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C757" w14:textId="58E60DC4" w:rsidR="00EA40A1" w:rsidRDefault="002E6CE7" w:rsidP="005612A6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平成</w:t>
      </w:r>
      <w:r w:rsidR="009E2326">
        <w:rPr>
          <w:rFonts w:ascii="ＭＳ 明朝" w:eastAsia="ＭＳ 明朝" w:hAnsi="ＭＳ 明朝" w:hint="eastAsia"/>
          <w:b/>
          <w:sz w:val="28"/>
          <w:szCs w:val="24"/>
        </w:rPr>
        <w:t>３１</w:t>
      </w:r>
      <w:r w:rsidR="00E35A28">
        <w:rPr>
          <w:rFonts w:ascii="ＭＳ 明朝" w:eastAsia="ＭＳ 明朝" w:hAnsi="ＭＳ 明朝" w:hint="eastAsia"/>
          <w:b/>
          <w:sz w:val="28"/>
          <w:szCs w:val="24"/>
        </w:rPr>
        <w:t>年度　小・中学校等</w:t>
      </w:r>
      <w:r>
        <w:rPr>
          <w:rFonts w:ascii="ＭＳ 明朝" w:eastAsia="ＭＳ 明朝" w:hAnsi="ＭＳ 明朝" w:hint="eastAsia"/>
          <w:b/>
          <w:sz w:val="28"/>
          <w:szCs w:val="24"/>
        </w:rPr>
        <w:t>学校</w:t>
      </w:r>
      <w:r w:rsidR="00CE7925">
        <w:rPr>
          <w:rFonts w:ascii="ＭＳ 明朝" w:eastAsia="ＭＳ 明朝" w:hAnsi="ＭＳ 明朝" w:hint="eastAsia"/>
          <w:b/>
          <w:sz w:val="28"/>
          <w:szCs w:val="24"/>
        </w:rPr>
        <w:t>支援計画</w:t>
      </w:r>
    </w:p>
    <w:p w14:paraId="0BFD2DC6" w14:textId="77777777" w:rsidR="005612A6" w:rsidRDefault="005612A6" w:rsidP="005612A6">
      <w:pPr>
        <w:jc w:val="right"/>
        <w:rPr>
          <w:rFonts w:ascii="ＭＳ 明朝" w:eastAsia="ＭＳ 明朝" w:hAnsi="ＭＳ 明朝"/>
          <w:sz w:val="24"/>
        </w:rPr>
      </w:pPr>
      <w:r w:rsidRPr="009F7602">
        <w:rPr>
          <w:rFonts w:ascii="ＭＳ 明朝" w:eastAsia="ＭＳ 明朝" w:hAnsi="ＭＳ 明朝" w:hint="eastAsia"/>
          <w:sz w:val="24"/>
        </w:rPr>
        <w:t>隠岐教育事務所</w:t>
      </w:r>
    </w:p>
    <w:p w14:paraId="0AD1BE41" w14:textId="1EF4F5FA" w:rsidR="005612A6" w:rsidRPr="005612A6" w:rsidRDefault="009E2326" w:rsidP="005612A6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１</w:t>
      </w:r>
      <w:r w:rsidR="005612A6" w:rsidRPr="005612A6">
        <w:rPr>
          <w:rFonts w:ascii="ＭＳ 明朝" w:eastAsia="ＭＳ 明朝" w:hAnsi="ＭＳ 明朝" w:hint="eastAsia"/>
          <w:b/>
          <w:sz w:val="28"/>
          <w:szCs w:val="24"/>
        </w:rPr>
        <w:t xml:space="preserve">　目</w:t>
      </w:r>
      <w:r w:rsidR="00687952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5612A6" w:rsidRPr="005612A6">
        <w:rPr>
          <w:rFonts w:ascii="ＭＳ 明朝" w:eastAsia="ＭＳ 明朝" w:hAnsi="ＭＳ 明朝" w:hint="eastAsia"/>
          <w:b/>
          <w:sz w:val="28"/>
          <w:szCs w:val="24"/>
        </w:rPr>
        <w:t>的</w:t>
      </w:r>
    </w:p>
    <w:p w14:paraId="2B7C755E" w14:textId="32C1EA7C" w:rsidR="005612A6" w:rsidRPr="005612A6" w:rsidRDefault="005612A6" w:rsidP="005612A6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学習指導要領、第２期しまね教育ビジョン21、各市町村教育委員会の教育方針を踏まえた学校運営、教育課程、学習指導その他学校教育に関する専門的事項の</w:t>
      </w:r>
      <w:r w:rsidR="009E2326">
        <w:rPr>
          <w:rFonts w:ascii="ＭＳ 明朝" w:eastAsia="ＭＳ 明朝" w:hAnsi="ＭＳ 明朝" w:hint="eastAsia"/>
          <w:sz w:val="24"/>
          <w:szCs w:val="24"/>
        </w:rPr>
        <w:t>助言</w:t>
      </w:r>
      <w:r w:rsidRPr="005612A6">
        <w:rPr>
          <w:rFonts w:ascii="ＭＳ 明朝" w:eastAsia="ＭＳ 明朝" w:hAnsi="ＭＳ 明朝" w:hint="eastAsia"/>
          <w:sz w:val="24"/>
          <w:szCs w:val="24"/>
        </w:rPr>
        <w:t>・</w:t>
      </w:r>
      <w:r w:rsidR="009E2326">
        <w:rPr>
          <w:rFonts w:ascii="ＭＳ 明朝" w:eastAsia="ＭＳ 明朝" w:hAnsi="ＭＳ 明朝" w:hint="eastAsia"/>
          <w:sz w:val="24"/>
          <w:szCs w:val="24"/>
        </w:rPr>
        <w:t>指導</w:t>
      </w:r>
      <w:r w:rsidRPr="005612A6">
        <w:rPr>
          <w:rFonts w:ascii="ＭＳ 明朝" w:eastAsia="ＭＳ 明朝" w:hAnsi="ＭＳ 明朝" w:hint="eastAsia"/>
          <w:sz w:val="24"/>
          <w:szCs w:val="24"/>
        </w:rPr>
        <w:t>等</w:t>
      </w:r>
      <w:r w:rsidR="00687952">
        <w:rPr>
          <w:rFonts w:ascii="ＭＳ 明朝" w:eastAsia="ＭＳ 明朝" w:hAnsi="ＭＳ 明朝" w:hint="eastAsia"/>
          <w:sz w:val="24"/>
          <w:szCs w:val="24"/>
        </w:rPr>
        <w:t>を通して学校の教育活動を支援する</w:t>
      </w:r>
      <w:r w:rsidRPr="005612A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0AF6200" w14:textId="77777777" w:rsidR="005612A6" w:rsidRPr="003B04CC" w:rsidRDefault="009E2326" w:rsidP="005612A6">
      <w:pPr>
        <w:widowControl/>
        <w:jc w:val="lef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２</w:t>
      </w:r>
      <w:r w:rsidR="005612A6" w:rsidRPr="003B04CC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461A64">
        <w:rPr>
          <w:rFonts w:ascii="ＭＳ 明朝" w:eastAsia="ＭＳ 明朝" w:hAnsi="ＭＳ 明朝" w:hint="eastAsia"/>
          <w:b/>
          <w:sz w:val="28"/>
          <w:szCs w:val="24"/>
        </w:rPr>
        <w:t>助言</w:t>
      </w:r>
      <w:r w:rsidR="005612A6" w:rsidRPr="003B04CC">
        <w:rPr>
          <w:rFonts w:ascii="ＭＳ 明朝" w:eastAsia="ＭＳ 明朝" w:hAnsi="ＭＳ 明朝" w:hint="eastAsia"/>
          <w:b/>
          <w:sz w:val="28"/>
          <w:szCs w:val="24"/>
        </w:rPr>
        <w:t>・</w:t>
      </w:r>
      <w:r w:rsidR="00461A64">
        <w:rPr>
          <w:rFonts w:ascii="ＭＳ 明朝" w:eastAsia="ＭＳ 明朝" w:hAnsi="ＭＳ 明朝" w:hint="eastAsia"/>
          <w:b/>
          <w:sz w:val="28"/>
          <w:szCs w:val="24"/>
        </w:rPr>
        <w:t>指導</w:t>
      </w:r>
      <w:r w:rsidR="005612A6" w:rsidRPr="003B04CC">
        <w:rPr>
          <w:rFonts w:ascii="ＭＳ 明朝" w:eastAsia="ＭＳ 明朝" w:hAnsi="ＭＳ 明朝" w:hint="eastAsia"/>
          <w:b/>
          <w:sz w:val="28"/>
          <w:szCs w:val="24"/>
        </w:rPr>
        <w:t>を</w:t>
      </w:r>
      <w:r w:rsidR="00EC5473">
        <w:rPr>
          <w:rFonts w:ascii="ＭＳ 明朝" w:eastAsia="ＭＳ 明朝" w:hAnsi="ＭＳ 明朝" w:hint="eastAsia"/>
          <w:b/>
          <w:sz w:val="28"/>
          <w:szCs w:val="24"/>
        </w:rPr>
        <w:t>行う</w:t>
      </w:r>
      <w:r w:rsidR="005612A6" w:rsidRPr="003B04CC">
        <w:rPr>
          <w:rFonts w:ascii="ＭＳ 明朝" w:eastAsia="ＭＳ 明朝" w:hAnsi="ＭＳ 明朝" w:hint="eastAsia"/>
          <w:b/>
          <w:sz w:val="28"/>
          <w:szCs w:val="24"/>
        </w:rPr>
        <w:t>事項</w:t>
      </w:r>
    </w:p>
    <w:p w14:paraId="434F8573" w14:textId="77777777" w:rsidR="005612A6" w:rsidRPr="005612A6" w:rsidRDefault="005612A6" w:rsidP="005612A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（１）学校運営の改善、評価等に関すること</w:t>
      </w:r>
    </w:p>
    <w:p w14:paraId="5CBF5262" w14:textId="77777777" w:rsidR="005612A6" w:rsidRPr="005612A6" w:rsidRDefault="005612A6" w:rsidP="005612A6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（２）教育課程の編成・実施・評価、学習指導の工夫・改善・評価、教育研究の立案・実施・評価に関すること</w:t>
      </w:r>
    </w:p>
    <w:p w14:paraId="32C86FFD" w14:textId="77777777" w:rsidR="005612A6" w:rsidRPr="005612A6" w:rsidRDefault="005612A6" w:rsidP="005612A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（３）県教育委員会の指導方針等の周知に関すること</w:t>
      </w:r>
    </w:p>
    <w:p w14:paraId="4E7D1673" w14:textId="77777777" w:rsidR="005612A6" w:rsidRPr="005612A6" w:rsidRDefault="005612A6" w:rsidP="005612A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（４）学校における教育上の課題及び実態把握に関すること</w:t>
      </w:r>
    </w:p>
    <w:p w14:paraId="2FD315F1" w14:textId="77777777" w:rsidR="005612A6" w:rsidRPr="005612A6" w:rsidRDefault="005612A6" w:rsidP="005612A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（５）学校教育その他、教育問題にかかわる情報の交換に関すること</w:t>
      </w:r>
    </w:p>
    <w:p w14:paraId="4FFD820F" w14:textId="77777777" w:rsidR="005612A6" w:rsidRPr="005612A6" w:rsidRDefault="005612A6" w:rsidP="005612A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（６）その他、義務教育全般の充実・発展に関すること</w:t>
      </w:r>
    </w:p>
    <w:p w14:paraId="4B736C8A" w14:textId="210BDC20" w:rsidR="005612A6" w:rsidRPr="003B04CC" w:rsidRDefault="00461A64" w:rsidP="005612A6">
      <w:pPr>
        <w:jc w:val="lef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３</w:t>
      </w:r>
      <w:r w:rsidR="005612A6" w:rsidRPr="003B04CC">
        <w:rPr>
          <w:rFonts w:ascii="ＭＳ 明朝" w:eastAsia="ＭＳ 明朝" w:hAnsi="ＭＳ 明朝" w:hint="eastAsia"/>
          <w:b/>
          <w:sz w:val="28"/>
          <w:szCs w:val="24"/>
        </w:rPr>
        <w:t xml:space="preserve">　種</w:t>
      </w:r>
      <w:r w:rsidR="005D5C8F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5612A6" w:rsidRPr="003B04CC">
        <w:rPr>
          <w:rFonts w:ascii="ＭＳ 明朝" w:eastAsia="ＭＳ 明朝" w:hAnsi="ＭＳ 明朝" w:hint="eastAsia"/>
          <w:b/>
          <w:sz w:val="28"/>
          <w:szCs w:val="24"/>
        </w:rPr>
        <w:t>類</w:t>
      </w:r>
    </w:p>
    <w:p w14:paraId="2617C3F9" w14:textId="25183A78" w:rsidR="005612A6" w:rsidRPr="003B04CC" w:rsidRDefault="005612A6" w:rsidP="00335C9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3B04C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Ⅰ　</w:t>
      </w:r>
      <w:r w:rsidR="00CC2A82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担当者への支援</w:t>
      </w:r>
    </w:p>
    <w:p w14:paraId="5DF34060" w14:textId="06DA13A3" w:rsidR="005612A6" w:rsidRDefault="00AB324F" w:rsidP="002411DB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目的：研究、生徒指導等、組織的な取組</w:t>
      </w:r>
      <w:r w:rsidR="007B63A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推進役を担う担当者への支援を通して</w:t>
      </w:r>
      <w:r w:rsidR="001572A4">
        <w:rPr>
          <w:rFonts w:ascii="ＭＳ 明朝" w:eastAsia="ＭＳ 明朝" w:hAnsi="ＭＳ 明朝" w:hint="eastAsia"/>
          <w:sz w:val="24"/>
          <w:szCs w:val="24"/>
        </w:rPr>
        <w:t>、</w:t>
      </w:r>
      <w:r w:rsidR="00E42469">
        <w:rPr>
          <w:rFonts w:ascii="ＭＳ 明朝" w:eastAsia="ＭＳ 明朝" w:hAnsi="ＭＳ 明朝" w:hint="eastAsia"/>
          <w:sz w:val="24"/>
          <w:szCs w:val="24"/>
        </w:rPr>
        <w:t>各</w:t>
      </w:r>
      <w:r w:rsidR="009E6857">
        <w:rPr>
          <w:rFonts w:ascii="ＭＳ 明朝" w:eastAsia="ＭＳ 明朝" w:hAnsi="ＭＳ 明朝" w:hint="eastAsia"/>
          <w:sz w:val="24"/>
          <w:szCs w:val="24"/>
        </w:rPr>
        <w:t>学校</w:t>
      </w:r>
      <w:r w:rsidR="00E42469">
        <w:rPr>
          <w:rFonts w:ascii="ＭＳ 明朝" w:eastAsia="ＭＳ 明朝" w:hAnsi="ＭＳ 明朝" w:hint="eastAsia"/>
          <w:sz w:val="24"/>
          <w:szCs w:val="24"/>
        </w:rPr>
        <w:t>の</w:t>
      </w:r>
      <w:r w:rsidR="003F571F">
        <w:rPr>
          <w:rFonts w:ascii="ＭＳ 明朝" w:eastAsia="ＭＳ 明朝" w:hAnsi="ＭＳ 明朝" w:hint="eastAsia"/>
          <w:sz w:val="24"/>
          <w:szCs w:val="24"/>
        </w:rPr>
        <w:t>教育活動</w:t>
      </w:r>
      <w:r w:rsidR="00E42469">
        <w:rPr>
          <w:rFonts w:ascii="ＭＳ 明朝" w:eastAsia="ＭＳ 明朝" w:hAnsi="ＭＳ 明朝" w:hint="eastAsia"/>
          <w:sz w:val="24"/>
          <w:szCs w:val="24"/>
        </w:rPr>
        <w:t>やＯＪＴ</w:t>
      </w:r>
      <w:r w:rsidR="003F571F">
        <w:rPr>
          <w:rFonts w:ascii="ＭＳ 明朝" w:eastAsia="ＭＳ 明朝" w:hAnsi="ＭＳ 明朝" w:hint="eastAsia"/>
          <w:sz w:val="24"/>
          <w:szCs w:val="24"/>
        </w:rPr>
        <w:t>の充実に資する</w:t>
      </w:r>
      <w:r w:rsidR="00761DB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E85B02" w14:textId="77777777" w:rsidR="005A041F" w:rsidRDefault="005A041F" w:rsidP="002411DB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7F9978A" w14:textId="1E5DCE58" w:rsidR="005612A6" w:rsidRPr="005612A6" w:rsidRDefault="005612A6" w:rsidP="005612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Ａ　学力育成に</w:t>
      </w:r>
      <w:r w:rsidR="00DD3AA4">
        <w:rPr>
          <w:rFonts w:ascii="ＭＳ 明朝" w:eastAsia="ＭＳ 明朝" w:hAnsi="ＭＳ 明朝" w:hint="eastAsia"/>
          <w:sz w:val="24"/>
          <w:szCs w:val="24"/>
        </w:rPr>
        <w:t>係る</w:t>
      </w:r>
      <w:r w:rsidR="00CC2A82">
        <w:rPr>
          <w:rFonts w:ascii="ＭＳ 明朝" w:eastAsia="ＭＳ 明朝" w:hAnsi="ＭＳ 明朝" w:hint="eastAsia"/>
          <w:sz w:val="24"/>
          <w:szCs w:val="24"/>
        </w:rPr>
        <w:t>担当者への支援</w:t>
      </w:r>
      <w:r w:rsidR="005F1690">
        <w:rPr>
          <w:rFonts w:ascii="ＭＳ 明朝" w:eastAsia="ＭＳ 明朝" w:hAnsi="ＭＳ 明朝" w:hint="eastAsia"/>
          <w:sz w:val="24"/>
          <w:szCs w:val="24"/>
        </w:rPr>
        <w:t>（研究主任等）</w:t>
      </w:r>
    </w:p>
    <w:p w14:paraId="1D375BDB" w14:textId="12DF0F65" w:rsidR="005612A6" w:rsidRPr="005612A6" w:rsidRDefault="005612A6" w:rsidP="005612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Ｂ　生徒指導</w:t>
      </w:r>
      <w:r w:rsidR="00ED4CDE">
        <w:rPr>
          <w:rFonts w:ascii="ＭＳ 明朝" w:eastAsia="ＭＳ 明朝" w:hAnsi="ＭＳ 明朝" w:hint="eastAsia"/>
          <w:sz w:val="24"/>
          <w:szCs w:val="24"/>
        </w:rPr>
        <w:t>に係る</w:t>
      </w:r>
      <w:r w:rsidR="00CC2A82">
        <w:rPr>
          <w:rFonts w:ascii="ＭＳ 明朝" w:eastAsia="ＭＳ 明朝" w:hAnsi="ＭＳ 明朝" w:hint="eastAsia"/>
          <w:sz w:val="24"/>
          <w:szCs w:val="24"/>
        </w:rPr>
        <w:t>担当者への支援</w:t>
      </w:r>
      <w:r w:rsidR="005F1690">
        <w:rPr>
          <w:rFonts w:ascii="ＭＳ 明朝" w:eastAsia="ＭＳ 明朝" w:hAnsi="ＭＳ 明朝" w:hint="eastAsia"/>
          <w:sz w:val="24"/>
          <w:szCs w:val="24"/>
        </w:rPr>
        <w:t>（生徒指導主事・主任等）</w:t>
      </w:r>
    </w:p>
    <w:p w14:paraId="6FCBA86A" w14:textId="4776AB73" w:rsidR="005612A6" w:rsidRDefault="005612A6" w:rsidP="005612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612A6">
        <w:rPr>
          <w:rFonts w:ascii="ＭＳ 明朝" w:eastAsia="ＭＳ 明朝" w:hAnsi="ＭＳ 明朝" w:hint="eastAsia"/>
          <w:sz w:val="24"/>
          <w:szCs w:val="24"/>
        </w:rPr>
        <w:t>Ｃ　特別支援教育に係る</w:t>
      </w:r>
      <w:r w:rsidR="00CC2A82">
        <w:rPr>
          <w:rFonts w:ascii="ＭＳ 明朝" w:eastAsia="ＭＳ 明朝" w:hAnsi="ＭＳ 明朝" w:hint="eastAsia"/>
          <w:sz w:val="24"/>
          <w:szCs w:val="24"/>
        </w:rPr>
        <w:t>担当者への支援</w:t>
      </w:r>
      <w:r w:rsidR="00860A51">
        <w:rPr>
          <w:rFonts w:ascii="ＭＳ 明朝" w:eastAsia="ＭＳ 明朝" w:hAnsi="ＭＳ 明朝" w:hint="eastAsia"/>
          <w:sz w:val="24"/>
          <w:szCs w:val="24"/>
        </w:rPr>
        <w:t>（特支</w:t>
      </w:r>
      <w:r w:rsidR="005F1690">
        <w:rPr>
          <w:rFonts w:ascii="ＭＳ 明朝" w:eastAsia="ＭＳ 明朝" w:hAnsi="ＭＳ 明朝" w:hint="eastAsia"/>
          <w:sz w:val="24"/>
          <w:szCs w:val="24"/>
        </w:rPr>
        <w:t>コーディ・特支</w:t>
      </w:r>
      <w:r w:rsidR="00860A51">
        <w:rPr>
          <w:rFonts w:ascii="ＭＳ 明朝" w:eastAsia="ＭＳ 明朝" w:hAnsi="ＭＳ 明朝" w:hint="eastAsia"/>
          <w:sz w:val="24"/>
          <w:szCs w:val="24"/>
        </w:rPr>
        <w:t>学級担任等）</w:t>
      </w:r>
    </w:p>
    <w:p w14:paraId="7308CBC3" w14:textId="77777777" w:rsidR="005612A6" w:rsidRDefault="005612A6" w:rsidP="005612A6">
      <w:pPr>
        <w:ind w:firstLineChars="100" w:firstLine="24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337DEF5A" w14:textId="375D0EBC" w:rsidR="005612A6" w:rsidRPr="003B04CC" w:rsidRDefault="005612A6" w:rsidP="00335C9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3B04C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Ⅱ　</w:t>
      </w:r>
      <w:r w:rsidR="008031DA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学校・教育</w:t>
      </w:r>
      <w:r w:rsidR="00892A64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団体等への</w:t>
      </w:r>
      <w:r w:rsidR="00CC2A82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支援</w:t>
      </w:r>
    </w:p>
    <w:p w14:paraId="132C5111" w14:textId="5E7E3FF2" w:rsidR="005612A6" w:rsidRDefault="005612A6" w:rsidP="005A041F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目的：</w:t>
      </w:r>
      <w:r w:rsidRPr="009F7602">
        <w:rPr>
          <w:rFonts w:ascii="ＭＳ 明朝" w:eastAsia="ＭＳ 明朝" w:hAnsi="ＭＳ 明朝" w:hint="eastAsia"/>
          <w:sz w:val="24"/>
          <w:szCs w:val="24"/>
        </w:rPr>
        <w:t>学校</w:t>
      </w:r>
      <w:r w:rsidR="00DD3AA4">
        <w:rPr>
          <w:rFonts w:ascii="ＭＳ 明朝" w:eastAsia="ＭＳ 明朝" w:hAnsi="ＭＳ 明朝" w:hint="eastAsia"/>
          <w:sz w:val="24"/>
          <w:szCs w:val="24"/>
        </w:rPr>
        <w:t>・教育団体等</w:t>
      </w:r>
      <w:r w:rsidRPr="009F7602">
        <w:rPr>
          <w:rFonts w:ascii="ＭＳ 明朝" w:eastAsia="ＭＳ 明朝" w:hAnsi="ＭＳ 明朝" w:hint="eastAsia"/>
          <w:sz w:val="24"/>
          <w:szCs w:val="24"/>
        </w:rPr>
        <w:t>の申請に基づき、教科</w:t>
      </w:r>
      <w:r w:rsidR="00EC5473">
        <w:rPr>
          <w:rFonts w:ascii="ＭＳ 明朝" w:eastAsia="ＭＳ 明朝" w:hAnsi="ＭＳ 明朝" w:hint="eastAsia"/>
          <w:sz w:val="24"/>
          <w:szCs w:val="24"/>
        </w:rPr>
        <w:t>等及び特定の教育分野</w:t>
      </w:r>
      <w:r w:rsidRPr="009F7602">
        <w:rPr>
          <w:rFonts w:ascii="ＭＳ 明朝" w:eastAsia="ＭＳ 明朝" w:hAnsi="ＭＳ 明朝" w:hint="eastAsia"/>
          <w:sz w:val="24"/>
          <w:szCs w:val="24"/>
        </w:rPr>
        <w:t>（生徒指導、特別支援教育、人権・同和教育、キャリア教育、情報教育、健康教育、学校図書館活用教育、ふるさと教育</w:t>
      </w:r>
      <w:r w:rsidR="00ED4CDE">
        <w:rPr>
          <w:rFonts w:ascii="ＭＳ 明朝" w:eastAsia="ＭＳ 明朝" w:hAnsi="ＭＳ 明朝" w:hint="eastAsia"/>
          <w:sz w:val="24"/>
          <w:szCs w:val="24"/>
        </w:rPr>
        <w:t>等</w:t>
      </w:r>
      <w:r w:rsidR="009E6857">
        <w:rPr>
          <w:rFonts w:ascii="ＭＳ 明朝" w:eastAsia="ＭＳ 明朝" w:hAnsi="ＭＳ 明朝" w:hint="eastAsia"/>
          <w:sz w:val="24"/>
          <w:szCs w:val="24"/>
        </w:rPr>
        <w:t>）における指導力の向上及び研究発表会、</w:t>
      </w:r>
      <w:r w:rsidRPr="009F7602">
        <w:rPr>
          <w:rFonts w:ascii="ＭＳ 明朝" w:eastAsia="ＭＳ 明朝" w:hAnsi="ＭＳ 明朝" w:hint="eastAsia"/>
          <w:sz w:val="24"/>
          <w:szCs w:val="24"/>
        </w:rPr>
        <w:t>指定</w:t>
      </w:r>
      <w:r w:rsidR="009E6857">
        <w:rPr>
          <w:rFonts w:ascii="ＭＳ 明朝" w:eastAsia="ＭＳ 明朝" w:hAnsi="ＭＳ 明朝" w:hint="eastAsia"/>
          <w:sz w:val="24"/>
          <w:szCs w:val="24"/>
        </w:rPr>
        <w:t>校</w:t>
      </w:r>
      <w:r w:rsidRPr="009F7602">
        <w:rPr>
          <w:rFonts w:ascii="ＭＳ 明朝" w:eastAsia="ＭＳ 明朝" w:hAnsi="ＭＳ 明朝" w:hint="eastAsia"/>
          <w:sz w:val="24"/>
          <w:szCs w:val="24"/>
        </w:rPr>
        <w:t>事業等に係る</w:t>
      </w:r>
      <w:r w:rsidR="00CC2A82">
        <w:rPr>
          <w:rFonts w:ascii="ＭＳ 明朝" w:eastAsia="ＭＳ 明朝" w:hAnsi="ＭＳ 明朝" w:hint="eastAsia"/>
          <w:sz w:val="24"/>
          <w:szCs w:val="24"/>
        </w:rPr>
        <w:t>支援</w:t>
      </w:r>
      <w:r w:rsidRPr="009F7602">
        <w:rPr>
          <w:rFonts w:ascii="ＭＳ 明朝" w:eastAsia="ＭＳ 明朝" w:hAnsi="ＭＳ 明朝" w:hint="eastAsia"/>
          <w:sz w:val="24"/>
          <w:szCs w:val="24"/>
        </w:rPr>
        <w:t>を行い、学校</w:t>
      </w:r>
      <w:r w:rsidR="00761DB8">
        <w:rPr>
          <w:rFonts w:ascii="ＭＳ 明朝" w:eastAsia="ＭＳ 明朝" w:hAnsi="ＭＳ 明朝" w:hint="eastAsia"/>
          <w:sz w:val="24"/>
          <w:szCs w:val="24"/>
        </w:rPr>
        <w:t>・教育団体</w:t>
      </w:r>
      <w:r w:rsidRPr="009F7602">
        <w:rPr>
          <w:rFonts w:ascii="ＭＳ 明朝" w:eastAsia="ＭＳ 明朝" w:hAnsi="ＭＳ 明朝" w:hint="eastAsia"/>
          <w:sz w:val="24"/>
          <w:szCs w:val="24"/>
        </w:rPr>
        <w:t>等の取組の推進・充実に資する。</w:t>
      </w:r>
    </w:p>
    <w:p w14:paraId="54F80FCD" w14:textId="77777777" w:rsidR="005A041F" w:rsidRDefault="005A041F" w:rsidP="005A041F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7DEBC9D1" w14:textId="6F0B99B1" w:rsidR="00B67049" w:rsidRDefault="00C92AF6" w:rsidP="002A7AB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Ｄ</w:t>
      </w:r>
      <w:r w:rsidR="005612A6" w:rsidRPr="005612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3BA3">
        <w:rPr>
          <w:rFonts w:ascii="ＭＳ 明朝" w:eastAsia="ＭＳ 明朝" w:hAnsi="ＭＳ 明朝" w:hint="eastAsia"/>
          <w:sz w:val="24"/>
          <w:szCs w:val="24"/>
        </w:rPr>
        <w:t>授業</w:t>
      </w:r>
      <w:r w:rsidR="004658D4">
        <w:rPr>
          <w:rFonts w:ascii="ＭＳ 明朝" w:eastAsia="ＭＳ 明朝" w:hAnsi="ＭＳ 明朝" w:hint="eastAsia"/>
          <w:sz w:val="24"/>
          <w:szCs w:val="24"/>
        </w:rPr>
        <w:t>づくり</w:t>
      </w:r>
      <w:r w:rsidR="00BC3BA3">
        <w:rPr>
          <w:rFonts w:ascii="ＭＳ 明朝" w:eastAsia="ＭＳ 明朝" w:hAnsi="ＭＳ 明朝" w:hint="eastAsia"/>
          <w:sz w:val="24"/>
          <w:szCs w:val="24"/>
        </w:rPr>
        <w:t>等</w:t>
      </w:r>
      <w:r w:rsidR="005E3DBB">
        <w:rPr>
          <w:rFonts w:ascii="ＭＳ 明朝" w:eastAsia="ＭＳ 明朝" w:hAnsi="ＭＳ 明朝" w:hint="eastAsia"/>
          <w:sz w:val="24"/>
          <w:szCs w:val="24"/>
        </w:rPr>
        <w:t>に係る支援</w:t>
      </w:r>
      <w:r w:rsidR="00BC3BA3">
        <w:rPr>
          <w:rFonts w:ascii="ＭＳ 明朝" w:eastAsia="ＭＳ 明朝" w:hAnsi="ＭＳ 明朝"/>
          <w:sz w:val="24"/>
          <w:szCs w:val="24"/>
        </w:rPr>
        <w:br/>
      </w:r>
      <w:r w:rsidR="00E80E0D">
        <w:rPr>
          <w:rFonts w:ascii="ＭＳ 明朝" w:eastAsia="ＭＳ 明朝" w:hAnsi="ＭＳ 明朝" w:hint="eastAsia"/>
          <w:sz w:val="24"/>
          <w:szCs w:val="24"/>
        </w:rPr>
        <w:t xml:space="preserve">　　　　①</w:t>
      </w:r>
      <w:r w:rsidR="00E80E0D">
        <w:rPr>
          <w:rFonts w:ascii="ＭＳ 明朝" w:eastAsia="ＭＳ 明朝" w:hAnsi="ＭＳ 明朝"/>
          <w:sz w:val="24"/>
          <w:szCs w:val="24"/>
        </w:rPr>
        <w:t xml:space="preserve"> </w:t>
      </w:r>
      <w:r w:rsidR="00B67049">
        <w:rPr>
          <w:rFonts w:ascii="ＭＳ 明朝" w:eastAsia="ＭＳ 明朝" w:hAnsi="ＭＳ 明朝" w:hint="eastAsia"/>
          <w:sz w:val="24"/>
          <w:szCs w:val="24"/>
        </w:rPr>
        <w:t>研究授業等に向けた</w:t>
      </w:r>
      <w:r w:rsidR="005412A5">
        <w:rPr>
          <w:rFonts w:ascii="ＭＳ 明朝" w:eastAsia="ＭＳ 明朝" w:hAnsi="ＭＳ 明朝" w:hint="eastAsia"/>
          <w:sz w:val="24"/>
          <w:szCs w:val="24"/>
        </w:rPr>
        <w:t>事前支援</w:t>
      </w:r>
    </w:p>
    <w:p w14:paraId="72233748" w14:textId="4871E36F" w:rsidR="00B67049" w:rsidRDefault="00F453B1" w:rsidP="002A7AB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・授業計画作成への支援、指導案検討</w:t>
      </w:r>
      <w:r w:rsidR="00827DD0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A430194" w14:textId="3DA6161D" w:rsidR="005612A6" w:rsidRDefault="00827DD0" w:rsidP="00827DD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研究授業等における</w:t>
      </w:r>
      <w:r w:rsidR="000B2BA4">
        <w:rPr>
          <w:rFonts w:ascii="ＭＳ 明朝" w:eastAsia="ＭＳ 明朝" w:hAnsi="ＭＳ 明朝" w:hint="eastAsia"/>
          <w:sz w:val="24"/>
          <w:szCs w:val="24"/>
        </w:rPr>
        <w:t>助言</w:t>
      </w:r>
      <w:r w:rsidR="005412A5">
        <w:rPr>
          <w:rFonts w:ascii="ＭＳ 明朝" w:eastAsia="ＭＳ 明朝" w:hAnsi="ＭＳ 明朝" w:hint="eastAsia"/>
          <w:sz w:val="24"/>
          <w:szCs w:val="24"/>
        </w:rPr>
        <w:t>・指導</w:t>
      </w:r>
      <w:r w:rsidR="00E80E0D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EF9E582" w14:textId="1E264B86" w:rsidR="002E2A32" w:rsidRDefault="002E2A32" w:rsidP="002E2A32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2E2A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2D55">
        <w:rPr>
          <w:rFonts w:ascii="ＭＳ 明朝" w:eastAsia="ＭＳ 明朝" w:hAnsi="ＭＳ 明朝" w:hint="eastAsia"/>
          <w:sz w:val="24"/>
          <w:szCs w:val="24"/>
        </w:rPr>
        <w:t xml:space="preserve">　　・各学校の研究授業</w:t>
      </w:r>
      <w:r w:rsidR="009A0734">
        <w:rPr>
          <w:rFonts w:ascii="ＭＳ 明朝" w:eastAsia="ＭＳ 明朝" w:hAnsi="ＭＳ 明朝" w:hint="eastAsia"/>
          <w:sz w:val="24"/>
          <w:szCs w:val="24"/>
        </w:rPr>
        <w:t>等への支援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・</w:t>
      </w:r>
      <w:r w:rsidR="009A0734">
        <w:rPr>
          <w:rFonts w:ascii="ＭＳ 明朝" w:eastAsia="ＭＳ 明朝" w:hAnsi="ＭＳ 明朝" w:hint="eastAsia"/>
          <w:sz w:val="24"/>
          <w:szCs w:val="24"/>
        </w:rPr>
        <w:t>教育研究団体の研究授業等への支援</w:t>
      </w:r>
    </w:p>
    <w:p w14:paraId="654C22AD" w14:textId="79D8A496" w:rsidR="006F3F05" w:rsidRPr="002E2A32" w:rsidRDefault="009071A6" w:rsidP="002E2A32">
      <w:pPr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・各町村による研修会等への協力</w:t>
      </w:r>
    </w:p>
    <w:p w14:paraId="686E7EB2" w14:textId="15FA553A" w:rsidR="00F548E9" w:rsidRDefault="00C53C9A" w:rsidP="005612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097E090" w14:textId="09F46B67" w:rsidR="005612A6" w:rsidRPr="005612A6" w:rsidRDefault="007746BF" w:rsidP="005612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lastRenderedPageBreak/>
        <w:t>４</w:t>
      </w:r>
      <w:r w:rsidR="003B04CC" w:rsidRPr="003B04CC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3B04CC">
        <w:rPr>
          <w:rFonts w:ascii="ＭＳ 明朝" w:eastAsia="ＭＳ 明朝" w:hAnsi="ＭＳ 明朝" w:hint="eastAsia"/>
          <w:b/>
          <w:sz w:val="28"/>
          <w:szCs w:val="24"/>
        </w:rPr>
        <w:t>内容と留意事項</w:t>
      </w:r>
    </w:p>
    <w:p w14:paraId="6D8ED771" w14:textId="5C3F1832" w:rsidR="003B04CC" w:rsidRPr="003B04CC" w:rsidRDefault="007746BF" w:rsidP="003B04CC">
      <w:pPr>
        <w:rPr>
          <w:rFonts w:ascii="ＭＳ 明朝" w:eastAsia="ＭＳ 明朝" w:hAnsi="ＭＳ 明朝"/>
          <w:b/>
          <w:sz w:val="24"/>
          <w:szCs w:val="24"/>
        </w:rPr>
      </w:pPr>
      <w:r w:rsidRPr="007746BF">
        <w:rPr>
          <w:rFonts w:ascii="ＭＳ 明朝" w:eastAsia="ＭＳ 明朝" w:hAnsi="ＭＳ 明朝" w:hint="eastAsia"/>
          <w:b/>
          <w:sz w:val="28"/>
          <w:szCs w:val="24"/>
          <w:bdr w:val="single" w:sz="4" w:space="0" w:color="auto"/>
        </w:rPr>
        <w:t>Ⅰ　担当者への支援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419"/>
        <w:gridCol w:w="8220"/>
      </w:tblGrid>
      <w:tr w:rsidR="005144E6" w:rsidRPr="009F7602" w14:paraId="4FA5C630" w14:textId="77777777" w:rsidTr="008927A2">
        <w:trPr>
          <w:jc w:val="center"/>
        </w:trPr>
        <w:tc>
          <w:tcPr>
            <w:tcW w:w="9639" w:type="dxa"/>
            <w:gridSpan w:val="2"/>
            <w:vAlign w:val="center"/>
          </w:tcPr>
          <w:p w14:paraId="13C38A85" w14:textId="07A4113E" w:rsidR="005144E6" w:rsidRPr="007746BF" w:rsidRDefault="005144E6" w:rsidP="008927A2">
            <w:pPr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  <w:r w:rsidRPr="007746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Ａ　</w:t>
            </w:r>
            <w:r w:rsidR="007746BF" w:rsidRPr="007746BF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学力育成に係る担当者への支援</w:t>
            </w:r>
          </w:p>
        </w:tc>
      </w:tr>
      <w:tr w:rsidR="005144E6" w:rsidRPr="009F7602" w14:paraId="333BAD0E" w14:textId="77777777" w:rsidTr="008E1421">
        <w:trPr>
          <w:jc w:val="center"/>
        </w:trPr>
        <w:tc>
          <w:tcPr>
            <w:tcW w:w="1419" w:type="dxa"/>
            <w:vAlign w:val="center"/>
          </w:tcPr>
          <w:p w14:paraId="25B11048" w14:textId="6F9FA1AD" w:rsidR="005144E6" w:rsidRPr="009F7602" w:rsidRDefault="005144E6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8863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8220" w:type="dxa"/>
          </w:tcPr>
          <w:p w14:paraId="14CA62C4" w14:textId="6178EEA8" w:rsidR="005144E6" w:rsidRPr="009F7602" w:rsidRDefault="00BA7B37" w:rsidP="006829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829CA">
              <w:rPr>
                <w:rFonts w:ascii="ＭＳ 明朝" w:eastAsia="ＭＳ 明朝" w:hAnsi="ＭＳ 明朝" w:hint="eastAsia"/>
                <w:sz w:val="24"/>
                <w:szCs w:val="24"/>
              </w:rPr>
              <w:t>各校の</w:t>
            </w:r>
            <w:r w:rsidR="006E4E98">
              <w:rPr>
                <w:rFonts w:ascii="ＭＳ 明朝" w:eastAsia="ＭＳ 明朝" w:hAnsi="ＭＳ 明朝" w:hint="eastAsia"/>
                <w:sz w:val="24"/>
                <w:szCs w:val="24"/>
              </w:rPr>
              <w:t>研究主任</w:t>
            </w:r>
            <w:r w:rsidR="006A6BF4">
              <w:rPr>
                <w:rFonts w:ascii="ＭＳ 明朝" w:eastAsia="ＭＳ 明朝" w:hAnsi="ＭＳ 明朝" w:hint="eastAsia"/>
                <w:sz w:val="24"/>
                <w:szCs w:val="24"/>
              </w:rPr>
              <w:t>等との連携・情報交換等を通し</w:t>
            </w:r>
            <w:r w:rsidR="0079326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6A6BF4">
              <w:rPr>
                <w:rFonts w:ascii="ＭＳ 明朝" w:eastAsia="ＭＳ 明朝" w:hAnsi="ＭＳ 明朝" w:hint="eastAsia"/>
                <w:sz w:val="24"/>
                <w:szCs w:val="24"/>
              </w:rPr>
              <w:t>自校における校内研究やＯＪＴの</w:t>
            </w:r>
            <w:r w:rsidR="008C77A2">
              <w:rPr>
                <w:rFonts w:ascii="ＭＳ 明朝" w:eastAsia="ＭＳ 明朝" w:hAnsi="ＭＳ 明朝" w:hint="eastAsia"/>
                <w:sz w:val="24"/>
                <w:szCs w:val="24"/>
              </w:rPr>
              <w:t>推進</w:t>
            </w:r>
            <w:r w:rsidR="006A6BF4">
              <w:rPr>
                <w:rFonts w:ascii="ＭＳ 明朝" w:eastAsia="ＭＳ 明朝" w:hAnsi="ＭＳ 明朝" w:hint="eastAsia"/>
                <w:sz w:val="24"/>
                <w:szCs w:val="24"/>
              </w:rPr>
              <w:t>を支援</w:t>
            </w:r>
            <w:r w:rsidR="008C77A2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</w:tc>
      </w:tr>
      <w:tr w:rsidR="005144E6" w:rsidRPr="009F7602" w14:paraId="01271C04" w14:textId="77777777" w:rsidTr="008E1421">
        <w:trPr>
          <w:jc w:val="center"/>
        </w:trPr>
        <w:tc>
          <w:tcPr>
            <w:tcW w:w="1419" w:type="dxa"/>
            <w:vAlign w:val="center"/>
          </w:tcPr>
          <w:p w14:paraId="136AC03D" w14:textId="2729975B" w:rsidR="005144E6" w:rsidRPr="009F7602" w:rsidRDefault="005A3F01" w:rsidP="008863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8220" w:type="dxa"/>
          </w:tcPr>
          <w:p w14:paraId="60A0EE11" w14:textId="2CAC95C8" w:rsidR="005A3F01" w:rsidRPr="00CE7925" w:rsidRDefault="00CE7925" w:rsidP="00CE79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792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8F042D" w:rsidRPr="00CE792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67033F" w:rsidRPr="00CE7925">
              <w:rPr>
                <w:rFonts w:ascii="ＭＳ 明朝" w:eastAsia="ＭＳ 明朝" w:hAnsi="ＭＳ 明朝" w:hint="eastAsia"/>
                <w:sz w:val="24"/>
                <w:szCs w:val="24"/>
              </w:rPr>
              <w:t>研究主任</w:t>
            </w:r>
            <w:r w:rsidR="005A3F01" w:rsidRPr="00CE7925">
              <w:rPr>
                <w:rFonts w:ascii="ＭＳ 明朝" w:eastAsia="ＭＳ 明朝" w:hAnsi="ＭＳ 明朝" w:hint="eastAsia"/>
                <w:sz w:val="24"/>
                <w:szCs w:val="24"/>
              </w:rPr>
              <w:t>会の開催</w:t>
            </w:r>
            <w:r w:rsidR="00AB461C" w:rsidRPr="00CE7925">
              <w:rPr>
                <w:rFonts w:ascii="ＭＳ 明朝" w:eastAsia="ＭＳ 明朝" w:hAnsi="ＭＳ 明朝" w:hint="eastAsia"/>
                <w:sz w:val="24"/>
                <w:szCs w:val="24"/>
              </w:rPr>
              <w:t>（教育事務所が計画）</w:t>
            </w:r>
          </w:p>
          <w:p w14:paraId="1A824272" w14:textId="783DEF23" w:rsidR="005144E6" w:rsidRPr="00803135" w:rsidRDefault="0088637C" w:rsidP="00803135">
            <w:pPr>
              <w:pStyle w:val="a6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03135">
              <w:rPr>
                <w:rFonts w:ascii="ＭＳ 明朝" w:eastAsia="ＭＳ 明朝" w:hAnsi="ＭＳ 明朝" w:hint="eastAsia"/>
                <w:sz w:val="24"/>
                <w:szCs w:val="24"/>
              </w:rPr>
              <w:t>放課後</w:t>
            </w:r>
            <w:r w:rsidR="008F042D" w:rsidRPr="00803135">
              <w:rPr>
                <w:rFonts w:ascii="ＭＳ 明朝" w:eastAsia="ＭＳ 明朝" w:hAnsi="ＭＳ 明朝" w:hint="eastAsia"/>
                <w:sz w:val="24"/>
                <w:szCs w:val="24"/>
              </w:rPr>
              <w:t>の時間帯で</w:t>
            </w:r>
            <w:r w:rsidR="00CE7925">
              <w:rPr>
                <w:rFonts w:ascii="ＭＳ 明朝" w:eastAsia="ＭＳ 明朝" w:hAnsi="ＭＳ 明朝" w:hint="eastAsia"/>
                <w:sz w:val="24"/>
                <w:szCs w:val="24"/>
              </w:rPr>
              <w:t>連絡</w:t>
            </w:r>
            <w:r w:rsidR="008F042D" w:rsidRPr="00803135">
              <w:rPr>
                <w:rFonts w:ascii="ＭＳ 明朝" w:eastAsia="ＭＳ 明朝" w:hAnsi="ＭＳ 明朝" w:hint="eastAsia"/>
                <w:sz w:val="24"/>
                <w:szCs w:val="24"/>
              </w:rPr>
              <w:t>会を行い、</w:t>
            </w:r>
            <w:r w:rsidR="00B76924" w:rsidRPr="00803135">
              <w:rPr>
                <w:rFonts w:ascii="ＭＳ 明朝" w:eastAsia="ＭＳ 明朝" w:hAnsi="ＭＳ 明朝" w:hint="eastAsia"/>
                <w:sz w:val="24"/>
                <w:szCs w:val="24"/>
              </w:rPr>
              <w:t>研究主任の業務に係る情報交換や</w:t>
            </w:r>
            <w:r w:rsidR="00803135" w:rsidRPr="00803135">
              <w:rPr>
                <w:rFonts w:ascii="ＭＳ 明朝" w:eastAsia="ＭＳ 明朝" w:hAnsi="ＭＳ 明朝" w:hint="eastAsia"/>
                <w:sz w:val="24"/>
                <w:szCs w:val="24"/>
              </w:rPr>
              <w:t>個別支援</w:t>
            </w:r>
            <w:r w:rsidR="00B76924" w:rsidRPr="00803135">
              <w:rPr>
                <w:rFonts w:ascii="ＭＳ 明朝" w:eastAsia="ＭＳ 明朝" w:hAnsi="ＭＳ 明朝" w:hint="eastAsia"/>
                <w:sz w:val="24"/>
                <w:szCs w:val="24"/>
              </w:rPr>
              <w:t>を行う</w:t>
            </w:r>
            <w:r w:rsidR="00C75D3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CE7925">
              <w:rPr>
                <w:rFonts w:ascii="ＭＳ 明朝" w:eastAsia="ＭＳ 明朝" w:hAnsi="ＭＳ 明朝" w:hint="eastAsia"/>
                <w:sz w:val="24"/>
                <w:szCs w:val="24"/>
              </w:rPr>
              <w:t>（各校の計画や進捗状況、研究の進め方等についての情報交換や、相互アドバイスを行い、自校で取り組む内容について確認する。また、研究主任が相談できる窓口を確認する。）</w:t>
            </w:r>
          </w:p>
          <w:p w14:paraId="78CC1274" w14:textId="095175C4" w:rsidR="00803135" w:rsidRDefault="00803135" w:rsidP="00803135">
            <w:pPr>
              <w:pStyle w:val="a6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島前、島後それぞれ校種別に、年２回</w:t>
            </w:r>
            <w:r w:rsidR="00155604">
              <w:rPr>
                <w:rFonts w:ascii="ＭＳ 明朝" w:eastAsia="ＭＳ 明朝" w:hAnsi="ＭＳ 明朝" w:hint="eastAsia"/>
                <w:sz w:val="24"/>
                <w:szCs w:val="24"/>
              </w:rPr>
              <w:t>実施する</w:t>
            </w:r>
            <w:r w:rsidR="00C75D3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015DA8F3" w14:textId="0BC682E4" w:rsidR="00155604" w:rsidRPr="00155604" w:rsidRDefault="00155604" w:rsidP="001556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461A9B">
              <w:rPr>
                <w:rFonts w:ascii="ＭＳ 明朝" w:eastAsia="ＭＳ 明朝" w:hAnsi="ＭＳ 明朝" w:hint="eastAsia"/>
                <w:sz w:val="24"/>
                <w:szCs w:val="24"/>
              </w:rPr>
              <w:t>各学校の</w:t>
            </w:r>
            <w:r w:rsidR="00850590">
              <w:rPr>
                <w:rFonts w:ascii="ＭＳ 明朝" w:eastAsia="ＭＳ 明朝" w:hAnsi="ＭＳ 明朝" w:hint="eastAsia"/>
                <w:sz w:val="24"/>
                <w:szCs w:val="24"/>
              </w:rPr>
              <w:t>要望</w:t>
            </w:r>
            <w:r w:rsidR="00461A9B">
              <w:rPr>
                <w:rFonts w:ascii="ＭＳ 明朝" w:eastAsia="ＭＳ 明朝" w:hAnsi="ＭＳ 明朝" w:hint="eastAsia"/>
                <w:sz w:val="24"/>
                <w:szCs w:val="24"/>
              </w:rPr>
              <w:t>に応じて</w:t>
            </w:r>
            <w:r w:rsidR="007C61C6"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  <w:r w:rsidR="00461A9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850590">
              <w:rPr>
                <w:rFonts w:ascii="ＭＳ 明朝" w:eastAsia="ＭＳ 明朝" w:hAnsi="ＭＳ 明朝" w:hint="eastAsia"/>
                <w:sz w:val="24"/>
                <w:szCs w:val="24"/>
              </w:rPr>
              <w:t>を支援する</w:t>
            </w:r>
            <w:r w:rsidR="00AB461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144E6" w:rsidRPr="009F7602" w14:paraId="06488E20" w14:textId="77777777" w:rsidTr="008E1421">
        <w:trPr>
          <w:jc w:val="center"/>
        </w:trPr>
        <w:tc>
          <w:tcPr>
            <w:tcW w:w="1419" w:type="dxa"/>
            <w:vAlign w:val="center"/>
          </w:tcPr>
          <w:p w14:paraId="46A6D0BF" w14:textId="2FA23EB9" w:rsidR="005144E6" w:rsidRPr="009F7602" w:rsidRDefault="00F72CF4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220" w:type="dxa"/>
          </w:tcPr>
          <w:p w14:paraId="10A3F3F4" w14:textId="12068503" w:rsidR="006E4E98" w:rsidRDefault="006E4E98" w:rsidP="00470D08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4554D">
              <w:rPr>
                <w:rFonts w:ascii="ＭＳ 明朝" w:eastAsia="ＭＳ 明朝" w:hAnsi="ＭＳ 明朝" w:hint="eastAsia"/>
                <w:sz w:val="24"/>
                <w:szCs w:val="24"/>
              </w:rPr>
              <w:t>上記①について</w:t>
            </w:r>
          </w:p>
          <w:p w14:paraId="1ACB77FB" w14:textId="43798085" w:rsidR="006E4E98" w:rsidRDefault="00850590" w:rsidP="006E4E98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5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島前地区：島前集合庁舎　　島後地区</w:t>
            </w:r>
            <w:r w:rsidR="006E4E98">
              <w:rPr>
                <w:rFonts w:ascii="ＭＳ 明朝" w:eastAsia="ＭＳ 明朝" w:hAnsi="ＭＳ 明朝" w:hint="eastAsia"/>
                <w:sz w:val="24"/>
                <w:szCs w:val="24"/>
              </w:rPr>
              <w:t>：隠岐合同庁舎</w:t>
            </w:r>
          </w:p>
          <w:p w14:paraId="71633CF7" w14:textId="13AA48A5" w:rsidR="00315B73" w:rsidRDefault="0084554D" w:rsidP="00315B73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15B73">
              <w:rPr>
                <w:rFonts w:ascii="ＭＳ 明朝" w:eastAsia="ＭＳ 明朝" w:hAnsi="ＭＳ 明朝" w:hint="eastAsia"/>
                <w:sz w:val="24"/>
                <w:szCs w:val="24"/>
              </w:rPr>
              <w:t>期日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658D4">
              <w:rPr>
                <w:rFonts w:ascii="ＭＳ 明朝" w:eastAsia="ＭＳ 明朝" w:hAnsi="ＭＳ 明朝" w:hint="eastAsia"/>
                <w:sz w:val="24"/>
                <w:szCs w:val="24"/>
              </w:rPr>
              <w:t>第１回　島前地区：５/１５　島後地区：５/１４</w:t>
            </w:r>
          </w:p>
          <w:p w14:paraId="06B19340" w14:textId="7EE098C3" w:rsidR="004658D4" w:rsidRDefault="004658D4" w:rsidP="00315B73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第２回　夏期休業中</w:t>
            </w:r>
          </w:p>
          <w:p w14:paraId="782D558F" w14:textId="3516B513" w:rsidR="00DD5351" w:rsidRDefault="0084554D" w:rsidP="00315B73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87F8A">
              <w:rPr>
                <w:rFonts w:ascii="ＭＳ 明朝" w:eastAsia="ＭＳ 明朝" w:hAnsi="ＭＳ 明朝" w:hint="eastAsia"/>
                <w:sz w:val="24"/>
                <w:szCs w:val="24"/>
              </w:rPr>
              <w:t>原則として</w:t>
            </w:r>
            <w:r w:rsidR="00535CC2">
              <w:rPr>
                <w:rFonts w:ascii="ＭＳ 明朝" w:eastAsia="ＭＳ 明朝" w:hAnsi="ＭＳ 明朝" w:hint="eastAsia"/>
                <w:sz w:val="24"/>
                <w:szCs w:val="24"/>
              </w:rPr>
              <w:t>教育事務所の学力担当指導主事と</w:t>
            </w:r>
            <w:r w:rsidR="00470D08">
              <w:rPr>
                <w:rFonts w:ascii="ＭＳ 明朝" w:eastAsia="ＭＳ 明朝" w:hAnsi="ＭＳ 明朝" w:hint="eastAsia"/>
                <w:sz w:val="24"/>
                <w:szCs w:val="24"/>
              </w:rPr>
              <w:t>派遣指導主事が</w:t>
            </w:r>
            <w:r w:rsidR="00315B73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="00470D08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C75D3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22E35535" w14:textId="356D4EB3" w:rsidR="009808BB" w:rsidRPr="00470D08" w:rsidRDefault="00FE338C" w:rsidP="00315B73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・上記②を希望する場合は、</w:t>
            </w:r>
            <w:r w:rsidR="00202F0C">
              <w:rPr>
                <w:rFonts w:ascii="ＭＳ 明朝" w:eastAsia="ＭＳ 明朝" w:hAnsi="ＭＳ 明朝" w:hint="eastAsia"/>
                <w:sz w:val="24"/>
                <w:szCs w:val="24"/>
              </w:rPr>
              <w:t>P4のⅡ-Dを参考にし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【別紙①】</w:t>
            </w:r>
            <w:r w:rsidR="009808BB">
              <w:rPr>
                <w:rFonts w:ascii="ＭＳ 明朝" w:eastAsia="ＭＳ 明朝" w:hAnsi="ＭＳ 明朝" w:hint="eastAsia"/>
                <w:sz w:val="24"/>
                <w:szCs w:val="24"/>
              </w:rPr>
              <w:t>で申し込む。</w:t>
            </w:r>
          </w:p>
        </w:tc>
      </w:tr>
    </w:tbl>
    <w:p w14:paraId="51DFA54C" w14:textId="77777777" w:rsidR="00C92AF6" w:rsidRDefault="00C92AF6" w:rsidP="00BE447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97" w:type="dxa"/>
        <w:jc w:val="center"/>
        <w:tblLook w:val="04A0" w:firstRow="1" w:lastRow="0" w:firstColumn="1" w:lastColumn="0" w:noHBand="0" w:noVBand="1"/>
      </w:tblPr>
      <w:tblGrid>
        <w:gridCol w:w="1555"/>
        <w:gridCol w:w="8042"/>
      </w:tblGrid>
      <w:tr w:rsidR="00E87F8A" w:rsidRPr="009F7602" w14:paraId="0C9606F7" w14:textId="77777777" w:rsidTr="008927A2">
        <w:trPr>
          <w:jc w:val="center"/>
        </w:trPr>
        <w:tc>
          <w:tcPr>
            <w:tcW w:w="9597" w:type="dxa"/>
            <w:gridSpan w:val="2"/>
            <w:vAlign w:val="center"/>
          </w:tcPr>
          <w:p w14:paraId="7BD3EF73" w14:textId="64A83102" w:rsidR="00E87F8A" w:rsidRPr="00315B73" w:rsidRDefault="006E4E98" w:rsidP="008927A2">
            <w:pPr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="00E87F8A" w:rsidRPr="00315B73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Ｂ　</w:t>
            </w:r>
            <w:r w:rsidR="00F86422" w:rsidRPr="00F86422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生徒指導</w:t>
            </w:r>
            <w:r w:rsidR="00F548E9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に係る</w:t>
            </w:r>
            <w:r w:rsidR="00F86422" w:rsidRPr="00F86422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担当者への支援</w:t>
            </w:r>
          </w:p>
        </w:tc>
      </w:tr>
      <w:tr w:rsidR="00E87F8A" w:rsidRPr="009F7602" w14:paraId="0CCB18F6" w14:textId="77777777" w:rsidTr="008927A2">
        <w:trPr>
          <w:jc w:val="center"/>
        </w:trPr>
        <w:tc>
          <w:tcPr>
            <w:tcW w:w="1555" w:type="dxa"/>
            <w:vAlign w:val="center"/>
          </w:tcPr>
          <w:p w14:paraId="7295F2B1" w14:textId="68A79865" w:rsidR="00E87F8A" w:rsidRPr="009F7602" w:rsidRDefault="00E87F8A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7C61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8042" w:type="dxa"/>
          </w:tcPr>
          <w:p w14:paraId="7D8C5CA5" w14:textId="6082E187" w:rsidR="00E87F8A" w:rsidRPr="009F7602" w:rsidRDefault="00E87F8A" w:rsidP="00C92A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92AF6">
              <w:rPr>
                <w:rFonts w:ascii="ＭＳ 明朝" w:eastAsia="ＭＳ 明朝" w:hAnsi="ＭＳ 明朝" w:hint="eastAsia"/>
                <w:sz w:val="24"/>
                <w:szCs w:val="24"/>
              </w:rPr>
              <w:t>学校の取組を聞き取るとともに、授業参観等を通して児童生徒の状況を把握し、生徒指導の推進・充実に資する指導・助言を行う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E87F8A" w:rsidRPr="009F7602" w14:paraId="22402887" w14:textId="77777777" w:rsidTr="008927A2">
        <w:trPr>
          <w:jc w:val="center"/>
        </w:trPr>
        <w:tc>
          <w:tcPr>
            <w:tcW w:w="1555" w:type="dxa"/>
            <w:vAlign w:val="center"/>
          </w:tcPr>
          <w:p w14:paraId="668941F3" w14:textId="4D5827DC" w:rsidR="00E87F8A" w:rsidRPr="009F7602" w:rsidRDefault="007C61C6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8042" w:type="dxa"/>
          </w:tcPr>
          <w:p w14:paraId="4636BC15" w14:textId="77777777" w:rsidR="004658D4" w:rsidRDefault="007C61C6" w:rsidP="007C61C6">
            <w:pPr>
              <w:pStyle w:val="a6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C61C6">
              <w:rPr>
                <w:rFonts w:ascii="ＭＳ 明朝" w:eastAsia="ＭＳ 明朝" w:hAnsi="ＭＳ 明朝" w:hint="eastAsia"/>
                <w:sz w:val="24"/>
                <w:szCs w:val="24"/>
              </w:rPr>
              <w:t>学校訪問</w:t>
            </w:r>
            <w:r w:rsidR="00461A9B">
              <w:rPr>
                <w:rFonts w:ascii="ＭＳ 明朝" w:eastAsia="ＭＳ 明朝" w:hAnsi="ＭＳ 明朝" w:hint="eastAsia"/>
                <w:sz w:val="24"/>
                <w:szCs w:val="24"/>
              </w:rPr>
              <w:t>（教育事務所が計画）</w:t>
            </w:r>
          </w:p>
          <w:p w14:paraId="66BE016D" w14:textId="4F0F3606" w:rsidR="00535CC2" w:rsidRDefault="007C61C6" w:rsidP="00535CC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84A33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１学期中に１回実施する</w:t>
            </w:r>
            <w:r w:rsidR="00824569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535CC2">
              <w:rPr>
                <w:rFonts w:ascii="ＭＳ 明朝" w:eastAsia="ＭＳ 明朝" w:hAnsi="ＭＳ 明朝" w:hint="eastAsia"/>
                <w:sz w:val="24"/>
                <w:szCs w:val="24"/>
              </w:rPr>
              <w:t>それ以降は</w:t>
            </w:r>
            <w:r w:rsidR="00C84A33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各校の要望</w:t>
            </w:r>
            <w:r w:rsidR="004658D4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C84A33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、その都度日程</w:t>
            </w:r>
            <w:r w:rsidR="00535CC2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C84A33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調整して実施する</w:t>
            </w:r>
            <w:r w:rsidR="00824569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651B0876" w14:textId="77777777" w:rsidR="00535CC2" w:rsidRDefault="00824569" w:rsidP="00535C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・授業参観（</w:t>
            </w:r>
            <w:r w:rsidR="00C75D3D"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指導案等は不要）を行う。</w:t>
            </w:r>
          </w:p>
          <w:p w14:paraId="32B60AC4" w14:textId="13FF391A" w:rsidR="007C61C6" w:rsidRPr="004658D4" w:rsidRDefault="00C75D3D" w:rsidP="00535C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58D4">
              <w:rPr>
                <w:rFonts w:ascii="ＭＳ 明朝" w:eastAsia="ＭＳ 明朝" w:hAnsi="ＭＳ 明朝" w:hint="eastAsia"/>
                <w:sz w:val="24"/>
                <w:szCs w:val="24"/>
              </w:rPr>
              <w:t>・生徒指導主任主事及び担任等との面談（1時間程度）を行う。</w:t>
            </w:r>
          </w:p>
          <w:p w14:paraId="4DBE73D9" w14:textId="18583404" w:rsidR="00535CC2" w:rsidRDefault="00B47ADC" w:rsidP="00B47ADC">
            <w:pPr>
              <w:pStyle w:val="a6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校内研修</w:t>
            </w:r>
            <w:r w:rsidR="001275D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への参加</w:t>
            </w:r>
          </w:p>
          <w:p w14:paraId="3AB3E40A" w14:textId="4D4F3454" w:rsidR="00E87F8A" w:rsidRPr="00535CC2" w:rsidRDefault="00B47ADC" w:rsidP="00535C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5CC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61A9B" w:rsidRPr="00535CC2">
              <w:rPr>
                <w:rFonts w:ascii="ＭＳ 明朝" w:eastAsia="ＭＳ 明朝" w:hAnsi="ＭＳ 明朝" w:hint="eastAsia"/>
                <w:sz w:val="24"/>
                <w:szCs w:val="24"/>
              </w:rPr>
              <w:t>各学校の</w:t>
            </w:r>
            <w:r w:rsidRPr="00535CC2">
              <w:rPr>
                <w:rFonts w:ascii="ＭＳ 明朝" w:eastAsia="ＭＳ 明朝" w:hAnsi="ＭＳ 明朝" w:hint="eastAsia"/>
                <w:sz w:val="24"/>
                <w:szCs w:val="24"/>
              </w:rPr>
              <w:t>要望に応じて実施する。</w:t>
            </w:r>
          </w:p>
        </w:tc>
      </w:tr>
      <w:tr w:rsidR="00E87F8A" w:rsidRPr="009F7602" w14:paraId="5E7656C4" w14:textId="77777777" w:rsidTr="008927A2">
        <w:trPr>
          <w:jc w:val="center"/>
        </w:trPr>
        <w:tc>
          <w:tcPr>
            <w:tcW w:w="1555" w:type="dxa"/>
            <w:vAlign w:val="center"/>
          </w:tcPr>
          <w:p w14:paraId="561CF298" w14:textId="04E6C4E5" w:rsidR="00E87F8A" w:rsidRPr="009F7602" w:rsidRDefault="003D1C13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042" w:type="dxa"/>
          </w:tcPr>
          <w:p w14:paraId="29F23FB7" w14:textId="190BA0A8" w:rsidR="00461A9B" w:rsidRDefault="00461A9B" w:rsidP="008927A2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・上記①について</w:t>
            </w:r>
          </w:p>
          <w:p w14:paraId="2F939493" w14:textId="75922226" w:rsidR="00E87F8A" w:rsidRDefault="009808BB" w:rsidP="00535CC2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時間設定</w:t>
            </w:r>
            <w:r w:rsidR="00535CC2">
              <w:rPr>
                <w:rFonts w:ascii="ＭＳ 明朝" w:eastAsia="ＭＳ 明朝" w:hAnsi="ＭＳ 明朝" w:hint="eastAsia"/>
                <w:sz w:val="24"/>
                <w:szCs w:val="24"/>
              </w:rPr>
              <w:t>等は</w:t>
            </w:r>
            <w:r w:rsidR="00FE338C">
              <w:rPr>
                <w:rFonts w:ascii="ＭＳ 明朝" w:eastAsia="ＭＳ 明朝" w:hAnsi="ＭＳ 明朝" w:hint="eastAsia"/>
                <w:sz w:val="24"/>
                <w:szCs w:val="24"/>
              </w:rPr>
              <w:t>【別紙②】を基に、</w:t>
            </w:r>
            <w:r w:rsidR="00E87F8A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各校の生徒指導主任</w:t>
            </w:r>
            <w:r w:rsidR="00E87F8A">
              <w:rPr>
                <w:rFonts w:ascii="ＭＳ 明朝" w:eastAsia="ＭＳ 明朝" w:hAnsi="ＭＳ 明朝" w:hint="eastAsia"/>
                <w:sz w:val="24"/>
                <w:szCs w:val="24"/>
              </w:rPr>
              <w:t>・主事</w:t>
            </w:r>
            <w:r w:rsidR="00C43945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 w:rsidR="00E87F8A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協議の上、決定する。</w:t>
            </w:r>
          </w:p>
          <w:p w14:paraId="02350126" w14:textId="68B1FDE2" w:rsidR="00535CC2" w:rsidRPr="00535CC2" w:rsidRDefault="00535CC2" w:rsidP="00535CC2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原則として</w:t>
            </w:r>
            <w:r w:rsidR="00CD33D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生徒指導担当指導主事と派遣指導主事が担当する。</w:t>
            </w:r>
          </w:p>
          <w:p w14:paraId="4BB79FB2" w14:textId="1B2D31D9" w:rsidR="00E87F8A" w:rsidRPr="00284441" w:rsidRDefault="00E87F8A" w:rsidP="0028444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4441">
              <w:rPr>
                <w:rFonts w:ascii="ＭＳ 明朝" w:eastAsia="ＭＳ 明朝" w:hAnsi="ＭＳ 明朝" w:hint="eastAsia"/>
                <w:sz w:val="24"/>
                <w:szCs w:val="24"/>
              </w:rPr>
              <w:t>上記②を希望する場合は、</w:t>
            </w:r>
            <w:r w:rsidR="001275D8">
              <w:rPr>
                <w:rFonts w:ascii="ＭＳ 明朝" w:eastAsia="ＭＳ 明朝" w:hAnsi="ＭＳ 明朝" w:hint="eastAsia"/>
                <w:sz w:val="24"/>
                <w:szCs w:val="24"/>
              </w:rPr>
              <w:t>【別紙②】を基に、</w:t>
            </w:r>
            <w:r w:rsidR="00284441" w:rsidRPr="00202F0C">
              <w:rPr>
                <w:rFonts w:asciiTheme="minorEastAsia" w:hAnsiTheme="minorEastAsia" w:hint="eastAsia"/>
                <w:sz w:val="24"/>
                <w:szCs w:val="24"/>
              </w:rPr>
              <w:t>各校及び各教育団体</w:t>
            </w:r>
            <w:r w:rsidR="00284441">
              <w:rPr>
                <w:rFonts w:asciiTheme="minorEastAsia" w:hAnsiTheme="minorEastAsia" w:hint="eastAsia"/>
                <w:sz w:val="24"/>
                <w:szCs w:val="24"/>
              </w:rPr>
              <w:t>の担当者と</w:t>
            </w:r>
            <w:r w:rsidR="00284441" w:rsidRPr="00202F0C">
              <w:rPr>
                <w:rFonts w:asciiTheme="minorEastAsia" w:hAnsiTheme="minorEastAsia" w:hint="eastAsia"/>
                <w:sz w:val="24"/>
                <w:szCs w:val="24"/>
              </w:rPr>
              <w:t>指導主事とで日程を調整</w:t>
            </w:r>
            <w:r w:rsidR="00284441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284441" w:rsidRPr="00202F0C">
              <w:rPr>
                <w:rFonts w:asciiTheme="minorEastAsia" w:hAnsiTheme="minorEastAsia" w:hint="eastAsia"/>
                <w:sz w:val="24"/>
                <w:szCs w:val="24"/>
              </w:rPr>
              <w:t>。確定後は、別紙申請書【様式１】により教育事務所まで申請</w:t>
            </w:r>
            <w:r w:rsidR="00284441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284441" w:rsidRPr="00202F0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7CEB74A4" w14:textId="77777777" w:rsidR="008E1421" w:rsidRDefault="008E14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3"/>
        <w:tblW w:w="9597" w:type="dxa"/>
        <w:jc w:val="center"/>
        <w:tblLook w:val="04A0" w:firstRow="1" w:lastRow="0" w:firstColumn="1" w:lastColumn="0" w:noHBand="0" w:noVBand="1"/>
      </w:tblPr>
      <w:tblGrid>
        <w:gridCol w:w="9597"/>
      </w:tblGrid>
      <w:tr w:rsidR="008E1421" w:rsidRPr="009F7602" w14:paraId="00FFE72A" w14:textId="77777777" w:rsidTr="008927A2">
        <w:trPr>
          <w:jc w:val="center"/>
        </w:trPr>
        <w:tc>
          <w:tcPr>
            <w:tcW w:w="9597" w:type="dxa"/>
            <w:vAlign w:val="center"/>
          </w:tcPr>
          <w:p w14:paraId="6FE6B6CE" w14:textId="2946CB21" w:rsidR="008E1421" w:rsidRPr="00F86422" w:rsidRDefault="00F86422" w:rsidP="008E1421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F8642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lastRenderedPageBreak/>
              <w:t>Ｃ　特別支援教育に係る担当者への支援</w:t>
            </w:r>
          </w:p>
        </w:tc>
      </w:tr>
    </w:tbl>
    <w:p w14:paraId="1C501A70" w14:textId="7918E406" w:rsidR="00F86422" w:rsidRPr="00F86422" w:rsidRDefault="00F86422" w:rsidP="00CD33D7">
      <w:pPr>
        <w:rPr>
          <w:rFonts w:ascii="HGP創英角ｺﾞｼｯｸUB" w:eastAsia="HGP創英角ｺﾞｼｯｸUB" w:hAnsi="HGP創英角ｺﾞｼｯｸUB"/>
          <w:sz w:val="28"/>
        </w:rPr>
      </w:pPr>
      <w:r w:rsidRPr="00F86422">
        <w:rPr>
          <w:rFonts w:ascii="HGP創英角ｺﾞｼｯｸUB" w:eastAsia="HGP創英角ｺﾞｼｯｸUB" w:hAnsi="HGP創英角ｺﾞｼｯｸUB" w:hint="eastAsia"/>
          <w:sz w:val="28"/>
        </w:rPr>
        <w:t>Ｃ-1：</w:t>
      </w:r>
      <w:r w:rsidR="002359BC">
        <w:rPr>
          <w:rFonts w:ascii="HGP創英角ｺﾞｼｯｸUB" w:eastAsia="HGP創英角ｺﾞｼｯｸUB" w:hAnsi="HGP創英角ｺﾞｼｯｸUB" w:hint="eastAsia"/>
          <w:sz w:val="28"/>
        </w:rPr>
        <w:t>計画</w:t>
      </w:r>
      <w:r w:rsidRPr="00F86422">
        <w:rPr>
          <w:rFonts w:ascii="HGP創英角ｺﾞｼｯｸUB" w:eastAsia="HGP創英角ｺﾞｼｯｸUB" w:hAnsi="HGP創英角ｺﾞｼｯｸUB" w:hint="eastAsia"/>
          <w:sz w:val="28"/>
        </w:rPr>
        <w:t>訪問</w:t>
      </w:r>
    </w:p>
    <w:tbl>
      <w:tblPr>
        <w:tblStyle w:val="a3"/>
        <w:tblW w:w="9597" w:type="dxa"/>
        <w:jc w:val="center"/>
        <w:tblLook w:val="04A0" w:firstRow="1" w:lastRow="0" w:firstColumn="1" w:lastColumn="0" w:noHBand="0" w:noVBand="1"/>
      </w:tblPr>
      <w:tblGrid>
        <w:gridCol w:w="1540"/>
        <w:gridCol w:w="8057"/>
      </w:tblGrid>
      <w:tr w:rsidR="008E1421" w:rsidRPr="009F7602" w14:paraId="0B55F705" w14:textId="77777777" w:rsidTr="008E1421">
        <w:trPr>
          <w:jc w:val="center"/>
        </w:trPr>
        <w:tc>
          <w:tcPr>
            <w:tcW w:w="1540" w:type="dxa"/>
            <w:vAlign w:val="center"/>
          </w:tcPr>
          <w:p w14:paraId="7453E024" w14:textId="610D215C" w:rsidR="008E1421" w:rsidRPr="009F7602" w:rsidRDefault="008E1421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EB33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8057" w:type="dxa"/>
          </w:tcPr>
          <w:p w14:paraId="50CAB386" w14:textId="1D379F3C" w:rsidR="008E1421" w:rsidRPr="009F7602" w:rsidRDefault="00C92AF6" w:rsidP="00CD33D7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特別支援教育に係る実態や要望を把握し、特別支援教育の推進・充実に資する指導・助言を行う</w:t>
            </w:r>
            <w:r w:rsidR="006F60F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8E1421" w:rsidRPr="009F7602" w14:paraId="11403355" w14:textId="77777777" w:rsidTr="008E1421">
        <w:trPr>
          <w:jc w:val="center"/>
        </w:trPr>
        <w:tc>
          <w:tcPr>
            <w:tcW w:w="1540" w:type="dxa"/>
            <w:vAlign w:val="center"/>
          </w:tcPr>
          <w:p w14:paraId="7BF23E66" w14:textId="4FC5A4FB" w:rsidR="008E1421" w:rsidRPr="009F7602" w:rsidRDefault="008E1421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  <w:r w:rsidR="00EB33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8057" w:type="dxa"/>
          </w:tcPr>
          <w:p w14:paraId="1750C91E" w14:textId="794D2304" w:rsidR="008E1421" w:rsidRPr="009F7602" w:rsidRDefault="00D64AEB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原則としてすべての学校で年２回行う。必要に応じて追加で実施することもできる。</w:t>
            </w:r>
          </w:p>
        </w:tc>
      </w:tr>
      <w:tr w:rsidR="008E1421" w:rsidRPr="009F7602" w14:paraId="32EE1EB8" w14:textId="77777777" w:rsidTr="008E1421">
        <w:trPr>
          <w:jc w:val="center"/>
        </w:trPr>
        <w:tc>
          <w:tcPr>
            <w:tcW w:w="1540" w:type="dxa"/>
            <w:vAlign w:val="center"/>
          </w:tcPr>
          <w:p w14:paraId="66FDF687" w14:textId="6C5713DD" w:rsidR="008E1421" w:rsidRPr="009F7602" w:rsidRDefault="008E1421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EB33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8057" w:type="dxa"/>
          </w:tcPr>
          <w:p w14:paraId="37E79127" w14:textId="77777777" w:rsidR="008E1421" w:rsidRPr="009F7602" w:rsidRDefault="008E1421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特別支援学級の授業参観　</w:t>
            </w:r>
          </w:p>
          <w:p w14:paraId="49B86587" w14:textId="77777777" w:rsidR="008E1421" w:rsidRPr="009F7602" w:rsidRDefault="008E1421" w:rsidP="00CD33D7">
            <w:pPr>
              <w:spacing w:line="34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/>
                <w:sz w:val="24"/>
                <w:szCs w:val="24"/>
              </w:rPr>
              <w:t>原則として「合わせた指導」か「自立活動」</w:t>
            </w:r>
          </w:p>
          <w:p w14:paraId="421BB626" w14:textId="77777777" w:rsidR="008E1421" w:rsidRPr="009F7602" w:rsidRDefault="008E1421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通常の学級の授業参観</w:t>
            </w:r>
          </w:p>
          <w:p w14:paraId="3C279BEF" w14:textId="6BCA0749" w:rsidR="008E1421" w:rsidRPr="009F7602" w:rsidRDefault="008E1421" w:rsidP="00CD33D7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特別な</w:t>
            </w:r>
            <w:r w:rsidR="0008168B">
              <w:rPr>
                <w:rFonts w:ascii="ＭＳ 明朝" w:eastAsia="ＭＳ 明朝" w:hAnsi="ＭＳ 明朝" w:hint="eastAsia"/>
                <w:sz w:val="24"/>
                <w:szCs w:val="24"/>
              </w:rPr>
              <w:t>教育的</w:t>
            </w:r>
            <w:r w:rsidRPr="009F7602">
              <w:rPr>
                <w:rFonts w:ascii="ＭＳ 明朝" w:eastAsia="ＭＳ 明朝" w:hAnsi="ＭＳ 明朝"/>
                <w:sz w:val="24"/>
                <w:szCs w:val="24"/>
              </w:rPr>
              <w:t>支援の必要な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児童生徒</w:t>
            </w:r>
            <w:r w:rsidRPr="009F7602">
              <w:rPr>
                <w:rFonts w:ascii="ＭＳ 明朝" w:eastAsia="ＭＳ 明朝" w:hAnsi="ＭＳ 明朝"/>
                <w:sz w:val="24"/>
                <w:szCs w:val="24"/>
              </w:rPr>
              <w:t>の様子</w:t>
            </w:r>
          </w:p>
          <w:p w14:paraId="5695E847" w14:textId="77777777" w:rsidR="008E1421" w:rsidRPr="009F7602" w:rsidRDefault="008E1421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特別支援学級担任・通級担当との面談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9F7602">
              <w:rPr>
                <w:rFonts w:ascii="ＭＳ 明朝" w:eastAsia="ＭＳ 明朝" w:hAnsi="ＭＳ 明朝"/>
                <w:sz w:val="24"/>
                <w:szCs w:val="24"/>
              </w:rPr>
              <w:t>時間程度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4FFCDE6F" w14:textId="005D9D82" w:rsidR="008E1421" w:rsidRPr="009F7602" w:rsidRDefault="008E1421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特別支援</w:t>
            </w:r>
            <w:r w:rsidR="0008168B">
              <w:rPr>
                <w:rFonts w:ascii="ＭＳ 明朝" w:eastAsia="ＭＳ 明朝" w:hAnsi="ＭＳ 明朝" w:hint="eastAsia"/>
                <w:sz w:val="24"/>
                <w:szCs w:val="24"/>
              </w:rPr>
              <w:t>教育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コーディネーターとの面談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9F7602">
              <w:rPr>
                <w:rFonts w:ascii="ＭＳ 明朝" w:eastAsia="ＭＳ 明朝" w:hAnsi="ＭＳ 明朝"/>
                <w:sz w:val="24"/>
                <w:szCs w:val="24"/>
              </w:rPr>
              <w:t>時間程度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8E1421" w:rsidRPr="009F7602" w14:paraId="5CD3B5C2" w14:textId="77777777" w:rsidTr="008E1421">
        <w:trPr>
          <w:jc w:val="center"/>
        </w:trPr>
        <w:tc>
          <w:tcPr>
            <w:tcW w:w="1540" w:type="dxa"/>
            <w:vAlign w:val="center"/>
          </w:tcPr>
          <w:p w14:paraId="741D3CE0" w14:textId="268D686A" w:rsidR="008E1421" w:rsidRPr="009F7602" w:rsidRDefault="003D1C13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057" w:type="dxa"/>
          </w:tcPr>
          <w:p w14:paraId="20B55AE2" w14:textId="29ED8AE5" w:rsidR="008E1421" w:rsidRPr="009F7602" w:rsidRDefault="008E1421" w:rsidP="00CD33D7">
            <w:pPr>
              <w:spacing w:line="34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・時間設定等は、</w:t>
            </w:r>
            <w:r w:rsidR="00FE338C">
              <w:rPr>
                <w:rFonts w:ascii="ＭＳ 明朝" w:eastAsia="ＭＳ 明朝" w:hAnsi="ＭＳ 明朝" w:hint="eastAsia"/>
                <w:sz w:val="24"/>
                <w:szCs w:val="24"/>
              </w:rPr>
              <w:t>【別紙③】を基に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各校の特別支援</w:t>
            </w:r>
            <w:r w:rsidR="0008168B">
              <w:rPr>
                <w:rFonts w:ascii="ＭＳ 明朝" w:eastAsia="ＭＳ 明朝" w:hAnsi="ＭＳ 明朝" w:hint="eastAsia"/>
                <w:sz w:val="24"/>
                <w:szCs w:val="24"/>
              </w:rPr>
              <w:t>教育</w:t>
            </w:r>
            <w:r w:rsidR="00681D7F">
              <w:rPr>
                <w:rFonts w:ascii="ＭＳ 明朝" w:eastAsia="ＭＳ 明朝" w:hAnsi="ＭＳ 明朝" w:hint="eastAsia"/>
                <w:sz w:val="24"/>
                <w:szCs w:val="24"/>
              </w:rPr>
              <w:t>コーディネーター</w:t>
            </w:r>
            <w:r w:rsidR="004A4175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 w:rsidR="00D64AEB">
              <w:rPr>
                <w:rFonts w:ascii="ＭＳ 明朝" w:eastAsia="ＭＳ 明朝" w:hAnsi="ＭＳ 明朝" w:hint="eastAsia"/>
                <w:sz w:val="24"/>
                <w:szCs w:val="24"/>
              </w:rPr>
              <w:t>の協議の上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決定する。</w:t>
            </w:r>
          </w:p>
          <w:p w14:paraId="1DD945E3" w14:textId="2570F2A1" w:rsidR="008E1421" w:rsidRPr="0091628B" w:rsidRDefault="008E1421" w:rsidP="00CD33D7">
            <w:pPr>
              <w:spacing w:line="340" w:lineRule="exact"/>
              <w:ind w:leftChars="2" w:left="124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9F7602">
              <w:rPr>
                <w:rFonts w:ascii="ＭＳ 明朝" w:eastAsia="ＭＳ 明朝" w:hAnsi="ＭＳ 明朝"/>
                <w:sz w:val="24"/>
                <w:szCs w:val="24"/>
              </w:rPr>
              <w:t>個別の教育支援計画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9F7602">
              <w:rPr>
                <w:rFonts w:ascii="ＭＳ 明朝" w:eastAsia="ＭＳ 明朝" w:hAnsi="ＭＳ 明朝"/>
                <w:sz w:val="24"/>
                <w:szCs w:val="24"/>
              </w:rPr>
              <w:t>個別の指導計画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の提示</w:t>
            </w:r>
            <w:r w:rsidR="00506B70">
              <w:rPr>
                <w:rFonts w:ascii="ＭＳ 明朝" w:eastAsia="ＭＳ 明朝" w:hAnsi="ＭＳ 明朝" w:hint="eastAsia"/>
                <w:sz w:val="24"/>
                <w:szCs w:val="24"/>
              </w:rPr>
              <w:t>ができるように作成しておく。</w:t>
            </w:r>
            <w:r w:rsidR="00506B70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06B70" w:rsidRPr="009F7602">
              <w:rPr>
                <w:rFonts w:ascii="ＭＳ 明朝" w:eastAsia="ＭＳ 明朝" w:hAnsi="ＭＳ 明朝"/>
                <w:sz w:val="24"/>
                <w:szCs w:val="24"/>
              </w:rPr>
              <w:t>作成途中であれば昨年度のもの</w:t>
            </w:r>
            <w:r w:rsidR="00506B70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も可</w:t>
            </w:r>
            <w:r w:rsidR="00506B7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271DB5B" w14:textId="7A6A4798" w:rsidR="00ED5A19" w:rsidRDefault="008E1421" w:rsidP="00CD33D7">
            <w:pPr>
              <w:spacing w:line="34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・特別支援学級を新設した学</w:t>
            </w:r>
            <w:r w:rsidR="00D64AEB">
              <w:rPr>
                <w:rFonts w:ascii="ＭＳ 明朝" w:eastAsia="ＭＳ 明朝" w:hAnsi="ＭＳ 明朝" w:hint="eastAsia"/>
                <w:sz w:val="24"/>
                <w:szCs w:val="24"/>
              </w:rPr>
              <w:t>校や新任の特別支援学級の担任がいる学校には、年度初めに別途訪問する。</w:t>
            </w:r>
          </w:p>
          <w:p w14:paraId="5A499CFC" w14:textId="0C9C4CB2" w:rsidR="00CD33D7" w:rsidRDefault="00CD33D7" w:rsidP="00CD33D7">
            <w:pPr>
              <w:spacing w:line="34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・原則として、特別支援教育担当指導主事と派遣指導主事が担当する。</w:t>
            </w:r>
          </w:p>
          <w:p w14:paraId="3E3A4772" w14:textId="6C902183" w:rsidR="00E46711" w:rsidRPr="006D5C46" w:rsidRDefault="00E46711" w:rsidP="00CD33D7">
            <w:pPr>
              <w:spacing w:line="34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46711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・下記Ｃ－２授業研究協議指定対象校については、２学期の計画訪問をこれに兼ねてもよい。</w:t>
            </w:r>
          </w:p>
        </w:tc>
      </w:tr>
    </w:tbl>
    <w:p w14:paraId="1A6EA5F1" w14:textId="10842F6B" w:rsidR="00F86422" w:rsidRDefault="00F86422" w:rsidP="00EC5473">
      <w:pPr>
        <w:rPr>
          <w:rFonts w:ascii="HGP創英角ｺﾞｼｯｸUB" w:eastAsia="HGP創英角ｺﾞｼｯｸUB" w:hAnsi="HGP創英角ｺﾞｼｯｸUB"/>
          <w:sz w:val="28"/>
          <w:szCs w:val="24"/>
        </w:rPr>
      </w:pPr>
      <w:r w:rsidRPr="00F86422">
        <w:rPr>
          <w:rFonts w:ascii="HGP創英角ｺﾞｼｯｸUB" w:eastAsia="HGP創英角ｺﾞｼｯｸUB" w:hAnsi="HGP創英角ｺﾞｼｯｸUB" w:hint="eastAsia"/>
          <w:sz w:val="28"/>
        </w:rPr>
        <w:t>Ｃ</w:t>
      </w:r>
      <w:r>
        <w:rPr>
          <w:rFonts w:ascii="HGP創英角ｺﾞｼｯｸUB" w:eastAsia="HGP創英角ｺﾞｼｯｸUB" w:hAnsi="HGP創英角ｺﾞｼｯｸUB" w:hint="eastAsia"/>
          <w:sz w:val="28"/>
        </w:rPr>
        <w:t>-２：</w:t>
      </w:r>
      <w:r w:rsidR="0091628B">
        <w:rPr>
          <w:rFonts w:ascii="HGP創英角ｺﾞｼｯｸUB" w:eastAsia="HGP創英角ｺﾞｼｯｸUB" w:hAnsi="HGP創英角ｺﾞｼｯｸUB" w:hint="eastAsia"/>
          <w:sz w:val="28"/>
        </w:rPr>
        <w:t>授業研究協議</w:t>
      </w:r>
    </w:p>
    <w:tbl>
      <w:tblPr>
        <w:tblStyle w:val="a3"/>
        <w:tblW w:w="9597" w:type="dxa"/>
        <w:jc w:val="center"/>
        <w:tblLook w:val="04A0" w:firstRow="1" w:lastRow="0" w:firstColumn="1" w:lastColumn="0" w:noHBand="0" w:noVBand="1"/>
      </w:tblPr>
      <w:tblGrid>
        <w:gridCol w:w="1540"/>
        <w:gridCol w:w="8057"/>
      </w:tblGrid>
      <w:tr w:rsidR="00F40E77" w:rsidRPr="009F7602" w14:paraId="1C501C69" w14:textId="77777777" w:rsidTr="00892A64">
        <w:trPr>
          <w:jc w:val="center"/>
        </w:trPr>
        <w:tc>
          <w:tcPr>
            <w:tcW w:w="1540" w:type="dxa"/>
            <w:vAlign w:val="center"/>
          </w:tcPr>
          <w:p w14:paraId="5D4E09BA" w14:textId="63A1E797" w:rsidR="00F40E77" w:rsidRPr="009F7602" w:rsidRDefault="00F40E77" w:rsidP="00892A64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EB33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8057" w:type="dxa"/>
          </w:tcPr>
          <w:p w14:paraId="15D80BF9" w14:textId="77777777" w:rsidR="00F40E77" w:rsidRPr="009F7602" w:rsidRDefault="00F40E77" w:rsidP="00CD33D7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新学習指導要領にそった教育課程、自立活動等について周知を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図り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、特別支援教育の推進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・充実に資する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F40E77" w:rsidRPr="009F7602" w14:paraId="665F8735" w14:textId="77777777" w:rsidTr="00892A64">
        <w:trPr>
          <w:jc w:val="center"/>
        </w:trPr>
        <w:tc>
          <w:tcPr>
            <w:tcW w:w="1540" w:type="dxa"/>
            <w:vAlign w:val="center"/>
          </w:tcPr>
          <w:p w14:paraId="485EB086" w14:textId="553E71AF" w:rsidR="00F40E77" w:rsidRPr="009F7602" w:rsidRDefault="00F40E77" w:rsidP="00892A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対</w:t>
            </w:r>
            <w:r w:rsidR="00EB33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象</w:t>
            </w:r>
          </w:p>
        </w:tc>
        <w:tc>
          <w:tcPr>
            <w:tcW w:w="8057" w:type="dxa"/>
          </w:tcPr>
          <w:p w14:paraId="73A6F059" w14:textId="6B565336" w:rsidR="00F40E77" w:rsidRPr="009F7602" w:rsidRDefault="00F40E77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平成３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１年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度指定校（下記別表参照）及び希望する学校</w:t>
            </w:r>
          </w:p>
        </w:tc>
      </w:tr>
      <w:tr w:rsidR="00F40E77" w:rsidRPr="009F7602" w14:paraId="63BFB640" w14:textId="77777777" w:rsidTr="00892A64">
        <w:trPr>
          <w:jc w:val="center"/>
        </w:trPr>
        <w:tc>
          <w:tcPr>
            <w:tcW w:w="1540" w:type="dxa"/>
            <w:vAlign w:val="center"/>
          </w:tcPr>
          <w:p w14:paraId="79D2E646" w14:textId="579C1AA5" w:rsidR="00F40E77" w:rsidRPr="009F7602" w:rsidRDefault="00F40E77" w:rsidP="00892A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  <w:r w:rsidR="00EB33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8057" w:type="dxa"/>
          </w:tcPr>
          <w:p w14:paraId="2AD90C75" w14:textId="2B2C9B8D" w:rsidR="00F40E77" w:rsidRPr="009F7602" w:rsidRDefault="001B580D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原則として</w:t>
            </w:r>
            <w:r w:rsidR="00F40E77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２学期中に１回　　</w:t>
            </w:r>
          </w:p>
        </w:tc>
      </w:tr>
      <w:tr w:rsidR="00F40E77" w:rsidRPr="009F7602" w14:paraId="32539294" w14:textId="77777777" w:rsidTr="00892A64">
        <w:trPr>
          <w:jc w:val="center"/>
        </w:trPr>
        <w:tc>
          <w:tcPr>
            <w:tcW w:w="1540" w:type="dxa"/>
            <w:vAlign w:val="center"/>
          </w:tcPr>
          <w:p w14:paraId="4CBF959B" w14:textId="1AB6FE24" w:rsidR="00F40E77" w:rsidRPr="009F7602" w:rsidRDefault="00F40E77" w:rsidP="00892A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EB33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8057" w:type="dxa"/>
          </w:tcPr>
          <w:p w14:paraId="6CDB4BC6" w14:textId="2762EF17" w:rsidR="00F40E77" w:rsidRPr="009F7602" w:rsidRDefault="00F40E77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①授業公開及び授業研究協議</w:t>
            </w:r>
          </w:p>
          <w:p w14:paraId="209940B1" w14:textId="423CAA9C" w:rsidR="00F40E77" w:rsidRPr="009F7602" w:rsidRDefault="00F40E77" w:rsidP="00CD33D7">
            <w:pPr>
              <w:spacing w:line="34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通常の学級、特別支援学級（原則として「合わせた指導」か「自立活動」）、通級指導教室（巡回指導も含む）のいずれか。</w:t>
            </w:r>
          </w:p>
        </w:tc>
      </w:tr>
      <w:tr w:rsidR="00F40E77" w:rsidRPr="009F7602" w14:paraId="6D9E6A0B" w14:textId="77777777" w:rsidTr="00F40E77">
        <w:trPr>
          <w:trHeight w:val="3515"/>
          <w:jc w:val="center"/>
        </w:trPr>
        <w:tc>
          <w:tcPr>
            <w:tcW w:w="1540" w:type="dxa"/>
            <w:vAlign w:val="center"/>
          </w:tcPr>
          <w:p w14:paraId="4B2B0E28" w14:textId="5EC76E1B" w:rsidR="00F40E77" w:rsidRPr="009F7602" w:rsidRDefault="003D1C13" w:rsidP="00892A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057" w:type="dxa"/>
          </w:tcPr>
          <w:p w14:paraId="4DCAFEEE" w14:textId="560EEE48" w:rsidR="00F40E77" w:rsidRDefault="00F40E77" w:rsidP="00CD33D7">
            <w:pPr>
              <w:spacing w:line="34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・時間設定等は</w:t>
            </w:r>
            <w:r w:rsidR="0040435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E46711">
              <w:rPr>
                <w:rFonts w:ascii="ＭＳ 明朝" w:eastAsia="ＭＳ 明朝" w:hAnsi="ＭＳ 明朝" w:hint="eastAsia"/>
                <w:sz w:val="24"/>
                <w:szCs w:val="24"/>
              </w:rPr>
              <w:t>【別紙③</w:t>
            </w:r>
            <w:r w:rsidR="002B3047">
              <w:rPr>
                <w:rFonts w:ascii="ＭＳ 明朝" w:eastAsia="ＭＳ 明朝" w:hAnsi="ＭＳ 明朝" w:hint="eastAsia"/>
                <w:sz w:val="24"/>
                <w:szCs w:val="24"/>
              </w:rPr>
              <w:t>（２学期用）</w:t>
            </w:r>
            <w:r w:rsidR="00E46711">
              <w:rPr>
                <w:rFonts w:ascii="ＭＳ 明朝" w:eastAsia="ＭＳ 明朝" w:hAnsi="ＭＳ 明朝" w:hint="eastAsia"/>
                <w:sz w:val="24"/>
                <w:szCs w:val="24"/>
              </w:rPr>
              <w:t>】を基に</w:t>
            </w:r>
            <w:r w:rsidR="0040435E">
              <w:rPr>
                <w:rFonts w:ascii="ＭＳ 明朝" w:eastAsia="ＭＳ 明朝" w:hAnsi="ＭＳ 明朝" w:hint="eastAsia"/>
                <w:sz w:val="24"/>
                <w:szCs w:val="24"/>
              </w:rPr>
              <w:t>各校の特別支援</w:t>
            </w:r>
            <w:r w:rsidR="0008168B">
              <w:rPr>
                <w:rFonts w:ascii="ＭＳ 明朝" w:eastAsia="ＭＳ 明朝" w:hAnsi="ＭＳ 明朝" w:hint="eastAsia"/>
                <w:sz w:val="24"/>
                <w:szCs w:val="24"/>
              </w:rPr>
              <w:t>教育</w:t>
            </w:r>
            <w:r w:rsidR="0040435E">
              <w:rPr>
                <w:rFonts w:ascii="ＭＳ 明朝" w:eastAsia="ＭＳ 明朝" w:hAnsi="ＭＳ 明朝" w:hint="eastAsia"/>
                <w:sz w:val="24"/>
                <w:szCs w:val="24"/>
              </w:rPr>
              <w:t>コーディネーターと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協議の上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決定する。</w:t>
            </w:r>
          </w:p>
          <w:p w14:paraId="7FA2C799" w14:textId="77777777" w:rsidR="00F40E77" w:rsidRPr="009F7602" w:rsidRDefault="00F40E77" w:rsidP="00CD33D7">
            <w:pPr>
              <w:spacing w:line="34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・近隣の学校（島後、島前同一地区）の特別支援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教育担当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の参加をよびかけることもできる。</w:t>
            </w:r>
          </w:p>
          <w:p w14:paraId="22D0424D" w14:textId="77777777" w:rsidR="00F40E77" w:rsidRPr="009F7602" w:rsidRDefault="00F40E77" w:rsidP="00CD33D7">
            <w:pPr>
              <w:spacing w:line="34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・校内研修として、情報提供を行うことも可。</w:t>
            </w:r>
          </w:p>
          <w:p w14:paraId="2A8C586B" w14:textId="15DA5D4E" w:rsidR="00F40E77" w:rsidRDefault="00F40E77" w:rsidP="00CD33D7">
            <w:pPr>
              <w:spacing w:line="34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・希望があれば、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  <w:r w:rsidR="00CD1A1B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年度校・Ｈ32年度校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も実施可能。</w:t>
            </w:r>
          </w:p>
          <w:p w14:paraId="6528CF8B" w14:textId="77777777" w:rsidR="00F40E77" w:rsidRPr="009F7602" w:rsidRDefault="00F40E77" w:rsidP="00CD33D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（別表）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6102"/>
            </w:tblGrid>
            <w:tr w:rsidR="00F40E77" w:rsidRPr="009F7602" w14:paraId="1B6F02F2" w14:textId="77777777" w:rsidTr="00892A64">
              <w:tc>
                <w:tcPr>
                  <w:tcW w:w="1729" w:type="dxa"/>
                </w:tcPr>
                <w:p w14:paraId="69AEFD0E" w14:textId="77777777" w:rsidR="00F40E77" w:rsidRPr="009F7602" w:rsidRDefault="00F40E77" w:rsidP="00CD33D7">
                  <w:pPr>
                    <w:spacing w:line="340" w:lineRule="exact"/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9F7602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Ｈ30</w:t>
                  </w:r>
                  <w:r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年度校</w:t>
                  </w:r>
                </w:p>
              </w:tc>
              <w:tc>
                <w:tcPr>
                  <w:tcW w:w="6102" w:type="dxa"/>
                </w:tcPr>
                <w:p w14:paraId="792F020F" w14:textId="77777777" w:rsidR="00F40E77" w:rsidRPr="009F7602" w:rsidRDefault="00F40E77" w:rsidP="00CD33D7">
                  <w:pPr>
                    <w:spacing w:line="3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都万</w:t>
                  </w:r>
                  <w:r w:rsidRPr="009F760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小　五箇小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福井</w:t>
                  </w:r>
                  <w:r w:rsidRPr="009F760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小　西郷中　都万中　海士中</w:t>
                  </w:r>
                </w:p>
              </w:tc>
            </w:tr>
            <w:tr w:rsidR="00F40E77" w:rsidRPr="009F7602" w14:paraId="3244D6E6" w14:textId="77777777" w:rsidTr="00892A64">
              <w:tc>
                <w:tcPr>
                  <w:tcW w:w="1729" w:type="dxa"/>
                </w:tcPr>
                <w:p w14:paraId="0CD0BD62" w14:textId="77777777" w:rsidR="00F40E77" w:rsidRPr="009F7602" w:rsidRDefault="00F40E77" w:rsidP="00CD33D7">
                  <w:pPr>
                    <w:spacing w:line="340" w:lineRule="exact"/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9F7602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Ｈ31</w:t>
                  </w:r>
                  <w:r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年度校</w:t>
                  </w:r>
                </w:p>
              </w:tc>
              <w:tc>
                <w:tcPr>
                  <w:tcW w:w="6102" w:type="dxa"/>
                </w:tcPr>
                <w:p w14:paraId="3EFE064F" w14:textId="77777777" w:rsidR="00F40E77" w:rsidRPr="009F7602" w:rsidRDefault="00F40E77" w:rsidP="00CD33D7">
                  <w:pPr>
                    <w:spacing w:line="3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西郷</w:t>
                  </w:r>
                  <w:r w:rsidRPr="009F760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小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北</w:t>
                  </w:r>
                  <w:r w:rsidRPr="009F760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小　有木小　西ノ島小　西郷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南</w:t>
                  </w:r>
                  <w:r w:rsidRPr="009F760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中　五箇中</w:t>
                  </w:r>
                </w:p>
              </w:tc>
            </w:tr>
            <w:tr w:rsidR="00F40E77" w:rsidRPr="009F7602" w14:paraId="32B76F9D" w14:textId="77777777" w:rsidTr="00892A64">
              <w:trPr>
                <w:trHeight w:val="329"/>
              </w:trPr>
              <w:tc>
                <w:tcPr>
                  <w:tcW w:w="1729" w:type="dxa"/>
                </w:tcPr>
                <w:p w14:paraId="15F4F300" w14:textId="77777777" w:rsidR="00F40E77" w:rsidRPr="009F7602" w:rsidRDefault="00F40E77" w:rsidP="00CD33D7">
                  <w:pPr>
                    <w:spacing w:line="340" w:lineRule="exact"/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9F7602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Ｈ32</w:t>
                  </w:r>
                  <w:r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年度校</w:t>
                  </w:r>
                </w:p>
              </w:tc>
              <w:tc>
                <w:tcPr>
                  <w:tcW w:w="6102" w:type="dxa"/>
                </w:tcPr>
                <w:p w14:paraId="711AF860" w14:textId="77777777" w:rsidR="00F40E77" w:rsidRPr="009F7602" w:rsidRDefault="00F40E77" w:rsidP="00CD33D7">
                  <w:pPr>
                    <w:spacing w:line="3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磯小　中条小　海士</w:t>
                  </w:r>
                  <w:r w:rsidRPr="009F760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小　知夫小中　西ノ島中　</w:t>
                  </w:r>
                </w:p>
              </w:tc>
            </w:tr>
          </w:tbl>
          <w:p w14:paraId="4241B3E0" w14:textId="77777777" w:rsidR="00F40E77" w:rsidRPr="009F7602" w:rsidRDefault="00F40E77" w:rsidP="00CD33D7">
            <w:pPr>
              <w:spacing w:line="340" w:lineRule="exact"/>
              <w:ind w:leftChars="20" w:left="309" w:hangingChars="111" w:hanging="267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0FEEC077" w14:textId="555A51B2" w:rsidR="00E46711" w:rsidRDefault="00D64AEB" w:rsidP="00E46711">
      <w:pP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 w:rsidRPr="00D64AEB">
        <w:rPr>
          <w:rFonts w:ascii="ＭＳ 明朝" w:eastAsia="ＭＳ 明朝" w:hAnsi="ＭＳ 明朝" w:hint="eastAsia"/>
          <w:sz w:val="24"/>
          <w:szCs w:val="24"/>
        </w:rPr>
        <w:t>※特別支援教育支援専任教員は、必要に応じ、上記とは別途相談・訪問等を行います。</w:t>
      </w:r>
      <w:r w:rsidR="00E46711"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  <w:br w:type="page"/>
      </w:r>
    </w:p>
    <w:p w14:paraId="6BE850AD" w14:textId="70628E01" w:rsidR="00F40E77" w:rsidRDefault="00054CE2" w:rsidP="00F40E77">
      <w:pP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 w:rsidRPr="00054CE2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lastRenderedPageBreak/>
        <w:t>Ⅱ　学校・教育団体等への支援</w:t>
      </w:r>
    </w:p>
    <w:p w14:paraId="78DAC6E5" w14:textId="77777777" w:rsidR="00C92AF6" w:rsidRPr="00C92AF6" w:rsidRDefault="00C92AF6" w:rsidP="00F40E77">
      <w:pPr>
        <w:rPr>
          <w:rFonts w:ascii="ＭＳ 明朝" w:eastAsia="ＭＳ 明朝" w:hAnsi="ＭＳ 明朝"/>
          <w:b/>
          <w:sz w:val="20"/>
          <w:szCs w:val="20"/>
        </w:rPr>
      </w:pPr>
    </w:p>
    <w:tbl>
      <w:tblPr>
        <w:tblStyle w:val="a3"/>
        <w:tblW w:w="9744" w:type="dxa"/>
        <w:jc w:val="center"/>
        <w:tblLook w:val="04A0" w:firstRow="1" w:lastRow="0" w:firstColumn="1" w:lastColumn="0" w:noHBand="0" w:noVBand="1"/>
      </w:tblPr>
      <w:tblGrid>
        <w:gridCol w:w="1555"/>
        <w:gridCol w:w="8189"/>
      </w:tblGrid>
      <w:tr w:rsidR="00531137" w:rsidRPr="009F7602" w14:paraId="472FF83D" w14:textId="77777777" w:rsidTr="009050C4">
        <w:trPr>
          <w:jc w:val="center"/>
        </w:trPr>
        <w:tc>
          <w:tcPr>
            <w:tcW w:w="9744" w:type="dxa"/>
            <w:gridSpan w:val="2"/>
            <w:vAlign w:val="center"/>
          </w:tcPr>
          <w:p w14:paraId="083A7F3D" w14:textId="1E096076" w:rsidR="00531137" w:rsidRPr="00F40E77" w:rsidRDefault="00531137" w:rsidP="00531137">
            <w:pPr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  <w:r w:rsidRPr="00F40E77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Ｄ　</w:t>
            </w:r>
            <w:r w:rsidR="00C92AF6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授業づくり</w:t>
            </w:r>
            <w:r w:rsidR="007A7CAD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等</w:t>
            </w:r>
            <w:r w:rsidR="00F40E77" w:rsidRPr="00F40E77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に係る支援</w:t>
            </w:r>
          </w:p>
        </w:tc>
      </w:tr>
      <w:tr w:rsidR="00531137" w:rsidRPr="009F7602" w14:paraId="261C96F7" w14:textId="77777777" w:rsidTr="009050C4">
        <w:trPr>
          <w:jc w:val="center"/>
        </w:trPr>
        <w:tc>
          <w:tcPr>
            <w:tcW w:w="1555" w:type="dxa"/>
            <w:vAlign w:val="center"/>
          </w:tcPr>
          <w:p w14:paraId="16531507" w14:textId="77835122" w:rsidR="00531137" w:rsidRPr="009F7602" w:rsidRDefault="00531137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2A14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8189" w:type="dxa"/>
          </w:tcPr>
          <w:p w14:paraId="0C5A715B" w14:textId="3D8074FF" w:rsidR="00531137" w:rsidRDefault="00D6205A" w:rsidP="008927A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D5857">
              <w:rPr>
                <w:rFonts w:ascii="ＭＳ 明朝" w:eastAsia="ＭＳ 明朝" w:hAnsi="ＭＳ 明朝" w:hint="eastAsia"/>
                <w:sz w:val="24"/>
                <w:szCs w:val="24"/>
              </w:rPr>
              <w:t>授業づくりの事前協議や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学校訪問を通し</w:t>
            </w:r>
            <w:r w:rsidR="00531137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各学校の授業改善、学力育成、校内研究等の推進に係る</w:t>
            </w:r>
            <w:r w:rsidR="00531137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主体的</w:t>
            </w:r>
            <w:bookmarkStart w:id="0" w:name="_GoBack"/>
            <w:bookmarkEnd w:id="0"/>
            <w:r w:rsidR="00531137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="00531137">
              <w:rPr>
                <w:rFonts w:ascii="ＭＳ 明朝" w:eastAsia="ＭＳ 明朝" w:hAnsi="ＭＳ 明朝" w:hint="eastAsia"/>
                <w:sz w:val="24"/>
                <w:szCs w:val="24"/>
              </w:rPr>
              <w:t>取組</w:t>
            </w:r>
            <w:r w:rsidR="00531137"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を支援する。</w:t>
            </w:r>
          </w:p>
          <w:p w14:paraId="04BB724D" w14:textId="503DB644" w:rsidR="00531137" w:rsidRPr="009F7602" w:rsidRDefault="00531137" w:rsidP="008927A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74FD6">
              <w:rPr>
                <w:rFonts w:ascii="ＭＳ 明朝" w:eastAsia="ＭＳ 明朝" w:hAnsi="ＭＳ 明朝" w:hint="eastAsia"/>
                <w:sz w:val="24"/>
                <w:szCs w:val="24"/>
              </w:rPr>
              <w:t>教育研究団体との連携を通し、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教</w:t>
            </w:r>
            <w:r w:rsidR="002A1450">
              <w:rPr>
                <w:rFonts w:ascii="ＭＳ 明朝" w:eastAsia="ＭＳ 明朝" w:hAnsi="ＭＳ 明朝" w:hint="eastAsia"/>
                <w:sz w:val="24"/>
                <w:szCs w:val="24"/>
              </w:rPr>
              <w:t>科等の指導力</w:t>
            </w:r>
            <w:r w:rsidR="00F72CF4">
              <w:rPr>
                <w:rFonts w:ascii="ＭＳ 明朝" w:eastAsia="ＭＳ 明朝" w:hAnsi="ＭＳ 明朝" w:hint="eastAsia"/>
                <w:sz w:val="24"/>
                <w:szCs w:val="24"/>
              </w:rPr>
              <w:t>向上や教育研究の推進・充実のための取組を支援する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31137" w:rsidRPr="009F7602" w14:paraId="02BF3369" w14:textId="77777777" w:rsidTr="009050C4">
        <w:trPr>
          <w:jc w:val="center"/>
        </w:trPr>
        <w:tc>
          <w:tcPr>
            <w:tcW w:w="1555" w:type="dxa"/>
            <w:vAlign w:val="center"/>
          </w:tcPr>
          <w:p w14:paraId="31D854E7" w14:textId="03CC8F4C" w:rsidR="00531137" w:rsidRPr="009F7602" w:rsidRDefault="00531137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対</w:t>
            </w:r>
            <w:r w:rsidR="002A14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象</w:t>
            </w:r>
          </w:p>
        </w:tc>
        <w:tc>
          <w:tcPr>
            <w:tcW w:w="8189" w:type="dxa"/>
          </w:tcPr>
          <w:p w14:paraId="533DED38" w14:textId="77777777" w:rsidR="00531137" w:rsidRPr="009F7602" w:rsidRDefault="00531137" w:rsidP="008927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・希望する学校</w:t>
            </w:r>
          </w:p>
          <w:p w14:paraId="09C26C3E" w14:textId="3AA3E72F" w:rsidR="00531137" w:rsidRPr="009F7602" w:rsidRDefault="00531137" w:rsidP="008927A2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・希望する教育</w:t>
            </w:r>
            <w:r w:rsidR="002A1450"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C53C9A">
              <w:rPr>
                <w:rFonts w:ascii="ＭＳ 明朝" w:eastAsia="ＭＳ 明朝" w:hAnsi="ＭＳ 明朝" w:hint="eastAsia"/>
                <w:sz w:val="24"/>
                <w:szCs w:val="24"/>
              </w:rPr>
              <w:t>（隠岐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教研の教科部会や専門部会</w:t>
            </w:r>
            <w:r w:rsidR="00C53C9A">
              <w:rPr>
                <w:rFonts w:ascii="ＭＳ 明朝" w:eastAsia="ＭＳ 明朝" w:hAnsi="ＭＳ 明朝" w:hint="eastAsia"/>
                <w:sz w:val="24"/>
                <w:szCs w:val="24"/>
              </w:rPr>
              <w:t>、町村学力育成委員会等</w:t>
            </w:r>
            <w:r w:rsidRPr="009F760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22F2D" w:rsidRPr="009F7602" w14:paraId="5AEE7A0F" w14:textId="77777777" w:rsidTr="009050C4">
        <w:trPr>
          <w:jc w:val="center"/>
        </w:trPr>
        <w:tc>
          <w:tcPr>
            <w:tcW w:w="1555" w:type="dxa"/>
            <w:vAlign w:val="center"/>
          </w:tcPr>
          <w:p w14:paraId="33CA7B1B" w14:textId="69F14EF8" w:rsidR="00722F2D" w:rsidRPr="009F7602" w:rsidRDefault="003D1C13" w:rsidP="0089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189" w:type="dxa"/>
          </w:tcPr>
          <w:p w14:paraId="73AE2B65" w14:textId="47C20A9F" w:rsidR="00722F2D" w:rsidRDefault="003D1C13" w:rsidP="003D1C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39D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22F2D" w:rsidRPr="004D39D3">
              <w:rPr>
                <w:rFonts w:ascii="ＭＳ 明朝" w:eastAsia="ＭＳ 明朝" w:hAnsi="ＭＳ 明朝" w:hint="eastAsia"/>
                <w:sz w:val="24"/>
                <w:szCs w:val="24"/>
              </w:rPr>
              <w:t>要請に応じた内容・回数で行う</w:t>
            </w:r>
            <w:r w:rsidRPr="004D39D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7A1E4662" w14:textId="33FE0816" w:rsidR="006E0CBD" w:rsidRPr="004D39D3" w:rsidRDefault="006E0CBD" w:rsidP="00202F0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希望する場合は、【別紙①】</w:t>
            </w:r>
            <w:r w:rsidR="00202F0C">
              <w:rPr>
                <w:rFonts w:ascii="ＭＳ 明朝" w:eastAsia="ＭＳ 明朝" w:hAnsi="ＭＳ 明朝" w:hint="eastAsia"/>
                <w:sz w:val="24"/>
                <w:szCs w:val="24"/>
              </w:rPr>
              <w:t>を基に、</w:t>
            </w:r>
            <w:r w:rsidR="00202F0C" w:rsidRPr="00202F0C">
              <w:rPr>
                <w:rFonts w:asciiTheme="minorEastAsia" w:hAnsiTheme="minorEastAsia" w:hint="eastAsia"/>
                <w:sz w:val="24"/>
                <w:szCs w:val="24"/>
              </w:rPr>
              <w:t>各校及び各教育団体</w:t>
            </w:r>
            <w:r w:rsidR="00202F0C">
              <w:rPr>
                <w:rFonts w:asciiTheme="minorEastAsia" w:hAnsiTheme="minorEastAsia" w:hint="eastAsia"/>
                <w:sz w:val="24"/>
                <w:szCs w:val="24"/>
              </w:rPr>
              <w:t>の担当者と</w:t>
            </w:r>
            <w:r w:rsidR="00202F0C" w:rsidRPr="00202F0C">
              <w:rPr>
                <w:rFonts w:asciiTheme="minorEastAsia" w:hAnsiTheme="minorEastAsia" w:hint="eastAsia"/>
                <w:sz w:val="24"/>
                <w:szCs w:val="24"/>
              </w:rPr>
              <w:t>指導主事とで日程を調整</w:t>
            </w:r>
            <w:r w:rsidR="00202F0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202F0C" w:rsidRPr="00202F0C">
              <w:rPr>
                <w:rFonts w:asciiTheme="minorEastAsia" w:hAnsiTheme="minorEastAsia" w:hint="eastAsia"/>
                <w:sz w:val="24"/>
                <w:szCs w:val="24"/>
              </w:rPr>
              <w:t>。確定後は、別紙申請書【様式１】により教育事務所まで申請</w:t>
            </w:r>
            <w:r w:rsidR="00202F0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202F0C" w:rsidRPr="00202F0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22DFCDD6" w14:textId="77777777" w:rsidR="004D39D3" w:rsidRDefault="003D1C13" w:rsidP="003D1C13">
            <w:pPr>
              <w:rPr>
                <w:sz w:val="24"/>
                <w:szCs w:val="24"/>
              </w:rPr>
            </w:pPr>
            <w:r w:rsidRPr="004D39D3">
              <w:rPr>
                <w:rFonts w:hint="eastAsia"/>
                <w:sz w:val="24"/>
                <w:szCs w:val="24"/>
              </w:rPr>
              <w:t>・</w:t>
            </w:r>
            <w:r w:rsidR="00F23B80" w:rsidRPr="004D39D3">
              <w:rPr>
                <w:rFonts w:hint="eastAsia"/>
                <w:sz w:val="24"/>
                <w:szCs w:val="24"/>
              </w:rPr>
              <w:t>必要に応じて、可能な範囲で教育センター及び本庁各課の指導主事の協</w:t>
            </w:r>
          </w:p>
          <w:p w14:paraId="79E17FBD" w14:textId="2D0C88BB" w:rsidR="001E0FA8" w:rsidRPr="004D39D3" w:rsidRDefault="004D39D3" w:rsidP="00E467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23B80" w:rsidRPr="004D39D3">
              <w:rPr>
                <w:rFonts w:hint="eastAsia"/>
                <w:sz w:val="24"/>
                <w:szCs w:val="24"/>
              </w:rPr>
              <w:t>力を得る。</w:t>
            </w:r>
          </w:p>
        </w:tc>
      </w:tr>
    </w:tbl>
    <w:p w14:paraId="6D4D4F11" w14:textId="77777777" w:rsidR="00F40E77" w:rsidRDefault="00F40E77" w:rsidP="00531137">
      <w:pPr>
        <w:rPr>
          <w:rFonts w:ascii="ＭＳ 明朝" w:eastAsia="ＭＳ 明朝" w:hAnsi="ＭＳ 明朝"/>
          <w:sz w:val="24"/>
          <w:szCs w:val="24"/>
        </w:rPr>
      </w:pPr>
    </w:p>
    <w:p w14:paraId="27266559" w14:textId="6378CD04" w:rsidR="00531137" w:rsidRPr="005D2B41" w:rsidRDefault="00F14559" w:rsidP="00531137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>＜支援の具体例＞</w:t>
      </w:r>
    </w:p>
    <w:p w14:paraId="24D942CA" w14:textId="188A5ADE" w:rsidR="00F40E77" w:rsidRPr="005D2B41" w:rsidRDefault="00876403" w:rsidP="00531137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①</w:t>
      </w:r>
      <w:r w:rsidR="00B65ED9" w:rsidRPr="005D2B4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授業づくり</w:t>
      </w:r>
      <w:r w:rsidR="00F40E77" w:rsidRPr="005D2B41">
        <w:rPr>
          <w:rFonts w:ascii="ＭＳ 明朝" w:eastAsia="ＭＳ 明朝" w:hAnsi="ＭＳ 明朝" w:hint="eastAsia"/>
          <w:sz w:val="24"/>
          <w:szCs w:val="24"/>
          <w:u w:val="single"/>
        </w:rPr>
        <w:t>支援</w:t>
      </w:r>
    </w:p>
    <w:p w14:paraId="0C46A698" w14:textId="5B813781" w:rsidR="00F40E77" w:rsidRPr="005D2B41" w:rsidRDefault="00F40E77" w:rsidP="00531137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・研究計画、単元・授業構想</w:t>
      </w:r>
      <w:r w:rsidR="00722F2D" w:rsidRPr="005D2B41">
        <w:rPr>
          <w:rFonts w:ascii="ＭＳ 明朝" w:eastAsia="ＭＳ 明朝" w:hAnsi="ＭＳ 明朝" w:hint="eastAsia"/>
          <w:sz w:val="24"/>
          <w:szCs w:val="24"/>
        </w:rPr>
        <w:t>、指導案作成に係る助言・指導</w:t>
      </w:r>
    </w:p>
    <w:p w14:paraId="3F76C7BF" w14:textId="75A8D9C9" w:rsidR="00722F2D" w:rsidRPr="005D2B41" w:rsidRDefault="00252666" w:rsidP="005311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・事後の取組</w:t>
      </w:r>
      <w:r w:rsidR="00722F2D" w:rsidRPr="005D2B41">
        <w:rPr>
          <w:rFonts w:ascii="ＭＳ 明朝" w:eastAsia="ＭＳ 明朝" w:hAnsi="ＭＳ 明朝" w:hint="eastAsia"/>
          <w:sz w:val="24"/>
          <w:szCs w:val="24"/>
        </w:rPr>
        <w:t>に係る助言・指導</w:t>
      </w:r>
    </w:p>
    <w:p w14:paraId="094C5E98" w14:textId="5C458262" w:rsidR="00722F2D" w:rsidRPr="005D2B41" w:rsidRDefault="0071796C" w:rsidP="00531137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・普段の授業</w:t>
      </w:r>
      <w:r w:rsidR="00252666">
        <w:rPr>
          <w:rFonts w:ascii="ＭＳ 明朝" w:eastAsia="ＭＳ 明朝" w:hAnsi="ＭＳ 明朝" w:hint="eastAsia"/>
          <w:sz w:val="24"/>
          <w:szCs w:val="24"/>
        </w:rPr>
        <w:t>に係る</w:t>
      </w:r>
      <w:r w:rsidR="00722F2D" w:rsidRPr="005D2B41">
        <w:rPr>
          <w:rFonts w:ascii="ＭＳ 明朝" w:eastAsia="ＭＳ 明朝" w:hAnsi="ＭＳ 明朝" w:hint="eastAsia"/>
          <w:sz w:val="24"/>
          <w:szCs w:val="24"/>
        </w:rPr>
        <w:t>助言・指導</w:t>
      </w:r>
      <w:r w:rsidR="00B65ED9" w:rsidRPr="005D2B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2F2D" w:rsidRPr="005D2B41">
        <w:rPr>
          <w:rFonts w:ascii="ＭＳ 明朝" w:eastAsia="ＭＳ 明朝" w:hAnsi="ＭＳ 明朝" w:hint="eastAsia"/>
          <w:sz w:val="24"/>
          <w:szCs w:val="24"/>
        </w:rPr>
        <w:t>等</w:t>
      </w:r>
    </w:p>
    <w:p w14:paraId="0CF4678B" w14:textId="0ECCAF39" w:rsidR="00722F2D" w:rsidRPr="005D2B41" w:rsidRDefault="00135694" w:rsidP="00531137">
      <w:pPr>
        <w:rPr>
          <w:rFonts w:ascii="ＭＳ 明朝" w:eastAsia="ＭＳ 明朝" w:hAnsi="ＭＳ 明朝"/>
          <w:sz w:val="24"/>
          <w:szCs w:val="24"/>
          <w:u w:val="single"/>
        </w:rPr>
      </w:pP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②</w:t>
      </w:r>
      <w:r w:rsidR="00B65ED9" w:rsidRPr="005D2B4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授業研究支援</w:t>
      </w:r>
    </w:p>
    <w:p w14:paraId="1A414D7D" w14:textId="77777777" w:rsidR="0071796C" w:rsidRPr="005D2B41" w:rsidRDefault="0071796C" w:rsidP="00531137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・研究授業、授業研究に係る助言・指導</w:t>
      </w:r>
    </w:p>
    <w:p w14:paraId="51912C89" w14:textId="77777777" w:rsidR="0071796C" w:rsidRPr="005D2B41" w:rsidRDefault="0071796C" w:rsidP="0071796C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・研究発表会、指定事業等の学校の実態や要望に応じた助言・指導</w:t>
      </w:r>
    </w:p>
    <w:p w14:paraId="2BC6FD23" w14:textId="5D6AD680" w:rsidR="00722F2D" w:rsidRPr="005D2B41" w:rsidRDefault="00722F2D" w:rsidP="00722F2D">
      <w:pPr>
        <w:rPr>
          <w:rFonts w:ascii="ＭＳ 明朝" w:eastAsia="ＭＳ 明朝" w:hAnsi="ＭＳ 明朝"/>
          <w:sz w:val="24"/>
          <w:szCs w:val="24"/>
          <w:u w:val="single"/>
        </w:rPr>
      </w:pP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③</w:t>
      </w:r>
      <w:r w:rsidR="00B65ED9" w:rsidRPr="005D2B4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研修支援</w:t>
      </w:r>
    </w:p>
    <w:p w14:paraId="155AED0E" w14:textId="1DBADC04" w:rsidR="00722F2D" w:rsidRPr="005D2B41" w:rsidRDefault="00722F2D" w:rsidP="00722F2D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・校内研修の企画</w:t>
      </w:r>
      <w:r w:rsidR="00B65ED9" w:rsidRPr="005D2B41">
        <w:rPr>
          <w:rFonts w:ascii="ＭＳ 明朝" w:eastAsia="ＭＳ 明朝" w:hAnsi="ＭＳ 明朝" w:hint="eastAsia"/>
          <w:sz w:val="24"/>
          <w:szCs w:val="24"/>
        </w:rPr>
        <w:t>、実施</w:t>
      </w:r>
      <w:r w:rsidRPr="005D2B41">
        <w:rPr>
          <w:rFonts w:ascii="ＭＳ 明朝" w:eastAsia="ＭＳ 明朝" w:hAnsi="ＭＳ 明朝" w:hint="eastAsia"/>
          <w:sz w:val="24"/>
          <w:szCs w:val="24"/>
        </w:rPr>
        <w:t>に関する助言・指導</w:t>
      </w:r>
    </w:p>
    <w:p w14:paraId="2F1DF9FE" w14:textId="2E82C98B" w:rsidR="00722F2D" w:rsidRPr="005D2B41" w:rsidRDefault="00722F2D" w:rsidP="00722F2D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B65ED9" w:rsidRPr="005D2B41">
        <w:rPr>
          <w:rFonts w:ascii="ＭＳ 明朝" w:eastAsia="ＭＳ 明朝" w:hAnsi="ＭＳ 明朝" w:hint="eastAsia"/>
          <w:sz w:val="24"/>
          <w:szCs w:val="24"/>
        </w:rPr>
        <w:t>各種研修会における</w:t>
      </w:r>
      <w:r w:rsidR="00187AD1" w:rsidRPr="005D2B41">
        <w:rPr>
          <w:rFonts w:ascii="ＭＳ 明朝" w:eastAsia="ＭＳ 明朝" w:hAnsi="ＭＳ 明朝" w:hint="eastAsia"/>
          <w:sz w:val="24"/>
          <w:szCs w:val="24"/>
        </w:rPr>
        <w:t>助言・指導</w:t>
      </w:r>
    </w:p>
    <w:p w14:paraId="3C289F74" w14:textId="6A7AA552" w:rsidR="00722F2D" w:rsidRPr="005D2B41" w:rsidRDefault="00722F2D" w:rsidP="00722F2D">
      <w:pPr>
        <w:rPr>
          <w:rFonts w:ascii="ＭＳ 明朝" w:eastAsia="ＭＳ 明朝" w:hAnsi="ＭＳ 明朝"/>
          <w:sz w:val="24"/>
          <w:szCs w:val="24"/>
          <w:u w:val="single"/>
        </w:rPr>
      </w:pP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④</w:t>
      </w:r>
      <w:r w:rsidR="00187AD1" w:rsidRPr="005D2B4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若手教員支援</w:t>
      </w:r>
    </w:p>
    <w:p w14:paraId="2AC1C1A0" w14:textId="368A6CFF" w:rsidR="00722F2D" w:rsidRPr="005D2B41" w:rsidRDefault="00722F2D" w:rsidP="00722F2D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764576" w:rsidRPr="005D2B41">
        <w:rPr>
          <w:rFonts w:ascii="ＭＳ 明朝" w:eastAsia="ＭＳ 明朝" w:hAnsi="ＭＳ 明朝" w:hint="eastAsia"/>
          <w:sz w:val="24"/>
          <w:szCs w:val="24"/>
        </w:rPr>
        <w:t>講師及び経験年数の浅い教諭の授業力向上に関する助言・指導</w:t>
      </w:r>
    </w:p>
    <w:p w14:paraId="77844761" w14:textId="6328FA3F" w:rsidR="00764576" w:rsidRPr="005D2B41" w:rsidRDefault="00764576" w:rsidP="00722F2D">
      <w:pPr>
        <w:rPr>
          <w:rFonts w:ascii="ＭＳ 明朝" w:eastAsia="ＭＳ 明朝" w:hAnsi="ＭＳ 明朝"/>
          <w:sz w:val="24"/>
          <w:szCs w:val="24"/>
          <w:u w:val="single"/>
        </w:rPr>
      </w:pP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⑤</w:t>
      </w:r>
      <w:r w:rsidR="00187AD1" w:rsidRPr="005D2B4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フォローアップ研修対象者・経験</w:t>
      </w:r>
      <w:r w:rsidR="00BF6691">
        <w:rPr>
          <w:rFonts w:ascii="ＭＳ 明朝" w:eastAsia="ＭＳ 明朝" w:hAnsi="ＭＳ 明朝" w:hint="eastAsia"/>
          <w:sz w:val="24"/>
          <w:szCs w:val="24"/>
          <w:u w:val="single"/>
        </w:rPr>
        <w:t>者（６年目・中堅教職員）</w:t>
      </w:r>
      <w:r w:rsidRPr="005D2B41">
        <w:rPr>
          <w:rFonts w:ascii="ＭＳ 明朝" w:eastAsia="ＭＳ 明朝" w:hAnsi="ＭＳ 明朝" w:hint="eastAsia"/>
          <w:sz w:val="24"/>
          <w:szCs w:val="24"/>
          <w:u w:val="single"/>
        </w:rPr>
        <w:t>研修対象者支援</w:t>
      </w:r>
    </w:p>
    <w:p w14:paraId="5E8ACF7C" w14:textId="25C3EC71" w:rsidR="00764576" w:rsidRPr="005D2B41" w:rsidRDefault="00764576" w:rsidP="00722F2D">
      <w:pPr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・課題研究に係る助言・指導</w:t>
      </w:r>
    </w:p>
    <w:p w14:paraId="53148D21" w14:textId="77777777" w:rsidR="00764576" w:rsidRPr="005D2B41" w:rsidRDefault="007645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・指導案作成に係る助言・指導</w:t>
      </w:r>
    </w:p>
    <w:p w14:paraId="36F1F64C" w14:textId="1DF5B4F6" w:rsidR="00872557" w:rsidRDefault="007645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D2B41">
        <w:rPr>
          <w:rFonts w:ascii="ＭＳ 明朝" w:eastAsia="ＭＳ 明朝" w:hAnsi="ＭＳ 明朝" w:hint="eastAsia"/>
          <w:sz w:val="24"/>
          <w:szCs w:val="24"/>
        </w:rPr>
        <w:t xml:space="preserve">　・研究授業、授業研究に係る助言・指導</w:t>
      </w:r>
      <w:r w:rsidR="00C92AF6">
        <w:rPr>
          <w:rFonts w:ascii="ＭＳ 明朝" w:eastAsia="ＭＳ 明朝" w:hAnsi="ＭＳ 明朝"/>
          <w:sz w:val="24"/>
          <w:szCs w:val="24"/>
        </w:rPr>
        <w:br/>
      </w:r>
    </w:p>
    <w:p w14:paraId="5B9E0771" w14:textId="58905889" w:rsidR="00872557" w:rsidRDefault="008725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A15B7C" w14:textId="2D3F641D" w:rsidR="00872557" w:rsidRDefault="008725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F06B9F" w14:textId="77777777" w:rsidR="00872557" w:rsidRDefault="008725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F1CAE4" w14:textId="77777777" w:rsidR="00BF6691" w:rsidRDefault="00BF6691">
      <w:pPr>
        <w:widowControl/>
        <w:jc w:val="lef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/>
          <w:b/>
          <w:sz w:val="28"/>
          <w:szCs w:val="24"/>
        </w:rPr>
        <w:br w:type="page"/>
      </w:r>
    </w:p>
    <w:p w14:paraId="4FD056CF" w14:textId="642DBCE2" w:rsidR="00004CA5" w:rsidRPr="00004CA5" w:rsidRDefault="00764576" w:rsidP="00A823F8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lastRenderedPageBreak/>
        <w:t>５</w:t>
      </w:r>
      <w:r w:rsidR="00626938" w:rsidRPr="003B04CC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004CA5" w:rsidRPr="00004CA5">
        <w:rPr>
          <w:rFonts w:asciiTheme="minorEastAsia" w:hAnsiTheme="minorEastAsia" w:hint="eastAsia"/>
          <w:b/>
          <w:sz w:val="28"/>
        </w:rPr>
        <w:t>指導主事の担当等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004CA5" w:rsidRPr="00004CA5" w14:paraId="3C7EFA27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069F2775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指導主事</w:t>
            </w:r>
          </w:p>
          <w:p w14:paraId="22B96855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（企画幹）</w:t>
            </w:r>
          </w:p>
        </w:tc>
        <w:tc>
          <w:tcPr>
            <w:tcW w:w="1701" w:type="dxa"/>
            <w:vAlign w:val="center"/>
          </w:tcPr>
          <w:p w14:paraId="3DE43A87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渡部　正嗣</w:t>
            </w:r>
          </w:p>
        </w:tc>
        <w:tc>
          <w:tcPr>
            <w:tcW w:w="6237" w:type="dxa"/>
            <w:vAlign w:val="center"/>
          </w:tcPr>
          <w:p w14:paraId="5C9AFA80" w14:textId="77777777" w:rsidR="001365D7" w:rsidRDefault="00004CA5" w:rsidP="008927A2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 xml:space="preserve">学校運営　</w:t>
            </w:r>
          </w:p>
          <w:p w14:paraId="77A628FA" w14:textId="7693FF94" w:rsidR="00004CA5" w:rsidRPr="00004CA5" w:rsidRDefault="00004CA5" w:rsidP="001365D7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外国語</w:t>
            </w:r>
            <w:r w:rsidR="001365D7">
              <w:rPr>
                <w:rFonts w:asciiTheme="minorEastAsia" w:hAnsiTheme="minorEastAsia" w:hint="eastAsia"/>
                <w:sz w:val="24"/>
              </w:rPr>
              <w:t xml:space="preserve">活動・外国語科　</w:t>
            </w:r>
            <w:r w:rsidR="002E430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365D7">
              <w:rPr>
                <w:rFonts w:asciiTheme="minorEastAsia" w:hAnsiTheme="minorEastAsia" w:hint="eastAsia"/>
                <w:sz w:val="24"/>
              </w:rPr>
              <w:t>図</w:t>
            </w:r>
            <w:r w:rsidR="002E4301" w:rsidRPr="00004CA5">
              <w:rPr>
                <w:rFonts w:asciiTheme="minorEastAsia" w:hAnsiTheme="minorEastAsia" w:hint="eastAsia"/>
                <w:sz w:val="24"/>
              </w:rPr>
              <w:t>工・美術</w:t>
            </w:r>
            <w:r w:rsidR="001365D7">
              <w:rPr>
                <w:rFonts w:asciiTheme="minorEastAsia" w:hAnsiTheme="minorEastAsia" w:hint="eastAsia"/>
                <w:sz w:val="24"/>
              </w:rPr>
              <w:t>科</w:t>
            </w:r>
            <w:r w:rsidRPr="00004CA5">
              <w:rPr>
                <w:rFonts w:asciiTheme="minorEastAsia" w:hAnsiTheme="minorEastAsia" w:hint="eastAsia"/>
                <w:sz w:val="24"/>
              </w:rPr>
              <w:t xml:space="preserve">　等</w:t>
            </w:r>
          </w:p>
        </w:tc>
      </w:tr>
      <w:tr w:rsidR="00004CA5" w:rsidRPr="00004CA5" w14:paraId="74CF4E56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0222955F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指導主事</w:t>
            </w:r>
          </w:p>
        </w:tc>
        <w:tc>
          <w:tcPr>
            <w:tcW w:w="1701" w:type="dxa"/>
            <w:vAlign w:val="center"/>
          </w:tcPr>
          <w:p w14:paraId="03C90E98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森　美雪</w:t>
            </w:r>
          </w:p>
        </w:tc>
        <w:tc>
          <w:tcPr>
            <w:tcW w:w="6237" w:type="dxa"/>
            <w:vAlign w:val="center"/>
          </w:tcPr>
          <w:p w14:paraId="2F139DC3" w14:textId="28BE2712" w:rsidR="0047289B" w:rsidRPr="0047289B" w:rsidRDefault="00004CA5" w:rsidP="002E4301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 xml:space="preserve">初任者研修　</w:t>
            </w:r>
            <w:r w:rsidR="002E4301" w:rsidRPr="00004CA5">
              <w:rPr>
                <w:rFonts w:asciiTheme="minorEastAsia" w:hAnsiTheme="minorEastAsia" w:hint="eastAsia"/>
                <w:sz w:val="24"/>
              </w:rPr>
              <w:t>経験者研修</w:t>
            </w:r>
            <w:r w:rsidR="002E430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E4301" w:rsidRPr="00004CA5">
              <w:rPr>
                <w:rFonts w:asciiTheme="minorEastAsia" w:hAnsiTheme="minorEastAsia" w:hint="eastAsia"/>
                <w:sz w:val="24"/>
              </w:rPr>
              <w:t>学校図書館教育　道徳教育</w:t>
            </w:r>
          </w:p>
          <w:p w14:paraId="15338704" w14:textId="3027F32C" w:rsidR="00004CA5" w:rsidRPr="00004CA5" w:rsidRDefault="002E4301" w:rsidP="001365D7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理科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04CA5">
              <w:rPr>
                <w:rFonts w:asciiTheme="minorEastAsia" w:hAnsiTheme="minorEastAsia" w:hint="eastAsia"/>
                <w:sz w:val="24"/>
              </w:rPr>
              <w:t>音楽</w:t>
            </w:r>
            <w:r w:rsidR="001365D7">
              <w:rPr>
                <w:rFonts w:asciiTheme="minorEastAsia" w:hAnsiTheme="minorEastAsia" w:hint="eastAsia"/>
                <w:sz w:val="24"/>
              </w:rPr>
              <w:t>科</w:t>
            </w:r>
            <w:r w:rsidRPr="00004CA5">
              <w:rPr>
                <w:rFonts w:asciiTheme="minorEastAsia" w:hAnsiTheme="minorEastAsia" w:hint="eastAsia"/>
                <w:sz w:val="24"/>
              </w:rPr>
              <w:t xml:space="preserve">　生活</w:t>
            </w:r>
            <w:r w:rsidR="001365D7">
              <w:rPr>
                <w:rFonts w:asciiTheme="minorEastAsia" w:hAnsiTheme="minorEastAsia" w:hint="eastAsia"/>
                <w:sz w:val="24"/>
              </w:rPr>
              <w:t>科</w:t>
            </w:r>
            <w:r w:rsidRPr="00004CA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365D7">
              <w:rPr>
                <w:rFonts w:asciiTheme="minorEastAsia" w:hAnsiTheme="minorEastAsia" w:hint="eastAsia"/>
                <w:sz w:val="24"/>
              </w:rPr>
              <w:t>保健・</w:t>
            </w:r>
            <w:r w:rsidRPr="00004CA5">
              <w:rPr>
                <w:rFonts w:asciiTheme="minorEastAsia" w:hAnsiTheme="minorEastAsia" w:hint="eastAsia"/>
                <w:sz w:val="24"/>
              </w:rPr>
              <w:t>体育</w:t>
            </w:r>
            <w:r w:rsidR="001365D7">
              <w:rPr>
                <w:rFonts w:asciiTheme="minorEastAsia" w:hAnsiTheme="minorEastAsia" w:hint="eastAsia"/>
                <w:sz w:val="24"/>
              </w:rPr>
              <w:t>科　技術･家庭科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04CA5" w:rsidRPr="00004CA5">
              <w:rPr>
                <w:rFonts w:asciiTheme="minorEastAsia" w:hAnsiTheme="minorEastAsia" w:hint="eastAsia"/>
                <w:sz w:val="24"/>
              </w:rPr>
              <w:t xml:space="preserve">等　</w:t>
            </w:r>
          </w:p>
        </w:tc>
      </w:tr>
      <w:tr w:rsidR="00004CA5" w:rsidRPr="00004CA5" w14:paraId="3ADCFE8E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4FFD27B0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指導主事</w:t>
            </w:r>
          </w:p>
        </w:tc>
        <w:tc>
          <w:tcPr>
            <w:tcW w:w="1701" w:type="dxa"/>
            <w:vAlign w:val="center"/>
          </w:tcPr>
          <w:p w14:paraId="3DE85AE3" w14:textId="65C61055" w:rsidR="00004CA5" w:rsidRPr="00004CA5" w:rsidRDefault="002E4301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奥谷　雅也</w:t>
            </w:r>
          </w:p>
        </w:tc>
        <w:tc>
          <w:tcPr>
            <w:tcW w:w="6237" w:type="dxa"/>
            <w:vAlign w:val="center"/>
          </w:tcPr>
          <w:p w14:paraId="15F3890A" w14:textId="352A3D41" w:rsidR="00004CA5" w:rsidRPr="00004CA5" w:rsidRDefault="00004CA5" w:rsidP="008927A2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 xml:space="preserve">特別支援教育　</w:t>
            </w:r>
            <w:r w:rsidR="001365D7">
              <w:rPr>
                <w:rFonts w:asciiTheme="minorEastAsia" w:hAnsiTheme="minorEastAsia" w:hint="eastAsia"/>
                <w:sz w:val="24"/>
              </w:rPr>
              <w:t xml:space="preserve">福祉教育　幼児教育　</w:t>
            </w:r>
            <w:r w:rsidRPr="00004CA5">
              <w:rPr>
                <w:rFonts w:asciiTheme="minorEastAsia" w:hAnsiTheme="minorEastAsia" w:hint="eastAsia"/>
                <w:sz w:val="24"/>
              </w:rPr>
              <w:t>等</w:t>
            </w:r>
          </w:p>
        </w:tc>
      </w:tr>
      <w:tr w:rsidR="00004CA5" w:rsidRPr="00004CA5" w14:paraId="02167B4C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4B1E50B9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指導主事</w:t>
            </w:r>
          </w:p>
        </w:tc>
        <w:tc>
          <w:tcPr>
            <w:tcW w:w="1701" w:type="dxa"/>
            <w:vAlign w:val="center"/>
          </w:tcPr>
          <w:p w14:paraId="650B9974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新谷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04CA5">
              <w:rPr>
                <w:rFonts w:asciiTheme="minorEastAsia" w:hAnsiTheme="minorEastAsia" w:hint="eastAsia"/>
                <w:sz w:val="24"/>
              </w:rPr>
              <w:t>慎太郎</w:t>
            </w:r>
          </w:p>
        </w:tc>
        <w:tc>
          <w:tcPr>
            <w:tcW w:w="6237" w:type="dxa"/>
            <w:vAlign w:val="center"/>
          </w:tcPr>
          <w:p w14:paraId="090AE597" w14:textId="76D962CC" w:rsidR="00004CA5" w:rsidRPr="00004CA5" w:rsidRDefault="00004CA5" w:rsidP="001365D7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 xml:space="preserve">生徒指導　キャリア教育　</w:t>
            </w:r>
            <w:r w:rsidR="002E4301" w:rsidRPr="00004CA5">
              <w:rPr>
                <w:rFonts w:asciiTheme="minorEastAsia" w:hAnsiTheme="minorEastAsia" w:hint="eastAsia"/>
                <w:sz w:val="24"/>
              </w:rPr>
              <w:t>人権・同和教育</w:t>
            </w:r>
            <w:r w:rsidR="002E430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E4301" w:rsidRPr="00004CA5">
              <w:rPr>
                <w:rFonts w:asciiTheme="minorEastAsia" w:hAnsiTheme="minorEastAsia" w:hint="eastAsia"/>
                <w:sz w:val="24"/>
              </w:rPr>
              <w:t>健康教育</w:t>
            </w:r>
            <w:r w:rsidR="002E430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365D7" w:rsidRPr="00004CA5">
              <w:rPr>
                <w:rFonts w:asciiTheme="minorEastAsia" w:hAnsiTheme="minorEastAsia" w:hint="eastAsia"/>
                <w:sz w:val="24"/>
              </w:rPr>
              <w:t>算数・数学</w:t>
            </w:r>
            <w:r w:rsidR="001365D7">
              <w:rPr>
                <w:rFonts w:asciiTheme="minorEastAsia" w:hAnsiTheme="minorEastAsia" w:hint="eastAsia"/>
                <w:sz w:val="24"/>
              </w:rPr>
              <w:t>科</w:t>
            </w:r>
            <w:r w:rsidR="001365D7" w:rsidRPr="00004CA5">
              <w:rPr>
                <w:rFonts w:asciiTheme="minorEastAsia" w:hAnsiTheme="minorEastAsia" w:hint="eastAsia"/>
                <w:sz w:val="24"/>
              </w:rPr>
              <w:t xml:space="preserve">　特別活動　</w:t>
            </w:r>
            <w:r w:rsidRPr="00004CA5">
              <w:rPr>
                <w:rFonts w:asciiTheme="minorEastAsia" w:hAnsiTheme="minorEastAsia" w:hint="eastAsia"/>
                <w:sz w:val="24"/>
              </w:rPr>
              <w:t>等</w:t>
            </w:r>
          </w:p>
        </w:tc>
      </w:tr>
      <w:tr w:rsidR="00004CA5" w:rsidRPr="00004CA5" w14:paraId="3CBE18F2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3384B0E2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派遣指導主事</w:t>
            </w:r>
          </w:p>
        </w:tc>
        <w:tc>
          <w:tcPr>
            <w:tcW w:w="1701" w:type="dxa"/>
            <w:vAlign w:val="center"/>
          </w:tcPr>
          <w:p w14:paraId="04829045" w14:textId="4E38B03C" w:rsidR="00004CA5" w:rsidRPr="00004CA5" w:rsidRDefault="001365D7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仲山　幸浩</w:t>
            </w:r>
          </w:p>
        </w:tc>
        <w:tc>
          <w:tcPr>
            <w:tcW w:w="6237" w:type="dxa"/>
            <w:vAlign w:val="center"/>
          </w:tcPr>
          <w:p w14:paraId="4262818E" w14:textId="143E553E" w:rsidR="00004CA5" w:rsidRDefault="001365D7" w:rsidP="008927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学校教育全般</w:t>
            </w:r>
            <w:r w:rsidR="00004CA5" w:rsidRPr="00004CA5">
              <w:rPr>
                <w:rFonts w:asciiTheme="minorEastAsia" w:hAnsiTheme="minorEastAsia" w:hint="eastAsia"/>
                <w:sz w:val="24"/>
              </w:rPr>
              <w:t>（隠岐の島町教育委員会）</w:t>
            </w:r>
          </w:p>
          <w:p w14:paraId="1FE55A18" w14:textId="0FAA207C" w:rsidR="001365D7" w:rsidRPr="001365D7" w:rsidRDefault="001365D7" w:rsidP="008927A2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算数・数学</w:t>
            </w:r>
            <w:r>
              <w:rPr>
                <w:rFonts w:asciiTheme="minorEastAsia" w:hAnsiTheme="minorEastAsia" w:hint="eastAsia"/>
                <w:sz w:val="24"/>
              </w:rPr>
              <w:t>科</w:t>
            </w:r>
            <w:r w:rsidRPr="00004CA5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004CA5" w:rsidRPr="00004CA5" w14:paraId="76434A3F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63CFC7AA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派遣指導主事</w:t>
            </w:r>
          </w:p>
        </w:tc>
        <w:tc>
          <w:tcPr>
            <w:tcW w:w="1701" w:type="dxa"/>
            <w:vAlign w:val="center"/>
          </w:tcPr>
          <w:p w14:paraId="352BB719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濱　純平</w:t>
            </w:r>
          </w:p>
        </w:tc>
        <w:tc>
          <w:tcPr>
            <w:tcW w:w="6237" w:type="dxa"/>
            <w:vAlign w:val="center"/>
          </w:tcPr>
          <w:p w14:paraId="785F8550" w14:textId="77777777" w:rsidR="001365D7" w:rsidRDefault="001365D7" w:rsidP="008927A2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学校教育全般（海士町教育委員会）</w:t>
            </w:r>
          </w:p>
          <w:p w14:paraId="691C1AF6" w14:textId="262A0F29" w:rsidR="00004CA5" w:rsidRPr="00004CA5" w:rsidRDefault="00004CA5" w:rsidP="008927A2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社会</w:t>
            </w:r>
            <w:r w:rsidR="00EF4A64">
              <w:rPr>
                <w:rFonts w:asciiTheme="minorEastAsia" w:hAnsiTheme="minorEastAsia" w:hint="eastAsia"/>
                <w:sz w:val="24"/>
              </w:rPr>
              <w:t>科</w:t>
            </w:r>
            <w:r w:rsidRPr="00004CA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E4301" w:rsidRPr="00004CA5">
              <w:rPr>
                <w:rFonts w:asciiTheme="minorEastAsia" w:hAnsiTheme="minorEastAsia" w:hint="eastAsia"/>
                <w:sz w:val="24"/>
              </w:rPr>
              <w:t>総合的な学習の時間</w:t>
            </w:r>
            <w:r w:rsidR="002E430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04CA5">
              <w:rPr>
                <w:rFonts w:asciiTheme="minorEastAsia" w:hAnsiTheme="minorEastAsia" w:hint="eastAsia"/>
                <w:sz w:val="24"/>
              </w:rPr>
              <w:t xml:space="preserve">　　　　　</w:t>
            </w:r>
          </w:p>
        </w:tc>
      </w:tr>
      <w:tr w:rsidR="00004CA5" w:rsidRPr="00004CA5" w14:paraId="4536B196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0E844EE5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派遣指導主事</w:t>
            </w:r>
          </w:p>
        </w:tc>
        <w:tc>
          <w:tcPr>
            <w:tcW w:w="1701" w:type="dxa"/>
            <w:vAlign w:val="center"/>
          </w:tcPr>
          <w:p w14:paraId="04D37259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塚本　潔</w:t>
            </w:r>
          </w:p>
        </w:tc>
        <w:tc>
          <w:tcPr>
            <w:tcW w:w="6237" w:type="dxa"/>
            <w:vAlign w:val="center"/>
          </w:tcPr>
          <w:p w14:paraId="50436756" w14:textId="1A256F55" w:rsidR="00004CA5" w:rsidRDefault="001365D7" w:rsidP="008927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学校教育全般</w:t>
            </w:r>
            <w:r w:rsidR="00004CA5" w:rsidRPr="00004CA5">
              <w:rPr>
                <w:rFonts w:asciiTheme="minorEastAsia" w:hAnsiTheme="minorEastAsia" w:hint="eastAsia"/>
                <w:sz w:val="24"/>
              </w:rPr>
              <w:t>（西ノ島町教育委員会）</w:t>
            </w:r>
          </w:p>
          <w:p w14:paraId="3ED67AED" w14:textId="719FEFEE" w:rsidR="001365D7" w:rsidRPr="001365D7" w:rsidRDefault="001365D7" w:rsidP="008927A2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算数・数学</w:t>
            </w:r>
            <w:r w:rsidR="00EF4A64">
              <w:rPr>
                <w:rFonts w:asciiTheme="minorEastAsia" w:hAnsiTheme="minorEastAsia" w:hint="eastAsia"/>
                <w:sz w:val="24"/>
              </w:rPr>
              <w:t>科</w:t>
            </w:r>
            <w:r w:rsidRPr="00004CA5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004CA5" w:rsidRPr="00004CA5" w14:paraId="2A9603E8" w14:textId="77777777" w:rsidTr="00004CA5">
        <w:trPr>
          <w:trHeight w:val="614"/>
        </w:trPr>
        <w:tc>
          <w:tcPr>
            <w:tcW w:w="1701" w:type="dxa"/>
            <w:vAlign w:val="center"/>
          </w:tcPr>
          <w:p w14:paraId="5E479903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派遣指導主事</w:t>
            </w:r>
          </w:p>
        </w:tc>
        <w:tc>
          <w:tcPr>
            <w:tcW w:w="1701" w:type="dxa"/>
            <w:vAlign w:val="center"/>
          </w:tcPr>
          <w:p w14:paraId="7BC5F9E7" w14:textId="77777777" w:rsidR="00004CA5" w:rsidRPr="00004CA5" w:rsidRDefault="00004CA5" w:rsidP="008927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福山　弘子</w:t>
            </w:r>
          </w:p>
        </w:tc>
        <w:tc>
          <w:tcPr>
            <w:tcW w:w="6237" w:type="dxa"/>
            <w:vAlign w:val="center"/>
          </w:tcPr>
          <w:p w14:paraId="75110FBF" w14:textId="54036AB6" w:rsidR="00004CA5" w:rsidRPr="001365D7" w:rsidRDefault="001365D7" w:rsidP="008927A2">
            <w:pPr>
              <w:rPr>
                <w:rFonts w:asciiTheme="minorEastAsia" w:hAnsiTheme="minorEastAsia"/>
                <w:sz w:val="24"/>
              </w:rPr>
            </w:pPr>
            <w:r w:rsidRPr="00004CA5">
              <w:rPr>
                <w:rFonts w:asciiTheme="minorEastAsia" w:hAnsiTheme="minorEastAsia" w:hint="eastAsia"/>
                <w:sz w:val="24"/>
              </w:rPr>
              <w:t>学校教育全般（知夫村教育委員会）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E4301" w:rsidRPr="00004CA5">
              <w:rPr>
                <w:rFonts w:asciiTheme="minorEastAsia" w:hAnsiTheme="minorEastAsia" w:hint="eastAsia"/>
                <w:sz w:val="24"/>
              </w:rPr>
              <w:t>へき地・複式教育</w:t>
            </w:r>
            <w:r w:rsidR="002E430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04CA5" w:rsidRPr="00004CA5">
              <w:rPr>
                <w:rFonts w:asciiTheme="minorEastAsia" w:hAnsiTheme="minorEastAsia" w:hint="eastAsia"/>
                <w:sz w:val="24"/>
              </w:rPr>
              <w:t>国語</w:t>
            </w:r>
            <w:r w:rsidR="00EF4A64">
              <w:rPr>
                <w:rFonts w:asciiTheme="minorEastAsia" w:hAnsiTheme="minorEastAsia" w:hint="eastAsia"/>
                <w:sz w:val="24"/>
              </w:rPr>
              <w:t>科</w:t>
            </w:r>
            <w:r w:rsidR="00004CA5" w:rsidRPr="00004CA5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</w:p>
        </w:tc>
      </w:tr>
    </w:tbl>
    <w:p w14:paraId="582095F3" w14:textId="26A1FA38" w:rsidR="00004CA5" w:rsidRPr="00F92DFB" w:rsidRDefault="009F082D" w:rsidP="00F92DFB">
      <w:pPr>
        <w:ind w:left="240" w:hangingChars="100" w:hanging="240"/>
        <w:rPr>
          <w:rFonts w:asciiTheme="minorEastAsia" w:hAnsiTheme="minorEastAsia"/>
          <w:sz w:val="24"/>
        </w:rPr>
      </w:pPr>
      <w:r w:rsidRPr="00F92DFB">
        <w:rPr>
          <w:rFonts w:asciiTheme="minorEastAsia" w:hAnsiTheme="minorEastAsia" w:hint="eastAsia"/>
          <w:sz w:val="24"/>
        </w:rPr>
        <w:t>※</w:t>
      </w:r>
      <w:r w:rsidR="00F92DFB" w:rsidRPr="00F92DFB">
        <w:rPr>
          <w:rFonts w:asciiTheme="minorEastAsia" w:hAnsiTheme="minorEastAsia" w:hint="eastAsia"/>
          <w:sz w:val="24"/>
        </w:rPr>
        <w:t>他教育事務所、教育センター及び教育指導課の指導主事等による支援も要望に応じて行う。</w:t>
      </w:r>
    </w:p>
    <w:p w14:paraId="2584394E" w14:textId="01A15089" w:rsidR="00F92DFB" w:rsidRDefault="00F92DFB" w:rsidP="00004CA5">
      <w:pPr>
        <w:rPr>
          <w:rFonts w:asciiTheme="minorEastAsia" w:hAnsiTheme="minorEastAsia"/>
          <w:sz w:val="22"/>
        </w:rPr>
      </w:pPr>
    </w:p>
    <w:p w14:paraId="75256DBB" w14:textId="4AE9076D" w:rsidR="00004CA5" w:rsidRPr="00004CA5" w:rsidRDefault="00202F0C" w:rsidP="00004CA5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６</w:t>
      </w:r>
      <w:r w:rsidR="00004CA5" w:rsidRPr="00004CA5">
        <w:rPr>
          <w:rFonts w:asciiTheme="minorEastAsia" w:hAnsiTheme="minorEastAsia" w:hint="eastAsia"/>
          <w:b/>
          <w:sz w:val="28"/>
        </w:rPr>
        <w:t xml:space="preserve">　その他</w:t>
      </w:r>
    </w:p>
    <w:p w14:paraId="37EF92B3" w14:textId="234BB294" w:rsidR="00004CA5" w:rsidRDefault="00004CA5" w:rsidP="00004CA5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004CA5">
        <w:rPr>
          <w:rFonts w:asciiTheme="minorEastAsia" w:hAnsiTheme="minorEastAsia" w:hint="eastAsia"/>
          <w:sz w:val="24"/>
        </w:rPr>
        <w:t>〇</w:t>
      </w:r>
      <w:r w:rsidR="00764576">
        <w:rPr>
          <w:rFonts w:asciiTheme="minorEastAsia" w:hAnsiTheme="minorEastAsia" w:hint="eastAsia"/>
          <w:sz w:val="24"/>
        </w:rPr>
        <w:t>初任者研修に係る学校訪問指導は、島根県初任者研修実施要項（青表紙本）に基づき</w:t>
      </w:r>
      <w:r w:rsidR="00A83E89">
        <w:rPr>
          <w:rFonts w:asciiTheme="minorEastAsia" w:hAnsiTheme="minorEastAsia" w:hint="eastAsia"/>
          <w:sz w:val="24"/>
        </w:rPr>
        <w:t>別途</w:t>
      </w:r>
      <w:r w:rsidR="00764576">
        <w:rPr>
          <w:rFonts w:asciiTheme="minorEastAsia" w:hAnsiTheme="minorEastAsia" w:hint="eastAsia"/>
          <w:sz w:val="24"/>
        </w:rPr>
        <w:t>実施する。</w:t>
      </w:r>
    </w:p>
    <w:p w14:paraId="40776868" w14:textId="5C1AB3C0" w:rsidR="00872557" w:rsidRPr="005D2B41" w:rsidRDefault="00872557" w:rsidP="00872557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○</w:t>
      </w:r>
      <w:r w:rsidRPr="00C92AF6">
        <w:rPr>
          <w:rFonts w:ascii="ＭＳ 明朝" w:eastAsia="ＭＳ 明朝" w:hAnsi="ＭＳ 明朝" w:hint="eastAsia"/>
          <w:sz w:val="24"/>
          <w:szCs w:val="24"/>
        </w:rPr>
        <w:t>養護教諭・栄養教諭等</w:t>
      </w:r>
      <w:r>
        <w:rPr>
          <w:rFonts w:ascii="ＭＳ 明朝" w:eastAsia="ＭＳ 明朝" w:hAnsi="ＭＳ 明朝" w:hint="eastAsia"/>
          <w:sz w:val="24"/>
          <w:szCs w:val="24"/>
        </w:rPr>
        <w:t>への</w:t>
      </w:r>
      <w:r w:rsidRPr="00C92AF6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も対応も可能です。必要に応じて、教育センターや本庁と連携して支援します。申請書は必要ありませんので、個別にお問い合わせください。</w:t>
      </w:r>
    </w:p>
    <w:p w14:paraId="4A51435B" w14:textId="6A3DFC92" w:rsidR="00872557" w:rsidRPr="00872557" w:rsidRDefault="00872557" w:rsidP="00004CA5">
      <w:pPr>
        <w:ind w:leftChars="100" w:left="450" w:hangingChars="100" w:hanging="240"/>
        <w:rPr>
          <w:rFonts w:asciiTheme="minorEastAsia" w:hAnsiTheme="minorEastAsia"/>
          <w:sz w:val="24"/>
        </w:rPr>
      </w:pPr>
    </w:p>
    <w:sectPr w:rsidR="00872557" w:rsidRPr="00872557" w:rsidSect="002B3047">
      <w:footerReference w:type="default" r:id="rId8"/>
      <w:pgSz w:w="11906" w:h="16838"/>
      <w:pgMar w:top="851" w:right="1134" w:bottom="851" w:left="1134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ACC97" w14:textId="77777777" w:rsidR="00E22529" w:rsidRDefault="00E22529" w:rsidP="00C53C9A">
      <w:r>
        <w:separator/>
      </w:r>
    </w:p>
  </w:endnote>
  <w:endnote w:type="continuationSeparator" w:id="0">
    <w:p w14:paraId="73256C2F" w14:textId="77777777" w:rsidR="00E22529" w:rsidRDefault="00E22529" w:rsidP="00C5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060553"/>
      <w:docPartObj>
        <w:docPartGallery w:val="Page Numbers (Bottom of Page)"/>
        <w:docPartUnique/>
      </w:docPartObj>
    </w:sdtPr>
    <w:sdtEndPr/>
    <w:sdtContent>
      <w:p w14:paraId="61DAFE86" w14:textId="68D026F0" w:rsidR="002B3047" w:rsidRDefault="002B304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A3" w:rsidRPr="004235A3">
          <w:rPr>
            <w:noProof/>
            <w:lang w:val="ja-JP"/>
          </w:rPr>
          <w:t>-</w:t>
        </w:r>
        <w:r w:rsidR="004235A3">
          <w:rPr>
            <w:noProof/>
          </w:rPr>
          <w:t xml:space="preserve"> 5 -</w:t>
        </w:r>
        <w:r>
          <w:fldChar w:fldCharType="end"/>
        </w:r>
      </w:p>
    </w:sdtContent>
  </w:sdt>
  <w:p w14:paraId="3F6CC1D2" w14:textId="77777777" w:rsidR="002B3047" w:rsidRDefault="002B304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189CD" w14:textId="77777777" w:rsidR="00E22529" w:rsidRDefault="00E22529" w:rsidP="00C53C9A">
      <w:r>
        <w:separator/>
      </w:r>
    </w:p>
  </w:footnote>
  <w:footnote w:type="continuationSeparator" w:id="0">
    <w:p w14:paraId="1E6B0333" w14:textId="77777777" w:rsidR="00E22529" w:rsidRDefault="00E22529" w:rsidP="00C5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A99"/>
    <w:multiLevelType w:val="hybridMultilevel"/>
    <w:tmpl w:val="F0EAE680"/>
    <w:lvl w:ilvl="0" w:tplc="C49ABE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386F75"/>
    <w:multiLevelType w:val="hybridMultilevel"/>
    <w:tmpl w:val="1AD82C92"/>
    <w:lvl w:ilvl="0" w:tplc="E7065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57848"/>
    <w:multiLevelType w:val="hybridMultilevel"/>
    <w:tmpl w:val="B11E6FE0"/>
    <w:lvl w:ilvl="0" w:tplc="1CBCBC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60A524B"/>
    <w:multiLevelType w:val="hybridMultilevel"/>
    <w:tmpl w:val="E4D6928A"/>
    <w:lvl w:ilvl="0" w:tplc="76ECC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A85812"/>
    <w:multiLevelType w:val="hybridMultilevel"/>
    <w:tmpl w:val="02D4E030"/>
    <w:lvl w:ilvl="0" w:tplc="77F0AEB0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 w15:restartNumberingAfterBreak="0">
    <w:nsid w:val="4E7E0310"/>
    <w:multiLevelType w:val="hybridMultilevel"/>
    <w:tmpl w:val="1E2CE0F8"/>
    <w:lvl w:ilvl="0" w:tplc="5C4066E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745CF"/>
    <w:multiLevelType w:val="hybridMultilevel"/>
    <w:tmpl w:val="28C0C3DC"/>
    <w:lvl w:ilvl="0" w:tplc="91F044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6A1340"/>
    <w:multiLevelType w:val="hybridMultilevel"/>
    <w:tmpl w:val="F00A695C"/>
    <w:lvl w:ilvl="0" w:tplc="326E0F3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77597A"/>
    <w:multiLevelType w:val="hybridMultilevel"/>
    <w:tmpl w:val="0DCCCC70"/>
    <w:lvl w:ilvl="0" w:tplc="843A281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5ADE4C34"/>
    <w:multiLevelType w:val="hybridMultilevel"/>
    <w:tmpl w:val="082E46BC"/>
    <w:lvl w:ilvl="0" w:tplc="FF5AE6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90F07C2"/>
    <w:multiLevelType w:val="hybridMultilevel"/>
    <w:tmpl w:val="1EAE49C8"/>
    <w:lvl w:ilvl="0" w:tplc="9E50E9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CE511C"/>
    <w:multiLevelType w:val="hybridMultilevel"/>
    <w:tmpl w:val="E4F05CA4"/>
    <w:lvl w:ilvl="0" w:tplc="33EC3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BD169C"/>
    <w:multiLevelType w:val="hybridMultilevel"/>
    <w:tmpl w:val="E7D437F4"/>
    <w:lvl w:ilvl="0" w:tplc="8E802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6"/>
    <w:rsid w:val="00004299"/>
    <w:rsid w:val="00004CA5"/>
    <w:rsid w:val="000510BE"/>
    <w:rsid w:val="00054CE2"/>
    <w:rsid w:val="00055161"/>
    <w:rsid w:val="00067010"/>
    <w:rsid w:val="00076559"/>
    <w:rsid w:val="0008168B"/>
    <w:rsid w:val="00084EAB"/>
    <w:rsid w:val="000B2BA4"/>
    <w:rsid w:val="000D33CB"/>
    <w:rsid w:val="000D6218"/>
    <w:rsid w:val="001275D8"/>
    <w:rsid w:val="00135694"/>
    <w:rsid w:val="001365D7"/>
    <w:rsid w:val="00155604"/>
    <w:rsid w:val="001572A4"/>
    <w:rsid w:val="00187AD1"/>
    <w:rsid w:val="00195706"/>
    <w:rsid w:val="001B580D"/>
    <w:rsid w:val="001D0A58"/>
    <w:rsid w:val="001E0FA8"/>
    <w:rsid w:val="001F1AA2"/>
    <w:rsid w:val="00202F0C"/>
    <w:rsid w:val="002359BC"/>
    <w:rsid w:val="00235A63"/>
    <w:rsid w:val="002411DB"/>
    <w:rsid w:val="00252666"/>
    <w:rsid w:val="00282D55"/>
    <w:rsid w:val="00284441"/>
    <w:rsid w:val="002A1450"/>
    <w:rsid w:val="002A26CF"/>
    <w:rsid w:val="002A7AB4"/>
    <w:rsid w:val="002B3047"/>
    <w:rsid w:val="002D0466"/>
    <w:rsid w:val="002E2A32"/>
    <w:rsid w:val="002E4301"/>
    <w:rsid w:val="002E5BA0"/>
    <w:rsid w:val="002E68D1"/>
    <w:rsid w:val="002E6CE7"/>
    <w:rsid w:val="00315B73"/>
    <w:rsid w:val="00335C9E"/>
    <w:rsid w:val="00361D00"/>
    <w:rsid w:val="00365671"/>
    <w:rsid w:val="003B04CC"/>
    <w:rsid w:val="003D1C13"/>
    <w:rsid w:val="003D31A8"/>
    <w:rsid w:val="003F107D"/>
    <w:rsid w:val="003F36F6"/>
    <w:rsid w:val="003F571F"/>
    <w:rsid w:val="0040435E"/>
    <w:rsid w:val="00413D04"/>
    <w:rsid w:val="004235A3"/>
    <w:rsid w:val="004344D2"/>
    <w:rsid w:val="00461A64"/>
    <w:rsid w:val="00461A9B"/>
    <w:rsid w:val="004658D4"/>
    <w:rsid w:val="00470D08"/>
    <w:rsid w:val="0047289B"/>
    <w:rsid w:val="00474FD6"/>
    <w:rsid w:val="004A4175"/>
    <w:rsid w:val="004B1413"/>
    <w:rsid w:val="004B35D0"/>
    <w:rsid w:val="004C3771"/>
    <w:rsid w:val="004D2F89"/>
    <w:rsid w:val="004D39D3"/>
    <w:rsid w:val="004D5857"/>
    <w:rsid w:val="004E6CB0"/>
    <w:rsid w:val="00506B70"/>
    <w:rsid w:val="005144E6"/>
    <w:rsid w:val="0052460A"/>
    <w:rsid w:val="00531137"/>
    <w:rsid w:val="00535CC2"/>
    <w:rsid w:val="005412A5"/>
    <w:rsid w:val="005612A6"/>
    <w:rsid w:val="005A041F"/>
    <w:rsid w:val="005A3F01"/>
    <w:rsid w:val="005D2B41"/>
    <w:rsid w:val="005D5C8F"/>
    <w:rsid w:val="005E3DBB"/>
    <w:rsid w:val="005F0D63"/>
    <w:rsid w:val="005F1690"/>
    <w:rsid w:val="00616112"/>
    <w:rsid w:val="00626938"/>
    <w:rsid w:val="00661135"/>
    <w:rsid w:val="0067033F"/>
    <w:rsid w:val="00672C70"/>
    <w:rsid w:val="00681D7F"/>
    <w:rsid w:val="006829CA"/>
    <w:rsid w:val="00687952"/>
    <w:rsid w:val="006A5CD4"/>
    <w:rsid w:val="006A6BF4"/>
    <w:rsid w:val="006D5C46"/>
    <w:rsid w:val="006E0CBD"/>
    <w:rsid w:val="006E4E98"/>
    <w:rsid w:val="006F3F05"/>
    <w:rsid w:val="006F60FC"/>
    <w:rsid w:val="0071796C"/>
    <w:rsid w:val="00722F2D"/>
    <w:rsid w:val="00761DB8"/>
    <w:rsid w:val="00764576"/>
    <w:rsid w:val="00773D1E"/>
    <w:rsid w:val="007746BF"/>
    <w:rsid w:val="00793267"/>
    <w:rsid w:val="007A1F65"/>
    <w:rsid w:val="007A7CAD"/>
    <w:rsid w:val="007B361D"/>
    <w:rsid w:val="007B63A0"/>
    <w:rsid w:val="007C61C6"/>
    <w:rsid w:val="00803135"/>
    <w:rsid w:val="008031DA"/>
    <w:rsid w:val="00824569"/>
    <w:rsid w:val="00825654"/>
    <w:rsid w:val="00827DD0"/>
    <w:rsid w:val="0084554D"/>
    <w:rsid w:val="00850590"/>
    <w:rsid w:val="00860A51"/>
    <w:rsid w:val="00872557"/>
    <w:rsid w:val="00876403"/>
    <w:rsid w:val="0088637C"/>
    <w:rsid w:val="008927A2"/>
    <w:rsid w:val="00892A64"/>
    <w:rsid w:val="008C77A2"/>
    <w:rsid w:val="008E1421"/>
    <w:rsid w:val="008F042D"/>
    <w:rsid w:val="009050C4"/>
    <w:rsid w:val="009071A6"/>
    <w:rsid w:val="00912F4E"/>
    <w:rsid w:val="0091628B"/>
    <w:rsid w:val="009210BC"/>
    <w:rsid w:val="009808BB"/>
    <w:rsid w:val="0098549F"/>
    <w:rsid w:val="009A0734"/>
    <w:rsid w:val="009D352A"/>
    <w:rsid w:val="009E2326"/>
    <w:rsid w:val="009E6857"/>
    <w:rsid w:val="009F082D"/>
    <w:rsid w:val="00A165B1"/>
    <w:rsid w:val="00A50DA1"/>
    <w:rsid w:val="00A7730A"/>
    <w:rsid w:val="00A823F8"/>
    <w:rsid w:val="00A83E89"/>
    <w:rsid w:val="00AA6E39"/>
    <w:rsid w:val="00AB324F"/>
    <w:rsid w:val="00AB461C"/>
    <w:rsid w:val="00AB76D4"/>
    <w:rsid w:val="00B2517D"/>
    <w:rsid w:val="00B47ADC"/>
    <w:rsid w:val="00B500F9"/>
    <w:rsid w:val="00B65ED9"/>
    <w:rsid w:val="00B67049"/>
    <w:rsid w:val="00B76924"/>
    <w:rsid w:val="00BA7B37"/>
    <w:rsid w:val="00BB1C73"/>
    <w:rsid w:val="00BC2CBA"/>
    <w:rsid w:val="00BC3BA3"/>
    <w:rsid w:val="00BE4471"/>
    <w:rsid w:val="00BE5484"/>
    <w:rsid w:val="00BF6691"/>
    <w:rsid w:val="00C168EC"/>
    <w:rsid w:val="00C43945"/>
    <w:rsid w:val="00C44F8A"/>
    <w:rsid w:val="00C53C9A"/>
    <w:rsid w:val="00C75D3D"/>
    <w:rsid w:val="00C80797"/>
    <w:rsid w:val="00C84A33"/>
    <w:rsid w:val="00C92AF6"/>
    <w:rsid w:val="00CC2A82"/>
    <w:rsid w:val="00CC60F4"/>
    <w:rsid w:val="00CD1A1B"/>
    <w:rsid w:val="00CD33D7"/>
    <w:rsid w:val="00CE7925"/>
    <w:rsid w:val="00D35BD3"/>
    <w:rsid w:val="00D6205A"/>
    <w:rsid w:val="00D64AEB"/>
    <w:rsid w:val="00D9507A"/>
    <w:rsid w:val="00DD3AA4"/>
    <w:rsid w:val="00DD5351"/>
    <w:rsid w:val="00DF657C"/>
    <w:rsid w:val="00E1353C"/>
    <w:rsid w:val="00E22529"/>
    <w:rsid w:val="00E35A28"/>
    <w:rsid w:val="00E42469"/>
    <w:rsid w:val="00E46711"/>
    <w:rsid w:val="00E6610A"/>
    <w:rsid w:val="00E74738"/>
    <w:rsid w:val="00E80E0D"/>
    <w:rsid w:val="00E87F8A"/>
    <w:rsid w:val="00EA40A1"/>
    <w:rsid w:val="00EB33CF"/>
    <w:rsid w:val="00EC49CC"/>
    <w:rsid w:val="00EC5473"/>
    <w:rsid w:val="00ED1E6D"/>
    <w:rsid w:val="00ED4A42"/>
    <w:rsid w:val="00ED4CDE"/>
    <w:rsid w:val="00ED5A19"/>
    <w:rsid w:val="00EF321D"/>
    <w:rsid w:val="00EF4A64"/>
    <w:rsid w:val="00F14559"/>
    <w:rsid w:val="00F23B80"/>
    <w:rsid w:val="00F36245"/>
    <w:rsid w:val="00F36F6F"/>
    <w:rsid w:val="00F40E77"/>
    <w:rsid w:val="00F453B1"/>
    <w:rsid w:val="00F46166"/>
    <w:rsid w:val="00F548E9"/>
    <w:rsid w:val="00F72CF4"/>
    <w:rsid w:val="00F86422"/>
    <w:rsid w:val="00F92DFB"/>
    <w:rsid w:val="00FB67D2"/>
    <w:rsid w:val="00FE338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3D966D"/>
  <w15:docId w15:val="{BD54AAE8-9DB5-4822-9BF5-1E0C4CD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4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26938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D352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9D352A"/>
    <w:rPr>
      <w:sz w:val="22"/>
    </w:rPr>
  </w:style>
  <w:style w:type="paragraph" w:styleId="a9">
    <w:name w:val="Closing"/>
    <w:basedOn w:val="a"/>
    <w:link w:val="aa"/>
    <w:uiPriority w:val="99"/>
    <w:unhideWhenUsed/>
    <w:rsid w:val="009D352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9D352A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9E2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23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23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23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2326"/>
    <w:rPr>
      <w:b/>
      <w:bCs/>
    </w:rPr>
  </w:style>
  <w:style w:type="paragraph" w:styleId="af0">
    <w:name w:val="header"/>
    <w:basedOn w:val="a"/>
    <w:link w:val="af1"/>
    <w:uiPriority w:val="99"/>
    <w:unhideWhenUsed/>
    <w:rsid w:val="00C53C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53C9A"/>
  </w:style>
  <w:style w:type="paragraph" w:styleId="af2">
    <w:name w:val="footer"/>
    <w:basedOn w:val="a"/>
    <w:link w:val="af3"/>
    <w:uiPriority w:val="99"/>
    <w:unhideWhenUsed/>
    <w:rsid w:val="00C53C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5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7411-67C0-472A-9D04-370182DD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美雪</dc:creator>
  <cp:lastModifiedBy>Windows ユーザー</cp:lastModifiedBy>
  <cp:revision>7</cp:revision>
  <cp:lastPrinted>2019-04-10T00:13:00Z</cp:lastPrinted>
  <dcterms:created xsi:type="dcterms:W3CDTF">2019-04-02T02:15:00Z</dcterms:created>
  <dcterms:modified xsi:type="dcterms:W3CDTF">2019-04-10T05:04:00Z</dcterms:modified>
</cp:coreProperties>
</file>