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E8C6D" w14:textId="77777777" w:rsidR="004B72DF" w:rsidRPr="007A0337" w:rsidRDefault="006E2E91" w:rsidP="006E2E91">
      <w:pPr>
        <w:wordWrap w:val="0"/>
        <w:ind w:right="960"/>
        <w:jc w:val="right"/>
        <w:rPr>
          <w:rFonts w:asciiTheme="majorEastAsia" w:eastAsiaTheme="majorEastAsia" w:hAnsiTheme="majorEastAsia"/>
          <w:b/>
          <w:sz w:val="24"/>
          <w:szCs w:val="24"/>
        </w:rPr>
      </w:pPr>
      <w:bookmarkStart w:id="0" w:name="_GoBack"/>
      <w:bookmarkEnd w:id="0"/>
      <w:r w:rsidRPr="007A0337">
        <w:rPr>
          <w:rFonts w:hint="eastAsia"/>
          <w:sz w:val="24"/>
          <w:szCs w:val="24"/>
        </w:rPr>
        <w:t xml:space="preserve">　　　　　　　　　　　　</w:t>
      </w:r>
      <w:r w:rsidR="00227A16" w:rsidRPr="007A0337">
        <w:rPr>
          <w:rFonts w:hint="eastAsia"/>
          <w:sz w:val="24"/>
          <w:szCs w:val="24"/>
        </w:rPr>
        <w:t xml:space="preserve">　　　</w:t>
      </w:r>
      <w:r w:rsidR="00227A16" w:rsidRPr="007A0337">
        <w:rPr>
          <w:rFonts w:asciiTheme="majorEastAsia" w:eastAsiaTheme="majorEastAsia" w:hAnsiTheme="majorEastAsia" w:hint="eastAsia"/>
          <w:b/>
          <w:sz w:val="24"/>
          <w:szCs w:val="24"/>
        </w:rPr>
        <w:t xml:space="preserve">　</w:t>
      </w:r>
    </w:p>
    <w:p w14:paraId="7AEE2A87" w14:textId="77777777" w:rsidR="00DE0641" w:rsidRPr="007A0337" w:rsidRDefault="00DE0641">
      <w:pPr>
        <w:rPr>
          <w:sz w:val="24"/>
          <w:szCs w:val="24"/>
        </w:rPr>
      </w:pPr>
    </w:p>
    <w:p w14:paraId="1DE283B1" w14:textId="77777777" w:rsidR="00A51F07" w:rsidRPr="007A0337" w:rsidRDefault="00A51F07" w:rsidP="001B10F0">
      <w:pPr>
        <w:rPr>
          <w:rFonts w:asciiTheme="majorEastAsia" w:eastAsiaTheme="majorEastAsia" w:hAnsiTheme="majorEastAsia"/>
          <w:sz w:val="40"/>
          <w:szCs w:val="40"/>
        </w:rPr>
      </w:pPr>
    </w:p>
    <w:p w14:paraId="15E2E084" w14:textId="77777777" w:rsidR="00A51F07" w:rsidRPr="007A0337" w:rsidRDefault="00A51F07">
      <w:pPr>
        <w:rPr>
          <w:sz w:val="24"/>
          <w:szCs w:val="24"/>
        </w:rPr>
      </w:pPr>
    </w:p>
    <w:p w14:paraId="3BCBD8CF" w14:textId="77777777" w:rsidR="00A51F07" w:rsidRPr="007A0337" w:rsidRDefault="00A51F07">
      <w:pPr>
        <w:rPr>
          <w:sz w:val="24"/>
          <w:szCs w:val="24"/>
        </w:rPr>
      </w:pPr>
    </w:p>
    <w:p w14:paraId="16494129" w14:textId="77777777" w:rsidR="00A51F07" w:rsidRPr="007A0337" w:rsidRDefault="00A51F07">
      <w:pPr>
        <w:rPr>
          <w:sz w:val="24"/>
          <w:szCs w:val="24"/>
        </w:rPr>
      </w:pPr>
    </w:p>
    <w:p w14:paraId="13559212" w14:textId="77777777" w:rsidR="00A51F07" w:rsidRPr="007A0337" w:rsidRDefault="00A51F07">
      <w:pPr>
        <w:rPr>
          <w:sz w:val="24"/>
          <w:szCs w:val="24"/>
        </w:rPr>
      </w:pPr>
    </w:p>
    <w:tbl>
      <w:tblPr>
        <w:tblStyle w:val="a3"/>
        <w:tblW w:w="0" w:type="auto"/>
        <w:tblInd w:w="534" w:type="dxa"/>
        <w:tblLook w:val="04A0" w:firstRow="1" w:lastRow="0" w:firstColumn="1" w:lastColumn="0" w:noHBand="0" w:noVBand="1"/>
      </w:tblPr>
      <w:tblGrid>
        <w:gridCol w:w="8788"/>
      </w:tblGrid>
      <w:tr w:rsidR="00A51F07" w:rsidRPr="007A0337" w14:paraId="0221B49F" w14:textId="77777777" w:rsidTr="001971C4">
        <w:tc>
          <w:tcPr>
            <w:tcW w:w="8788" w:type="dxa"/>
          </w:tcPr>
          <w:p w14:paraId="54D17DA7" w14:textId="77777777" w:rsidR="00A51F07" w:rsidRPr="007A0337" w:rsidRDefault="00A51F07" w:rsidP="00A51F07">
            <w:pPr>
              <w:jc w:val="center"/>
              <w:rPr>
                <w:sz w:val="24"/>
                <w:szCs w:val="24"/>
              </w:rPr>
            </w:pPr>
          </w:p>
          <w:p w14:paraId="1B03BC1E" w14:textId="77777777" w:rsidR="00750C8C" w:rsidRPr="007A0337" w:rsidRDefault="00750C8C" w:rsidP="00263A0D">
            <w:pPr>
              <w:jc w:val="center"/>
              <w:rPr>
                <w:kern w:val="0"/>
                <w:sz w:val="40"/>
                <w:szCs w:val="40"/>
              </w:rPr>
            </w:pPr>
            <w:r w:rsidRPr="00052803">
              <w:rPr>
                <w:rFonts w:hint="eastAsia"/>
                <w:spacing w:val="170"/>
                <w:kern w:val="0"/>
                <w:sz w:val="40"/>
                <w:szCs w:val="40"/>
                <w:fitText w:val="6400" w:id="166391298"/>
              </w:rPr>
              <w:t>有床診療所</w:t>
            </w:r>
            <w:r w:rsidR="00A51F07" w:rsidRPr="00052803">
              <w:rPr>
                <w:rFonts w:hint="eastAsia"/>
                <w:spacing w:val="170"/>
                <w:kern w:val="0"/>
                <w:sz w:val="40"/>
                <w:szCs w:val="40"/>
                <w:fitText w:val="6400" w:id="166391298"/>
              </w:rPr>
              <w:t>におけ</w:t>
            </w:r>
            <w:r w:rsidR="00A51F07" w:rsidRPr="00052803">
              <w:rPr>
                <w:rFonts w:hint="eastAsia"/>
                <w:spacing w:val="40"/>
                <w:kern w:val="0"/>
                <w:sz w:val="40"/>
                <w:szCs w:val="40"/>
                <w:fitText w:val="6400" w:id="166391298"/>
              </w:rPr>
              <w:t>る</w:t>
            </w:r>
          </w:p>
          <w:p w14:paraId="79549094" w14:textId="77777777" w:rsidR="00A51F07" w:rsidRPr="007A0337" w:rsidRDefault="00A51F07" w:rsidP="00263A0D">
            <w:pPr>
              <w:jc w:val="center"/>
              <w:rPr>
                <w:sz w:val="40"/>
                <w:szCs w:val="40"/>
              </w:rPr>
            </w:pPr>
            <w:r w:rsidRPr="00052803">
              <w:rPr>
                <w:rFonts w:hint="eastAsia"/>
                <w:spacing w:val="20"/>
                <w:kern w:val="0"/>
                <w:sz w:val="40"/>
                <w:szCs w:val="40"/>
                <w:fitText w:val="6800" w:id="104055296"/>
              </w:rPr>
              <w:t>「原子力災害</w:t>
            </w:r>
            <w:r w:rsidR="00DB4DBF" w:rsidRPr="00052803">
              <w:rPr>
                <w:rFonts w:hint="eastAsia"/>
                <w:spacing w:val="20"/>
                <w:kern w:val="0"/>
                <w:sz w:val="40"/>
                <w:szCs w:val="40"/>
                <w:fitText w:val="6800" w:id="104055296"/>
              </w:rPr>
              <w:t>にかかる</w:t>
            </w:r>
            <w:r w:rsidRPr="00052803">
              <w:rPr>
                <w:rFonts w:hint="eastAsia"/>
                <w:spacing w:val="20"/>
                <w:kern w:val="0"/>
                <w:sz w:val="40"/>
                <w:szCs w:val="40"/>
                <w:fitText w:val="6800" w:id="104055296"/>
              </w:rPr>
              <w:t>避難計画</w:t>
            </w:r>
            <w:r w:rsidRPr="00052803">
              <w:rPr>
                <w:rFonts w:hint="eastAsia"/>
                <w:spacing w:val="120"/>
                <w:kern w:val="0"/>
                <w:sz w:val="40"/>
                <w:szCs w:val="40"/>
                <w:fitText w:val="6800" w:id="104055296"/>
              </w:rPr>
              <w:t>」</w:t>
            </w:r>
          </w:p>
          <w:p w14:paraId="3C3B7B1F" w14:textId="77777777" w:rsidR="00A51F07" w:rsidRPr="007A0337" w:rsidRDefault="00A51F07" w:rsidP="00A51F07">
            <w:pPr>
              <w:jc w:val="center"/>
              <w:rPr>
                <w:sz w:val="40"/>
                <w:szCs w:val="40"/>
              </w:rPr>
            </w:pPr>
            <w:r w:rsidRPr="00052803">
              <w:rPr>
                <w:rFonts w:hint="eastAsia"/>
                <w:spacing w:val="250"/>
                <w:kern w:val="0"/>
                <w:sz w:val="40"/>
                <w:szCs w:val="40"/>
                <w:fitText w:val="6800" w:id="104055297"/>
              </w:rPr>
              <w:t>作成ガイドライ</w:t>
            </w:r>
            <w:r w:rsidR="001971C4" w:rsidRPr="00052803">
              <w:rPr>
                <w:rFonts w:hint="eastAsia"/>
                <w:spacing w:val="50"/>
                <w:kern w:val="0"/>
                <w:sz w:val="40"/>
                <w:szCs w:val="40"/>
                <w:fitText w:val="6800" w:id="104055297"/>
              </w:rPr>
              <w:t>ン</w:t>
            </w:r>
          </w:p>
          <w:p w14:paraId="50EF29C1" w14:textId="77777777" w:rsidR="00A51F07" w:rsidRPr="007A0337" w:rsidRDefault="00A51F07" w:rsidP="00A51F07">
            <w:pPr>
              <w:jc w:val="center"/>
              <w:rPr>
                <w:sz w:val="24"/>
                <w:szCs w:val="24"/>
              </w:rPr>
            </w:pPr>
          </w:p>
        </w:tc>
      </w:tr>
    </w:tbl>
    <w:p w14:paraId="621AF3A1" w14:textId="77777777" w:rsidR="00DE0641" w:rsidRPr="007A0337" w:rsidRDefault="00DE0641" w:rsidP="00A51F07">
      <w:pPr>
        <w:rPr>
          <w:sz w:val="24"/>
          <w:szCs w:val="24"/>
        </w:rPr>
      </w:pPr>
    </w:p>
    <w:p w14:paraId="3F01465A" w14:textId="77777777" w:rsidR="00A51F07" w:rsidRPr="007A0337" w:rsidRDefault="00B078C2" w:rsidP="002C0E58">
      <w:pPr>
        <w:jc w:val="center"/>
        <w:rPr>
          <w:rFonts w:asciiTheme="majorEastAsia" w:eastAsiaTheme="majorEastAsia" w:hAnsiTheme="majorEastAsia"/>
          <w:b/>
          <w:dstrike/>
          <w:sz w:val="24"/>
          <w:szCs w:val="24"/>
          <w:u w:val="single"/>
        </w:rPr>
      </w:pPr>
      <w:r w:rsidRPr="007A0337">
        <w:rPr>
          <w:rFonts w:asciiTheme="majorEastAsia" w:eastAsiaTheme="majorEastAsia" w:hAnsiTheme="majorEastAsia" w:hint="eastAsia"/>
          <w:sz w:val="24"/>
          <w:szCs w:val="24"/>
        </w:rPr>
        <w:t xml:space="preserve">　　　　　　　　　　　　　　　　　　　　　</w:t>
      </w:r>
    </w:p>
    <w:p w14:paraId="2EF4B387" w14:textId="77777777" w:rsidR="00A51F07" w:rsidRPr="007A0337" w:rsidRDefault="00A51F07" w:rsidP="00A51F07">
      <w:pPr>
        <w:rPr>
          <w:sz w:val="24"/>
          <w:szCs w:val="24"/>
        </w:rPr>
      </w:pPr>
    </w:p>
    <w:p w14:paraId="7C980ACC" w14:textId="77777777" w:rsidR="00A51F07" w:rsidRPr="007A0337" w:rsidRDefault="00A51F07" w:rsidP="00A51F07">
      <w:pPr>
        <w:rPr>
          <w:sz w:val="24"/>
          <w:szCs w:val="24"/>
        </w:rPr>
      </w:pPr>
    </w:p>
    <w:p w14:paraId="6FE31C42" w14:textId="77777777" w:rsidR="00A51F07" w:rsidRPr="007A0337" w:rsidRDefault="00A51F07" w:rsidP="00A51F07">
      <w:pPr>
        <w:rPr>
          <w:sz w:val="24"/>
          <w:szCs w:val="24"/>
        </w:rPr>
      </w:pPr>
    </w:p>
    <w:p w14:paraId="76BFFC65" w14:textId="77777777" w:rsidR="00A51F07" w:rsidRPr="007A0337" w:rsidRDefault="00A51F07" w:rsidP="00A51F07">
      <w:pPr>
        <w:rPr>
          <w:sz w:val="24"/>
          <w:szCs w:val="24"/>
        </w:rPr>
      </w:pPr>
    </w:p>
    <w:p w14:paraId="3E42A89A" w14:textId="77777777" w:rsidR="00A51F07" w:rsidRPr="007A0337" w:rsidRDefault="00A51F07" w:rsidP="00A51F07">
      <w:pPr>
        <w:rPr>
          <w:sz w:val="24"/>
          <w:szCs w:val="24"/>
        </w:rPr>
      </w:pPr>
    </w:p>
    <w:p w14:paraId="1E4AE3CE" w14:textId="77777777" w:rsidR="00A51F07" w:rsidRPr="007A0337" w:rsidRDefault="00A51F07" w:rsidP="00A51F07">
      <w:pPr>
        <w:rPr>
          <w:sz w:val="24"/>
          <w:szCs w:val="24"/>
        </w:rPr>
      </w:pPr>
    </w:p>
    <w:p w14:paraId="3A1210BB" w14:textId="77777777" w:rsidR="00A51F07" w:rsidRPr="007A0337" w:rsidRDefault="00A51F07" w:rsidP="00A51F07">
      <w:pPr>
        <w:rPr>
          <w:sz w:val="24"/>
          <w:szCs w:val="24"/>
        </w:rPr>
      </w:pPr>
    </w:p>
    <w:p w14:paraId="6218A6EE" w14:textId="77777777" w:rsidR="00A51F07" w:rsidRPr="007A0337" w:rsidRDefault="00A51F07" w:rsidP="00A51F07">
      <w:pPr>
        <w:rPr>
          <w:sz w:val="24"/>
          <w:szCs w:val="24"/>
        </w:rPr>
      </w:pPr>
    </w:p>
    <w:p w14:paraId="66C8DFDC" w14:textId="77777777" w:rsidR="00A51F07" w:rsidRPr="007A0337" w:rsidRDefault="00A51F07" w:rsidP="00A51F07">
      <w:pPr>
        <w:rPr>
          <w:sz w:val="24"/>
          <w:szCs w:val="24"/>
        </w:rPr>
      </w:pPr>
    </w:p>
    <w:p w14:paraId="4340EE3D" w14:textId="77777777" w:rsidR="00A51F07" w:rsidRPr="007A0337" w:rsidRDefault="00A51F07" w:rsidP="00A51F07">
      <w:pPr>
        <w:rPr>
          <w:sz w:val="24"/>
          <w:szCs w:val="24"/>
        </w:rPr>
      </w:pPr>
    </w:p>
    <w:p w14:paraId="2D00628B" w14:textId="77777777" w:rsidR="00A51F07" w:rsidRPr="007A0337" w:rsidRDefault="00A51F07" w:rsidP="00A51F07">
      <w:pPr>
        <w:rPr>
          <w:sz w:val="24"/>
          <w:szCs w:val="24"/>
        </w:rPr>
      </w:pPr>
    </w:p>
    <w:p w14:paraId="02D133CF" w14:textId="77777777" w:rsidR="00A51F07" w:rsidRPr="007A0337" w:rsidRDefault="00A51F07" w:rsidP="00A51F07">
      <w:pPr>
        <w:rPr>
          <w:sz w:val="24"/>
          <w:szCs w:val="24"/>
        </w:rPr>
      </w:pPr>
    </w:p>
    <w:p w14:paraId="2EBD405A" w14:textId="77777777" w:rsidR="00A51F07" w:rsidRPr="007A0337" w:rsidRDefault="00A51F07" w:rsidP="00A51F07">
      <w:pPr>
        <w:rPr>
          <w:sz w:val="24"/>
          <w:szCs w:val="24"/>
        </w:rPr>
      </w:pPr>
    </w:p>
    <w:p w14:paraId="2D5A805C" w14:textId="77777777" w:rsidR="00A51F07" w:rsidRPr="007A0337" w:rsidRDefault="00A51F07" w:rsidP="00A51F07">
      <w:pPr>
        <w:rPr>
          <w:sz w:val="24"/>
          <w:szCs w:val="24"/>
        </w:rPr>
      </w:pPr>
    </w:p>
    <w:p w14:paraId="03FB14BB" w14:textId="77777777" w:rsidR="00A51F07" w:rsidRPr="007A0337" w:rsidRDefault="00A51F07" w:rsidP="00A51F07">
      <w:pPr>
        <w:rPr>
          <w:sz w:val="24"/>
          <w:szCs w:val="24"/>
        </w:rPr>
      </w:pPr>
    </w:p>
    <w:p w14:paraId="5256EC1A" w14:textId="77777777" w:rsidR="00A51F07" w:rsidRPr="007A0337" w:rsidRDefault="00A51F07" w:rsidP="00A51F07">
      <w:pPr>
        <w:rPr>
          <w:sz w:val="24"/>
          <w:szCs w:val="24"/>
        </w:rPr>
      </w:pPr>
    </w:p>
    <w:p w14:paraId="6BAC74B0" w14:textId="77777777" w:rsidR="00A51F07" w:rsidRPr="007A0337" w:rsidRDefault="00A51F07" w:rsidP="00A51F07">
      <w:pPr>
        <w:rPr>
          <w:sz w:val="24"/>
          <w:szCs w:val="24"/>
        </w:rPr>
      </w:pPr>
    </w:p>
    <w:p w14:paraId="52057C92" w14:textId="77777777" w:rsidR="00A51F07" w:rsidRPr="007A0337" w:rsidRDefault="00A51F07" w:rsidP="00A51F07">
      <w:pPr>
        <w:rPr>
          <w:sz w:val="24"/>
          <w:szCs w:val="24"/>
        </w:rPr>
      </w:pPr>
    </w:p>
    <w:p w14:paraId="3788D7F6" w14:textId="77777777" w:rsidR="00A51F07" w:rsidRPr="007A0337" w:rsidRDefault="00A51F07" w:rsidP="00A51F07">
      <w:pPr>
        <w:rPr>
          <w:sz w:val="24"/>
          <w:szCs w:val="24"/>
        </w:rPr>
      </w:pPr>
    </w:p>
    <w:p w14:paraId="17D1D9ED" w14:textId="77777777" w:rsidR="00844440" w:rsidRPr="007A0337" w:rsidRDefault="00844440" w:rsidP="00A51F07">
      <w:pPr>
        <w:rPr>
          <w:sz w:val="24"/>
          <w:szCs w:val="24"/>
        </w:rPr>
      </w:pPr>
    </w:p>
    <w:p w14:paraId="4AE30385" w14:textId="3A65E3A6" w:rsidR="00750C8C" w:rsidRDefault="00750C8C" w:rsidP="00750C8C">
      <w:pPr>
        <w:jc w:val="center"/>
        <w:rPr>
          <w:sz w:val="36"/>
          <w:szCs w:val="36"/>
        </w:rPr>
      </w:pPr>
      <w:r w:rsidRPr="007A0337">
        <w:rPr>
          <w:rFonts w:hint="eastAsia"/>
          <w:sz w:val="36"/>
          <w:szCs w:val="36"/>
        </w:rPr>
        <w:t>（</w:t>
      </w:r>
      <w:r w:rsidR="00D2633A" w:rsidRPr="007A0337">
        <w:rPr>
          <w:rFonts w:hint="eastAsia"/>
          <w:sz w:val="36"/>
          <w:szCs w:val="36"/>
        </w:rPr>
        <w:t>平成３０年１２</w:t>
      </w:r>
      <w:r w:rsidRPr="007A0337">
        <w:rPr>
          <w:rFonts w:hint="eastAsia"/>
          <w:sz w:val="36"/>
          <w:szCs w:val="36"/>
        </w:rPr>
        <w:t>月作成）</w:t>
      </w:r>
    </w:p>
    <w:p w14:paraId="71DB2BD2" w14:textId="0C2D8B11" w:rsidR="00291C6E" w:rsidRPr="007A0337" w:rsidRDefault="00291C6E" w:rsidP="00750C8C">
      <w:pPr>
        <w:jc w:val="center"/>
        <w:rPr>
          <w:sz w:val="36"/>
          <w:szCs w:val="36"/>
        </w:rPr>
      </w:pPr>
      <w:r>
        <w:rPr>
          <w:rFonts w:hint="eastAsia"/>
          <w:sz w:val="36"/>
          <w:szCs w:val="36"/>
        </w:rPr>
        <w:t xml:space="preserve">（令和　６年　</w:t>
      </w:r>
      <w:r w:rsidR="00620991">
        <w:rPr>
          <w:rFonts w:hint="eastAsia"/>
          <w:sz w:val="36"/>
          <w:szCs w:val="36"/>
        </w:rPr>
        <w:t>９</w:t>
      </w:r>
      <w:r>
        <w:rPr>
          <w:rFonts w:hint="eastAsia"/>
          <w:sz w:val="36"/>
          <w:szCs w:val="36"/>
        </w:rPr>
        <w:t>月修正）</w:t>
      </w:r>
    </w:p>
    <w:p w14:paraId="020AE5FA" w14:textId="77777777" w:rsidR="00A51F07" w:rsidRPr="007A0337" w:rsidRDefault="00A51F07" w:rsidP="00A51F07">
      <w:pPr>
        <w:rPr>
          <w:sz w:val="24"/>
          <w:szCs w:val="24"/>
        </w:rPr>
      </w:pPr>
    </w:p>
    <w:p w14:paraId="7725676E" w14:textId="77777777" w:rsidR="00A51F07" w:rsidRPr="007A0337" w:rsidRDefault="00A51F07" w:rsidP="00A51F07">
      <w:pPr>
        <w:rPr>
          <w:sz w:val="24"/>
          <w:szCs w:val="24"/>
        </w:rPr>
      </w:pPr>
    </w:p>
    <w:p w14:paraId="70FDEF55" w14:textId="77777777" w:rsidR="00A51F07" w:rsidRPr="007A0337" w:rsidRDefault="00A51F07" w:rsidP="00A51F07">
      <w:pPr>
        <w:jc w:val="center"/>
        <w:rPr>
          <w:sz w:val="36"/>
          <w:szCs w:val="36"/>
        </w:rPr>
      </w:pPr>
      <w:r w:rsidRPr="007A0337">
        <w:rPr>
          <w:rFonts w:hint="eastAsia"/>
          <w:sz w:val="36"/>
          <w:szCs w:val="36"/>
        </w:rPr>
        <w:t>島根県健康福祉部</w:t>
      </w:r>
      <w:r w:rsidR="00B536E9" w:rsidRPr="007A0337">
        <w:rPr>
          <w:rFonts w:hint="eastAsia"/>
          <w:sz w:val="36"/>
          <w:szCs w:val="36"/>
        </w:rPr>
        <w:t>医療政策課</w:t>
      </w:r>
    </w:p>
    <w:p w14:paraId="58D370E9" w14:textId="77777777" w:rsidR="00A51F07" w:rsidRPr="007A0337" w:rsidRDefault="00A51F07">
      <w:pPr>
        <w:widowControl/>
        <w:jc w:val="left"/>
        <w:rPr>
          <w:sz w:val="36"/>
          <w:szCs w:val="36"/>
        </w:rPr>
      </w:pPr>
      <w:r w:rsidRPr="007A0337">
        <w:rPr>
          <w:sz w:val="36"/>
          <w:szCs w:val="36"/>
        </w:rPr>
        <w:br w:type="page"/>
      </w:r>
    </w:p>
    <w:p w14:paraId="429F7D2D" w14:textId="77777777" w:rsidR="00A51F07" w:rsidRPr="007A0337" w:rsidRDefault="00D12FFA" w:rsidP="001971C4">
      <w:pPr>
        <w:jc w:val="left"/>
        <w:rPr>
          <w:sz w:val="24"/>
          <w:szCs w:val="24"/>
        </w:rPr>
      </w:pPr>
      <w:r w:rsidRPr="007A0337">
        <w:rPr>
          <w:rFonts w:hint="eastAsia"/>
          <w:sz w:val="24"/>
          <w:szCs w:val="24"/>
        </w:rPr>
        <w:lastRenderedPageBreak/>
        <w:t>目　次</w:t>
      </w:r>
    </w:p>
    <w:p w14:paraId="7B91FBB7" w14:textId="77777777" w:rsidR="001971C4" w:rsidRPr="007A0337" w:rsidRDefault="001971C4" w:rsidP="001971C4">
      <w:pPr>
        <w:jc w:val="left"/>
        <w:rPr>
          <w:sz w:val="24"/>
          <w:szCs w:val="24"/>
        </w:rPr>
      </w:pPr>
    </w:p>
    <w:p w14:paraId="2A72898D" w14:textId="77777777" w:rsidR="001971C4" w:rsidRPr="007A0337" w:rsidRDefault="00D12FFA" w:rsidP="001971C4">
      <w:pPr>
        <w:jc w:val="left"/>
        <w:rPr>
          <w:rFonts w:asciiTheme="minorEastAsia" w:hAnsiTheme="minorEastAsia"/>
          <w:sz w:val="24"/>
          <w:szCs w:val="24"/>
        </w:rPr>
      </w:pPr>
      <w:r w:rsidRPr="007A0337">
        <w:rPr>
          <w:rFonts w:asciiTheme="minorEastAsia" w:hAnsiTheme="minorEastAsia" w:hint="eastAsia"/>
          <w:sz w:val="24"/>
          <w:szCs w:val="24"/>
        </w:rPr>
        <w:t xml:space="preserve">　Ⅰ　ガイドラインの目的</w:t>
      </w:r>
    </w:p>
    <w:p w14:paraId="0713B99F" w14:textId="77777777" w:rsidR="001971C4" w:rsidRPr="007A0337" w:rsidRDefault="001971C4" w:rsidP="001971C4">
      <w:pPr>
        <w:jc w:val="left"/>
        <w:rPr>
          <w:sz w:val="24"/>
          <w:szCs w:val="24"/>
        </w:rPr>
      </w:pPr>
    </w:p>
    <w:p w14:paraId="1AC4C29C" w14:textId="77777777" w:rsidR="00BC2BD5" w:rsidRPr="007A0337" w:rsidRDefault="00BC2BD5" w:rsidP="00BC2BD5">
      <w:pPr>
        <w:jc w:val="left"/>
        <w:rPr>
          <w:sz w:val="24"/>
          <w:szCs w:val="24"/>
        </w:rPr>
      </w:pPr>
      <w:r w:rsidRPr="007A0337">
        <w:rPr>
          <w:rFonts w:hint="eastAsia"/>
          <w:sz w:val="24"/>
          <w:szCs w:val="24"/>
        </w:rPr>
        <w:t xml:space="preserve">　Ⅱ　用語</w:t>
      </w:r>
    </w:p>
    <w:p w14:paraId="096A96D8" w14:textId="77777777" w:rsidR="00BC2BD5" w:rsidRPr="007A0337" w:rsidRDefault="00BC2BD5" w:rsidP="001971C4">
      <w:pPr>
        <w:jc w:val="left"/>
        <w:rPr>
          <w:sz w:val="24"/>
          <w:szCs w:val="24"/>
        </w:rPr>
      </w:pPr>
    </w:p>
    <w:p w14:paraId="59298A79" w14:textId="77777777" w:rsidR="001971C4" w:rsidRPr="007A0337" w:rsidRDefault="00D12FFA" w:rsidP="001971C4">
      <w:pPr>
        <w:jc w:val="left"/>
        <w:rPr>
          <w:sz w:val="24"/>
          <w:szCs w:val="24"/>
        </w:rPr>
      </w:pPr>
      <w:r w:rsidRPr="007A0337">
        <w:rPr>
          <w:rFonts w:hint="eastAsia"/>
          <w:sz w:val="24"/>
          <w:szCs w:val="24"/>
        </w:rPr>
        <w:t xml:space="preserve">　</w:t>
      </w:r>
      <w:r w:rsidR="00BC2BD5" w:rsidRPr="007A0337">
        <w:rPr>
          <w:rFonts w:hAnsiTheme="minorEastAsia" w:hint="eastAsia"/>
          <w:sz w:val="24"/>
          <w:szCs w:val="24"/>
        </w:rPr>
        <w:t>Ⅲ</w:t>
      </w:r>
      <w:r w:rsidRPr="007A0337">
        <w:rPr>
          <w:rFonts w:hAnsiTheme="minorEastAsia" w:hint="eastAsia"/>
          <w:sz w:val="24"/>
          <w:szCs w:val="24"/>
        </w:rPr>
        <w:t xml:space="preserve">　避難計画作成に当たって</w:t>
      </w:r>
    </w:p>
    <w:p w14:paraId="29B23207" w14:textId="77777777" w:rsidR="001971C4" w:rsidRPr="007A0337" w:rsidRDefault="001971C4" w:rsidP="001971C4">
      <w:pPr>
        <w:jc w:val="left"/>
        <w:rPr>
          <w:sz w:val="24"/>
          <w:szCs w:val="24"/>
        </w:rPr>
      </w:pPr>
    </w:p>
    <w:p w14:paraId="343609DD" w14:textId="77777777" w:rsidR="001971C4" w:rsidRPr="007A0337" w:rsidRDefault="00BC2BD5" w:rsidP="00D12FFA">
      <w:pPr>
        <w:ind w:firstLineChars="100" w:firstLine="240"/>
        <w:jc w:val="left"/>
        <w:rPr>
          <w:sz w:val="24"/>
          <w:szCs w:val="24"/>
        </w:rPr>
      </w:pPr>
      <w:r w:rsidRPr="007A0337">
        <w:rPr>
          <w:rFonts w:asciiTheme="minorEastAsia" w:hint="eastAsia"/>
          <w:sz w:val="24"/>
        </w:rPr>
        <w:t>Ⅳ</w:t>
      </w:r>
      <w:r w:rsidR="00D12FFA" w:rsidRPr="007A0337">
        <w:rPr>
          <w:rFonts w:asciiTheme="minorEastAsia" w:hint="eastAsia"/>
          <w:sz w:val="24"/>
        </w:rPr>
        <w:t xml:space="preserve">　避難計画の内容等</w:t>
      </w:r>
    </w:p>
    <w:p w14:paraId="18253C87" w14:textId="77777777" w:rsidR="00D12FFA" w:rsidRPr="007A0337" w:rsidRDefault="00D12FFA" w:rsidP="001971C4">
      <w:pPr>
        <w:jc w:val="left"/>
        <w:rPr>
          <w:sz w:val="24"/>
          <w:szCs w:val="24"/>
        </w:rPr>
      </w:pPr>
    </w:p>
    <w:p w14:paraId="678FC754" w14:textId="77777777" w:rsidR="00D12FFA" w:rsidRPr="007A0337" w:rsidRDefault="00D12FFA" w:rsidP="001971C4">
      <w:pPr>
        <w:jc w:val="left"/>
        <w:rPr>
          <w:sz w:val="24"/>
          <w:szCs w:val="24"/>
        </w:rPr>
      </w:pPr>
      <w:r w:rsidRPr="007A0337">
        <w:rPr>
          <w:rFonts w:hint="eastAsia"/>
          <w:sz w:val="24"/>
          <w:szCs w:val="24"/>
        </w:rPr>
        <w:t xml:space="preserve">　（避難計画の作成例及び留意事項）</w:t>
      </w:r>
    </w:p>
    <w:p w14:paraId="11DEDBE0" w14:textId="77777777" w:rsidR="00D12FFA" w:rsidRPr="007A0337" w:rsidRDefault="00D12FFA" w:rsidP="001971C4">
      <w:pPr>
        <w:jc w:val="left"/>
        <w:rPr>
          <w:sz w:val="24"/>
          <w:szCs w:val="24"/>
        </w:rPr>
      </w:pPr>
    </w:p>
    <w:p w14:paraId="2DA5EB9B" w14:textId="77777777" w:rsidR="00D12FFA" w:rsidRPr="007A0337" w:rsidRDefault="00D12FFA" w:rsidP="001971C4">
      <w:pPr>
        <w:jc w:val="left"/>
        <w:rPr>
          <w:sz w:val="24"/>
          <w:szCs w:val="24"/>
        </w:rPr>
      </w:pPr>
    </w:p>
    <w:p w14:paraId="514C5ADF" w14:textId="77777777" w:rsidR="00D12FFA" w:rsidRPr="007A0337" w:rsidRDefault="00D12FFA" w:rsidP="001971C4">
      <w:pPr>
        <w:jc w:val="left"/>
        <w:rPr>
          <w:sz w:val="24"/>
          <w:szCs w:val="24"/>
        </w:rPr>
      </w:pPr>
    </w:p>
    <w:p w14:paraId="7946F460" w14:textId="77777777" w:rsidR="00D12FFA" w:rsidRPr="007A0337" w:rsidRDefault="00D12FFA" w:rsidP="001971C4">
      <w:pPr>
        <w:jc w:val="left"/>
        <w:rPr>
          <w:sz w:val="24"/>
          <w:szCs w:val="24"/>
        </w:rPr>
      </w:pPr>
    </w:p>
    <w:p w14:paraId="3219FF23" w14:textId="77777777" w:rsidR="00D12FFA" w:rsidRPr="007A0337" w:rsidRDefault="00D12FFA" w:rsidP="001971C4">
      <w:pPr>
        <w:jc w:val="left"/>
        <w:rPr>
          <w:sz w:val="24"/>
          <w:szCs w:val="24"/>
        </w:rPr>
      </w:pPr>
    </w:p>
    <w:p w14:paraId="2A5DA9B9" w14:textId="77777777" w:rsidR="00D12FFA" w:rsidRPr="007A0337" w:rsidRDefault="00D12FFA" w:rsidP="001971C4">
      <w:pPr>
        <w:jc w:val="left"/>
        <w:rPr>
          <w:sz w:val="24"/>
          <w:szCs w:val="24"/>
        </w:rPr>
      </w:pPr>
    </w:p>
    <w:p w14:paraId="6644E709" w14:textId="77777777" w:rsidR="00D12FFA" w:rsidRPr="007A0337" w:rsidRDefault="00D12FFA" w:rsidP="001971C4">
      <w:pPr>
        <w:jc w:val="left"/>
        <w:rPr>
          <w:sz w:val="24"/>
          <w:szCs w:val="24"/>
        </w:rPr>
      </w:pPr>
    </w:p>
    <w:p w14:paraId="7C603363" w14:textId="77777777" w:rsidR="00D12FFA" w:rsidRPr="007A0337" w:rsidRDefault="00D12FFA" w:rsidP="001971C4">
      <w:pPr>
        <w:jc w:val="left"/>
        <w:rPr>
          <w:sz w:val="24"/>
          <w:szCs w:val="24"/>
        </w:rPr>
      </w:pPr>
    </w:p>
    <w:p w14:paraId="11A0451E" w14:textId="77777777" w:rsidR="00D12FFA" w:rsidRPr="007A0337" w:rsidRDefault="00D12FFA" w:rsidP="001971C4">
      <w:pPr>
        <w:jc w:val="left"/>
        <w:rPr>
          <w:sz w:val="24"/>
          <w:szCs w:val="24"/>
        </w:rPr>
      </w:pPr>
    </w:p>
    <w:p w14:paraId="4C8855F5" w14:textId="77777777" w:rsidR="00D12FFA" w:rsidRPr="007A0337" w:rsidRDefault="00D12FFA" w:rsidP="001971C4">
      <w:pPr>
        <w:jc w:val="left"/>
        <w:rPr>
          <w:sz w:val="24"/>
          <w:szCs w:val="24"/>
        </w:rPr>
      </w:pPr>
    </w:p>
    <w:p w14:paraId="25566B7A" w14:textId="77777777" w:rsidR="00D12FFA" w:rsidRPr="007A0337" w:rsidRDefault="00D12FFA" w:rsidP="001971C4">
      <w:pPr>
        <w:jc w:val="left"/>
        <w:rPr>
          <w:sz w:val="24"/>
          <w:szCs w:val="24"/>
        </w:rPr>
      </w:pPr>
    </w:p>
    <w:p w14:paraId="7F65E821" w14:textId="77777777" w:rsidR="00D12FFA" w:rsidRPr="007A0337" w:rsidRDefault="00D12FFA" w:rsidP="001971C4">
      <w:pPr>
        <w:jc w:val="left"/>
        <w:rPr>
          <w:sz w:val="24"/>
          <w:szCs w:val="24"/>
        </w:rPr>
      </w:pPr>
    </w:p>
    <w:p w14:paraId="03873EC4" w14:textId="77777777" w:rsidR="00D12FFA" w:rsidRPr="007A0337" w:rsidRDefault="00D12FFA" w:rsidP="001971C4">
      <w:pPr>
        <w:jc w:val="left"/>
        <w:rPr>
          <w:sz w:val="24"/>
          <w:szCs w:val="24"/>
        </w:rPr>
      </w:pPr>
    </w:p>
    <w:p w14:paraId="767F9395" w14:textId="77777777" w:rsidR="00D12FFA" w:rsidRPr="007A0337" w:rsidRDefault="00D12FFA" w:rsidP="001971C4">
      <w:pPr>
        <w:jc w:val="left"/>
        <w:rPr>
          <w:sz w:val="24"/>
          <w:szCs w:val="24"/>
        </w:rPr>
      </w:pPr>
    </w:p>
    <w:p w14:paraId="174DA5AE" w14:textId="77777777" w:rsidR="00D12FFA" w:rsidRPr="007A0337" w:rsidRDefault="00D12FFA" w:rsidP="001971C4">
      <w:pPr>
        <w:jc w:val="left"/>
        <w:rPr>
          <w:sz w:val="24"/>
          <w:szCs w:val="24"/>
        </w:rPr>
      </w:pPr>
    </w:p>
    <w:p w14:paraId="18D9C314" w14:textId="77777777" w:rsidR="00D12FFA" w:rsidRPr="007A0337" w:rsidRDefault="00D12FFA" w:rsidP="001971C4">
      <w:pPr>
        <w:jc w:val="left"/>
        <w:rPr>
          <w:sz w:val="24"/>
          <w:szCs w:val="24"/>
        </w:rPr>
      </w:pPr>
    </w:p>
    <w:p w14:paraId="751D98F3" w14:textId="77777777" w:rsidR="00D12FFA" w:rsidRPr="007A0337" w:rsidRDefault="00D12FFA" w:rsidP="001971C4">
      <w:pPr>
        <w:jc w:val="left"/>
        <w:rPr>
          <w:sz w:val="24"/>
          <w:szCs w:val="24"/>
        </w:rPr>
      </w:pPr>
    </w:p>
    <w:p w14:paraId="0B819572" w14:textId="77777777" w:rsidR="00A85644" w:rsidRPr="007A0337" w:rsidRDefault="00A85644">
      <w:pPr>
        <w:widowControl/>
        <w:jc w:val="left"/>
        <w:rPr>
          <w:sz w:val="24"/>
          <w:szCs w:val="24"/>
        </w:rPr>
      </w:pPr>
      <w:r w:rsidRPr="007A0337">
        <w:rPr>
          <w:sz w:val="24"/>
          <w:szCs w:val="24"/>
        </w:rPr>
        <w:br w:type="page"/>
      </w:r>
    </w:p>
    <w:p w14:paraId="054EF0F0" w14:textId="77777777" w:rsidR="008F17C5" w:rsidRPr="007A0337" w:rsidRDefault="008F17C5" w:rsidP="00BD4F3E">
      <w:pPr>
        <w:spacing w:line="300" w:lineRule="exact"/>
        <w:jc w:val="left"/>
        <w:rPr>
          <w:sz w:val="24"/>
          <w:szCs w:val="24"/>
        </w:rPr>
        <w:sectPr w:rsidR="008F17C5" w:rsidRPr="007A0337" w:rsidSect="003C49A5">
          <w:footerReference w:type="default" r:id="rId8"/>
          <w:pgSz w:w="11906" w:h="16838" w:code="9"/>
          <w:pgMar w:top="1361" w:right="1134" w:bottom="1134" w:left="1247" w:header="851" w:footer="454" w:gutter="0"/>
          <w:cols w:space="425"/>
          <w:docGrid w:linePitch="349"/>
        </w:sectPr>
      </w:pPr>
    </w:p>
    <w:p w14:paraId="407DD558" w14:textId="77777777" w:rsidR="008F17C5" w:rsidRPr="007A0337" w:rsidRDefault="008F17C5" w:rsidP="00BD4F3E">
      <w:pPr>
        <w:spacing w:line="300" w:lineRule="exact"/>
        <w:jc w:val="left"/>
        <w:rPr>
          <w:sz w:val="24"/>
          <w:szCs w:val="24"/>
        </w:rPr>
        <w:sectPr w:rsidR="008F17C5" w:rsidRPr="007A0337" w:rsidSect="008F17C5">
          <w:footerReference w:type="default" r:id="rId9"/>
          <w:type w:val="continuous"/>
          <w:pgSz w:w="11906" w:h="16838" w:code="9"/>
          <w:pgMar w:top="1361" w:right="1134" w:bottom="1134" w:left="1247" w:header="851" w:footer="454" w:gutter="0"/>
          <w:pgNumType w:start="1"/>
          <w:cols w:space="425"/>
          <w:docGrid w:linePitch="349"/>
        </w:sectPr>
      </w:pPr>
    </w:p>
    <w:p w14:paraId="366E669D" w14:textId="77777777" w:rsidR="00DB4DBF" w:rsidRPr="007A0337" w:rsidRDefault="00D12FFA" w:rsidP="00BD4F3E">
      <w:pPr>
        <w:spacing w:line="300" w:lineRule="exact"/>
        <w:jc w:val="left"/>
        <w:rPr>
          <w:sz w:val="24"/>
          <w:szCs w:val="24"/>
        </w:rPr>
      </w:pPr>
      <w:r w:rsidRPr="007A0337">
        <w:rPr>
          <w:rFonts w:hint="eastAsia"/>
          <w:sz w:val="24"/>
          <w:szCs w:val="24"/>
        </w:rPr>
        <w:t>Ⅰ</w:t>
      </w:r>
      <w:r w:rsidR="00DB4DBF" w:rsidRPr="007A0337">
        <w:rPr>
          <w:rFonts w:hint="eastAsia"/>
          <w:sz w:val="24"/>
          <w:szCs w:val="24"/>
        </w:rPr>
        <w:t xml:space="preserve">　</w:t>
      </w:r>
      <w:r w:rsidR="001C1E6F" w:rsidRPr="007A0337">
        <w:rPr>
          <w:rFonts w:hint="eastAsia"/>
          <w:sz w:val="24"/>
          <w:szCs w:val="24"/>
        </w:rPr>
        <w:t>ガイドライン</w:t>
      </w:r>
      <w:r w:rsidR="00DB4DBF" w:rsidRPr="007A0337">
        <w:rPr>
          <w:rFonts w:hint="eastAsia"/>
          <w:sz w:val="24"/>
          <w:szCs w:val="24"/>
        </w:rPr>
        <w:t>の目的</w:t>
      </w:r>
    </w:p>
    <w:p w14:paraId="4463601D" w14:textId="77777777" w:rsidR="00DB4DBF" w:rsidRPr="007A0337" w:rsidRDefault="00DB4DBF" w:rsidP="00BD4F3E">
      <w:pPr>
        <w:spacing w:line="300" w:lineRule="exact"/>
        <w:jc w:val="left"/>
        <w:rPr>
          <w:sz w:val="24"/>
          <w:szCs w:val="24"/>
        </w:rPr>
      </w:pPr>
    </w:p>
    <w:p w14:paraId="336B1286" w14:textId="77777777" w:rsidR="00BC2BD5" w:rsidRPr="007A0337" w:rsidRDefault="006F2F3A" w:rsidP="00BD4F3E">
      <w:pPr>
        <w:spacing w:line="300" w:lineRule="exact"/>
        <w:ind w:leftChars="100" w:left="210" w:firstLineChars="100" w:firstLine="240"/>
        <w:jc w:val="left"/>
        <w:rPr>
          <w:rFonts w:asciiTheme="minorEastAsia" w:hAnsiTheme="minorEastAsia"/>
          <w:sz w:val="24"/>
          <w:szCs w:val="24"/>
        </w:rPr>
      </w:pPr>
      <w:r w:rsidRPr="007A0337">
        <w:rPr>
          <w:rFonts w:asciiTheme="minorEastAsia" w:hAnsiTheme="minorEastAsia" w:hint="eastAsia"/>
          <w:sz w:val="24"/>
          <w:szCs w:val="24"/>
        </w:rPr>
        <w:t>島根県地域防災計画（原子力災害対策編）及び</w:t>
      </w:r>
      <w:r w:rsidR="00BC2BD5" w:rsidRPr="007A0337">
        <w:rPr>
          <w:rFonts w:asciiTheme="minorEastAsia" w:hAnsiTheme="minorEastAsia" w:hint="eastAsia"/>
          <w:sz w:val="24"/>
          <w:szCs w:val="24"/>
        </w:rPr>
        <w:t>原子力災害に備えた島根県広域避難計画（以下「</w:t>
      </w:r>
      <w:r w:rsidR="00BD4F3E" w:rsidRPr="007A0337">
        <w:rPr>
          <w:rFonts w:asciiTheme="minorEastAsia" w:hAnsiTheme="minorEastAsia" w:hint="eastAsia"/>
          <w:sz w:val="24"/>
          <w:szCs w:val="24"/>
        </w:rPr>
        <w:t>県</w:t>
      </w:r>
      <w:r w:rsidR="00BC2BD5" w:rsidRPr="007A0337">
        <w:rPr>
          <w:rFonts w:asciiTheme="minorEastAsia" w:hAnsiTheme="minorEastAsia" w:hint="eastAsia"/>
          <w:sz w:val="24"/>
          <w:szCs w:val="24"/>
        </w:rPr>
        <w:t>避難計画」という。）において、病院</w:t>
      </w:r>
      <w:r w:rsidR="00750C8C" w:rsidRPr="007A0337">
        <w:rPr>
          <w:rFonts w:asciiTheme="minorEastAsia" w:hAnsiTheme="minorEastAsia" w:hint="eastAsia"/>
          <w:sz w:val="24"/>
          <w:szCs w:val="24"/>
        </w:rPr>
        <w:t>等医療機関の管理者</w:t>
      </w:r>
      <w:r w:rsidR="00BC2BD5" w:rsidRPr="007A0337">
        <w:rPr>
          <w:rFonts w:asciiTheme="minorEastAsia" w:hAnsiTheme="minorEastAsia" w:hint="eastAsia"/>
          <w:sz w:val="24"/>
          <w:szCs w:val="24"/>
        </w:rPr>
        <w:t>はあらかじめ原子力災害時の対応を定めた避難計画を策定することとされている。</w:t>
      </w:r>
    </w:p>
    <w:p w14:paraId="2DB27E4A" w14:textId="77777777" w:rsidR="007148BE" w:rsidRPr="007A0337" w:rsidRDefault="007148BE" w:rsidP="00BD4F3E">
      <w:pPr>
        <w:spacing w:line="300" w:lineRule="exact"/>
        <w:ind w:leftChars="100" w:left="210" w:firstLineChars="100" w:firstLine="240"/>
        <w:jc w:val="left"/>
        <w:rPr>
          <w:rFonts w:asciiTheme="minorEastAsia" w:hAnsiTheme="minorEastAsia"/>
          <w:sz w:val="24"/>
          <w:szCs w:val="24"/>
        </w:rPr>
      </w:pPr>
      <w:r w:rsidRPr="007A0337">
        <w:rPr>
          <w:rFonts w:asciiTheme="minorEastAsia" w:hAnsiTheme="minorEastAsia" w:hint="eastAsia"/>
          <w:sz w:val="24"/>
          <w:szCs w:val="24"/>
        </w:rPr>
        <w:t>また、</w:t>
      </w:r>
      <w:r w:rsidR="00BD4F3E" w:rsidRPr="007A0337">
        <w:rPr>
          <w:rFonts w:asciiTheme="minorEastAsia" w:hAnsiTheme="minorEastAsia" w:hint="eastAsia"/>
          <w:sz w:val="24"/>
          <w:szCs w:val="24"/>
        </w:rPr>
        <w:t>県</w:t>
      </w:r>
      <w:r w:rsidRPr="007A0337">
        <w:rPr>
          <w:rFonts w:asciiTheme="minorEastAsia" w:hAnsiTheme="minorEastAsia" w:hint="eastAsia"/>
          <w:sz w:val="24"/>
          <w:szCs w:val="24"/>
        </w:rPr>
        <w:t>避難計画において、県は、病院</w:t>
      </w:r>
      <w:r w:rsidR="00497EF0" w:rsidRPr="007A0337">
        <w:rPr>
          <w:rFonts w:asciiTheme="minorEastAsia" w:hAnsiTheme="minorEastAsia" w:hint="eastAsia"/>
          <w:sz w:val="24"/>
          <w:szCs w:val="24"/>
        </w:rPr>
        <w:t>等</w:t>
      </w:r>
      <w:r w:rsidRPr="007A0337">
        <w:rPr>
          <w:rFonts w:asciiTheme="minorEastAsia" w:hAnsiTheme="minorEastAsia" w:hint="eastAsia"/>
          <w:sz w:val="24"/>
          <w:szCs w:val="24"/>
        </w:rPr>
        <w:t>の計画策定が進むよう、ガイドライン策定等の支援を行うこととしている。</w:t>
      </w:r>
    </w:p>
    <w:p w14:paraId="33A3AE08" w14:textId="17F23250" w:rsidR="00BC2BD5" w:rsidRPr="007A0337" w:rsidRDefault="00260DAC" w:rsidP="00BD4F3E">
      <w:pPr>
        <w:spacing w:line="300" w:lineRule="exact"/>
        <w:ind w:leftChars="100" w:left="210" w:firstLineChars="100" w:firstLine="240"/>
        <w:jc w:val="left"/>
        <w:rPr>
          <w:rFonts w:asciiTheme="minorEastAsia" w:hAnsiTheme="minorEastAsia"/>
          <w:sz w:val="24"/>
          <w:szCs w:val="24"/>
        </w:rPr>
      </w:pPr>
      <w:r w:rsidRPr="007A0337">
        <w:rPr>
          <w:rFonts w:asciiTheme="minorEastAsia" w:hAnsiTheme="minorEastAsia" w:hint="eastAsia"/>
          <w:sz w:val="24"/>
          <w:szCs w:val="24"/>
        </w:rPr>
        <w:t>本ガイドラインは、各有床診療所</w:t>
      </w:r>
      <w:r w:rsidR="00BC2BD5" w:rsidRPr="007A0337">
        <w:rPr>
          <w:rFonts w:asciiTheme="minorEastAsia" w:hAnsiTheme="minorEastAsia" w:hint="eastAsia"/>
          <w:sz w:val="24"/>
          <w:szCs w:val="24"/>
        </w:rPr>
        <w:t>の計画策定を支援するため、必要な事項をまとめたものである。</w:t>
      </w:r>
    </w:p>
    <w:p w14:paraId="295837E2" w14:textId="79A87AEA" w:rsidR="00BC2BD5" w:rsidRPr="007A0337" w:rsidRDefault="00BC2BD5" w:rsidP="00BD4F3E">
      <w:pPr>
        <w:spacing w:line="300" w:lineRule="exact"/>
        <w:ind w:leftChars="100" w:left="210" w:firstLineChars="100" w:firstLine="240"/>
        <w:jc w:val="left"/>
        <w:rPr>
          <w:rFonts w:asciiTheme="minorEastAsia" w:hAnsiTheme="minorEastAsia"/>
          <w:sz w:val="24"/>
          <w:szCs w:val="24"/>
        </w:rPr>
      </w:pPr>
      <w:r w:rsidRPr="007A0337">
        <w:rPr>
          <w:rFonts w:asciiTheme="minorEastAsia" w:hAnsiTheme="minorEastAsia" w:hint="eastAsia"/>
          <w:sz w:val="24"/>
          <w:szCs w:val="24"/>
        </w:rPr>
        <w:t>各</w:t>
      </w:r>
      <w:r w:rsidR="00260DAC" w:rsidRPr="007A0337">
        <w:rPr>
          <w:rFonts w:asciiTheme="minorEastAsia" w:hAnsiTheme="minorEastAsia" w:hint="eastAsia"/>
          <w:sz w:val="24"/>
          <w:szCs w:val="24"/>
        </w:rPr>
        <w:t>有床診療所</w:t>
      </w:r>
      <w:r w:rsidRPr="007A0337">
        <w:rPr>
          <w:rFonts w:asciiTheme="minorEastAsia" w:hAnsiTheme="minorEastAsia" w:hint="eastAsia"/>
          <w:sz w:val="24"/>
          <w:szCs w:val="24"/>
        </w:rPr>
        <w:t>においては、このガイドラインを参考とし、</w:t>
      </w:r>
      <w:r w:rsidR="00260DAC" w:rsidRPr="007A0337">
        <w:rPr>
          <w:rFonts w:asciiTheme="minorEastAsia" w:hAnsiTheme="minorEastAsia" w:hint="eastAsia"/>
          <w:sz w:val="24"/>
          <w:szCs w:val="24"/>
        </w:rPr>
        <w:t>診療所</w:t>
      </w:r>
      <w:r w:rsidRPr="007A0337">
        <w:rPr>
          <w:rFonts w:asciiTheme="minorEastAsia" w:hAnsiTheme="minorEastAsia" w:hint="eastAsia"/>
          <w:sz w:val="24"/>
          <w:szCs w:val="24"/>
        </w:rPr>
        <w:t>機能の特性を踏まえるとともに各</w:t>
      </w:r>
      <w:r w:rsidR="008A1586" w:rsidRPr="007A0337">
        <w:rPr>
          <w:rFonts w:asciiTheme="minorEastAsia" w:hAnsiTheme="minorEastAsia" w:hint="eastAsia"/>
          <w:sz w:val="24"/>
          <w:szCs w:val="24"/>
        </w:rPr>
        <w:t>有床診療所</w:t>
      </w:r>
      <w:r w:rsidRPr="007A0337">
        <w:rPr>
          <w:rFonts w:asciiTheme="minorEastAsia" w:hAnsiTheme="minorEastAsia" w:hint="eastAsia"/>
          <w:sz w:val="24"/>
          <w:szCs w:val="24"/>
        </w:rPr>
        <w:t>の実情に応じた避難計画を定めるものとする。</w:t>
      </w:r>
    </w:p>
    <w:p w14:paraId="38649DD0" w14:textId="77777777" w:rsidR="00BC2BD5" w:rsidRPr="007A0337" w:rsidRDefault="00BC2BD5" w:rsidP="00BD4F3E">
      <w:pPr>
        <w:spacing w:line="300" w:lineRule="exact"/>
        <w:ind w:leftChars="100" w:left="210" w:firstLineChars="100" w:firstLine="240"/>
        <w:jc w:val="left"/>
        <w:rPr>
          <w:rFonts w:asciiTheme="minorEastAsia" w:hAnsiTheme="minorEastAsia"/>
          <w:sz w:val="24"/>
          <w:szCs w:val="24"/>
        </w:rPr>
      </w:pPr>
      <w:r w:rsidRPr="007A0337">
        <w:rPr>
          <w:rFonts w:asciiTheme="minorEastAsia" w:hAnsiTheme="minorEastAsia" w:hint="eastAsia"/>
          <w:sz w:val="24"/>
          <w:szCs w:val="24"/>
        </w:rPr>
        <w:t>なお、本ガイドラインは</w:t>
      </w:r>
      <w:r w:rsidR="00BD4F3E" w:rsidRPr="007A0337">
        <w:rPr>
          <w:rFonts w:asciiTheme="minorEastAsia" w:hAnsiTheme="minorEastAsia" w:hint="eastAsia"/>
          <w:sz w:val="24"/>
          <w:szCs w:val="24"/>
        </w:rPr>
        <w:t>県</w:t>
      </w:r>
      <w:r w:rsidRPr="007A0337">
        <w:rPr>
          <w:rFonts w:asciiTheme="minorEastAsia" w:hAnsiTheme="minorEastAsia" w:hint="eastAsia"/>
          <w:sz w:val="24"/>
          <w:szCs w:val="24"/>
        </w:rPr>
        <w:t>避難計画等の関係規程の見直しに伴い、必要に応じて修正を行う。</w:t>
      </w:r>
    </w:p>
    <w:p w14:paraId="0706FDB2" w14:textId="77777777" w:rsidR="007C4514" w:rsidRPr="007A0337" w:rsidRDefault="007C4514" w:rsidP="00BD4F3E">
      <w:pPr>
        <w:spacing w:line="300" w:lineRule="exact"/>
        <w:jc w:val="left"/>
        <w:rPr>
          <w:rFonts w:asciiTheme="minorEastAsia" w:hAnsiTheme="minorEastAsia"/>
          <w:sz w:val="22"/>
        </w:rPr>
      </w:pPr>
    </w:p>
    <w:p w14:paraId="323F53EE" w14:textId="77777777" w:rsidR="0050382E" w:rsidRPr="007A0337" w:rsidRDefault="0050382E" w:rsidP="00BD4F3E">
      <w:pPr>
        <w:spacing w:line="300" w:lineRule="exact"/>
        <w:jc w:val="left"/>
        <w:rPr>
          <w:rFonts w:asciiTheme="minorEastAsia" w:hAnsiTheme="minorEastAsia"/>
          <w:sz w:val="22"/>
        </w:rPr>
      </w:pPr>
    </w:p>
    <w:p w14:paraId="4283A921" w14:textId="77777777" w:rsidR="00BC2BD5" w:rsidRPr="007A0337" w:rsidRDefault="00BC2BD5" w:rsidP="00BD4F3E">
      <w:pPr>
        <w:spacing w:line="300" w:lineRule="exact"/>
        <w:jc w:val="left"/>
        <w:rPr>
          <w:rFonts w:hAnsiTheme="minorEastAsia"/>
          <w:sz w:val="24"/>
          <w:szCs w:val="24"/>
        </w:rPr>
      </w:pPr>
      <w:r w:rsidRPr="007A0337">
        <w:rPr>
          <w:rFonts w:hAnsiTheme="minorEastAsia" w:hint="eastAsia"/>
          <w:sz w:val="24"/>
          <w:szCs w:val="24"/>
        </w:rPr>
        <w:t>Ⅱ　用語</w:t>
      </w:r>
    </w:p>
    <w:p w14:paraId="4FFC1E65" w14:textId="77777777" w:rsidR="00375AC9" w:rsidRPr="007A0337" w:rsidRDefault="00375AC9" w:rsidP="00BD4F3E">
      <w:pPr>
        <w:spacing w:line="300" w:lineRule="exact"/>
        <w:jc w:val="left"/>
        <w:rPr>
          <w:rFonts w:hAnsiTheme="minorEastAsia"/>
          <w:sz w:val="24"/>
          <w:szCs w:val="24"/>
        </w:rPr>
      </w:pPr>
    </w:p>
    <w:p w14:paraId="1626E681" w14:textId="77777777" w:rsidR="00375AC9" w:rsidRPr="007A0337" w:rsidRDefault="00782971" w:rsidP="00BD4F3E">
      <w:pPr>
        <w:spacing w:afterLines="50" w:after="120" w:line="300" w:lineRule="exact"/>
        <w:ind w:firstLineChars="200" w:firstLine="480"/>
        <w:jc w:val="left"/>
        <w:rPr>
          <w:rFonts w:asciiTheme="minorEastAsia" w:hAnsiTheme="minorEastAsia"/>
          <w:sz w:val="22"/>
        </w:rPr>
      </w:pPr>
      <w:r w:rsidRPr="007A0337">
        <w:rPr>
          <w:rFonts w:asciiTheme="minorEastAsia" w:hAnsiTheme="minorEastAsia" w:hint="eastAsia"/>
          <w:sz w:val="24"/>
          <w:szCs w:val="24"/>
        </w:rPr>
        <w:t>このガイドラインで使用する用語等の解説は以下</w:t>
      </w:r>
      <w:r w:rsidR="00375AC9" w:rsidRPr="007A0337">
        <w:rPr>
          <w:rFonts w:asciiTheme="minorEastAsia" w:hAnsiTheme="minorEastAsia" w:hint="eastAsia"/>
          <w:sz w:val="24"/>
          <w:szCs w:val="24"/>
        </w:rPr>
        <w:t>のとおり（</w:t>
      </w:r>
      <w:r w:rsidR="00BD4F3E" w:rsidRPr="007A0337">
        <w:rPr>
          <w:rFonts w:asciiTheme="minorEastAsia" w:hAnsiTheme="minorEastAsia" w:hint="eastAsia"/>
          <w:sz w:val="24"/>
          <w:szCs w:val="24"/>
        </w:rPr>
        <w:t>県</w:t>
      </w:r>
      <w:r w:rsidR="00375AC9" w:rsidRPr="007A0337">
        <w:rPr>
          <w:rFonts w:asciiTheme="minorEastAsia" w:hAnsiTheme="minorEastAsia" w:hint="eastAsia"/>
          <w:sz w:val="24"/>
          <w:szCs w:val="24"/>
        </w:rPr>
        <w:t>避難計画より抜粋）。</w:t>
      </w:r>
    </w:p>
    <w:p w14:paraId="6D65A639" w14:textId="77777777" w:rsidR="00670558" w:rsidRPr="007A0337" w:rsidRDefault="00670558" w:rsidP="00BD4F3E">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sz w:val="24"/>
          <w:szCs w:val="24"/>
        </w:rPr>
      </w:pPr>
    </w:p>
    <w:p w14:paraId="6FA6BDDC"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sz w:val="24"/>
          <w:szCs w:val="24"/>
        </w:rPr>
      </w:pPr>
      <w:r w:rsidRPr="007A0337">
        <w:rPr>
          <w:rFonts w:asciiTheme="minorEastAsia" w:hAnsiTheme="minorEastAsia"/>
          <w:sz w:val="24"/>
          <w:szCs w:val="24"/>
        </w:rPr>
        <w:t>＜ＰＡＺ（Precautionary</w:t>
      </w:r>
      <w:r w:rsidRPr="007A0337">
        <w:rPr>
          <w:rFonts w:asciiTheme="minorEastAsia" w:hAnsiTheme="minorEastAsia"/>
          <w:spacing w:val="-3"/>
          <w:sz w:val="24"/>
          <w:szCs w:val="24"/>
        </w:rPr>
        <w:t xml:space="preserve"> </w:t>
      </w:r>
      <w:r w:rsidRPr="007A0337">
        <w:rPr>
          <w:rFonts w:asciiTheme="minorEastAsia" w:hAnsiTheme="minorEastAsia"/>
          <w:sz w:val="24"/>
          <w:szCs w:val="24"/>
        </w:rPr>
        <w:t>Action</w:t>
      </w:r>
      <w:r w:rsidRPr="007A0337">
        <w:rPr>
          <w:rFonts w:asciiTheme="minorEastAsia" w:hAnsiTheme="minorEastAsia"/>
          <w:spacing w:val="-3"/>
          <w:sz w:val="24"/>
          <w:szCs w:val="24"/>
        </w:rPr>
        <w:t xml:space="preserve"> </w:t>
      </w:r>
      <w:r w:rsidRPr="007A0337">
        <w:rPr>
          <w:rFonts w:asciiTheme="minorEastAsia" w:hAnsiTheme="minorEastAsia"/>
          <w:sz w:val="24"/>
          <w:szCs w:val="24"/>
        </w:rPr>
        <w:t>Zone）＞</w:t>
      </w:r>
    </w:p>
    <w:p w14:paraId="6ACE8327"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7A0337">
        <w:rPr>
          <w:rFonts w:asciiTheme="minorEastAsia" w:hAnsiTheme="minorEastAsia"/>
          <w:sz w:val="22"/>
        </w:rPr>
        <w:t>予防的防護措置を準備する区域</w:t>
      </w:r>
      <w:r w:rsidRPr="007A0337">
        <w:rPr>
          <w:rFonts w:asciiTheme="minorEastAsia" w:hAnsiTheme="minorEastAsia"/>
          <w:spacing w:val="-3"/>
          <w:sz w:val="22"/>
        </w:rPr>
        <w:t xml:space="preserve"> </w:t>
      </w:r>
      <w:r w:rsidRPr="007A0337">
        <w:rPr>
          <w:rFonts w:asciiTheme="minorEastAsia" w:hAnsiTheme="minorEastAsia"/>
          <w:sz w:val="22"/>
        </w:rPr>
        <w:t>;</w:t>
      </w:r>
      <w:r w:rsidRPr="007A0337">
        <w:rPr>
          <w:rFonts w:asciiTheme="minorEastAsia" w:hAnsiTheme="minorEastAsia"/>
          <w:spacing w:val="-3"/>
          <w:sz w:val="22"/>
        </w:rPr>
        <w:t xml:space="preserve"> </w:t>
      </w:r>
      <w:r w:rsidRPr="007A0337">
        <w:rPr>
          <w:rFonts w:asciiTheme="minorEastAsia" w:hAnsiTheme="minorEastAsia"/>
          <w:sz w:val="22"/>
        </w:rPr>
        <w:t>原子力施設から概ね５ｋｍ圏</w:t>
      </w:r>
    </w:p>
    <w:p w14:paraId="0F8A4E1B"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7A0337">
        <w:rPr>
          <w:rFonts w:asciiTheme="minorEastAsia" w:hAnsiTheme="minorEastAsia"/>
          <w:sz w:val="22"/>
        </w:rPr>
        <w:t>国の原子力災害対策指針で定められた原子力災害対策重点区域で、急速に進展する事故</w:t>
      </w:r>
    </w:p>
    <w:p w14:paraId="6CB19013" w14:textId="77777777" w:rsidR="00291C6E"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7A0337">
        <w:rPr>
          <w:rFonts w:asciiTheme="minorEastAsia" w:hAnsiTheme="minorEastAsia"/>
          <w:sz w:val="22"/>
        </w:rPr>
        <w:t>においても放射線被ばくによる</w:t>
      </w:r>
      <w:r w:rsidR="00291C6E">
        <w:rPr>
          <w:rFonts w:asciiTheme="minorEastAsia" w:hAnsiTheme="minorEastAsia" w:hint="eastAsia"/>
          <w:sz w:val="22"/>
        </w:rPr>
        <w:t>重篤な</w:t>
      </w:r>
      <w:r w:rsidRPr="007A0337">
        <w:rPr>
          <w:rFonts w:asciiTheme="minorEastAsia" w:hAnsiTheme="minorEastAsia"/>
          <w:sz w:val="22"/>
        </w:rPr>
        <w:t>確定的影響等を回避</w:t>
      </w:r>
      <w:r w:rsidR="00291C6E">
        <w:rPr>
          <w:rFonts w:asciiTheme="minorEastAsia" w:hAnsiTheme="minorEastAsia" w:hint="eastAsia"/>
          <w:sz w:val="22"/>
        </w:rPr>
        <w:t>又は最小化</w:t>
      </w:r>
      <w:r w:rsidRPr="007A0337">
        <w:rPr>
          <w:rFonts w:asciiTheme="minorEastAsia" w:hAnsiTheme="minorEastAsia"/>
          <w:sz w:val="22"/>
        </w:rPr>
        <w:t>するため、ＥＡＬ</w:t>
      </w:r>
    </w:p>
    <w:p w14:paraId="25A1FD36" w14:textId="77777777" w:rsidR="00291C6E"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7A0337">
        <w:rPr>
          <w:rFonts w:asciiTheme="minorEastAsia" w:hAnsiTheme="minorEastAsia"/>
          <w:sz w:val="22"/>
        </w:rPr>
        <w:t>（緊急時活動レベル）</w:t>
      </w:r>
      <w:r w:rsidR="00291C6E" w:rsidRPr="007A0337">
        <w:rPr>
          <w:rFonts w:asciiTheme="minorEastAsia" w:hAnsiTheme="minorEastAsia"/>
          <w:sz w:val="22"/>
        </w:rPr>
        <w:t>に応じて、即時避難を実施する等、放射性物質の環境への放出前の</w:t>
      </w:r>
    </w:p>
    <w:p w14:paraId="401BF051" w14:textId="27B38BEF" w:rsidR="00375AC9" w:rsidRPr="007A0337" w:rsidRDefault="00291C6E" w:rsidP="00291C6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7A0337">
        <w:rPr>
          <w:rFonts w:asciiTheme="minorEastAsia" w:hAnsiTheme="minorEastAsia"/>
          <w:sz w:val="22"/>
        </w:rPr>
        <w:t>段階から</w:t>
      </w:r>
      <w:r w:rsidRPr="007A0337">
        <w:rPr>
          <w:rFonts w:asciiTheme="minorEastAsia" w:hAnsiTheme="minorEastAsia"/>
          <w:sz w:val="22"/>
        </w:rPr>
        <w:t>予防的に防護措置を準備する区域。</w:t>
      </w:r>
    </w:p>
    <w:p w14:paraId="0ADF3CB4"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400" w:firstLine="840"/>
        <w:jc w:val="left"/>
        <w:rPr>
          <w:rFonts w:asciiTheme="minorEastAsia" w:hAnsiTheme="minorEastAsia"/>
        </w:rPr>
      </w:pPr>
    </w:p>
    <w:p w14:paraId="312880BC"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sz w:val="24"/>
          <w:szCs w:val="24"/>
        </w:rPr>
      </w:pPr>
      <w:r w:rsidRPr="007A0337">
        <w:rPr>
          <w:rFonts w:asciiTheme="minorEastAsia" w:hAnsiTheme="minorEastAsia"/>
          <w:sz w:val="24"/>
          <w:szCs w:val="24"/>
        </w:rPr>
        <w:t>＜ＵＰＺ：Urgent</w:t>
      </w:r>
      <w:r w:rsidRPr="007A0337">
        <w:rPr>
          <w:rFonts w:asciiTheme="minorEastAsia" w:hAnsiTheme="minorEastAsia"/>
          <w:spacing w:val="-3"/>
          <w:sz w:val="24"/>
          <w:szCs w:val="24"/>
        </w:rPr>
        <w:t xml:space="preserve"> </w:t>
      </w:r>
      <w:r w:rsidRPr="007A0337">
        <w:rPr>
          <w:rFonts w:asciiTheme="minorEastAsia" w:hAnsiTheme="minorEastAsia"/>
          <w:sz w:val="24"/>
          <w:szCs w:val="24"/>
        </w:rPr>
        <w:t>Protective</w:t>
      </w:r>
      <w:r w:rsidRPr="007A0337">
        <w:rPr>
          <w:rFonts w:asciiTheme="minorEastAsia" w:hAnsiTheme="minorEastAsia"/>
          <w:spacing w:val="-3"/>
          <w:sz w:val="24"/>
          <w:szCs w:val="24"/>
        </w:rPr>
        <w:t xml:space="preserve"> </w:t>
      </w:r>
      <w:r w:rsidRPr="007A0337">
        <w:rPr>
          <w:rFonts w:asciiTheme="minorEastAsia" w:hAnsiTheme="minorEastAsia"/>
          <w:sz w:val="24"/>
          <w:szCs w:val="24"/>
        </w:rPr>
        <w:t>action</w:t>
      </w:r>
      <w:r w:rsidRPr="007A0337">
        <w:rPr>
          <w:rFonts w:asciiTheme="minorEastAsia" w:hAnsiTheme="minorEastAsia"/>
          <w:spacing w:val="-3"/>
          <w:sz w:val="24"/>
          <w:szCs w:val="24"/>
        </w:rPr>
        <w:t xml:space="preserve"> </w:t>
      </w:r>
      <w:r w:rsidRPr="007A0337">
        <w:rPr>
          <w:rFonts w:asciiTheme="minorEastAsia" w:hAnsiTheme="minorEastAsia"/>
          <w:sz w:val="24"/>
          <w:szCs w:val="24"/>
        </w:rPr>
        <w:t>Planning</w:t>
      </w:r>
      <w:r w:rsidRPr="007A0337">
        <w:rPr>
          <w:rFonts w:asciiTheme="minorEastAsia" w:hAnsiTheme="minorEastAsia"/>
          <w:spacing w:val="-3"/>
          <w:sz w:val="24"/>
          <w:szCs w:val="24"/>
        </w:rPr>
        <w:t xml:space="preserve"> </w:t>
      </w:r>
      <w:r w:rsidRPr="007A0337">
        <w:rPr>
          <w:rFonts w:asciiTheme="minorEastAsia" w:hAnsiTheme="minorEastAsia"/>
          <w:sz w:val="24"/>
          <w:szCs w:val="24"/>
        </w:rPr>
        <w:t>Zone＞</w:t>
      </w:r>
    </w:p>
    <w:p w14:paraId="79DF80BD" w14:textId="2257D685"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7A0337">
        <w:rPr>
          <w:rFonts w:asciiTheme="minorEastAsia" w:hAnsiTheme="minorEastAsia"/>
          <w:sz w:val="22"/>
        </w:rPr>
        <w:t>緊急防護措置を準備する区域</w:t>
      </w:r>
      <w:r w:rsidRPr="007A0337">
        <w:rPr>
          <w:rFonts w:asciiTheme="minorEastAsia" w:hAnsiTheme="minorEastAsia"/>
          <w:spacing w:val="-3"/>
          <w:sz w:val="22"/>
        </w:rPr>
        <w:t xml:space="preserve"> </w:t>
      </w:r>
      <w:r w:rsidRPr="007A0337">
        <w:rPr>
          <w:rFonts w:asciiTheme="minorEastAsia" w:hAnsiTheme="minorEastAsia"/>
          <w:sz w:val="22"/>
        </w:rPr>
        <w:t>;</w:t>
      </w:r>
      <w:r w:rsidRPr="007A0337">
        <w:rPr>
          <w:rFonts w:asciiTheme="minorEastAsia" w:hAnsiTheme="minorEastAsia"/>
          <w:spacing w:val="-3"/>
          <w:sz w:val="22"/>
        </w:rPr>
        <w:t xml:space="preserve"> </w:t>
      </w:r>
      <w:r w:rsidRPr="007A0337">
        <w:rPr>
          <w:rFonts w:asciiTheme="minorEastAsia" w:hAnsiTheme="minorEastAsia"/>
          <w:sz w:val="22"/>
        </w:rPr>
        <w:t>原子力施設から概ね</w:t>
      </w:r>
      <w:r w:rsidR="00291C6E">
        <w:rPr>
          <w:rFonts w:asciiTheme="minorEastAsia" w:hAnsiTheme="minorEastAsia" w:hint="eastAsia"/>
          <w:sz w:val="22"/>
        </w:rPr>
        <w:t>５～</w:t>
      </w:r>
      <w:r w:rsidRPr="007A0337">
        <w:rPr>
          <w:rFonts w:asciiTheme="minorEastAsia" w:hAnsiTheme="minorEastAsia"/>
          <w:sz w:val="22"/>
        </w:rPr>
        <w:t>３０ｋｍ圏</w:t>
      </w:r>
    </w:p>
    <w:p w14:paraId="0E5AC7B4"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7A0337">
        <w:rPr>
          <w:rFonts w:asciiTheme="minorEastAsia" w:hAnsiTheme="minorEastAsia"/>
          <w:sz w:val="22"/>
        </w:rPr>
        <w:t>国の原子力災害対策指針で定められた原子力災害対策重点区域で、確率的影響のリスク</w:t>
      </w:r>
    </w:p>
    <w:p w14:paraId="4BABED60" w14:textId="2AF1D1BB"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7A0337">
        <w:rPr>
          <w:rFonts w:asciiTheme="minorEastAsia" w:hAnsiTheme="minorEastAsia"/>
          <w:sz w:val="22"/>
        </w:rPr>
        <w:t>を</w:t>
      </w:r>
      <w:r w:rsidR="00291C6E">
        <w:rPr>
          <w:rFonts w:asciiTheme="minorEastAsia" w:hAnsiTheme="minorEastAsia" w:hint="eastAsia"/>
          <w:sz w:val="22"/>
        </w:rPr>
        <w:t>低減する</w:t>
      </w:r>
      <w:r w:rsidRPr="007A0337">
        <w:rPr>
          <w:rFonts w:asciiTheme="minorEastAsia" w:hAnsiTheme="minorEastAsia"/>
          <w:sz w:val="22"/>
        </w:rPr>
        <w:t>ため、ＥＡＬ（緊急時活動レベル）、ＯＩＬ（運用上の介入レベル）に基</w:t>
      </w:r>
      <w:r w:rsidR="00291C6E">
        <w:rPr>
          <w:rFonts w:asciiTheme="minorEastAsia" w:hAnsiTheme="minorEastAsia" w:hint="eastAsia"/>
          <w:sz w:val="22"/>
        </w:rPr>
        <w:t>づき、</w:t>
      </w:r>
    </w:p>
    <w:p w14:paraId="1DBE636E" w14:textId="374AA4FC"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7A0337">
        <w:rPr>
          <w:rFonts w:asciiTheme="minorEastAsia" w:hAnsiTheme="minorEastAsia"/>
          <w:sz w:val="22"/>
        </w:rPr>
        <w:t>緊急時防護措置（避難、屋内退避、安定ヨウ素剤の服用等）を準備する区域。</w:t>
      </w:r>
    </w:p>
    <w:p w14:paraId="2BF9277D"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400" w:firstLine="840"/>
        <w:jc w:val="left"/>
        <w:rPr>
          <w:rFonts w:asciiTheme="minorEastAsia" w:hAnsiTheme="minorEastAsia"/>
        </w:rPr>
      </w:pPr>
    </w:p>
    <w:p w14:paraId="106CA68D"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sz w:val="24"/>
          <w:szCs w:val="24"/>
        </w:rPr>
      </w:pPr>
      <w:r w:rsidRPr="007A0337">
        <w:rPr>
          <w:rFonts w:asciiTheme="minorEastAsia" w:hAnsiTheme="minorEastAsia"/>
          <w:sz w:val="24"/>
          <w:szCs w:val="24"/>
        </w:rPr>
        <w:t>＜確定的影響と確率的影響＞</w:t>
      </w:r>
    </w:p>
    <w:p w14:paraId="333E3548"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7A0337">
        <w:rPr>
          <w:rFonts w:asciiTheme="minorEastAsia" w:hAnsiTheme="minorEastAsia"/>
          <w:sz w:val="22"/>
        </w:rPr>
        <w:t>放射線の人体への影響のあり方には「確定的影響」と「確率的影響」があり、このような</w:t>
      </w:r>
    </w:p>
    <w:p w14:paraId="748EDEA0" w14:textId="45B88BD6"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200" w:firstLine="440"/>
        <w:jc w:val="left"/>
        <w:rPr>
          <w:rFonts w:asciiTheme="minorEastAsia" w:hAnsiTheme="minorEastAsia"/>
          <w:sz w:val="22"/>
        </w:rPr>
      </w:pPr>
      <w:r w:rsidRPr="007A0337">
        <w:rPr>
          <w:rFonts w:asciiTheme="minorEastAsia" w:hAnsiTheme="minorEastAsia"/>
          <w:sz w:val="22"/>
        </w:rPr>
        <w:t>影響の受け方の違いに基づいて</w:t>
      </w:r>
      <w:r w:rsidR="00291C6E">
        <w:rPr>
          <w:rFonts w:asciiTheme="minorEastAsia" w:hAnsiTheme="minorEastAsia" w:hint="eastAsia"/>
          <w:sz w:val="22"/>
        </w:rPr>
        <w:t>、</w:t>
      </w:r>
      <w:r w:rsidRPr="007A0337">
        <w:rPr>
          <w:rFonts w:asciiTheme="minorEastAsia" w:hAnsiTheme="minorEastAsia"/>
          <w:sz w:val="22"/>
        </w:rPr>
        <w:t>放射線防護のための考え方が定められている。</w:t>
      </w:r>
    </w:p>
    <w:p w14:paraId="27FF874E"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7A0337">
        <w:rPr>
          <w:rFonts w:asciiTheme="minorEastAsia" w:hAnsiTheme="minorEastAsia"/>
          <w:sz w:val="22"/>
        </w:rPr>
        <w:t>（確定的影響）</w:t>
      </w:r>
    </w:p>
    <w:p w14:paraId="10F67376"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7A0337">
        <w:rPr>
          <w:rFonts w:asciiTheme="minorEastAsia" w:hAnsiTheme="minorEastAsia"/>
          <w:spacing w:val="-2"/>
          <w:sz w:val="22"/>
        </w:rPr>
        <w:t xml:space="preserve">       </w:t>
      </w:r>
      <w:r w:rsidRPr="007A0337">
        <w:rPr>
          <w:rFonts w:asciiTheme="minorEastAsia" w:hAnsiTheme="minorEastAsia" w:hint="eastAsia"/>
          <w:spacing w:val="-2"/>
          <w:sz w:val="22"/>
        </w:rPr>
        <w:t xml:space="preserve">　</w:t>
      </w:r>
      <w:r w:rsidRPr="007A0337">
        <w:rPr>
          <w:rFonts w:asciiTheme="minorEastAsia" w:hAnsiTheme="minorEastAsia"/>
          <w:sz w:val="22"/>
        </w:rPr>
        <w:t>一定量以上の放射線を受けると現れる影響のことで、比較的多量の放射線を被ばくした</w:t>
      </w:r>
    </w:p>
    <w:p w14:paraId="59B82B37"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7A0337">
        <w:rPr>
          <w:rFonts w:asciiTheme="minorEastAsia" w:hAnsiTheme="minorEastAsia"/>
          <w:sz w:val="22"/>
        </w:rPr>
        <w:t>場合に生じる脱毛、白内障、不妊、造血機能低下などが該当する。</w:t>
      </w:r>
    </w:p>
    <w:p w14:paraId="095EC369"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7A0337">
        <w:rPr>
          <w:rFonts w:asciiTheme="minorEastAsia" w:hAnsiTheme="minorEastAsia"/>
          <w:sz w:val="22"/>
        </w:rPr>
        <w:t xml:space="preserve">　　　　確定的影響は、放射線を受ける量を一定量（しきい値）以下に抑えることで防ぐ</w:t>
      </w:r>
      <w:r w:rsidRPr="007A0337">
        <w:rPr>
          <w:rFonts w:asciiTheme="minorEastAsia" w:hAnsiTheme="minorEastAsia" w:hint="eastAsia"/>
          <w:sz w:val="22"/>
        </w:rPr>
        <w:t>こ</w:t>
      </w:r>
      <w:r w:rsidRPr="007A0337">
        <w:rPr>
          <w:rFonts w:asciiTheme="minorEastAsia" w:hAnsiTheme="minorEastAsia"/>
          <w:sz w:val="22"/>
        </w:rPr>
        <w:t>とが</w:t>
      </w:r>
    </w:p>
    <w:p w14:paraId="137B523D"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300" w:firstLine="660"/>
        <w:jc w:val="left"/>
        <w:rPr>
          <w:rFonts w:asciiTheme="minorEastAsia" w:hAnsiTheme="minorEastAsia"/>
          <w:sz w:val="22"/>
        </w:rPr>
      </w:pPr>
      <w:r w:rsidRPr="007A0337">
        <w:rPr>
          <w:rFonts w:asciiTheme="minorEastAsia" w:hAnsiTheme="minorEastAsia"/>
          <w:sz w:val="22"/>
        </w:rPr>
        <w:t>できる。</w:t>
      </w:r>
    </w:p>
    <w:p w14:paraId="7D0E9F62"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7A0337">
        <w:rPr>
          <w:rFonts w:asciiTheme="minorEastAsia" w:hAnsiTheme="minorEastAsia"/>
          <w:sz w:val="22"/>
        </w:rPr>
        <w:t>（確率的影響）</w:t>
      </w:r>
    </w:p>
    <w:p w14:paraId="35057FC4"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7A0337">
        <w:rPr>
          <w:rFonts w:asciiTheme="minorEastAsia" w:hAnsiTheme="minorEastAsia"/>
          <w:spacing w:val="-2"/>
          <w:sz w:val="22"/>
        </w:rPr>
        <w:t xml:space="preserve">       </w:t>
      </w:r>
      <w:r w:rsidRPr="007A0337">
        <w:rPr>
          <w:rFonts w:asciiTheme="minorEastAsia" w:hAnsiTheme="minorEastAsia" w:hint="eastAsia"/>
          <w:spacing w:val="-2"/>
          <w:sz w:val="22"/>
        </w:rPr>
        <w:t xml:space="preserve">　</w:t>
      </w:r>
      <w:r w:rsidRPr="007A0337">
        <w:rPr>
          <w:rFonts w:asciiTheme="minorEastAsia" w:hAnsiTheme="minorEastAsia"/>
          <w:sz w:val="22"/>
        </w:rPr>
        <w:t>放射線を受ける量が多くなるほど影響が現れる確率が高くなるとみなされる影響</w:t>
      </w:r>
      <w:r w:rsidRPr="007A0337">
        <w:rPr>
          <w:rFonts w:asciiTheme="minorEastAsia" w:hAnsiTheme="minorEastAsia" w:hint="eastAsia"/>
          <w:sz w:val="22"/>
        </w:rPr>
        <w:t>の</w:t>
      </w:r>
      <w:r w:rsidRPr="007A0337">
        <w:rPr>
          <w:rFonts w:asciiTheme="minorEastAsia" w:hAnsiTheme="minorEastAsia"/>
          <w:sz w:val="22"/>
        </w:rPr>
        <w:t>こ</w:t>
      </w:r>
    </w:p>
    <w:p w14:paraId="2F036423" w14:textId="45A81BF5"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7A0337">
        <w:rPr>
          <w:rFonts w:asciiTheme="minorEastAsia" w:hAnsiTheme="minorEastAsia"/>
          <w:sz w:val="22"/>
        </w:rPr>
        <w:t>とで、遺伝子の突然変異等が原因で発生するがんや白血病などが該当する。</w:t>
      </w:r>
    </w:p>
    <w:p w14:paraId="302555B4"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7A0337">
        <w:rPr>
          <w:rFonts w:asciiTheme="minorEastAsia" w:hAnsiTheme="minorEastAsia"/>
          <w:sz w:val="22"/>
        </w:rPr>
        <w:t xml:space="preserve">　　　　確率的影響には、しきい値がないと仮定されているが、放射線量の大きさによる症状の</w:t>
      </w:r>
    </w:p>
    <w:p w14:paraId="23559CB4" w14:textId="77777777" w:rsidR="00375AC9" w:rsidRPr="007A0337" w:rsidRDefault="00670558"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7A0337">
        <w:rPr>
          <w:rFonts w:asciiTheme="minorEastAsia" w:hAnsiTheme="minorEastAsia"/>
          <w:sz w:val="22"/>
        </w:rPr>
        <w:t>重さの違いは見られない</w:t>
      </w:r>
      <w:r w:rsidRPr="007A0337">
        <w:rPr>
          <w:rFonts w:asciiTheme="minorEastAsia" w:hAnsiTheme="minorEastAsia" w:hint="eastAsia"/>
          <w:sz w:val="22"/>
        </w:rPr>
        <w:t>。</w:t>
      </w:r>
    </w:p>
    <w:p w14:paraId="266975B7" w14:textId="77777777" w:rsidR="00670558" w:rsidRPr="007A0337" w:rsidRDefault="00670558" w:rsidP="00BD4F3E">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sz w:val="24"/>
          <w:szCs w:val="24"/>
        </w:rPr>
      </w:pPr>
    </w:p>
    <w:p w14:paraId="36D5BC88"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sz w:val="24"/>
          <w:szCs w:val="24"/>
        </w:rPr>
      </w:pPr>
      <w:r w:rsidRPr="007A0337">
        <w:rPr>
          <w:rFonts w:asciiTheme="minorEastAsia" w:hAnsiTheme="minorEastAsia"/>
          <w:sz w:val="24"/>
          <w:szCs w:val="24"/>
        </w:rPr>
        <w:t>＜施設敷地緊急事態要避難者＞</w:t>
      </w:r>
    </w:p>
    <w:p w14:paraId="197A0490" w14:textId="489ED359" w:rsidR="00291C6E" w:rsidRPr="00291C6E" w:rsidRDefault="00375AC9" w:rsidP="00291C6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7A0337">
        <w:rPr>
          <w:rFonts w:asciiTheme="minorEastAsia" w:hAnsiTheme="minorEastAsia"/>
          <w:spacing w:val="-2"/>
        </w:rPr>
        <w:t xml:space="preserve"> </w:t>
      </w:r>
      <w:r w:rsidRPr="007A0337">
        <w:rPr>
          <w:rFonts w:asciiTheme="minorEastAsia" w:hAnsiTheme="minorEastAsia"/>
          <w:spacing w:val="-3"/>
          <w:sz w:val="22"/>
        </w:rPr>
        <w:t xml:space="preserve">    </w:t>
      </w:r>
      <w:r w:rsidRPr="007A0337">
        <w:rPr>
          <w:rFonts w:asciiTheme="minorEastAsia" w:hAnsiTheme="minorEastAsia" w:hint="eastAsia"/>
          <w:spacing w:val="-3"/>
          <w:sz w:val="22"/>
        </w:rPr>
        <w:t xml:space="preserve">　</w:t>
      </w:r>
      <w:r w:rsidR="00291C6E" w:rsidRPr="00291C6E">
        <w:rPr>
          <w:rFonts w:asciiTheme="minorEastAsia" w:hAnsiTheme="minorEastAsia" w:hint="eastAsia"/>
          <w:sz w:val="22"/>
        </w:rPr>
        <w:t>ＰＡＺ内の住民等であって、施設敷地緊急事態の段階で避難等の予防的防護措置を実施</w:t>
      </w:r>
    </w:p>
    <w:p w14:paraId="790DBA23" w14:textId="77777777" w:rsidR="00291C6E" w:rsidRPr="00291C6E" w:rsidRDefault="00291C6E" w:rsidP="00052803">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291C6E">
        <w:rPr>
          <w:rFonts w:asciiTheme="minorEastAsia" w:hAnsiTheme="minorEastAsia" w:hint="eastAsia"/>
          <w:sz w:val="22"/>
        </w:rPr>
        <w:t xml:space="preserve">すべき者として次に掲げる者をいう。 </w:t>
      </w:r>
    </w:p>
    <w:p w14:paraId="1EAAC8E7" w14:textId="77777777" w:rsidR="00291C6E" w:rsidRPr="00291C6E" w:rsidRDefault="00291C6E" w:rsidP="00052803">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291C6E">
        <w:rPr>
          <w:rFonts w:asciiTheme="minorEastAsia" w:hAnsiTheme="minorEastAsia" w:hint="eastAsia"/>
          <w:sz w:val="22"/>
        </w:rPr>
        <w:t>① 要配慮者（災害対策基本法（昭和３６年法律第２２３号）第８条第２項第１５号に</w:t>
      </w:r>
    </w:p>
    <w:p w14:paraId="18EA06E2" w14:textId="77777777" w:rsidR="00291C6E" w:rsidRPr="00291C6E" w:rsidRDefault="00291C6E" w:rsidP="00052803">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291C6E">
        <w:rPr>
          <w:rFonts w:asciiTheme="minorEastAsia" w:hAnsiTheme="minorEastAsia" w:hint="eastAsia"/>
          <w:sz w:val="22"/>
        </w:rPr>
        <w:t>規定する要配慮者をいう。以下同じ。）（②又は③に該当する者を除く。）のうち、</w:t>
      </w:r>
    </w:p>
    <w:p w14:paraId="6516D215" w14:textId="77777777" w:rsidR="00291C6E" w:rsidRPr="00291C6E" w:rsidRDefault="00291C6E" w:rsidP="00052803">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291C6E">
        <w:rPr>
          <w:rFonts w:asciiTheme="minorEastAsia" w:hAnsiTheme="minorEastAsia" w:hint="eastAsia"/>
          <w:sz w:val="22"/>
        </w:rPr>
        <w:t xml:space="preserve">避難の実施に通常以上の時間がかかるもの </w:t>
      </w:r>
    </w:p>
    <w:p w14:paraId="3786627F" w14:textId="77777777" w:rsidR="00291C6E" w:rsidRPr="00291C6E" w:rsidRDefault="00291C6E" w:rsidP="00052803">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291C6E">
        <w:rPr>
          <w:rFonts w:asciiTheme="minorEastAsia" w:hAnsiTheme="minorEastAsia" w:hint="eastAsia"/>
          <w:sz w:val="22"/>
        </w:rPr>
        <w:t xml:space="preserve">② 妊婦、授乳婦、乳幼児及び乳幼児とともに避難する必要のある者 </w:t>
      </w:r>
    </w:p>
    <w:p w14:paraId="31BB1301" w14:textId="3061A26B" w:rsidR="00375AC9" w:rsidRPr="007A0337" w:rsidRDefault="00291C6E" w:rsidP="00052803">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291C6E">
        <w:rPr>
          <w:rFonts w:asciiTheme="minorEastAsia" w:hAnsiTheme="minorEastAsia" w:hint="eastAsia"/>
          <w:sz w:val="22"/>
        </w:rPr>
        <w:t>③ 安定ヨウ素剤を服用できないと医師が判断した者</w:t>
      </w:r>
    </w:p>
    <w:p w14:paraId="70D4E182"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rPr>
      </w:pPr>
    </w:p>
    <w:p w14:paraId="31DC1FC7" w14:textId="2CA09EBE"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sz w:val="24"/>
          <w:szCs w:val="24"/>
        </w:rPr>
      </w:pPr>
      <w:r w:rsidRPr="007A0337">
        <w:rPr>
          <w:rFonts w:asciiTheme="minorEastAsia" w:hAnsiTheme="minorEastAsia"/>
          <w:sz w:val="24"/>
          <w:szCs w:val="24"/>
        </w:rPr>
        <w:t>＜緊急時活動レベル（ＥＡＬ</w:t>
      </w:r>
      <w:r w:rsidR="00FC4847">
        <w:rPr>
          <w:rFonts w:asciiTheme="minorEastAsia" w:hAnsiTheme="minorEastAsia" w:hint="eastAsia"/>
          <w:sz w:val="24"/>
          <w:szCs w:val="24"/>
        </w:rPr>
        <w:t>：</w:t>
      </w:r>
      <w:r w:rsidRPr="007A0337">
        <w:rPr>
          <w:rFonts w:asciiTheme="minorEastAsia" w:hAnsiTheme="minorEastAsia"/>
          <w:sz w:val="24"/>
          <w:szCs w:val="24"/>
        </w:rPr>
        <w:t>Emergency</w:t>
      </w:r>
      <w:r w:rsidRPr="007A0337">
        <w:rPr>
          <w:rFonts w:asciiTheme="minorEastAsia" w:hAnsiTheme="minorEastAsia"/>
          <w:spacing w:val="-3"/>
          <w:sz w:val="24"/>
          <w:szCs w:val="24"/>
        </w:rPr>
        <w:t xml:space="preserve"> </w:t>
      </w:r>
      <w:r w:rsidRPr="007A0337">
        <w:rPr>
          <w:rFonts w:asciiTheme="minorEastAsia" w:hAnsiTheme="minorEastAsia"/>
          <w:sz w:val="24"/>
          <w:szCs w:val="24"/>
        </w:rPr>
        <w:t>Action</w:t>
      </w:r>
      <w:r w:rsidRPr="007A0337">
        <w:rPr>
          <w:rFonts w:asciiTheme="minorEastAsia" w:hAnsiTheme="minorEastAsia"/>
          <w:spacing w:val="-3"/>
          <w:sz w:val="24"/>
          <w:szCs w:val="24"/>
        </w:rPr>
        <w:t xml:space="preserve"> </w:t>
      </w:r>
      <w:r w:rsidRPr="007A0337">
        <w:rPr>
          <w:rFonts w:asciiTheme="minorEastAsia" w:hAnsiTheme="minorEastAsia"/>
          <w:sz w:val="24"/>
          <w:szCs w:val="24"/>
        </w:rPr>
        <w:t>Level）＞</w:t>
      </w:r>
    </w:p>
    <w:p w14:paraId="64BBF054"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7A0337">
        <w:rPr>
          <w:rFonts w:asciiTheme="minorEastAsia" w:hAnsiTheme="minorEastAsia"/>
          <w:sz w:val="22"/>
        </w:rPr>
        <w:t>国の原子力災害対策指針で定められた緊急事態の区分で、初期対応段階における避難等の</w:t>
      </w:r>
    </w:p>
    <w:p w14:paraId="18FFBAF5"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7A0337">
        <w:rPr>
          <w:rFonts w:asciiTheme="minorEastAsia" w:hAnsiTheme="minorEastAsia"/>
          <w:sz w:val="22"/>
        </w:rPr>
        <w:t>予防的防護措置を確実かつ迅速に開始するための判断基準。</w:t>
      </w:r>
    </w:p>
    <w:p w14:paraId="25B406D2"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7A0337">
        <w:rPr>
          <w:rFonts w:asciiTheme="minorEastAsia" w:hAnsiTheme="minorEastAsia"/>
          <w:spacing w:val="-3"/>
          <w:sz w:val="22"/>
        </w:rPr>
        <w:t xml:space="preserve">    </w:t>
      </w:r>
      <w:r w:rsidRPr="007A0337">
        <w:rPr>
          <w:rFonts w:asciiTheme="minorEastAsia" w:hAnsiTheme="minorEastAsia"/>
          <w:spacing w:val="-3"/>
          <w:w w:val="50"/>
          <w:sz w:val="22"/>
        </w:rPr>
        <w:t xml:space="preserve">    </w:t>
      </w:r>
      <w:r w:rsidRPr="007A0337">
        <w:rPr>
          <w:rFonts w:asciiTheme="minorEastAsia" w:hAnsiTheme="minorEastAsia"/>
          <w:sz w:val="22"/>
        </w:rPr>
        <w:t>原子力施設の深層防護を構成する各層設備の状態、放射性物質の閉じ込め機能の状態、外的</w:t>
      </w:r>
    </w:p>
    <w:p w14:paraId="06767A83"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7A0337">
        <w:rPr>
          <w:rFonts w:asciiTheme="minorEastAsia" w:hAnsiTheme="minorEastAsia"/>
          <w:sz w:val="22"/>
        </w:rPr>
        <w:t>事象の発生等の原子力施設の状態等で評価する緊急時活動レベルとして次の３つの区分に設</w:t>
      </w:r>
    </w:p>
    <w:p w14:paraId="0A46AD5D"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200" w:firstLine="440"/>
        <w:jc w:val="left"/>
        <w:rPr>
          <w:rFonts w:asciiTheme="minorEastAsia" w:hAnsiTheme="minorEastAsia"/>
          <w:sz w:val="22"/>
        </w:rPr>
      </w:pPr>
      <w:r w:rsidRPr="007A0337">
        <w:rPr>
          <w:rFonts w:asciiTheme="minorEastAsia" w:hAnsiTheme="minorEastAsia"/>
          <w:sz w:val="22"/>
        </w:rPr>
        <w:t>定される。</w:t>
      </w:r>
    </w:p>
    <w:p w14:paraId="54757DFC" w14:textId="28F69785"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7A0337">
        <w:rPr>
          <w:rFonts w:asciiTheme="minorEastAsia" w:hAnsiTheme="minorEastAsia"/>
          <w:sz w:val="22"/>
        </w:rPr>
        <w:t>①</w:t>
      </w:r>
      <w:r w:rsidRPr="007A0337">
        <w:rPr>
          <w:rFonts w:asciiTheme="minorEastAsia" w:hAnsiTheme="minorEastAsia" w:hint="eastAsia"/>
          <w:sz w:val="22"/>
        </w:rPr>
        <w:t xml:space="preserve">　</w:t>
      </w:r>
      <w:r w:rsidRPr="007A0337">
        <w:rPr>
          <w:rFonts w:asciiTheme="minorEastAsia" w:hAnsiTheme="minorEastAsia"/>
          <w:sz w:val="22"/>
        </w:rPr>
        <w:t>警戒事態（</w:t>
      </w:r>
      <w:r w:rsidR="00D51BE2">
        <w:rPr>
          <w:rFonts w:asciiTheme="minorEastAsia" w:hAnsiTheme="minorEastAsia" w:hint="eastAsia"/>
          <w:sz w:val="22"/>
        </w:rPr>
        <w:t>ＡＬ</w:t>
      </w:r>
      <w:r w:rsidRPr="007A0337">
        <w:rPr>
          <w:rFonts w:asciiTheme="minorEastAsia" w:hAnsiTheme="minorEastAsia"/>
          <w:sz w:val="22"/>
        </w:rPr>
        <w:t>）</w:t>
      </w:r>
    </w:p>
    <w:p w14:paraId="3A6F050A"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7A0337">
        <w:rPr>
          <w:rFonts w:asciiTheme="minorEastAsia" w:hAnsiTheme="minorEastAsia"/>
          <w:sz w:val="22"/>
        </w:rPr>
        <w:t>その時点では、公衆への放射線による影響やそのおそれが緊急のものではないが、原子</w:t>
      </w:r>
    </w:p>
    <w:p w14:paraId="502117F7"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7A0337">
        <w:rPr>
          <w:rFonts w:asciiTheme="minorEastAsia" w:hAnsiTheme="minorEastAsia"/>
          <w:sz w:val="22"/>
        </w:rPr>
        <w:t>力施設における異常事象の発生又はそのおそれがあるため、情報収集や緊急時モニタリン</w:t>
      </w:r>
    </w:p>
    <w:p w14:paraId="7C45D16F" w14:textId="171FA183" w:rsidR="00D51BE2"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7A0337">
        <w:rPr>
          <w:rFonts w:asciiTheme="minorEastAsia" w:hAnsiTheme="minorEastAsia"/>
          <w:sz w:val="22"/>
        </w:rPr>
        <w:t>グの準備、施設敷地緊急事態要避難者</w:t>
      </w:r>
      <w:r w:rsidR="00D51BE2">
        <w:rPr>
          <w:rFonts w:asciiTheme="minorEastAsia" w:hAnsiTheme="minorEastAsia" w:hint="eastAsia"/>
          <w:sz w:val="22"/>
        </w:rPr>
        <w:t>を対象とした</w:t>
      </w:r>
      <w:r w:rsidRPr="007A0337">
        <w:rPr>
          <w:rFonts w:asciiTheme="minorEastAsia" w:hAnsiTheme="minorEastAsia"/>
          <w:sz w:val="22"/>
        </w:rPr>
        <w:t>避難等の</w:t>
      </w:r>
      <w:r w:rsidR="00D51BE2">
        <w:rPr>
          <w:rFonts w:asciiTheme="minorEastAsia" w:hAnsiTheme="minorEastAsia" w:hint="eastAsia"/>
          <w:sz w:val="22"/>
        </w:rPr>
        <w:t>予防的</w:t>
      </w:r>
      <w:r w:rsidRPr="007A0337">
        <w:rPr>
          <w:rFonts w:asciiTheme="minorEastAsia" w:hAnsiTheme="minorEastAsia"/>
          <w:sz w:val="22"/>
        </w:rPr>
        <w:t>防護措置の準備を開始</w:t>
      </w:r>
    </w:p>
    <w:p w14:paraId="63910FE2" w14:textId="3383CA0D" w:rsidR="00375AC9" w:rsidRPr="007A0337" w:rsidRDefault="00375AC9" w:rsidP="00052803">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7A0337">
        <w:rPr>
          <w:rFonts w:asciiTheme="minorEastAsia" w:hAnsiTheme="minorEastAsia"/>
          <w:sz w:val="22"/>
        </w:rPr>
        <w:t>する必要がある段階。</w:t>
      </w:r>
    </w:p>
    <w:p w14:paraId="4F1B35E1" w14:textId="61EB15AF"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7A0337">
        <w:rPr>
          <w:rFonts w:asciiTheme="minorEastAsia" w:hAnsiTheme="minorEastAsia"/>
          <w:sz w:val="22"/>
        </w:rPr>
        <w:t>②</w:t>
      </w:r>
      <w:r w:rsidRPr="007A0337">
        <w:rPr>
          <w:rFonts w:asciiTheme="minorEastAsia" w:hAnsiTheme="minorEastAsia" w:hint="eastAsia"/>
          <w:sz w:val="22"/>
        </w:rPr>
        <w:t xml:space="preserve">　</w:t>
      </w:r>
      <w:r w:rsidRPr="007A0337">
        <w:rPr>
          <w:rFonts w:asciiTheme="minorEastAsia" w:hAnsiTheme="minorEastAsia"/>
          <w:sz w:val="22"/>
        </w:rPr>
        <w:t>施設敷地緊急事態（</w:t>
      </w:r>
      <w:r w:rsidR="00D51BE2">
        <w:rPr>
          <w:rFonts w:asciiTheme="minorEastAsia" w:hAnsiTheme="minorEastAsia" w:hint="eastAsia"/>
          <w:sz w:val="22"/>
        </w:rPr>
        <w:t>ＳＥ</w:t>
      </w:r>
      <w:r w:rsidRPr="007A0337">
        <w:rPr>
          <w:rFonts w:asciiTheme="minorEastAsia" w:hAnsiTheme="minorEastAsia"/>
          <w:sz w:val="22"/>
        </w:rPr>
        <w:t>）</w:t>
      </w:r>
    </w:p>
    <w:p w14:paraId="61EEDE57" w14:textId="77777777" w:rsidR="00591EFB" w:rsidRPr="007A0337" w:rsidRDefault="00375AC9" w:rsidP="00591EFB">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7A0337">
        <w:rPr>
          <w:rFonts w:asciiTheme="minorEastAsia" w:hAnsiTheme="minorEastAsia"/>
          <w:sz w:val="22"/>
        </w:rPr>
        <w:t>原子力施設において公衆に放射線による影響をもたらす可能性のある事象が生じたた</w:t>
      </w:r>
    </w:p>
    <w:p w14:paraId="29E51063" w14:textId="12ABC6EC" w:rsidR="00D51BE2" w:rsidRDefault="00591EFB" w:rsidP="00591EFB">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7A0337">
        <w:rPr>
          <w:rFonts w:asciiTheme="minorEastAsia" w:hAnsiTheme="minorEastAsia" w:hint="eastAsia"/>
          <w:sz w:val="22"/>
        </w:rPr>
        <w:t>め、</w:t>
      </w:r>
      <w:r w:rsidR="00375AC9" w:rsidRPr="007A0337">
        <w:rPr>
          <w:rFonts w:asciiTheme="minorEastAsia" w:hAnsiTheme="minorEastAsia"/>
          <w:sz w:val="22"/>
        </w:rPr>
        <w:t>原子力施設周辺において緊急時に備えた避難等の</w:t>
      </w:r>
      <w:r w:rsidR="00D51BE2">
        <w:rPr>
          <w:rFonts w:asciiTheme="minorEastAsia" w:hAnsiTheme="minorEastAsia" w:hint="eastAsia"/>
          <w:sz w:val="22"/>
        </w:rPr>
        <w:t>予防的</w:t>
      </w:r>
      <w:r w:rsidR="00375AC9" w:rsidRPr="007A0337">
        <w:rPr>
          <w:rFonts w:asciiTheme="minorEastAsia" w:hAnsiTheme="minorEastAsia"/>
          <w:sz w:val="22"/>
        </w:rPr>
        <w:t>防護措置の準備を開始する</w:t>
      </w:r>
    </w:p>
    <w:p w14:paraId="2D6A17EA" w14:textId="62FB183C" w:rsidR="00375AC9" w:rsidRPr="007A0337" w:rsidRDefault="00375AC9" w:rsidP="00052803">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7A0337">
        <w:rPr>
          <w:rFonts w:asciiTheme="minorEastAsia" w:hAnsiTheme="minorEastAsia"/>
          <w:sz w:val="22"/>
        </w:rPr>
        <w:t>必要がある段階。</w:t>
      </w:r>
    </w:p>
    <w:p w14:paraId="5A242853" w14:textId="55DDA118"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7A0337">
        <w:rPr>
          <w:rFonts w:asciiTheme="minorEastAsia" w:hAnsiTheme="minorEastAsia"/>
          <w:sz w:val="22"/>
        </w:rPr>
        <w:t>③</w:t>
      </w:r>
      <w:r w:rsidRPr="007A0337">
        <w:rPr>
          <w:rFonts w:asciiTheme="minorEastAsia" w:hAnsiTheme="minorEastAsia" w:hint="eastAsia"/>
          <w:sz w:val="22"/>
        </w:rPr>
        <w:t xml:space="preserve">　</w:t>
      </w:r>
      <w:r w:rsidRPr="007A0337">
        <w:rPr>
          <w:rFonts w:asciiTheme="minorEastAsia" w:hAnsiTheme="minorEastAsia"/>
          <w:sz w:val="22"/>
        </w:rPr>
        <w:t>全面緊急事態（</w:t>
      </w:r>
      <w:r w:rsidR="00D51BE2">
        <w:rPr>
          <w:rFonts w:asciiTheme="minorEastAsia" w:hAnsiTheme="minorEastAsia" w:hint="eastAsia"/>
          <w:sz w:val="22"/>
        </w:rPr>
        <w:t>ＧＥ</w:t>
      </w:r>
      <w:r w:rsidRPr="007A0337">
        <w:rPr>
          <w:rFonts w:asciiTheme="minorEastAsia" w:hAnsiTheme="minorEastAsia"/>
          <w:sz w:val="22"/>
        </w:rPr>
        <w:t>）</w:t>
      </w:r>
    </w:p>
    <w:p w14:paraId="382BDA76"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7A0337">
        <w:rPr>
          <w:rFonts w:asciiTheme="minorEastAsia" w:hAnsiTheme="minorEastAsia"/>
          <w:sz w:val="22"/>
        </w:rPr>
        <w:t>原子力施設において公衆に放射線による影響をもたらす可能性が高い事象が生じたた</w:t>
      </w:r>
    </w:p>
    <w:p w14:paraId="7A756BF8" w14:textId="3279F3C1" w:rsidR="00D51BE2"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7A0337">
        <w:rPr>
          <w:rFonts w:asciiTheme="minorEastAsia" w:hAnsiTheme="minorEastAsia"/>
          <w:sz w:val="22"/>
        </w:rPr>
        <w:t>め、</w:t>
      </w:r>
      <w:r w:rsidR="00D51BE2">
        <w:rPr>
          <w:rFonts w:asciiTheme="minorEastAsia" w:hAnsiTheme="minorEastAsia" w:hint="eastAsia"/>
          <w:sz w:val="22"/>
        </w:rPr>
        <w:t>重篤な</w:t>
      </w:r>
      <w:r w:rsidRPr="007A0337">
        <w:rPr>
          <w:rFonts w:asciiTheme="minorEastAsia" w:hAnsiTheme="minorEastAsia"/>
          <w:sz w:val="22"/>
        </w:rPr>
        <w:t>確定的影響を回避</w:t>
      </w:r>
      <w:r w:rsidR="00D51BE2">
        <w:rPr>
          <w:rFonts w:asciiTheme="minorEastAsia" w:hAnsiTheme="minorEastAsia" w:hint="eastAsia"/>
          <w:sz w:val="22"/>
        </w:rPr>
        <w:t>又は最小化するため</w:t>
      </w:r>
      <w:r w:rsidRPr="007A0337">
        <w:rPr>
          <w:rFonts w:asciiTheme="minorEastAsia" w:hAnsiTheme="minorEastAsia"/>
          <w:sz w:val="22"/>
        </w:rPr>
        <w:t>、</w:t>
      </w:r>
      <w:r w:rsidR="00D51BE2">
        <w:rPr>
          <w:rFonts w:asciiTheme="minorEastAsia" w:hAnsiTheme="minorEastAsia" w:hint="eastAsia"/>
          <w:sz w:val="22"/>
        </w:rPr>
        <w:t>及び</w:t>
      </w:r>
      <w:r w:rsidRPr="007A0337">
        <w:rPr>
          <w:rFonts w:asciiTheme="minorEastAsia" w:hAnsiTheme="minorEastAsia"/>
          <w:sz w:val="22"/>
        </w:rPr>
        <w:t>確率的影響のリスクを低減する</w:t>
      </w:r>
    </w:p>
    <w:p w14:paraId="19DBB0F3" w14:textId="23866108" w:rsidR="00375AC9" w:rsidRPr="007A0337" w:rsidRDefault="00D51BE2"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Pr>
          <w:rFonts w:asciiTheme="minorEastAsia" w:hAnsiTheme="minorEastAsia" w:hint="eastAsia"/>
          <w:sz w:val="22"/>
        </w:rPr>
        <w:t>ため</w:t>
      </w:r>
      <w:r w:rsidR="00375AC9" w:rsidRPr="007A0337">
        <w:rPr>
          <w:rFonts w:asciiTheme="minorEastAsia" w:hAnsiTheme="minorEastAsia"/>
          <w:sz w:val="22"/>
        </w:rPr>
        <w:t>、迅速な防護措置を実施する必要がある段階。</w:t>
      </w:r>
    </w:p>
    <w:p w14:paraId="1C202C7A"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rPr>
      </w:pPr>
    </w:p>
    <w:p w14:paraId="195701C4" w14:textId="79D2881B"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sz w:val="24"/>
          <w:szCs w:val="24"/>
        </w:rPr>
      </w:pPr>
      <w:r w:rsidRPr="007A0337">
        <w:rPr>
          <w:rFonts w:asciiTheme="minorEastAsia" w:hAnsiTheme="minorEastAsia"/>
          <w:sz w:val="24"/>
          <w:szCs w:val="24"/>
        </w:rPr>
        <w:t>＜運用上の介入レベル（ＯＩＬ</w:t>
      </w:r>
      <w:r w:rsidR="00FC4847">
        <w:rPr>
          <w:rFonts w:asciiTheme="minorEastAsia" w:hAnsiTheme="minorEastAsia" w:hint="eastAsia"/>
          <w:spacing w:val="-3"/>
          <w:sz w:val="24"/>
          <w:szCs w:val="24"/>
        </w:rPr>
        <w:t>：</w:t>
      </w:r>
      <w:r w:rsidRPr="007A0337">
        <w:rPr>
          <w:rFonts w:asciiTheme="minorEastAsia" w:hAnsiTheme="minorEastAsia"/>
          <w:sz w:val="24"/>
          <w:szCs w:val="24"/>
        </w:rPr>
        <w:t>Operational</w:t>
      </w:r>
      <w:r w:rsidRPr="007A0337">
        <w:rPr>
          <w:rFonts w:asciiTheme="minorEastAsia" w:hAnsiTheme="minorEastAsia"/>
          <w:spacing w:val="-3"/>
          <w:sz w:val="24"/>
          <w:szCs w:val="24"/>
        </w:rPr>
        <w:t xml:space="preserve"> </w:t>
      </w:r>
      <w:r w:rsidRPr="007A0337">
        <w:rPr>
          <w:rFonts w:asciiTheme="minorEastAsia" w:hAnsiTheme="minorEastAsia"/>
          <w:sz w:val="24"/>
          <w:szCs w:val="24"/>
        </w:rPr>
        <w:t>Intervention</w:t>
      </w:r>
      <w:r w:rsidRPr="007A0337">
        <w:rPr>
          <w:rFonts w:asciiTheme="minorEastAsia" w:hAnsiTheme="minorEastAsia"/>
          <w:spacing w:val="-3"/>
          <w:sz w:val="24"/>
          <w:szCs w:val="24"/>
        </w:rPr>
        <w:t xml:space="preserve"> </w:t>
      </w:r>
      <w:r w:rsidRPr="007A0337">
        <w:rPr>
          <w:rFonts w:asciiTheme="minorEastAsia" w:hAnsiTheme="minorEastAsia"/>
          <w:sz w:val="24"/>
          <w:szCs w:val="24"/>
        </w:rPr>
        <w:t>Level）＞</w:t>
      </w:r>
      <w:r w:rsidRPr="007A0337">
        <w:rPr>
          <w:rFonts w:asciiTheme="minorEastAsia" w:hAnsiTheme="minorEastAsia"/>
          <w:spacing w:val="-3"/>
          <w:sz w:val="24"/>
          <w:szCs w:val="24"/>
        </w:rPr>
        <w:t xml:space="preserve"> </w:t>
      </w:r>
    </w:p>
    <w:p w14:paraId="39EB6D95"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7A0337">
        <w:rPr>
          <w:rFonts w:asciiTheme="minorEastAsia" w:hAnsiTheme="minorEastAsia"/>
          <w:sz w:val="22"/>
        </w:rPr>
        <w:t>国の原子力災害対策指針で定められた緊急事態の区分で、環境への放射性物質の放出後、</w:t>
      </w:r>
    </w:p>
    <w:p w14:paraId="17D7BB82"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7A0337">
        <w:rPr>
          <w:rFonts w:asciiTheme="minorEastAsia" w:hAnsiTheme="minorEastAsia"/>
          <w:sz w:val="22"/>
        </w:rPr>
        <w:t>主に確率的影響の発生を低減するための防護措置を実施する際の判断基準。</w:t>
      </w:r>
    </w:p>
    <w:p w14:paraId="3A5A6E6B" w14:textId="77777777" w:rsidR="00D51BE2" w:rsidRDefault="00D51BE2" w:rsidP="00BD4F3E">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Pr>
          <w:rFonts w:asciiTheme="minorEastAsia" w:hAnsiTheme="minorEastAsia" w:hint="eastAsia"/>
          <w:sz w:val="22"/>
        </w:rPr>
        <w:t>空間</w:t>
      </w:r>
      <w:r w:rsidR="00375AC9" w:rsidRPr="007A0337">
        <w:rPr>
          <w:rFonts w:asciiTheme="minorEastAsia" w:hAnsiTheme="minorEastAsia"/>
          <w:sz w:val="22"/>
        </w:rPr>
        <w:t>放射線線量率や環境試料中の放射性物質の濃度等の環境において計測可能な値で</w:t>
      </w:r>
    </w:p>
    <w:p w14:paraId="3F179452" w14:textId="1CBC633B" w:rsidR="00375AC9" w:rsidRPr="007A0337" w:rsidRDefault="00375AC9" w:rsidP="00D51BE2">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7A0337">
        <w:rPr>
          <w:rFonts w:asciiTheme="minorEastAsia" w:hAnsiTheme="minorEastAsia"/>
          <w:sz w:val="22"/>
        </w:rPr>
        <w:t>評価する運用上の介入レベルとして設定される。</w:t>
      </w:r>
    </w:p>
    <w:p w14:paraId="06A1EF6D"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rPr>
      </w:pPr>
    </w:p>
    <w:p w14:paraId="0D6ACFB7"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100" w:firstLine="240"/>
        <w:jc w:val="left"/>
        <w:rPr>
          <w:rFonts w:asciiTheme="minorEastAsia" w:hAnsiTheme="minorEastAsia"/>
          <w:sz w:val="24"/>
          <w:szCs w:val="24"/>
        </w:rPr>
      </w:pPr>
      <w:r w:rsidRPr="007A0337">
        <w:rPr>
          <w:rFonts w:asciiTheme="minorEastAsia" w:hAnsiTheme="minorEastAsia"/>
          <w:sz w:val="24"/>
          <w:szCs w:val="24"/>
        </w:rPr>
        <w:t>＜避難等防護措置＞</w:t>
      </w:r>
    </w:p>
    <w:p w14:paraId="55AF4BE9"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4"/>
          <w:szCs w:val="24"/>
        </w:rPr>
      </w:pPr>
      <w:r w:rsidRPr="007A0337">
        <w:rPr>
          <w:rFonts w:asciiTheme="minorEastAsia" w:hAnsiTheme="minorEastAsia"/>
          <w:sz w:val="22"/>
        </w:rPr>
        <w:t>①</w:t>
      </w:r>
      <w:r w:rsidRPr="007A0337">
        <w:rPr>
          <w:rFonts w:asciiTheme="minorEastAsia" w:hAnsiTheme="minorEastAsia" w:hint="eastAsia"/>
          <w:sz w:val="22"/>
        </w:rPr>
        <w:t xml:space="preserve">　</w:t>
      </w:r>
      <w:r w:rsidRPr="007A0337">
        <w:rPr>
          <w:rFonts w:asciiTheme="minorEastAsia" w:hAnsiTheme="minorEastAsia"/>
          <w:sz w:val="22"/>
        </w:rPr>
        <w:t>避難及び一時移転</w:t>
      </w:r>
    </w:p>
    <w:p w14:paraId="41001ED5"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7A0337">
        <w:rPr>
          <w:rFonts w:asciiTheme="minorEastAsia" w:hAnsiTheme="minorEastAsia"/>
          <w:sz w:val="22"/>
        </w:rPr>
        <w:t>避難及び一時移転は、いずれも住民等が一定以上の被ばくを受ける可能性がある場合に</w:t>
      </w:r>
    </w:p>
    <w:p w14:paraId="3CABAE84"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7A0337">
        <w:rPr>
          <w:rFonts w:asciiTheme="minorEastAsia" w:hAnsiTheme="minorEastAsia"/>
          <w:sz w:val="22"/>
        </w:rPr>
        <w:t>とるべき防護措置であり、放射性物質又は放射線の放出源から離れるこ</w:t>
      </w:r>
      <w:r w:rsidRPr="007A0337">
        <w:rPr>
          <w:rFonts w:asciiTheme="minorEastAsia" w:hAnsiTheme="minorEastAsia" w:hint="eastAsia"/>
          <w:sz w:val="22"/>
        </w:rPr>
        <w:t>と</w:t>
      </w:r>
      <w:r w:rsidRPr="007A0337">
        <w:rPr>
          <w:rFonts w:asciiTheme="minorEastAsia" w:hAnsiTheme="minorEastAsia"/>
          <w:sz w:val="22"/>
        </w:rPr>
        <w:t>により、被ばく</w:t>
      </w:r>
    </w:p>
    <w:p w14:paraId="2152CF54"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300" w:firstLine="660"/>
        <w:jc w:val="left"/>
        <w:rPr>
          <w:rFonts w:asciiTheme="minorEastAsia" w:hAnsiTheme="minorEastAsia"/>
          <w:sz w:val="22"/>
        </w:rPr>
      </w:pPr>
      <w:r w:rsidRPr="007A0337">
        <w:rPr>
          <w:rFonts w:asciiTheme="minorEastAsia" w:hAnsiTheme="minorEastAsia"/>
          <w:sz w:val="22"/>
        </w:rPr>
        <w:t>低減を図るもの。</w:t>
      </w:r>
    </w:p>
    <w:p w14:paraId="00E88709"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7A0337">
        <w:rPr>
          <w:rFonts w:asciiTheme="minorEastAsia" w:hAnsiTheme="minorEastAsia" w:hint="eastAsia"/>
          <w:sz w:val="22"/>
        </w:rPr>
        <w:t>（避難）</w:t>
      </w:r>
      <w:r w:rsidRPr="007A0337">
        <w:rPr>
          <w:rFonts w:asciiTheme="minorEastAsia" w:hAnsiTheme="minorEastAsia"/>
          <w:sz w:val="22"/>
        </w:rPr>
        <w:t xml:space="preserve">　　　　　　　　　                                                                                     </w:t>
      </w:r>
    </w:p>
    <w:p w14:paraId="73911C9D"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7A0337">
        <w:rPr>
          <w:rFonts w:asciiTheme="minorEastAsia" w:hAnsiTheme="minorEastAsia"/>
          <w:sz w:val="22"/>
        </w:rPr>
        <w:t xml:space="preserve">        </w:t>
      </w:r>
      <w:r w:rsidRPr="007A0337">
        <w:rPr>
          <w:rFonts w:asciiTheme="minorEastAsia" w:hAnsiTheme="minorEastAsia" w:hint="eastAsia"/>
          <w:sz w:val="22"/>
        </w:rPr>
        <w:t xml:space="preserve">　空間放射線量率等が高い又は高くなるおそれのある地点から速やかに離れるため、緊</w:t>
      </w:r>
    </w:p>
    <w:p w14:paraId="2103A3A8" w14:textId="568FF605" w:rsidR="00375AC9" w:rsidRDefault="00375AC9" w:rsidP="00BD4F3E">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400" w:firstLine="880"/>
        <w:jc w:val="left"/>
        <w:rPr>
          <w:rFonts w:asciiTheme="minorEastAsia" w:hAnsiTheme="minorEastAsia"/>
          <w:sz w:val="22"/>
        </w:rPr>
      </w:pPr>
      <w:r w:rsidRPr="007A0337">
        <w:rPr>
          <w:rFonts w:asciiTheme="minorEastAsia" w:hAnsiTheme="minorEastAsia" w:hint="eastAsia"/>
          <w:sz w:val="22"/>
        </w:rPr>
        <w:t>急で実施するもの</w:t>
      </w:r>
      <w:r w:rsidRPr="007A0337">
        <w:rPr>
          <w:rFonts w:asciiTheme="minorEastAsia" w:hAnsiTheme="minorEastAsia"/>
          <w:sz w:val="22"/>
        </w:rPr>
        <w:t>。</w:t>
      </w:r>
    </w:p>
    <w:p w14:paraId="14A2958A" w14:textId="048DA05F" w:rsidR="00D51BE2" w:rsidRDefault="00D51BE2" w:rsidP="00BD4F3E">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400" w:firstLine="880"/>
        <w:jc w:val="left"/>
        <w:rPr>
          <w:rFonts w:asciiTheme="minorEastAsia" w:hAnsiTheme="minorEastAsia"/>
          <w:sz w:val="22"/>
        </w:rPr>
      </w:pPr>
    </w:p>
    <w:p w14:paraId="484E0ECA" w14:textId="77777777" w:rsidR="00D51BE2" w:rsidRPr="007A0337" w:rsidRDefault="00D51BE2" w:rsidP="00BD4F3E">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400" w:firstLine="880"/>
        <w:jc w:val="left"/>
        <w:rPr>
          <w:rFonts w:asciiTheme="minorEastAsia" w:hAnsiTheme="minorEastAsia"/>
          <w:sz w:val="22"/>
        </w:rPr>
      </w:pPr>
    </w:p>
    <w:p w14:paraId="23AA2359"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7A0337">
        <w:rPr>
          <w:rFonts w:asciiTheme="minorEastAsia" w:hAnsiTheme="minorEastAsia"/>
          <w:sz w:val="22"/>
        </w:rPr>
        <w:t>（</w:t>
      </w:r>
      <w:r w:rsidRPr="007A0337">
        <w:rPr>
          <w:rFonts w:asciiTheme="minorEastAsia" w:hAnsiTheme="minorEastAsia" w:hint="eastAsia"/>
          <w:sz w:val="22"/>
        </w:rPr>
        <w:t>一時移転</w:t>
      </w:r>
      <w:r w:rsidRPr="007A0337">
        <w:rPr>
          <w:rFonts w:asciiTheme="minorEastAsia" w:hAnsiTheme="minorEastAsia"/>
          <w:sz w:val="22"/>
        </w:rPr>
        <w:t>）</w:t>
      </w:r>
    </w:p>
    <w:p w14:paraId="511AD377"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7A0337">
        <w:rPr>
          <w:rFonts w:asciiTheme="minorEastAsia" w:hAnsiTheme="minorEastAsia"/>
          <w:sz w:val="22"/>
        </w:rPr>
        <w:t xml:space="preserve">        </w:t>
      </w:r>
      <w:r w:rsidRPr="007A0337">
        <w:rPr>
          <w:rFonts w:asciiTheme="minorEastAsia" w:hAnsiTheme="minorEastAsia" w:hint="eastAsia"/>
          <w:sz w:val="22"/>
        </w:rPr>
        <w:t xml:space="preserve">　緊急の避難が必要な場合と比較して空間放射線量率は低い地域ではあるが、日常生活</w:t>
      </w:r>
    </w:p>
    <w:p w14:paraId="0D2F56AC"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7A0337">
        <w:rPr>
          <w:rFonts w:asciiTheme="minorEastAsia" w:hAnsiTheme="minorEastAsia" w:hint="eastAsia"/>
          <w:sz w:val="22"/>
        </w:rPr>
        <w:t>を継続した場合の無用の被ばくを低減するため、一定期間のうちに当該地域から離れる</w:t>
      </w:r>
    </w:p>
    <w:p w14:paraId="6C1CC12D"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400" w:firstLine="880"/>
        <w:jc w:val="left"/>
        <w:rPr>
          <w:rFonts w:asciiTheme="minorEastAsia" w:hAnsiTheme="minorEastAsia"/>
          <w:sz w:val="22"/>
        </w:rPr>
      </w:pPr>
      <w:r w:rsidRPr="007A0337">
        <w:rPr>
          <w:rFonts w:asciiTheme="minorEastAsia" w:hAnsiTheme="minorEastAsia" w:hint="eastAsia"/>
          <w:sz w:val="22"/>
        </w:rPr>
        <w:t>ため実施するもの</w:t>
      </w:r>
      <w:r w:rsidRPr="007A0337">
        <w:rPr>
          <w:rFonts w:asciiTheme="minorEastAsia" w:hAnsiTheme="minorEastAsia"/>
          <w:sz w:val="22"/>
        </w:rPr>
        <w:t>。</w:t>
      </w:r>
    </w:p>
    <w:p w14:paraId="262BBA22"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7A0337">
        <w:rPr>
          <w:rFonts w:asciiTheme="minorEastAsia" w:hAnsiTheme="minorEastAsia" w:hint="eastAsia"/>
          <w:sz w:val="22"/>
        </w:rPr>
        <w:t xml:space="preserve">②　</w:t>
      </w:r>
      <w:r w:rsidRPr="007A0337">
        <w:rPr>
          <w:rFonts w:asciiTheme="minorEastAsia" w:hAnsiTheme="minorEastAsia"/>
          <w:sz w:val="22"/>
        </w:rPr>
        <w:t>屋内退避</w:t>
      </w:r>
    </w:p>
    <w:p w14:paraId="76907BA5"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7A0337">
        <w:rPr>
          <w:rFonts w:asciiTheme="minorEastAsia" w:hAnsiTheme="minorEastAsia"/>
          <w:sz w:val="22"/>
        </w:rPr>
        <w:t>屋内退避は、住民等が比較的容易にとることができる対策であり、放射性物質の吸入抑</w:t>
      </w:r>
    </w:p>
    <w:p w14:paraId="1FE46C38"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7A0337">
        <w:rPr>
          <w:rFonts w:asciiTheme="minorEastAsia" w:hAnsiTheme="minorEastAsia"/>
          <w:sz w:val="22"/>
        </w:rPr>
        <w:t>制や中性子線及びガンマ線を遮へいすることにより被ばくの低減を図るもの。</w:t>
      </w:r>
    </w:p>
    <w:p w14:paraId="19185CD0"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7A0337">
        <w:rPr>
          <w:rFonts w:asciiTheme="minorEastAsia" w:hAnsiTheme="minorEastAsia"/>
          <w:sz w:val="22"/>
        </w:rPr>
        <w:t>特に、病院や社会福祉施設等においては、避難より屋内退避を優先することが必要な場</w:t>
      </w:r>
    </w:p>
    <w:p w14:paraId="56AD6171"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7A0337">
        <w:rPr>
          <w:rFonts w:asciiTheme="minorEastAsia" w:hAnsiTheme="minorEastAsia"/>
          <w:sz w:val="22"/>
        </w:rPr>
        <w:t>合があり、この場合は、一般的に遮へい効果や建屋の気密性が比較的高い</w:t>
      </w:r>
      <w:r w:rsidRPr="007A0337">
        <w:rPr>
          <w:rFonts w:asciiTheme="minorEastAsia" w:hAnsiTheme="minorEastAsia" w:hint="eastAsia"/>
          <w:sz w:val="22"/>
        </w:rPr>
        <w:t>コンクリート</w:t>
      </w:r>
      <w:r w:rsidRPr="007A0337">
        <w:rPr>
          <w:rFonts w:asciiTheme="minorEastAsia" w:hAnsiTheme="minorEastAsia"/>
          <w:sz w:val="22"/>
        </w:rPr>
        <w:t>建</w:t>
      </w:r>
    </w:p>
    <w:p w14:paraId="548009A3"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300" w:firstLine="660"/>
        <w:jc w:val="left"/>
        <w:rPr>
          <w:rFonts w:asciiTheme="minorEastAsia" w:hAnsiTheme="minorEastAsia"/>
          <w:sz w:val="22"/>
        </w:rPr>
      </w:pPr>
      <w:r w:rsidRPr="007A0337">
        <w:rPr>
          <w:rFonts w:asciiTheme="minorEastAsia" w:hAnsiTheme="minorEastAsia"/>
          <w:sz w:val="22"/>
        </w:rPr>
        <w:t>屋への屋内退避が有効である。</w:t>
      </w:r>
    </w:p>
    <w:p w14:paraId="4EFE8708"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7A0337">
        <w:rPr>
          <w:rFonts w:asciiTheme="minorEastAsia" w:hAnsiTheme="minorEastAsia"/>
          <w:sz w:val="22"/>
        </w:rPr>
        <w:t xml:space="preserve">　</w:t>
      </w:r>
      <w:r w:rsidRPr="007A0337">
        <w:rPr>
          <w:rFonts w:asciiTheme="minorEastAsia" w:hAnsiTheme="minorEastAsia" w:hint="eastAsia"/>
          <w:sz w:val="22"/>
        </w:rPr>
        <w:t xml:space="preserve">　</w:t>
      </w:r>
      <w:r w:rsidRPr="007A0337">
        <w:rPr>
          <w:rFonts w:asciiTheme="minorEastAsia" w:hAnsiTheme="minorEastAsia"/>
          <w:sz w:val="22"/>
        </w:rPr>
        <w:t>③</w:t>
      </w:r>
      <w:r w:rsidRPr="007A0337">
        <w:rPr>
          <w:rFonts w:asciiTheme="minorEastAsia" w:hAnsiTheme="minorEastAsia" w:hint="eastAsia"/>
          <w:sz w:val="22"/>
        </w:rPr>
        <w:t xml:space="preserve">　</w:t>
      </w:r>
      <w:r w:rsidRPr="007A0337">
        <w:rPr>
          <w:rFonts w:asciiTheme="minorEastAsia" w:hAnsiTheme="minorEastAsia"/>
          <w:sz w:val="22"/>
        </w:rPr>
        <w:t>飲食物摂取制限</w:t>
      </w:r>
    </w:p>
    <w:p w14:paraId="158F2F6D"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7A0337">
        <w:rPr>
          <w:rFonts w:asciiTheme="minorEastAsia" w:hAnsiTheme="minorEastAsia"/>
          <w:sz w:val="22"/>
        </w:rPr>
        <w:t>飲食物摂取制限は、経口摂取による被ばく影響を防止するための防護措置であり、飲食</w:t>
      </w:r>
    </w:p>
    <w:p w14:paraId="311B2331"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7A0337">
        <w:rPr>
          <w:rFonts w:asciiTheme="minorEastAsia" w:hAnsiTheme="minorEastAsia"/>
          <w:sz w:val="22"/>
        </w:rPr>
        <w:t>物中の放射性核種濃度の測定と分析を行い、基準を超える飲食物に摂取制限を実施するも</w:t>
      </w:r>
    </w:p>
    <w:p w14:paraId="7921EA49" w14:textId="77777777"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300" w:firstLine="660"/>
        <w:jc w:val="left"/>
        <w:rPr>
          <w:rFonts w:asciiTheme="minorEastAsia" w:hAnsiTheme="minorEastAsia"/>
          <w:sz w:val="22"/>
        </w:rPr>
      </w:pPr>
      <w:r w:rsidRPr="007A0337">
        <w:rPr>
          <w:rFonts w:asciiTheme="minorEastAsia" w:hAnsiTheme="minorEastAsia"/>
          <w:sz w:val="22"/>
        </w:rPr>
        <w:t xml:space="preserve">の。　　</w:t>
      </w:r>
    </w:p>
    <w:p w14:paraId="2525EA68" w14:textId="023785CF"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7A0337">
        <w:rPr>
          <w:rFonts w:asciiTheme="minorEastAsia" w:hAnsiTheme="minorEastAsia"/>
          <w:sz w:val="22"/>
        </w:rPr>
        <w:t>④</w:t>
      </w:r>
      <w:r w:rsidRPr="007A0337">
        <w:rPr>
          <w:rFonts w:asciiTheme="minorEastAsia" w:hAnsiTheme="minorEastAsia" w:hint="eastAsia"/>
          <w:sz w:val="22"/>
        </w:rPr>
        <w:t xml:space="preserve">　</w:t>
      </w:r>
      <w:r w:rsidRPr="007A0337">
        <w:rPr>
          <w:rFonts w:asciiTheme="minorEastAsia" w:hAnsiTheme="minorEastAsia"/>
          <w:sz w:val="22"/>
        </w:rPr>
        <w:t>安定ヨウ素剤の服用</w:t>
      </w:r>
    </w:p>
    <w:p w14:paraId="6951CB43" w14:textId="694C2EB2" w:rsidR="00375AC9" w:rsidRPr="007A0337" w:rsidRDefault="00375AC9" w:rsidP="00BD4F3E">
      <w:pPr>
        <w:pBdr>
          <w:top w:val="dashSmallGap" w:sz="4" w:space="1" w:color="auto"/>
          <w:left w:val="dashSmallGap" w:sz="4" w:space="4" w:color="auto"/>
          <w:bottom w:val="dashSmallGap" w:sz="4" w:space="1" w:color="auto"/>
          <w:right w:val="dashSmallGap" w:sz="4" w:space="4" w:color="auto"/>
        </w:pBdr>
        <w:spacing w:line="300" w:lineRule="exact"/>
        <w:ind w:left="660" w:hangingChars="300" w:hanging="660"/>
        <w:jc w:val="left"/>
        <w:rPr>
          <w:rFonts w:asciiTheme="minorEastAsia" w:hAnsiTheme="minorEastAsia"/>
          <w:sz w:val="22"/>
        </w:rPr>
      </w:pPr>
      <w:r w:rsidRPr="007A0337">
        <w:rPr>
          <w:rFonts w:asciiTheme="minorEastAsia" w:hAnsiTheme="minorEastAsia"/>
          <w:sz w:val="22"/>
        </w:rPr>
        <w:t xml:space="preserve">　</w:t>
      </w:r>
      <w:r w:rsidRPr="007A0337">
        <w:rPr>
          <w:rFonts w:asciiTheme="minorEastAsia" w:hAnsiTheme="minorEastAsia"/>
          <w:spacing w:val="-2"/>
          <w:sz w:val="22"/>
        </w:rPr>
        <w:t xml:space="preserve">      </w:t>
      </w:r>
      <w:r w:rsidRPr="007A0337">
        <w:rPr>
          <w:rFonts w:asciiTheme="minorEastAsia" w:hAnsiTheme="minorEastAsia"/>
          <w:sz w:val="22"/>
        </w:rPr>
        <w:t>避難等に併せて安定ヨウ素剤を服用することで放射性ヨウ素の甲状腺</w:t>
      </w:r>
      <w:r w:rsidRPr="007A0337">
        <w:rPr>
          <w:rFonts w:asciiTheme="minorEastAsia" w:hAnsiTheme="minorEastAsia" w:hint="eastAsia"/>
          <w:sz w:val="22"/>
        </w:rPr>
        <w:t>へ</w:t>
      </w:r>
      <w:r w:rsidRPr="007A0337">
        <w:rPr>
          <w:rFonts w:asciiTheme="minorEastAsia" w:hAnsiTheme="minorEastAsia"/>
          <w:sz w:val="22"/>
        </w:rPr>
        <w:t>の蓄積</w:t>
      </w:r>
      <w:r w:rsidRPr="007A0337">
        <w:rPr>
          <w:rFonts w:asciiTheme="minorEastAsia" w:hAnsiTheme="minorEastAsia" w:hint="eastAsia"/>
          <w:sz w:val="22"/>
        </w:rPr>
        <w:t>を減らし、内部被ばくの低減を図るもの。</w:t>
      </w:r>
    </w:p>
    <w:p w14:paraId="01EFBAB6" w14:textId="77777777" w:rsidR="00375AC9" w:rsidRPr="007A0337" w:rsidRDefault="00375AC9" w:rsidP="00BD4F3E">
      <w:pPr>
        <w:spacing w:line="300" w:lineRule="exact"/>
        <w:jc w:val="left"/>
        <w:rPr>
          <w:rFonts w:asciiTheme="minorEastAsia" w:hAnsiTheme="minorEastAsia"/>
          <w:sz w:val="22"/>
        </w:rPr>
      </w:pPr>
    </w:p>
    <w:p w14:paraId="64DA84C6" w14:textId="77777777" w:rsidR="00375AC9" w:rsidRPr="007A0337" w:rsidRDefault="00375AC9" w:rsidP="00BC2BD5">
      <w:pPr>
        <w:jc w:val="left"/>
        <w:rPr>
          <w:rFonts w:asciiTheme="minorEastAsia" w:hAnsiTheme="minorEastAsia"/>
          <w:sz w:val="22"/>
        </w:rPr>
      </w:pPr>
    </w:p>
    <w:p w14:paraId="2E2483AA" w14:textId="77777777" w:rsidR="00BC2BD5" w:rsidRPr="007A0337" w:rsidRDefault="00BC2BD5" w:rsidP="00591EFB">
      <w:pPr>
        <w:spacing w:line="300" w:lineRule="exact"/>
        <w:rPr>
          <w:rFonts w:hAnsiTheme="minorEastAsia"/>
          <w:sz w:val="24"/>
          <w:szCs w:val="24"/>
        </w:rPr>
      </w:pPr>
      <w:r w:rsidRPr="007A0337">
        <w:rPr>
          <w:rFonts w:hAnsiTheme="minorEastAsia" w:hint="eastAsia"/>
          <w:sz w:val="24"/>
          <w:szCs w:val="24"/>
        </w:rPr>
        <w:t>Ⅲ　避難計画作成に当たって</w:t>
      </w:r>
    </w:p>
    <w:p w14:paraId="49DBD22C" w14:textId="77777777" w:rsidR="00DD25A4" w:rsidRPr="007A0337" w:rsidRDefault="00DD25A4" w:rsidP="00591EFB">
      <w:pPr>
        <w:spacing w:line="300" w:lineRule="exact"/>
        <w:rPr>
          <w:rFonts w:hAnsiTheme="minorEastAsia"/>
          <w:szCs w:val="24"/>
        </w:rPr>
      </w:pPr>
    </w:p>
    <w:p w14:paraId="111AAB6B" w14:textId="77777777" w:rsidR="00BC2BD5" w:rsidRPr="007A0337" w:rsidRDefault="00BC2BD5" w:rsidP="00591EFB">
      <w:pPr>
        <w:spacing w:afterLines="50" w:after="120" w:line="300" w:lineRule="exact"/>
        <w:ind w:firstLineChars="100" w:firstLine="240"/>
        <w:rPr>
          <w:sz w:val="24"/>
          <w:szCs w:val="24"/>
        </w:rPr>
      </w:pPr>
      <w:r w:rsidRPr="007A0337">
        <w:rPr>
          <w:rFonts w:hint="eastAsia"/>
          <w:sz w:val="24"/>
          <w:szCs w:val="24"/>
        </w:rPr>
        <w:t>１</w:t>
      </w:r>
      <w:r w:rsidRPr="007A0337">
        <w:rPr>
          <w:rFonts w:hint="eastAsia"/>
          <w:sz w:val="24"/>
          <w:szCs w:val="24"/>
        </w:rPr>
        <w:t xml:space="preserve"> </w:t>
      </w:r>
      <w:r w:rsidRPr="007A0337">
        <w:rPr>
          <w:rFonts w:hint="eastAsia"/>
          <w:sz w:val="24"/>
          <w:szCs w:val="24"/>
        </w:rPr>
        <w:t>対象となる施設</w:t>
      </w:r>
    </w:p>
    <w:p w14:paraId="472EDBA5" w14:textId="1DB2834C" w:rsidR="00BC2BD5" w:rsidRPr="007A0337" w:rsidRDefault="00BC2BD5" w:rsidP="00782971">
      <w:pPr>
        <w:spacing w:afterLines="50" w:after="120" w:line="300" w:lineRule="exact"/>
        <w:ind w:leftChars="100" w:left="330" w:hangingChars="50" w:hanging="120"/>
        <w:rPr>
          <w:sz w:val="24"/>
          <w:szCs w:val="24"/>
        </w:rPr>
      </w:pPr>
      <w:r w:rsidRPr="007A0337">
        <w:rPr>
          <w:rFonts w:hint="eastAsia"/>
          <w:sz w:val="24"/>
          <w:szCs w:val="24"/>
        </w:rPr>
        <w:t xml:space="preserve">　</w:t>
      </w:r>
      <w:r w:rsidRPr="007A0337">
        <w:rPr>
          <w:rFonts w:hint="eastAsia"/>
          <w:sz w:val="24"/>
          <w:szCs w:val="24"/>
        </w:rPr>
        <w:t xml:space="preserve"> </w:t>
      </w:r>
      <w:r w:rsidRPr="007A0337">
        <w:rPr>
          <w:rFonts w:hint="eastAsia"/>
          <w:sz w:val="24"/>
          <w:szCs w:val="24"/>
        </w:rPr>
        <w:t>本ガイドラインの対象となる施設は、</w:t>
      </w:r>
      <w:r w:rsidR="00CC7176" w:rsidRPr="007A0337">
        <w:rPr>
          <w:rFonts w:hint="eastAsia"/>
          <w:sz w:val="24"/>
          <w:szCs w:val="24"/>
        </w:rPr>
        <w:t>原子力災害対策を重点的に実施すべき区域である</w:t>
      </w:r>
      <w:r w:rsidRPr="007A0337">
        <w:rPr>
          <w:rFonts w:hint="eastAsia"/>
          <w:sz w:val="24"/>
          <w:szCs w:val="24"/>
        </w:rPr>
        <w:t>ＰＡＺ及びＵＰＺ内の</w:t>
      </w:r>
      <w:r w:rsidR="008A1586" w:rsidRPr="007A0337">
        <w:rPr>
          <w:rFonts w:asciiTheme="minorEastAsia" w:hAnsiTheme="minorEastAsia" w:hint="eastAsia"/>
          <w:sz w:val="24"/>
          <w:szCs w:val="24"/>
        </w:rPr>
        <w:t>有床診療所</w:t>
      </w:r>
      <w:r w:rsidRPr="007A0337">
        <w:rPr>
          <w:rFonts w:hint="eastAsia"/>
          <w:sz w:val="24"/>
          <w:szCs w:val="24"/>
        </w:rPr>
        <w:t>とする。</w:t>
      </w:r>
    </w:p>
    <w:p w14:paraId="6BAD367C" w14:textId="77777777" w:rsidR="00CC7176" w:rsidRPr="007A0337" w:rsidRDefault="00CC7176" w:rsidP="00591EFB">
      <w:pPr>
        <w:spacing w:line="300" w:lineRule="exact"/>
        <w:ind w:firstLineChars="100" w:firstLine="240"/>
        <w:rPr>
          <w:sz w:val="24"/>
          <w:szCs w:val="24"/>
        </w:rPr>
      </w:pPr>
      <w:r w:rsidRPr="007A0337">
        <w:rPr>
          <w:rFonts w:hint="eastAsia"/>
          <w:sz w:val="24"/>
          <w:szCs w:val="24"/>
        </w:rPr>
        <w:t xml:space="preserve">　（</w:t>
      </w:r>
      <w:r w:rsidR="00B600F0" w:rsidRPr="007A0337">
        <w:rPr>
          <w:rFonts w:hint="eastAsia"/>
          <w:sz w:val="24"/>
          <w:szCs w:val="24"/>
        </w:rPr>
        <w:t>原子力災害対策重点区域</w:t>
      </w:r>
      <w:r w:rsidRPr="007A0337">
        <w:rPr>
          <w:rFonts w:hint="eastAsia"/>
          <w:sz w:val="24"/>
          <w:szCs w:val="24"/>
        </w:rPr>
        <w:t>）</w:t>
      </w:r>
    </w:p>
    <w:p w14:paraId="6F102250" w14:textId="300C91CE" w:rsidR="00CC7176" w:rsidRPr="007A0337" w:rsidRDefault="00D51BE2" w:rsidP="00591EFB">
      <w:pPr>
        <w:spacing w:line="300" w:lineRule="exact"/>
        <w:ind w:firstLineChars="100" w:firstLine="200"/>
        <w:rPr>
          <w:sz w:val="20"/>
          <w:szCs w:val="20"/>
        </w:rPr>
      </w:pPr>
      <w:r w:rsidRPr="007A0337">
        <w:rPr>
          <w:noProof/>
          <w:sz w:val="20"/>
          <w:szCs w:val="20"/>
        </w:rPr>
        <w:drawing>
          <wp:anchor distT="0" distB="0" distL="114300" distR="114300" simplePos="0" relativeHeight="251669504" behindDoc="0" locked="0" layoutInCell="1" allowOverlap="1" wp14:anchorId="460AC19B" wp14:editId="24151A70">
            <wp:simplePos x="0" y="0"/>
            <wp:positionH relativeFrom="column">
              <wp:posOffset>541655</wp:posOffset>
            </wp:positionH>
            <wp:positionV relativeFrom="paragraph">
              <wp:posOffset>5081</wp:posOffset>
            </wp:positionV>
            <wp:extent cx="4502150" cy="3182946"/>
            <wp:effectExtent l="0" t="0" r="0" b="0"/>
            <wp:wrapNone/>
            <wp:docPr id="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4528" cy="3198767"/>
                    </a:xfrm>
                    <a:prstGeom prst="rect">
                      <a:avLst/>
                    </a:prstGeom>
                  </pic:spPr>
                </pic:pic>
              </a:graphicData>
            </a:graphic>
            <wp14:sizeRelH relativeFrom="margin">
              <wp14:pctWidth>0</wp14:pctWidth>
            </wp14:sizeRelH>
            <wp14:sizeRelV relativeFrom="margin">
              <wp14:pctHeight>0</wp14:pctHeight>
            </wp14:sizeRelV>
          </wp:anchor>
        </w:drawing>
      </w:r>
    </w:p>
    <w:p w14:paraId="59014D39" w14:textId="3875D395" w:rsidR="00016CE3" w:rsidRPr="007A0337" w:rsidRDefault="00B600F0" w:rsidP="00591EFB">
      <w:pPr>
        <w:spacing w:line="300" w:lineRule="exact"/>
        <w:ind w:firstLineChars="400" w:firstLine="800"/>
        <w:rPr>
          <w:sz w:val="20"/>
          <w:szCs w:val="20"/>
        </w:rPr>
      </w:pPr>
      <w:r w:rsidRPr="007A0337">
        <w:rPr>
          <w:rFonts w:hint="eastAsia"/>
          <w:sz w:val="20"/>
          <w:szCs w:val="20"/>
        </w:rPr>
        <w:t xml:space="preserve">　　　　　　　　　　　　　　　　　　　　　　</w:t>
      </w:r>
    </w:p>
    <w:p w14:paraId="21FC6EC8" w14:textId="33686EDB" w:rsidR="00016CE3" w:rsidRPr="007A0337" w:rsidRDefault="00016CE3" w:rsidP="00591EFB">
      <w:pPr>
        <w:spacing w:line="300" w:lineRule="exact"/>
        <w:ind w:firstLineChars="400" w:firstLine="800"/>
        <w:rPr>
          <w:sz w:val="20"/>
          <w:szCs w:val="20"/>
        </w:rPr>
      </w:pPr>
    </w:p>
    <w:p w14:paraId="6C32B7C9" w14:textId="77777777" w:rsidR="00016CE3" w:rsidRPr="007A0337" w:rsidRDefault="00016CE3" w:rsidP="00591EFB">
      <w:pPr>
        <w:spacing w:line="300" w:lineRule="exact"/>
        <w:ind w:firstLineChars="400" w:firstLine="800"/>
        <w:rPr>
          <w:sz w:val="20"/>
          <w:szCs w:val="20"/>
        </w:rPr>
      </w:pPr>
    </w:p>
    <w:p w14:paraId="70C17EA5" w14:textId="75001441" w:rsidR="00016CE3" w:rsidRPr="007A0337" w:rsidRDefault="00016CE3" w:rsidP="00591EFB">
      <w:pPr>
        <w:spacing w:line="300" w:lineRule="exact"/>
        <w:ind w:firstLineChars="400" w:firstLine="800"/>
        <w:rPr>
          <w:sz w:val="20"/>
          <w:szCs w:val="20"/>
        </w:rPr>
      </w:pPr>
    </w:p>
    <w:p w14:paraId="4A247E0C" w14:textId="77777777" w:rsidR="00016CE3" w:rsidRPr="007A0337" w:rsidRDefault="00016CE3" w:rsidP="00591EFB">
      <w:pPr>
        <w:spacing w:line="300" w:lineRule="exact"/>
        <w:ind w:firstLineChars="400" w:firstLine="800"/>
        <w:rPr>
          <w:sz w:val="20"/>
          <w:szCs w:val="20"/>
        </w:rPr>
      </w:pPr>
    </w:p>
    <w:p w14:paraId="750460CE" w14:textId="6B4D75D1" w:rsidR="00016CE3" w:rsidRPr="007A0337" w:rsidRDefault="00016CE3" w:rsidP="00591EFB">
      <w:pPr>
        <w:spacing w:line="300" w:lineRule="exact"/>
        <w:ind w:firstLineChars="400" w:firstLine="800"/>
        <w:rPr>
          <w:sz w:val="20"/>
          <w:szCs w:val="20"/>
        </w:rPr>
      </w:pPr>
    </w:p>
    <w:p w14:paraId="4402C5DB" w14:textId="77777777" w:rsidR="00016CE3" w:rsidRPr="007A0337" w:rsidRDefault="00016CE3" w:rsidP="00B40935">
      <w:pPr>
        <w:spacing w:line="300" w:lineRule="exact"/>
        <w:jc w:val="center"/>
        <w:rPr>
          <w:sz w:val="20"/>
          <w:szCs w:val="20"/>
        </w:rPr>
      </w:pPr>
    </w:p>
    <w:p w14:paraId="396D48B0" w14:textId="77777777" w:rsidR="00016CE3" w:rsidRPr="007A0337" w:rsidRDefault="00016CE3" w:rsidP="00591EFB">
      <w:pPr>
        <w:spacing w:line="300" w:lineRule="exact"/>
        <w:ind w:firstLineChars="400" w:firstLine="800"/>
        <w:rPr>
          <w:sz w:val="20"/>
          <w:szCs w:val="20"/>
        </w:rPr>
      </w:pPr>
    </w:p>
    <w:p w14:paraId="308A5185" w14:textId="77777777" w:rsidR="00016CE3" w:rsidRPr="007A0337" w:rsidRDefault="00016CE3" w:rsidP="00591EFB">
      <w:pPr>
        <w:spacing w:line="300" w:lineRule="exact"/>
        <w:ind w:firstLineChars="400" w:firstLine="800"/>
        <w:rPr>
          <w:sz w:val="20"/>
          <w:szCs w:val="20"/>
        </w:rPr>
      </w:pPr>
    </w:p>
    <w:p w14:paraId="45661D07" w14:textId="77777777" w:rsidR="00016CE3" w:rsidRPr="007A0337" w:rsidRDefault="00016CE3" w:rsidP="00591EFB">
      <w:pPr>
        <w:spacing w:line="300" w:lineRule="exact"/>
        <w:ind w:firstLineChars="400" w:firstLine="800"/>
        <w:rPr>
          <w:sz w:val="20"/>
          <w:szCs w:val="20"/>
        </w:rPr>
      </w:pPr>
    </w:p>
    <w:p w14:paraId="79747AD8" w14:textId="77777777" w:rsidR="00016CE3" w:rsidRPr="007A0337" w:rsidRDefault="00016CE3" w:rsidP="00591EFB">
      <w:pPr>
        <w:spacing w:line="300" w:lineRule="exact"/>
        <w:ind w:firstLineChars="400" w:firstLine="800"/>
        <w:rPr>
          <w:sz w:val="20"/>
          <w:szCs w:val="20"/>
        </w:rPr>
      </w:pPr>
    </w:p>
    <w:p w14:paraId="0499A07E" w14:textId="77777777" w:rsidR="00016CE3" w:rsidRPr="007A0337" w:rsidRDefault="00016CE3" w:rsidP="00591EFB">
      <w:pPr>
        <w:spacing w:line="300" w:lineRule="exact"/>
        <w:ind w:firstLineChars="400" w:firstLine="800"/>
        <w:rPr>
          <w:sz w:val="20"/>
          <w:szCs w:val="20"/>
        </w:rPr>
      </w:pPr>
    </w:p>
    <w:p w14:paraId="14AEA42B" w14:textId="77777777" w:rsidR="00016CE3" w:rsidRPr="007A0337" w:rsidRDefault="00016CE3" w:rsidP="00591EFB">
      <w:pPr>
        <w:spacing w:line="300" w:lineRule="exact"/>
        <w:ind w:firstLineChars="400" w:firstLine="800"/>
        <w:rPr>
          <w:sz w:val="20"/>
          <w:szCs w:val="20"/>
        </w:rPr>
      </w:pPr>
    </w:p>
    <w:p w14:paraId="0ADCC769" w14:textId="77777777" w:rsidR="00016CE3" w:rsidRPr="007A0337" w:rsidRDefault="00016CE3" w:rsidP="00591EFB">
      <w:pPr>
        <w:spacing w:line="300" w:lineRule="exact"/>
        <w:ind w:firstLineChars="400" w:firstLine="800"/>
        <w:rPr>
          <w:sz w:val="20"/>
          <w:szCs w:val="20"/>
        </w:rPr>
      </w:pPr>
    </w:p>
    <w:p w14:paraId="52DACD0D" w14:textId="77777777" w:rsidR="00591EFB" w:rsidRPr="007A0337" w:rsidRDefault="00B600F0" w:rsidP="00591EFB">
      <w:pPr>
        <w:spacing w:line="300" w:lineRule="exact"/>
        <w:ind w:firstLineChars="400" w:firstLine="800"/>
        <w:rPr>
          <w:sz w:val="20"/>
          <w:szCs w:val="20"/>
        </w:rPr>
      </w:pPr>
      <w:r w:rsidRPr="007A0337">
        <w:rPr>
          <w:rFonts w:hint="eastAsia"/>
          <w:sz w:val="20"/>
          <w:szCs w:val="20"/>
        </w:rPr>
        <w:t xml:space="preserve"> </w:t>
      </w:r>
    </w:p>
    <w:p w14:paraId="2EF9579F" w14:textId="77777777" w:rsidR="00591EFB" w:rsidRPr="007A0337" w:rsidRDefault="00591EFB" w:rsidP="00591EFB">
      <w:pPr>
        <w:spacing w:line="300" w:lineRule="exact"/>
        <w:ind w:firstLineChars="400" w:firstLine="800"/>
        <w:rPr>
          <w:sz w:val="20"/>
          <w:szCs w:val="20"/>
        </w:rPr>
      </w:pPr>
    </w:p>
    <w:p w14:paraId="229EFC8F" w14:textId="77777777" w:rsidR="00CC7176" w:rsidRPr="007A0337" w:rsidRDefault="00B600F0" w:rsidP="00591EFB">
      <w:pPr>
        <w:spacing w:line="300" w:lineRule="exact"/>
        <w:ind w:firstLineChars="400" w:firstLine="800"/>
        <w:rPr>
          <w:sz w:val="20"/>
          <w:szCs w:val="20"/>
        </w:rPr>
      </w:pPr>
      <w:r w:rsidRPr="007A0337">
        <w:rPr>
          <w:rFonts w:hint="eastAsia"/>
          <w:sz w:val="20"/>
          <w:szCs w:val="20"/>
        </w:rPr>
        <w:t>ＰＡＺ：松江市の緑色部分</w:t>
      </w:r>
    </w:p>
    <w:p w14:paraId="484BC327" w14:textId="28856DC7" w:rsidR="006F555B" w:rsidRPr="007A0337" w:rsidRDefault="00B600F0" w:rsidP="00591EFB">
      <w:pPr>
        <w:spacing w:line="300" w:lineRule="exact"/>
        <w:ind w:firstLineChars="300" w:firstLine="600"/>
        <w:rPr>
          <w:sz w:val="20"/>
          <w:szCs w:val="20"/>
        </w:rPr>
      </w:pPr>
      <w:r w:rsidRPr="007A0337">
        <w:rPr>
          <w:rFonts w:hint="eastAsia"/>
          <w:sz w:val="20"/>
          <w:szCs w:val="20"/>
        </w:rPr>
        <w:t xml:space="preserve">　ＵＰＺ：松江市のＰＡＺを除く全区域、出雲市、安来市及び雲南市の着色部分</w:t>
      </w:r>
    </w:p>
    <w:p w14:paraId="1D8A9AC4" w14:textId="2AA8547B" w:rsidR="00BC2BD5" w:rsidRPr="007A0337" w:rsidRDefault="006F555B" w:rsidP="00052803">
      <w:pPr>
        <w:widowControl/>
        <w:jc w:val="left"/>
        <w:rPr>
          <w:sz w:val="24"/>
          <w:szCs w:val="24"/>
        </w:rPr>
      </w:pPr>
      <w:r w:rsidRPr="007A0337">
        <w:rPr>
          <w:sz w:val="20"/>
          <w:szCs w:val="20"/>
        </w:rPr>
        <w:br w:type="page"/>
      </w:r>
      <w:r w:rsidR="00BC2BD5" w:rsidRPr="007A0337">
        <w:rPr>
          <w:rFonts w:hint="eastAsia"/>
          <w:sz w:val="24"/>
          <w:szCs w:val="24"/>
        </w:rPr>
        <w:t>２</w:t>
      </w:r>
      <w:r w:rsidR="00BC2BD5" w:rsidRPr="007A0337">
        <w:rPr>
          <w:rFonts w:hint="eastAsia"/>
          <w:sz w:val="24"/>
          <w:szCs w:val="24"/>
        </w:rPr>
        <w:t xml:space="preserve"> </w:t>
      </w:r>
      <w:r w:rsidR="00BC2BD5" w:rsidRPr="007A0337">
        <w:rPr>
          <w:rFonts w:hint="eastAsia"/>
          <w:sz w:val="24"/>
          <w:szCs w:val="24"/>
        </w:rPr>
        <w:t>原子力災害の特性</w:t>
      </w:r>
    </w:p>
    <w:p w14:paraId="696024BF" w14:textId="77777777" w:rsidR="00BC2BD5" w:rsidRPr="007A0337" w:rsidRDefault="00BC2BD5" w:rsidP="00591EFB">
      <w:pPr>
        <w:spacing w:line="300" w:lineRule="exact"/>
        <w:ind w:firstLineChars="100" w:firstLine="240"/>
        <w:rPr>
          <w:sz w:val="24"/>
          <w:szCs w:val="24"/>
        </w:rPr>
      </w:pPr>
      <w:r w:rsidRPr="007A0337">
        <w:rPr>
          <w:rFonts w:hint="eastAsia"/>
          <w:sz w:val="24"/>
          <w:szCs w:val="24"/>
        </w:rPr>
        <w:t xml:space="preserve">　</w:t>
      </w:r>
      <w:r w:rsidRPr="007A0337">
        <w:rPr>
          <w:rFonts w:hint="eastAsia"/>
          <w:sz w:val="24"/>
          <w:szCs w:val="24"/>
        </w:rPr>
        <w:t xml:space="preserve"> </w:t>
      </w:r>
      <w:r w:rsidRPr="007A0337">
        <w:rPr>
          <w:rFonts w:hint="eastAsia"/>
          <w:sz w:val="24"/>
          <w:szCs w:val="24"/>
        </w:rPr>
        <w:t>原子力災害については、以下の①や②等の特性があるため、こうした事項に留意の</w:t>
      </w:r>
    </w:p>
    <w:p w14:paraId="286EA188" w14:textId="77777777" w:rsidR="00BC2BD5" w:rsidRPr="007A0337" w:rsidRDefault="00BC2BD5" w:rsidP="00591EFB">
      <w:pPr>
        <w:spacing w:line="300" w:lineRule="exact"/>
        <w:ind w:firstLineChars="100" w:firstLine="240"/>
        <w:rPr>
          <w:sz w:val="24"/>
          <w:szCs w:val="24"/>
        </w:rPr>
      </w:pPr>
      <w:r w:rsidRPr="007A0337">
        <w:rPr>
          <w:rFonts w:hint="eastAsia"/>
          <w:sz w:val="24"/>
          <w:szCs w:val="24"/>
        </w:rPr>
        <w:t>上、避難計画を作成することが必要。</w:t>
      </w:r>
    </w:p>
    <w:p w14:paraId="3737B8B2" w14:textId="77777777" w:rsidR="00BC2BD5" w:rsidRPr="007A0337" w:rsidRDefault="00BC2BD5" w:rsidP="00591EFB">
      <w:pPr>
        <w:numPr>
          <w:ilvl w:val="0"/>
          <w:numId w:val="1"/>
        </w:numPr>
        <w:spacing w:line="300" w:lineRule="exact"/>
        <w:rPr>
          <w:rFonts w:asciiTheme="minorEastAsia"/>
          <w:sz w:val="24"/>
          <w:szCs w:val="24"/>
        </w:rPr>
      </w:pPr>
      <w:r w:rsidRPr="007A0337">
        <w:rPr>
          <w:rFonts w:asciiTheme="minorEastAsia" w:hint="eastAsia"/>
          <w:sz w:val="24"/>
          <w:szCs w:val="24"/>
        </w:rPr>
        <w:t>放射線そのものや被ばくの程度は五感に感じられないことから、身体への影響の程度やどのように行動すればよいのかを自ら判断できない。このため、行政機関(国･県･市)の発表する情報を確実に入手するとともに正しく理解し、その指示等に従うことが大切。</w:t>
      </w:r>
    </w:p>
    <w:p w14:paraId="6FB559C8" w14:textId="77777777" w:rsidR="001B6DD3" w:rsidRPr="007A0337" w:rsidRDefault="000A122F" w:rsidP="00591EFB">
      <w:pPr>
        <w:pStyle w:val="a4"/>
        <w:numPr>
          <w:ilvl w:val="0"/>
          <w:numId w:val="1"/>
        </w:numPr>
        <w:spacing w:line="300" w:lineRule="exact"/>
        <w:ind w:leftChars="0"/>
        <w:rPr>
          <w:szCs w:val="24"/>
        </w:rPr>
      </w:pPr>
      <w:r w:rsidRPr="007A0337">
        <w:rPr>
          <w:rFonts w:hint="eastAsia"/>
          <w:szCs w:val="24"/>
        </w:rPr>
        <w:t>原子力発電所には</w:t>
      </w:r>
      <w:r w:rsidR="00715D36" w:rsidRPr="007A0337">
        <w:rPr>
          <w:rFonts w:hint="eastAsia"/>
          <w:szCs w:val="24"/>
        </w:rPr>
        <w:t>原子炉格納容器や原子炉建物などがあり、</w:t>
      </w:r>
      <w:r w:rsidRPr="007A0337">
        <w:rPr>
          <w:rFonts w:hint="eastAsia"/>
          <w:szCs w:val="24"/>
        </w:rPr>
        <w:t>重大な事故発生時においても、</w:t>
      </w:r>
      <w:r w:rsidR="00715D36" w:rsidRPr="007A0337">
        <w:rPr>
          <w:rFonts w:hint="eastAsia"/>
          <w:szCs w:val="24"/>
        </w:rPr>
        <w:t>住民の健康に影響を与えるほどの放射性物質</w:t>
      </w:r>
      <w:r w:rsidR="00F131CF" w:rsidRPr="007A0337">
        <w:rPr>
          <w:rFonts w:hint="eastAsia"/>
          <w:szCs w:val="24"/>
        </w:rPr>
        <w:t>の</w:t>
      </w:r>
      <w:r w:rsidR="00715D36" w:rsidRPr="007A0337">
        <w:rPr>
          <w:rFonts w:hint="eastAsia"/>
          <w:szCs w:val="24"/>
        </w:rPr>
        <w:t>放出は、ある</w:t>
      </w:r>
      <w:r w:rsidR="00F131CF" w:rsidRPr="007A0337">
        <w:rPr>
          <w:rFonts w:hint="eastAsia"/>
          <w:szCs w:val="24"/>
        </w:rPr>
        <w:t>程度の</w:t>
      </w:r>
      <w:r w:rsidR="00E622A8" w:rsidRPr="007A0337">
        <w:rPr>
          <w:rFonts w:hint="eastAsia"/>
          <w:szCs w:val="24"/>
        </w:rPr>
        <w:t>時間を経た後</w:t>
      </w:r>
      <w:r w:rsidRPr="007A0337">
        <w:rPr>
          <w:rFonts w:hint="eastAsia"/>
          <w:szCs w:val="24"/>
        </w:rPr>
        <w:t>とな</w:t>
      </w:r>
      <w:r w:rsidR="00E622A8" w:rsidRPr="007A0337">
        <w:rPr>
          <w:rFonts w:hint="eastAsia"/>
          <w:szCs w:val="24"/>
        </w:rPr>
        <w:t>る</w:t>
      </w:r>
      <w:r w:rsidR="00AF429C" w:rsidRPr="007A0337">
        <w:rPr>
          <w:rFonts w:hint="eastAsia"/>
          <w:szCs w:val="24"/>
        </w:rPr>
        <w:t>ので、計画的な避難</w:t>
      </w:r>
      <w:r w:rsidR="00E622A8" w:rsidRPr="007A0337">
        <w:rPr>
          <w:rFonts w:hint="eastAsia"/>
          <w:szCs w:val="24"/>
        </w:rPr>
        <w:t>を</w:t>
      </w:r>
      <w:r w:rsidR="00017C4F" w:rsidRPr="007A0337">
        <w:rPr>
          <w:rFonts w:hint="eastAsia"/>
          <w:szCs w:val="24"/>
        </w:rPr>
        <w:t>行うことが</w:t>
      </w:r>
      <w:r w:rsidRPr="007A0337">
        <w:rPr>
          <w:rFonts w:hint="eastAsia"/>
          <w:szCs w:val="24"/>
        </w:rPr>
        <w:t>可能</w:t>
      </w:r>
      <w:r w:rsidR="00715D36" w:rsidRPr="007A0337">
        <w:rPr>
          <w:rFonts w:hint="eastAsia"/>
          <w:szCs w:val="24"/>
        </w:rPr>
        <w:t>。</w:t>
      </w:r>
    </w:p>
    <w:p w14:paraId="1B4234AF" w14:textId="77777777" w:rsidR="001B6DD3" w:rsidRPr="007A0337" w:rsidRDefault="001B6DD3" w:rsidP="00591EFB">
      <w:pPr>
        <w:spacing w:line="300" w:lineRule="exact"/>
        <w:rPr>
          <w:sz w:val="24"/>
          <w:szCs w:val="24"/>
        </w:rPr>
      </w:pPr>
    </w:p>
    <w:p w14:paraId="55EBEE1F" w14:textId="77777777" w:rsidR="00DD25A4" w:rsidRPr="007A0337" w:rsidRDefault="00BC2BD5" w:rsidP="00591EFB">
      <w:pPr>
        <w:spacing w:afterLines="50" w:after="120" w:line="300" w:lineRule="exact"/>
        <w:ind w:firstLineChars="100" w:firstLine="240"/>
        <w:rPr>
          <w:sz w:val="24"/>
          <w:szCs w:val="24"/>
        </w:rPr>
      </w:pPr>
      <w:r w:rsidRPr="007A0337">
        <w:rPr>
          <w:rFonts w:hint="eastAsia"/>
          <w:sz w:val="24"/>
          <w:szCs w:val="24"/>
        </w:rPr>
        <w:t>３</w:t>
      </w:r>
      <w:r w:rsidR="00D12FFA" w:rsidRPr="007A0337">
        <w:rPr>
          <w:rFonts w:hint="eastAsia"/>
          <w:sz w:val="24"/>
          <w:szCs w:val="24"/>
        </w:rPr>
        <w:t xml:space="preserve"> </w:t>
      </w:r>
      <w:r w:rsidR="00B229D4" w:rsidRPr="007A0337">
        <w:rPr>
          <w:rFonts w:hint="eastAsia"/>
          <w:sz w:val="24"/>
          <w:szCs w:val="24"/>
        </w:rPr>
        <w:t>島根県</w:t>
      </w:r>
      <w:r w:rsidR="00DD25A4" w:rsidRPr="007A0337">
        <w:rPr>
          <w:rFonts w:hint="eastAsia"/>
          <w:sz w:val="24"/>
          <w:szCs w:val="24"/>
        </w:rPr>
        <w:t>からの</w:t>
      </w:r>
      <w:r w:rsidR="007A4AC6" w:rsidRPr="007A0337">
        <w:rPr>
          <w:rFonts w:hint="eastAsia"/>
          <w:sz w:val="24"/>
          <w:szCs w:val="24"/>
        </w:rPr>
        <w:t>伝達</w:t>
      </w:r>
      <w:r w:rsidR="00DD25A4" w:rsidRPr="007A0337">
        <w:rPr>
          <w:rFonts w:hint="eastAsia"/>
          <w:sz w:val="24"/>
          <w:szCs w:val="24"/>
        </w:rPr>
        <w:t>情報</w:t>
      </w:r>
    </w:p>
    <w:p w14:paraId="571AFF37" w14:textId="77777777" w:rsidR="00DD25A4" w:rsidRPr="007A0337" w:rsidRDefault="00DD25A4" w:rsidP="00591EFB">
      <w:pPr>
        <w:spacing w:line="300" w:lineRule="exact"/>
        <w:ind w:left="480"/>
        <w:rPr>
          <w:rFonts w:asciiTheme="minorEastAsia"/>
          <w:sz w:val="24"/>
        </w:rPr>
      </w:pPr>
      <w:r w:rsidRPr="007A0337">
        <w:rPr>
          <w:rFonts w:asciiTheme="minorEastAsia" w:hint="eastAsia"/>
          <w:sz w:val="24"/>
        </w:rPr>
        <w:t>○注意喚起 ……………</w:t>
      </w:r>
      <w:r w:rsidR="00F047D2" w:rsidRPr="007A0337">
        <w:rPr>
          <w:rFonts w:asciiTheme="minorEastAsia" w:hint="eastAsia"/>
          <w:sz w:val="24"/>
        </w:rPr>
        <w:t xml:space="preserve">…… </w:t>
      </w:r>
      <w:r w:rsidRPr="007A0337">
        <w:rPr>
          <w:rFonts w:asciiTheme="minorEastAsia" w:hint="eastAsia"/>
          <w:sz w:val="24"/>
        </w:rPr>
        <w:t>発電所で重大な事故が発生した場合に伝達</w:t>
      </w:r>
    </w:p>
    <w:p w14:paraId="41BDC6A9" w14:textId="77777777" w:rsidR="00DD25A4" w:rsidRPr="007A0337" w:rsidRDefault="00F87E57" w:rsidP="00591EFB">
      <w:pPr>
        <w:spacing w:line="300" w:lineRule="exact"/>
        <w:ind w:left="480"/>
        <w:rPr>
          <w:rFonts w:asciiTheme="minorEastAsia"/>
          <w:sz w:val="24"/>
        </w:rPr>
      </w:pPr>
      <w:r w:rsidRPr="007A0337">
        <w:rPr>
          <w:rFonts w:asciiTheme="minorEastAsia" w:hint="eastAsia"/>
          <w:sz w:val="24"/>
        </w:rPr>
        <w:t>○避難準備</w:t>
      </w:r>
      <w:r w:rsidR="00B229D4" w:rsidRPr="007A0337">
        <w:rPr>
          <w:rFonts w:asciiTheme="minorEastAsia" w:hint="eastAsia"/>
          <w:sz w:val="24"/>
        </w:rPr>
        <w:t>の情報</w:t>
      </w:r>
      <w:r w:rsidR="00F047D2" w:rsidRPr="007A0337">
        <w:rPr>
          <w:rFonts w:asciiTheme="minorEastAsia" w:hint="eastAsia"/>
          <w:sz w:val="24"/>
        </w:rPr>
        <w:t>提供</w:t>
      </w:r>
      <w:r w:rsidR="00DD25A4" w:rsidRPr="007A0337">
        <w:rPr>
          <w:rFonts w:asciiTheme="minorEastAsia" w:hint="eastAsia"/>
          <w:sz w:val="24"/>
        </w:rPr>
        <w:t xml:space="preserve"> </w:t>
      </w:r>
      <w:r w:rsidRPr="007A0337">
        <w:rPr>
          <w:rFonts w:asciiTheme="minorEastAsia" w:hint="eastAsia"/>
          <w:sz w:val="24"/>
        </w:rPr>
        <w:t>……</w:t>
      </w:r>
      <w:r w:rsidR="00DD25A4" w:rsidRPr="007A0337">
        <w:rPr>
          <w:rFonts w:asciiTheme="minorEastAsia" w:hint="eastAsia"/>
          <w:sz w:val="24"/>
        </w:rPr>
        <w:t xml:space="preserve"> 避難</w:t>
      </w:r>
      <w:r w:rsidR="000A122F" w:rsidRPr="007A0337">
        <w:rPr>
          <w:rFonts w:asciiTheme="minorEastAsia" w:hint="eastAsia"/>
          <w:sz w:val="24"/>
        </w:rPr>
        <w:t>、屋内退避</w:t>
      </w:r>
      <w:r w:rsidR="00625DE9" w:rsidRPr="007A0337">
        <w:rPr>
          <w:rFonts w:asciiTheme="minorEastAsia" w:hint="eastAsia"/>
          <w:sz w:val="24"/>
        </w:rPr>
        <w:t>の可能性が高まった段階</w:t>
      </w:r>
    </w:p>
    <w:p w14:paraId="287B0787" w14:textId="77777777" w:rsidR="00DD25A4" w:rsidRPr="007A0337" w:rsidRDefault="00DD25A4" w:rsidP="00591EFB">
      <w:pPr>
        <w:spacing w:line="300" w:lineRule="exact"/>
        <w:ind w:left="480"/>
        <w:rPr>
          <w:rFonts w:asciiTheme="minorEastAsia"/>
          <w:sz w:val="24"/>
        </w:rPr>
      </w:pPr>
      <w:r w:rsidRPr="007A0337">
        <w:rPr>
          <w:rFonts w:asciiTheme="minorEastAsia" w:hint="eastAsia"/>
          <w:sz w:val="24"/>
        </w:rPr>
        <w:t>○避難指示 ……………</w:t>
      </w:r>
      <w:r w:rsidR="00F047D2" w:rsidRPr="007A0337">
        <w:rPr>
          <w:rFonts w:asciiTheme="minorEastAsia" w:hint="eastAsia"/>
          <w:sz w:val="24"/>
        </w:rPr>
        <w:t>……</w:t>
      </w:r>
      <w:r w:rsidRPr="007A0337">
        <w:rPr>
          <w:rFonts w:asciiTheme="minorEastAsia" w:hint="eastAsia"/>
          <w:sz w:val="24"/>
        </w:rPr>
        <w:t xml:space="preserve"> 避難</w:t>
      </w:r>
      <w:r w:rsidR="000A122F" w:rsidRPr="007A0337">
        <w:rPr>
          <w:rFonts w:asciiTheme="minorEastAsia" w:hint="eastAsia"/>
          <w:sz w:val="24"/>
        </w:rPr>
        <w:t>、</w:t>
      </w:r>
      <w:r w:rsidR="00625DE9" w:rsidRPr="007A0337">
        <w:rPr>
          <w:rFonts w:asciiTheme="minorEastAsia" w:hint="eastAsia"/>
          <w:sz w:val="24"/>
        </w:rPr>
        <w:t>屋内退避が必要に</w:t>
      </w:r>
      <w:r w:rsidR="00C75995" w:rsidRPr="007A0337">
        <w:rPr>
          <w:rFonts w:asciiTheme="minorEastAsia" w:hint="eastAsia"/>
          <w:sz w:val="24"/>
        </w:rPr>
        <w:t>なっ</w:t>
      </w:r>
      <w:r w:rsidR="00625DE9" w:rsidRPr="007A0337">
        <w:rPr>
          <w:rFonts w:asciiTheme="minorEastAsia" w:hint="eastAsia"/>
          <w:sz w:val="24"/>
        </w:rPr>
        <w:t>た</w:t>
      </w:r>
      <w:r w:rsidRPr="007A0337">
        <w:rPr>
          <w:rFonts w:asciiTheme="minorEastAsia" w:hint="eastAsia"/>
          <w:sz w:val="24"/>
        </w:rPr>
        <w:t>段階</w:t>
      </w:r>
    </w:p>
    <w:p w14:paraId="12DCA07C" w14:textId="77777777" w:rsidR="005E0F07" w:rsidRPr="007A0337" w:rsidRDefault="005E0F07" w:rsidP="00591EFB">
      <w:pPr>
        <w:spacing w:line="300" w:lineRule="exact"/>
        <w:ind w:left="480"/>
        <w:rPr>
          <w:rFonts w:asciiTheme="minorEastAsia"/>
          <w:sz w:val="24"/>
        </w:rPr>
      </w:pPr>
      <w:r w:rsidRPr="007A0337">
        <w:rPr>
          <w:rFonts w:asciiTheme="minorEastAsia" w:hint="eastAsia"/>
          <w:sz w:val="24"/>
        </w:rPr>
        <w:t xml:space="preserve">　</w:t>
      </w:r>
      <w:r w:rsidR="007A4AC6" w:rsidRPr="007A0337">
        <w:rPr>
          <w:rFonts w:asciiTheme="minorEastAsia" w:hint="eastAsia"/>
          <w:sz w:val="24"/>
        </w:rPr>
        <w:t>（</w:t>
      </w:r>
      <w:r w:rsidR="000A122F" w:rsidRPr="007A0337">
        <w:rPr>
          <w:rFonts w:asciiTheme="minorEastAsia" w:hint="eastAsia"/>
          <w:sz w:val="24"/>
        </w:rPr>
        <w:t>※避難準備</w:t>
      </w:r>
      <w:r w:rsidR="00FA73A7" w:rsidRPr="007A0337">
        <w:rPr>
          <w:rFonts w:asciiTheme="minorEastAsia" w:hint="eastAsia"/>
          <w:sz w:val="24"/>
        </w:rPr>
        <w:t>の情報提供</w:t>
      </w:r>
      <w:r w:rsidR="000A122F" w:rsidRPr="007A0337">
        <w:rPr>
          <w:rFonts w:asciiTheme="minorEastAsia" w:hint="eastAsia"/>
          <w:sz w:val="24"/>
        </w:rPr>
        <w:t>と</w:t>
      </w:r>
      <w:r w:rsidRPr="007A0337">
        <w:rPr>
          <w:rFonts w:asciiTheme="minorEastAsia" w:hint="eastAsia"/>
          <w:sz w:val="24"/>
        </w:rPr>
        <w:t>屋内退避</w:t>
      </w:r>
      <w:r w:rsidR="000A122F" w:rsidRPr="007A0337">
        <w:rPr>
          <w:rFonts w:asciiTheme="minorEastAsia" w:hint="eastAsia"/>
          <w:sz w:val="24"/>
        </w:rPr>
        <w:t>指示</w:t>
      </w:r>
      <w:r w:rsidR="007C5451" w:rsidRPr="007A0337">
        <w:rPr>
          <w:rFonts w:asciiTheme="minorEastAsia" w:hint="eastAsia"/>
          <w:sz w:val="24"/>
        </w:rPr>
        <w:t>の発令が同時の場合もある。</w:t>
      </w:r>
      <w:r w:rsidR="007A4AC6" w:rsidRPr="007A0337">
        <w:rPr>
          <w:rFonts w:asciiTheme="minorEastAsia" w:hint="eastAsia"/>
          <w:sz w:val="24"/>
        </w:rPr>
        <w:t>）</w:t>
      </w:r>
    </w:p>
    <w:p w14:paraId="350571BD" w14:textId="77777777" w:rsidR="007A4AC6" w:rsidRPr="007A0337" w:rsidRDefault="00625DE9" w:rsidP="00591EFB">
      <w:pPr>
        <w:spacing w:line="300" w:lineRule="exact"/>
        <w:ind w:left="480"/>
        <w:rPr>
          <w:rFonts w:asciiTheme="minorEastAsia"/>
          <w:sz w:val="24"/>
        </w:rPr>
      </w:pPr>
      <w:r w:rsidRPr="007A0337">
        <w:rPr>
          <w:rFonts w:asciiTheme="minorEastAsia" w:hint="eastAsia"/>
          <w:sz w:val="24"/>
        </w:rPr>
        <w:t xml:space="preserve">　（※その他、事故等の情報はマスコミ等を通じて国・県・市が適宜発表。）</w:t>
      </w:r>
    </w:p>
    <w:p w14:paraId="2CE93E72" w14:textId="77777777" w:rsidR="00DD25A4" w:rsidRPr="007A0337" w:rsidRDefault="00DD25A4" w:rsidP="00591EFB">
      <w:pPr>
        <w:spacing w:line="300" w:lineRule="exact"/>
        <w:rPr>
          <w:rFonts w:asciiTheme="minorEastAsia"/>
          <w:sz w:val="24"/>
        </w:rPr>
      </w:pPr>
    </w:p>
    <w:p w14:paraId="0B0D6CA4" w14:textId="77777777" w:rsidR="007148BE" w:rsidRPr="007A0337" w:rsidRDefault="00BC2BD5" w:rsidP="00625DE9">
      <w:pPr>
        <w:spacing w:afterLines="50" w:after="120" w:line="300" w:lineRule="exact"/>
        <w:ind w:firstLineChars="100" w:firstLine="240"/>
        <w:rPr>
          <w:sz w:val="24"/>
          <w:szCs w:val="24"/>
        </w:rPr>
      </w:pPr>
      <w:r w:rsidRPr="007A0337">
        <w:rPr>
          <w:rFonts w:hint="eastAsia"/>
          <w:sz w:val="24"/>
          <w:szCs w:val="24"/>
        </w:rPr>
        <w:t>４</w:t>
      </w:r>
      <w:r w:rsidR="00D12FFA" w:rsidRPr="007A0337">
        <w:rPr>
          <w:rFonts w:hint="eastAsia"/>
          <w:sz w:val="24"/>
          <w:szCs w:val="24"/>
        </w:rPr>
        <w:t xml:space="preserve"> </w:t>
      </w:r>
      <w:r w:rsidR="00625DE9" w:rsidRPr="007A0337">
        <w:rPr>
          <w:rFonts w:hint="eastAsia"/>
          <w:sz w:val="24"/>
          <w:szCs w:val="24"/>
        </w:rPr>
        <w:t>原子力災害対策指針が定める原子力災害時等の防護措置</w:t>
      </w:r>
    </w:p>
    <w:p w14:paraId="1D0D7F29" w14:textId="77777777" w:rsidR="007148BE" w:rsidRPr="007A0337" w:rsidRDefault="007148BE" w:rsidP="00591EFB">
      <w:pPr>
        <w:spacing w:afterLines="50" w:after="120" w:line="300" w:lineRule="exact"/>
        <w:rPr>
          <w:sz w:val="24"/>
          <w:szCs w:val="24"/>
        </w:rPr>
      </w:pPr>
      <w:r w:rsidRPr="007A0337">
        <w:rPr>
          <w:rFonts w:hint="eastAsia"/>
          <w:sz w:val="24"/>
          <w:szCs w:val="24"/>
        </w:rPr>
        <w:t xml:space="preserve">　</w:t>
      </w:r>
      <w:r w:rsidR="00E01814" w:rsidRPr="007A0337">
        <w:rPr>
          <w:rFonts w:hint="eastAsia"/>
          <w:sz w:val="24"/>
          <w:szCs w:val="24"/>
        </w:rPr>
        <w:t xml:space="preserve">　</w:t>
      </w:r>
      <w:r w:rsidRPr="007A0337">
        <w:rPr>
          <w:rFonts w:asciiTheme="minorEastAsia" w:hAnsiTheme="minorEastAsia" w:hint="eastAsia"/>
          <w:sz w:val="24"/>
          <w:szCs w:val="24"/>
        </w:rPr>
        <w:t>(1)</w:t>
      </w:r>
      <w:r w:rsidR="00E01814" w:rsidRPr="007A0337">
        <w:rPr>
          <w:rFonts w:hint="eastAsia"/>
          <w:sz w:val="24"/>
          <w:szCs w:val="24"/>
        </w:rPr>
        <w:t>原子力災害対策指針に基づくＥＡＬの考え方</w:t>
      </w:r>
    </w:p>
    <w:p w14:paraId="29D4087C" w14:textId="77777777" w:rsidR="00932B17" w:rsidRPr="007A0337" w:rsidRDefault="00932B17" w:rsidP="00932B17">
      <w:pPr>
        <w:spacing w:line="300" w:lineRule="exact"/>
        <w:rPr>
          <w:sz w:val="24"/>
          <w:szCs w:val="24"/>
        </w:rPr>
      </w:pPr>
      <w:r w:rsidRPr="007A0337">
        <w:rPr>
          <w:rFonts w:hint="eastAsia"/>
          <w:sz w:val="24"/>
          <w:szCs w:val="24"/>
        </w:rPr>
        <w:t xml:space="preserve">　　　　原子力発電所の状況に応じて、緊急事態を３つに区分し、放射性物質の放出開始</w:t>
      </w:r>
    </w:p>
    <w:p w14:paraId="4656468D" w14:textId="77777777" w:rsidR="00E01814" w:rsidRPr="007A0337" w:rsidRDefault="00932B17" w:rsidP="00932B17">
      <w:pPr>
        <w:spacing w:line="300" w:lineRule="exact"/>
        <w:ind w:firstLineChars="300" w:firstLine="720"/>
        <w:rPr>
          <w:sz w:val="24"/>
          <w:szCs w:val="24"/>
        </w:rPr>
      </w:pPr>
      <w:r w:rsidRPr="007A0337">
        <w:rPr>
          <w:rFonts w:hint="eastAsia"/>
          <w:sz w:val="24"/>
          <w:szCs w:val="24"/>
        </w:rPr>
        <w:t>前から、必要に応じた防護措置を講じることとしている。</w:t>
      </w:r>
    </w:p>
    <w:p w14:paraId="76DD7054" w14:textId="77777777" w:rsidR="007148BE" w:rsidRPr="007A0337" w:rsidRDefault="007148BE" w:rsidP="00625DE9">
      <w:pPr>
        <w:spacing w:line="300" w:lineRule="exact"/>
        <w:rPr>
          <w:rFonts w:asciiTheme="minorEastAsia"/>
          <w:bCs/>
          <w:sz w:val="24"/>
        </w:rPr>
      </w:pPr>
    </w:p>
    <w:p w14:paraId="282B2FF1" w14:textId="77777777" w:rsidR="007148BE" w:rsidRPr="007A0337"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sz w:val="22"/>
        </w:rPr>
      </w:pPr>
      <w:r w:rsidRPr="007A0337">
        <w:rPr>
          <w:rFonts w:ascii="ＭＳ 明朝" w:eastAsia="ＭＳ 明朝" w:hAnsi="ＭＳ 明朝" w:hint="eastAsia"/>
          <w:noProof/>
          <w:kern w:val="24"/>
          <w:sz w:val="30"/>
          <w:szCs w:val="30"/>
        </w:rPr>
        <mc:AlternateContent>
          <mc:Choice Requires="wps">
            <w:drawing>
              <wp:anchor distT="0" distB="0" distL="114300" distR="114300" simplePos="0" relativeHeight="251645440" behindDoc="0" locked="0" layoutInCell="1" allowOverlap="1" wp14:anchorId="3FC3D419" wp14:editId="58A41221">
                <wp:simplePos x="0" y="0"/>
                <wp:positionH relativeFrom="column">
                  <wp:posOffset>2499995</wp:posOffset>
                </wp:positionH>
                <wp:positionV relativeFrom="paragraph">
                  <wp:posOffset>83820</wp:posOffset>
                </wp:positionV>
                <wp:extent cx="1906200" cy="719640"/>
                <wp:effectExtent l="19050" t="0" r="18415" b="23495"/>
                <wp:wrapNone/>
                <wp:docPr id="18" name="山形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06200" cy="719640"/>
                        </a:xfrm>
                        <a:prstGeom prst="chevron">
                          <a:avLst/>
                        </a:prstGeom>
                        <a:solidFill>
                          <a:sysClr val="window" lastClr="FFFFFF"/>
                        </a:solidFill>
                        <a:ln w="9525" cap="flat" cmpd="sng" algn="ctr">
                          <a:solidFill>
                            <a:sysClr val="windowText" lastClr="000000"/>
                          </a:solidFill>
                          <a:prstDash val="solid"/>
                        </a:ln>
                        <a:effectLst/>
                      </wps:spPr>
                      <wps:txbx>
                        <w:txbxContent>
                          <w:p w14:paraId="4F07996E" w14:textId="77777777" w:rsidR="0094201C" w:rsidRPr="00670558" w:rsidRDefault="0094201C" w:rsidP="007148BE">
                            <w:pPr>
                              <w:jc w:val="center"/>
                              <w:rPr>
                                <w:sz w:val="16"/>
                                <w:szCs w:val="16"/>
                              </w:rPr>
                            </w:pPr>
                            <w:r w:rsidRPr="00670558">
                              <w:rPr>
                                <w:rFonts w:hint="eastAsia"/>
                                <w:sz w:val="16"/>
                                <w:szCs w:val="16"/>
                              </w:rPr>
                              <w:t>施設敷地緊急事態</w:t>
                            </w:r>
                          </w:p>
                          <w:p w14:paraId="7195EDB8" w14:textId="5D9CD0C8" w:rsidR="0094201C" w:rsidRPr="00670558" w:rsidRDefault="0094201C" w:rsidP="007148BE">
                            <w:pPr>
                              <w:jc w:val="center"/>
                              <w:rPr>
                                <w:sz w:val="20"/>
                                <w:szCs w:val="20"/>
                              </w:rPr>
                            </w:pPr>
                            <w:r w:rsidRPr="00670558">
                              <w:rPr>
                                <w:rFonts w:hint="eastAsia"/>
                                <w:sz w:val="20"/>
                                <w:szCs w:val="20"/>
                              </w:rPr>
                              <w:t>（</w:t>
                            </w:r>
                            <w:r>
                              <w:rPr>
                                <w:rFonts w:hint="eastAsia"/>
                                <w:sz w:val="20"/>
                                <w:szCs w:val="20"/>
                              </w:rPr>
                              <w:t>ＳＥ</w:t>
                            </w:r>
                            <w:r w:rsidRPr="00670558">
                              <w:rPr>
                                <w:rFonts w:hint="eastAsia"/>
                                <w:sz w:val="20"/>
                                <w:szCs w:val="20"/>
                              </w:rPr>
                              <w:t>）</w:t>
                            </w:r>
                          </w:p>
                          <w:p w14:paraId="1FCDA71A" w14:textId="64027FF1" w:rsidR="0094201C" w:rsidRPr="00670558" w:rsidRDefault="0094201C" w:rsidP="007148BE">
                            <w:pPr>
                              <w:jc w:val="center"/>
                              <w:rPr>
                                <w:sz w:val="15"/>
                                <w:szCs w:val="15"/>
                              </w:rPr>
                            </w:pPr>
                            <w:r w:rsidRPr="00670558">
                              <w:rPr>
                                <w:rFonts w:hint="eastAsia"/>
                                <w:sz w:val="15"/>
                                <w:szCs w:val="15"/>
                              </w:rPr>
                              <w:t>例）</w:t>
                            </w:r>
                            <w:r>
                              <w:rPr>
                                <w:rFonts w:hint="eastAsia"/>
                                <w:sz w:val="15"/>
                                <w:szCs w:val="15"/>
                              </w:rPr>
                              <w:t>全</w:t>
                            </w:r>
                            <w:r>
                              <w:rPr>
                                <w:sz w:val="15"/>
                                <w:szCs w:val="15"/>
                              </w:rPr>
                              <w:t>交流電源の</w:t>
                            </w:r>
                            <w:r>
                              <w:rPr>
                                <w:rFonts w:hint="eastAsia"/>
                                <w:sz w:val="15"/>
                                <w:szCs w:val="15"/>
                              </w:rPr>
                              <w:t>30</w:t>
                            </w:r>
                            <w:r>
                              <w:rPr>
                                <w:sz w:val="15"/>
                                <w:szCs w:val="15"/>
                              </w:rPr>
                              <w:t>分</w:t>
                            </w:r>
                          </w:p>
                          <w:p w14:paraId="2F9062A5" w14:textId="4EF320FC" w:rsidR="0094201C" w:rsidRPr="00670558" w:rsidRDefault="0094201C" w:rsidP="007148BE">
                            <w:pPr>
                              <w:ind w:firstLineChars="200" w:firstLine="300"/>
                              <w:rPr>
                                <w:sz w:val="15"/>
                                <w:szCs w:val="15"/>
                              </w:rPr>
                            </w:pPr>
                            <w:r>
                              <w:rPr>
                                <w:rFonts w:hint="eastAsia"/>
                                <w:sz w:val="15"/>
                                <w:szCs w:val="15"/>
                              </w:rPr>
                              <w:t>以上</w:t>
                            </w:r>
                            <w:r>
                              <w:rPr>
                                <w:sz w:val="15"/>
                                <w:szCs w:val="15"/>
                              </w:rPr>
                              <w:t>喪失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3D41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18" o:spid="_x0000_s1026" type="#_x0000_t55" style="position:absolute;margin-left:196.85pt;margin-top:6.6pt;width:150.1pt;height:56.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" adj="17523" fillcolor="window" strokecolor="windowText">
                <v:path arrowok="t"/>
                <o:lock v:ext="edit" aspectratio="t"/>
                <v:textbox>
                  <w:txbxContent>
                    <w:p w14:paraId="4F07996E" w14:textId="77777777" w:rsidR="0094201C" w:rsidRPr="00670558" w:rsidRDefault="0094201C" w:rsidP="007148BE">
                      <w:pPr>
                        <w:jc w:val="center"/>
                        <w:rPr>
                          <w:sz w:val="16"/>
                          <w:szCs w:val="16"/>
                        </w:rPr>
                      </w:pPr>
                      <w:r w:rsidRPr="00670558">
                        <w:rPr>
                          <w:rFonts w:hint="eastAsia"/>
                          <w:sz w:val="16"/>
                          <w:szCs w:val="16"/>
                        </w:rPr>
                        <w:t>施設敷地緊急事態</w:t>
                      </w:r>
                    </w:p>
                    <w:p w14:paraId="7195EDB8" w14:textId="5D9CD0C8" w:rsidR="0094201C" w:rsidRPr="00670558" w:rsidRDefault="0094201C" w:rsidP="007148BE">
                      <w:pPr>
                        <w:jc w:val="center"/>
                        <w:rPr>
                          <w:sz w:val="20"/>
                          <w:szCs w:val="20"/>
                        </w:rPr>
                      </w:pPr>
                      <w:r w:rsidRPr="00670558">
                        <w:rPr>
                          <w:rFonts w:hint="eastAsia"/>
                          <w:sz w:val="20"/>
                          <w:szCs w:val="20"/>
                        </w:rPr>
                        <w:t>（</w:t>
                      </w:r>
                      <w:r>
                        <w:rPr>
                          <w:rFonts w:hint="eastAsia"/>
                          <w:sz w:val="20"/>
                          <w:szCs w:val="20"/>
                        </w:rPr>
                        <w:t>ＳＥ</w:t>
                      </w:r>
                      <w:r w:rsidRPr="00670558">
                        <w:rPr>
                          <w:rFonts w:hint="eastAsia"/>
                          <w:sz w:val="20"/>
                          <w:szCs w:val="20"/>
                        </w:rPr>
                        <w:t>）</w:t>
                      </w:r>
                    </w:p>
                    <w:p w14:paraId="1FCDA71A" w14:textId="64027FF1" w:rsidR="0094201C" w:rsidRPr="00670558" w:rsidRDefault="0094201C" w:rsidP="007148BE">
                      <w:pPr>
                        <w:jc w:val="center"/>
                        <w:rPr>
                          <w:sz w:val="15"/>
                          <w:szCs w:val="15"/>
                        </w:rPr>
                      </w:pPr>
                      <w:r w:rsidRPr="00670558">
                        <w:rPr>
                          <w:rFonts w:hint="eastAsia"/>
                          <w:sz w:val="15"/>
                          <w:szCs w:val="15"/>
                        </w:rPr>
                        <w:t>例）</w:t>
                      </w:r>
                      <w:r>
                        <w:rPr>
                          <w:rFonts w:hint="eastAsia"/>
                          <w:sz w:val="15"/>
                          <w:szCs w:val="15"/>
                        </w:rPr>
                        <w:t>全</w:t>
                      </w:r>
                      <w:r>
                        <w:rPr>
                          <w:sz w:val="15"/>
                          <w:szCs w:val="15"/>
                        </w:rPr>
                        <w:t>交流電源の</w:t>
                      </w:r>
                      <w:r>
                        <w:rPr>
                          <w:rFonts w:hint="eastAsia"/>
                          <w:sz w:val="15"/>
                          <w:szCs w:val="15"/>
                        </w:rPr>
                        <w:t>30</w:t>
                      </w:r>
                      <w:r>
                        <w:rPr>
                          <w:sz w:val="15"/>
                          <w:szCs w:val="15"/>
                        </w:rPr>
                        <w:t>分</w:t>
                      </w:r>
                    </w:p>
                    <w:p w14:paraId="2F9062A5" w14:textId="4EF320FC" w:rsidR="0094201C" w:rsidRPr="00670558" w:rsidRDefault="0094201C" w:rsidP="007148BE">
                      <w:pPr>
                        <w:ind w:firstLineChars="200" w:firstLine="300"/>
                        <w:rPr>
                          <w:sz w:val="15"/>
                          <w:szCs w:val="15"/>
                        </w:rPr>
                      </w:pPr>
                      <w:r>
                        <w:rPr>
                          <w:rFonts w:hint="eastAsia"/>
                          <w:sz w:val="15"/>
                          <w:szCs w:val="15"/>
                        </w:rPr>
                        <w:t>以上</w:t>
                      </w:r>
                      <w:r>
                        <w:rPr>
                          <w:sz w:val="15"/>
                          <w:szCs w:val="15"/>
                        </w:rPr>
                        <w:t>喪失</w:t>
                      </w:r>
                    </w:p>
                  </w:txbxContent>
                </v:textbox>
              </v:shape>
            </w:pict>
          </mc:Fallback>
        </mc:AlternateContent>
      </w:r>
      <w:r w:rsidRPr="007A0337">
        <w:rPr>
          <w:rFonts w:ascii="ＭＳ 明朝" w:eastAsia="ＭＳ 明朝" w:hAnsi="ＭＳ 明朝" w:hint="eastAsia"/>
          <w:noProof/>
          <w:kern w:val="24"/>
          <w:sz w:val="30"/>
          <w:szCs w:val="30"/>
        </w:rPr>
        <mc:AlternateContent>
          <mc:Choice Requires="wps">
            <w:drawing>
              <wp:anchor distT="0" distB="0" distL="114300" distR="114300" simplePos="0" relativeHeight="251643392" behindDoc="0" locked="0" layoutInCell="1" allowOverlap="1" wp14:anchorId="37071BAA" wp14:editId="295854DB">
                <wp:simplePos x="0" y="0"/>
                <wp:positionH relativeFrom="column">
                  <wp:posOffset>928370</wp:posOffset>
                </wp:positionH>
                <wp:positionV relativeFrom="paragraph">
                  <wp:posOffset>83820</wp:posOffset>
                </wp:positionV>
                <wp:extent cx="1906200" cy="719640"/>
                <wp:effectExtent l="19050" t="0" r="18415" b="23495"/>
                <wp:wrapNone/>
                <wp:docPr id="19" name="山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6200" cy="719640"/>
                        </a:xfrm>
                        <a:prstGeom prst="chevron">
                          <a:avLst/>
                        </a:prstGeom>
                        <a:solidFill>
                          <a:sysClr val="window" lastClr="FFFFFF"/>
                        </a:solidFill>
                        <a:ln w="9525" cap="flat" cmpd="sng" algn="ctr">
                          <a:solidFill>
                            <a:sysClr val="windowText" lastClr="000000"/>
                          </a:solidFill>
                          <a:prstDash val="solid"/>
                        </a:ln>
                        <a:effectLst/>
                      </wps:spPr>
                      <wps:txbx>
                        <w:txbxContent>
                          <w:p w14:paraId="1618B458" w14:textId="77777777" w:rsidR="0094201C" w:rsidRPr="00670558" w:rsidRDefault="0094201C" w:rsidP="007148BE">
                            <w:pPr>
                              <w:jc w:val="center"/>
                              <w:rPr>
                                <w:sz w:val="18"/>
                                <w:szCs w:val="18"/>
                              </w:rPr>
                            </w:pPr>
                            <w:r w:rsidRPr="00670558">
                              <w:rPr>
                                <w:rFonts w:hint="eastAsia"/>
                                <w:sz w:val="18"/>
                                <w:szCs w:val="18"/>
                              </w:rPr>
                              <w:t>警戒事態</w:t>
                            </w:r>
                          </w:p>
                          <w:p w14:paraId="4CCB6258" w14:textId="5A007FC4" w:rsidR="0094201C" w:rsidRPr="00670558" w:rsidRDefault="0094201C" w:rsidP="007148BE">
                            <w:pPr>
                              <w:jc w:val="center"/>
                              <w:rPr>
                                <w:sz w:val="20"/>
                                <w:szCs w:val="20"/>
                              </w:rPr>
                            </w:pPr>
                            <w:r w:rsidRPr="00670558">
                              <w:rPr>
                                <w:rFonts w:hint="eastAsia"/>
                                <w:sz w:val="20"/>
                                <w:szCs w:val="20"/>
                              </w:rPr>
                              <w:t>（ＡＬ）</w:t>
                            </w:r>
                          </w:p>
                          <w:p w14:paraId="3188A3A9" w14:textId="60327165" w:rsidR="0094201C" w:rsidRPr="00670558" w:rsidRDefault="0094201C" w:rsidP="007148BE">
                            <w:pPr>
                              <w:jc w:val="center"/>
                              <w:rPr>
                                <w:sz w:val="15"/>
                                <w:szCs w:val="15"/>
                              </w:rPr>
                            </w:pPr>
                            <w:r w:rsidRPr="00670558">
                              <w:rPr>
                                <w:rFonts w:hint="eastAsia"/>
                                <w:sz w:val="15"/>
                                <w:szCs w:val="15"/>
                              </w:rPr>
                              <w:t>例）</w:t>
                            </w:r>
                            <w:r>
                              <w:rPr>
                                <w:rFonts w:hint="eastAsia"/>
                                <w:sz w:val="15"/>
                                <w:szCs w:val="15"/>
                              </w:rPr>
                              <w:t>松江市で</w:t>
                            </w:r>
                            <w:r>
                              <w:rPr>
                                <w:sz w:val="15"/>
                                <w:szCs w:val="15"/>
                              </w:rPr>
                              <w:t>震度６弱</w:t>
                            </w:r>
                          </w:p>
                          <w:p w14:paraId="61FB4E21" w14:textId="0A351ED0" w:rsidR="0094201C" w:rsidRPr="00670558" w:rsidRDefault="0094201C" w:rsidP="007148BE">
                            <w:pPr>
                              <w:ind w:firstLineChars="200" w:firstLine="300"/>
                              <w:rPr>
                                <w:sz w:val="15"/>
                                <w:szCs w:val="15"/>
                              </w:rPr>
                            </w:pPr>
                            <w:r>
                              <w:rPr>
                                <w:rFonts w:hint="eastAsia"/>
                                <w:sz w:val="15"/>
                                <w:szCs w:val="15"/>
                              </w:rPr>
                              <w:t>以上</w:t>
                            </w:r>
                            <w:r>
                              <w:rPr>
                                <w:sz w:val="15"/>
                                <w:szCs w:val="15"/>
                              </w:rPr>
                              <w:t>の地震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71BAA" id="山形 19" o:spid="_x0000_s1027" type="#_x0000_t55" style="position:absolute;margin-left:73.1pt;margin-top:6.6pt;width:150.1pt;height:56.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" adj="17523" fillcolor="window" strokecolor="windowText">
                <v:path arrowok="t"/>
                <v:textbox>
                  <w:txbxContent>
                    <w:p w14:paraId="1618B458" w14:textId="77777777" w:rsidR="0094201C" w:rsidRPr="00670558" w:rsidRDefault="0094201C" w:rsidP="007148BE">
                      <w:pPr>
                        <w:jc w:val="center"/>
                        <w:rPr>
                          <w:sz w:val="18"/>
                          <w:szCs w:val="18"/>
                        </w:rPr>
                      </w:pPr>
                      <w:r w:rsidRPr="00670558">
                        <w:rPr>
                          <w:rFonts w:hint="eastAsia"/>
                          <w:sz w:val="18"/>
                          <w:szCs w:val="18"/>
                        </w:rPr>
                        <w:t>警戒事態</w:t>
                      </w:r>
                    </w:p>
                    <w:p w14:paraId="4CCB6258" w14:textId="5A007FC4" w:rsidR="0094201C" w:rsidRPr="00670558" w:rsidRDefault="0094201C" w:rsidP="007148BE">
                      <w:pPr>
                        <w:jc w:val="center"/>
                        <w:rPr>
                          <w:sz w:val="20"/>
                          <w:szCs w:val="20"/>
                        </w:rPr>
                      </w:pPr>
                      <w:r w:rsidRPr="00670558">
                        <w:rPr>
                          <w:rFonts w:hint="eastAsia"/>
                          <w:sz w:val="20"/>
                          <w:szCs w:val="20"/>
                        </w:rPr>
                        <w:t>（ＡＬ）</w:t>
                      </w:r>
                    </w:p>
                    <w:p w14:paraId="3188A3A9" w14:textId="60327165" w:rsidR="0094201C" w:rsidRPr="00670558" w:rsidRDefault="0094201C" w:rsidP="007148BE">
                      <w:pPr>
                        <w:jc w:val="center"/>
                        <w:rPr>
                          <w:sz w:val="15"/>
                          <w:szCs w:val="15"/>
                        </w:rPr>
                      </w:pPr>
                      <w:r w:rsidRPr="00670558">
                        <w:rPr>
                          <w:rFonts w:hint="eastAsia"/>
                          <w:sz w:val="15"/>
                          <w:szCs w:val="15"/>
                        </w:rPr>
                        <w:t>例）</w:t>
                      </w:r>
                      <w:r>
                        <w:rPr>
                          <w:rFonts w:hint="eastAsia"/>
                          <w:sz w:val="15"/>
                          <w:szCs w:val="15"/>
                        </w:rPr>
                        <w:t>松江市で</w:t>
                      </w:r>
                      <w:r>
                        <w:rPr>
                          <w:sz w:val="15"/>
                          <w:szCs w:val="15"/>
                        </w:rPr>
                        <w:t>震度６弱</w:t>
                      </w:r>
                    </w:p>
                    <w:p w14:paraId="61FB4E21" w14:textId="0A351ED0" w:rsidR="0094201C" w:rsidRPr="00670558" w:rsidRDefault="0094201C" w:rsidP="007148BE">
                      <w:pPr>
                        <w:ind w:firstLineChars="200" w:firstLine="300"/>
                        <w:rPr>
                          <w:sz w:val="15"/>
                          <w:szCs w:val="15"/>
                        </w:rPr>
                      </w:pPr>
                      <w:r>
                        <w:rPr>
                          <w:rFonts w:hint="eastAsia"/>
                          <w:sz w:val="15"/>
                          <w:szCs w:val="15"/>
                        </w:rPr>
                        <w:t>以上</w:t>
                      </w:r>
                      <w:r>
                        <w:rPr>
                          <w:sz w:val="15"/>
                          <w:szCs w:val="15"/>
                        </w:rPr>
                        <w:t>の地震</w:t>
                      </w:r>
                    </w:p>
                  </w:txbxContent>
                </v:textbox>
              </v:shape>
            </w:pict>
          </mc:Fallback>
        </mc:AlternateContent>
      </w:r>
      <w:r w:rsidRPr="007A0337">
        <w:rPr>
          <w:rFonts w:ascii="ＭＳ 明朝" w:eastAsia="ＭＳ 明朝" w:hAnsi="ＭＳ 明朝" w:hint="eastAsia"/>
          <w:noProof/>
          <w:kern w:val="24"/>
          <w:sz w:val="30"/>
          <w:szCs w:val="30"/>
        </w:rPr>
        <mc:AlternateContent>
          <mc:Choice Requires="wps">
            <w:drawing>
              <wp:anchor distT="0" distB="0" distL="114300" distR="114300" simplePos="0" relativeHeight="251646464" behindDoc="0" locked="0" layoutInCell="1" allowOverlap="1" wp14:anchorId="42100BCE" wp14:editId="3CBC195F">
                <wp:simplePos x="0" y="0"/>
                <wp:positionH relativeFrom="column">
                  <wp:posOffset>4071620</wp:posOffset>
                </wp:positionH>
                <wp:positionV relativeFrom="paragraph">
                  <wp:posOffset>83820</wp:posOffset>
                </wp:positionV>
                <wp:extent cx="1906200" cy="719640"/>
                <wp:effectExtent l="19050" t="0" r="18415" b="23495"/>
                <wp:wrapNone/>
                <wp:docPr id="24" name="山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06200" cy="719640"/>
                        </a:xfrm>
                        <a:prstGeom prst="chevron">
                          <a:avLst/>
                        </a:prstGeom>
                        <a:solidFill>
                          <a:sysClr val="window" lastClr="FFFFFF"/>
                        </a:solidFill>
                        <a:ln w="9525" cap="flat" cmpd="sng" algn="ctr">
                          <a:solidFill>
                            <a:sysClr val="windowText" lastClr="000000"/>
                          </a:solidFill>
                          <a:prstDash val="solid"/>
                        </a:ln>
                        <a:effectLst/>
                      </wps:spPr>
                      <wps:txbx>
                        <w:txbxContent>
                          <w:p w14:paraId="3ED6863D" w14:textId="77777777" w:rsidR="0094201C" w:rsidRPr="00670558" w:rsidRDefault="0094201C" w:rsidP="007148BE">
                            <w:pPr>
                              <w:jc w:val="center"/>
                              <w:rPr>
                                <w:sz w:val="18"/>
                                <w:szCs w:val="18"/>
                              </w:rPr>
                            </w:pPr>
                            <w:r w:rsidRPr="00670558">
                              <w:rPr>
                                <w:rFonts w:hint="eastAsia"/>
                                <w:sz w:val="18"/>
                                <w:szCs w:val="18"/>
                              </w:rPr>
                              <w:t>全面緊急事態</w:t>
                            </w:r>
                          </w:p>
                          <w:p w14:paraId="46E8A4F5" w14:textId="32EBD35A" w:rsidR="0094201C" w:rsidRPr="00670558" w:rsidRDefault="0094201C" w:rsidP="007148BE">
                            <w:pPr>
                              <w:jc w:val="center"/>
                              <w:rPr>
                                <w:sz w:val="20"/>
                                <w:szCs w:val="20"/>
                              </w:rPr>
                            </w:pPr>
                            <w:r w:rsidRPr="00670558">
                              <w:rPr>
                                <w:rFonts w:hint="eastAsia"/>
                                <w:sz w:val="20"/>
                                <w:szCs w:val="20"/>
                              </w:rPr>
                              <w:t>（</w:t>
                            </w:r>
                            <w:r>
                              <w:rPr>
                                <w:rFonts w:hint="eastAsia"/>
                                <w:sz w:val="20"/>
                                <w:szCs w:val="20"/>
                              </w:rPr>
                              <w:t>ＧＥ</w:t>
                            </w:r>
                            <w:r w:rsidRPr="00670558">
                              <w:rPr>
                                <w:rFonts w:hint="eastAsia"/>
                                <w:sz w:val="20"/>
                                <w:szCs w:val="20"/>
                              </w:rPr>
                              <w:t>）</w:t>
                            </w:r>
                          </w:p>
                          <w:p w14:paraId="660D254A" w14:textId="77777777" w:rsidR="0094201C" w:rsidRPr="00670558" w:rsidRDefault="0094201C" w:rsidP="007148BE">
                            <w:pPr>
                              <w:jc w:val="center"/>
                              <w:rPr>
                                <w:sz w:val="15"/>
                                <w:szCs w:val="15"/>
                              </w:rPr>
                            </w:pPr>
                            <w:r w:rsidRPr="00670558">
                              <w:rPr>
                                <w:rFonts w:hint="eastAsia"/>
                                <w:sz w:val="15"/>
                                <w:szCs w:val="15"/>
                              </w:rPr>
                              <w:t>例）原子炉注水機能</w:t>
                            </w:r>
                          </w:p>
                          <w:p w14:paraId="215C835E" w14:textId="1C17E99B" w:rsidR="0094201C" w:rsidRPr="00670558" w:rsidRDefault="0094201C" w:rsidP="007148BE">
                            <w:pPr>
                              <w:ind w:firstLineChars="200" w:firstLine="300"/>
                              <w:rPr>
                                <w:sz w:val="15"/>
                                <w:szCs w:val="15"/>
                              </w:rPr>
                            </w:pPr>
                            <w:r w:rsidRPr="00670558">
                              <w:rPr>
                                <w:rFonts w:hint="eastAsia"/>
                                <w:sz w:val="15"/>
                                <w:szCs w:val="15"/>
                              </w:rPr>
                              <w:t>の喪失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00BCE" id="山形 24" o:spid="_x0000_s1028" type="#_x0000_t55" style="position:absolute;margin-left:320.6pt;margin-top:6.6pt;width:150.1pt;height:56.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" adj="17523" fillcolor="window" strokecolor="windowText">
                <v:path arrowok="t"/>
                <o:lock v:ext="edit" aspectratio="t"/>
                <v:textbox>
                  <w:txbxContent>
                    <w:p w14:paraId="3ED6863D" w14:textId="77777777" w:rsidR="0094201C" w:rsidRPr="00670558" w:rsidRDefault="0094201C" w:rsidP="007148BE">
                      <w:pPr>
                        <w:jc w:val="center"/>
                        <w:rPr>
                          <w:sz w:val="18"/>
                          <w:szCs w:val="18"/>
                        </w:rPr>
                      </w:pPr>
                      <w:r w:rsidRPr="00670558">
                        <w:rPr>
                          <w:rFonts w:hint="eastAsia"/>
                          <w:sz w:val="18"/>
                          <w:szCs w:val="18"/>
                        </w:rPr>
                        <w:t>全面緊急事態</w:t>
                      </w:r>
                    </w:p>
                    <w:p w14:paraId="46E8A4F5" w14:textId="32EBD35A" w:rsidR="0094201C" w:rsidRPr="00670558" w:rsidRDefault="0094201C" w:rsidP="007148BE">
                      <w:pPr>
                        <w:jc w:val="center"/>
                        <w:rPr>
                          <w:sz w:val="20"/>
                          <w:szCs w:val="20"/>
                        </w:rPr>
                      </w:pPr>
                      <w:r w:rsidRPr="00670558">
                        <w:rPr>
                          <w:rFonts w:hint="eastAsia"/>
                          <w:sz w:val="20"/>
                          <w:szCs w:val="20"/>
                        </w:rPr>
                        <w:t>（</w:t>
                      </w:r>
                      <w:r>
                        <w:rPr>
                          <w:rFonts w:hint="eastAsia"/>
                          <w:sz w:val="20"/>
                          <w:szCs w:val="20"/>
                        </w:rPr>
                        <w:t>ＧＥ</w:t>
                      </w:r>
                      <w:r w:rsidRPr="00670558">
                        <w:rPr>
                          <w:rFonts w:hint="eastAsia"/>
                          <w:sz w:val="20"/>
                          <w:szCs w:val="20"/>
                        </w:rPr>
                        <w:t>）</w:t>
                      </w:r>
                    </w:p>
                    <w:p w14:paraId="660D254A" w14:textId="77777777" w:rsidR="0094201C" w:rsidRPr="00670558" w:rsidRDefault="0094201C" w:rsidP="007148BE">
                      <w:pPr>
                        <w:jc w:val="center"/>
                        <w:rPr>
                          <w:sz w:val="15"/>
                          <w:szCs w:val="15"/>
                        </w:rPr>
                      </w:pPr>
                      <w:r w:rsidRPr="00670558">
                        <w:rPr>
                          <w:rFonts w:hint="eastAsia"/>
                          <w:sz w:val="15"/>
                          <w:szCs w:val="15"/>
                        </w:rPr>
                        <w:t>例）原子炉注水機能</w:t>
                      </w:r>
                    </w:p>
                    <w:p w14:paraId="215C835E" w14:textId="1C17E99B" w:rsidR="0094201C" w:rsidRPr="00670558" w:rsidRDefault="0094201C" w:rsidP="007148BE">
                      <w:pPr>
                        <w:ind w:firstLineChars="200" w:firstLine="300"/>
                        <w:rPr>
                          <w:sz w:val="15"/>
                          <w:szCs w:val="15"/>
                        </w:rPr>
                      </w:pPr>
                      <w:r w:rsidRPr="00670558">
                        <w:rPr>
                          <w:rFonts w:hint="eastAsia"/>
                          <w:sz w:val="15"/>
                          <w:szCs w:val="15"/>
                        </w:rPr>
                        <w:t>の喪失</w:t>
                      </w:r>
                    </w:p>
                  </w:txbxContent>
                </v:textbox>
              </v:shape>
            </w:pict>
          </mc:Fallback>
        </mc:AlternateContent>
      </w:r>
      <w:r w:rsidRPr="007A0337">
        <w:rPr>
          <w:rFonts w:ascii="ＭＳ 明朝" w:eastAsia="ＭＳ 明朝" w:hAnsi="ＭＳ 明朝" w:hint="eastAsia"/>
          <w:kern w:val="24"/>
          <w:sz w:val="30"/>
          <w:szCs w:val="30"/>
        </w:rPr>
        <w:t xml:space="preserve">   </w:t>
      </w:r>
    </w:p>
    <w:p w14:paraId="1BDAF9E8" w14:textId="77777777" w:rsidR="007148BE" w:rsidRPr="007A0337"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sz w:val="22"/>
        </w:rPr>
      </w:pPr>
    </w:p>
    <w:p w14:paraId="3AB20C74" w14:textId="77777777" w:rsidR="007148BE" w:rsidRPr="007A0337"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sz w:val="22"/>
        </w:rPr>
      </w:pPr>
    </w:p>
    <w:p w14:paraId="5B948971" w14:textId="77777777" w:rsidR="007148BE" w:rsidRPr="007A0337"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sz w:val="22"/>
        </w:rPr>
      </w:pPr>
    </w:p>
    <w:p w14:paraId="6C69A2F1" w14:textId="77777777" w:rsidR="007148BE" w:rsidRPr="007A0337"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sz w:val="22"/>
        </w:rPr>
      </w:pPr>
      <w:r w:rsidRPr="007A0337">
        <w:rPr>
          <w:rFonts w:ascii="ＭＳ ゴシック" w:eastAsia="ＭＳ ゴシック" w:hAnsi="ＭＳ ゴシック" w:cs="Times New Roman" w:hint="eastAsia"/>
          <w:noProof/>
          <w:sz w:val="22"/>
        </w:rPr>
        <mc:AlternateContent>
          <mc:Choice Requires="wps">
            <w:drawing>
              <wp:anchor distT="0" distB="0" distL="114300" distR="114300" simplePos="0" relativeHeight="251648512" behindDoc="0" locked="0" layoutInCell="1" allowOverlap="1" wp14:anchorId="620205AD" wp14:editId="172613C0">
                <wp:simplePos x="0" y="0"/>
                <wp:positionH relativeFrom="column">
                  <wp:posOffset>175895</wp:posOffset>
                </wp:positionH>
                <wp:positionV relativeFrom="paragraph">
                  <wp:posOffset>86360</wp:posOffset>
                </wp:positionV>
                <wp:extent cx="719640" cy="1440000"/>
                <wp:effectExtent l="0" t="0" r="23495" b="27305"/>
                <wp:wrapNone/>
                <wp:docPr id="27" name="正方形/長方形 27"/>
                <wp:cNvGraphicFramePr/>
                <a:graphic xmlns:a="http://schemas.openxmlformats.org/drawingml/2006/main">
                  <a:graphicData uri="http://schemas.microsoft.com/office/word/2010/wordprocessingShape">
                    <wps:wsp>
                      <wps:cNvSpPr/>
                      <wps:spPr>
                        <a:xfrm>
                          <a:off x="0" y="0"/>
                          <a:ext cx="719640" cy="1440000"/>
                        </a:xfrm>
                        <a:prstGeom prst="rect">
                          <a:avLst/>
                        </a:prstGeom>
                        <a:solidFill>
                          <a:srgbClr val="FFFFFF"/>
                        </a:solidFill>
                        <a:ln w="9525" cap="flat" cmpd="sng" algn="ctr">
                          <a:solidFill>
                            <a:sysClr val="windowText" lastClr="000000"/>
                          </a:solidFill>
                          <a:prstDash val="solid"/>
                        </a:ln>
                        <a:effectLst/>
                      </wps:spPr>
                      <wps:txbx>
                        <w:txbxContent>
                          <w:p w14:paraId="2B099509" w14:textId="77777777" w:rsidR="0094201C" w:rsidRPr="00670558" w:rsidRDefault="0094201C" w:rsidP="007148BE">
                            <w:pPr>
                              <w:jc w:val="center"/>
                              <w:rPr>
                                <w:sz w:val="20"/>
                                <w:szCs w:val="20"/>
                              </w:rPr>
                            </w:pPr>
                            <w:r w:rsidRPr="00670558">
                              <w:rPr>
                                <w:rFonts w:hint="eastAsia"/>
                                <w:sz w:val="20"/>
                                <w:szCs w:val="20"/>
                              </w:rPr>
                              <w:t>ＰＡＺ内</w:t>
                            </w:r>
                          </w:p>
                          <w:p w14:paraId="29A75768" w14:textId="77777777" w:rsidR="0094201C" w:rsidRPr="00670558" w:rsidRDefault="0094201C" w:rsidP="007148BE">
                            <w:pPr>
                              <w:jc w:val="center"/>
                              <w:rPr>
                                <w:sz w:val="20"/>
                                <w:szCs w:val="20"/>
                              </w:rPr>
                            </w:pPr>
                            <w:r w:rsidRPr="00670558">
                              <w:rPr>
                                <w:rFonts w:hint="eastAsia"/>
                                <w:sz w:val="20"/>
                                <w:szCs w:val="2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205AD" id="正方形/長方形 27" o:spid="_x0000_s1029" style="position:absolute;margin-left:13.85pt;margin-top:6.8pt;width:56.65pt;height:113.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" strokecolor="windowText">
                <v:textbox>
                  <w:txbxContent>
                    <w:p w14:paraId="2B099509" w14:textId="77777777" w:rsidR="0094201C" w:rsidRPr="00670558" w:rsidRDefault="0094201C" w:rsidP="007148BE">
                      <w:pPr>
                        <w:jc w:val="center"/>
                        <w:rPr>
                          <w:sz w:val="20"/>
                          <w:szCs w:val="20"/>
                        </w:rPr>
                      </w:pPr>
                      <w:r w:rsidRPr="00670558">
                        <w:rPr>
                          <w:rFonts w:hint="eastAsia"/>
                          <w:sz w:val="20"/>
                          <w:szCs w:val="20"/>
                        </w:rPr>
                        <w:t>ＰＡＺ内</w:t>
                      </w:r>
                    </w:p>
                    <w:p w14:paraId="29A75768" w14:textId="77777777" w:rsidR="0094201C" w:rsidRPr="00670558" w:rsidRDefault="0094201C" w:rsidP="007148BE">
                      <w:pPr>
                        <w:jc w:val="center"/>
                        <w:rPr>
                          <w:sz w:val="20"/>
                          <w:szCs w:val="20"/>
                        </w:rPr>
                      </w:pPr>
                      <w:r w:rsidRPr="00670558">
                        <w:rPr>
                          <w:rFonts w:hint="eastAsia"/>
                          <w:sz w:val="20"/>
                          <w:szCs w:val="20"/>
                        </w:rPr>
                        <w:t>～５㎞</w:t>
                      </w:r>
                    </w:p>
                  </w:txbxContent>
                </v:textbox>
              </v:rect>
            </w:pict>
          </mc:Fallback>
        </mc:AlternateContent>
      </w:r>
      <w:r w:rsidRPr="007A0337">
        <w:rPr>
          <w:rFonts w:ascii="ＭＳ ゴシック" w:eastAsia="ＭＳ ゴシック" w:hAnsi="ＭＳ ゴシック" w:cs="Times New Roman" w:hint="eastAsia"/>
          <w:noProof/>
          <w:sz w:val="22"/>
        </w:rPr>
        <mc:AlternateContent>
          <mc:Choice Requires="wps">
            <w:drawing>
              <wp:anchor distT="0" distB="0" distL="114300" distR="114300" simplePos="0" relativeHeight="251651584" behindDoc="0" locked="0" layoutInCell="1" allowOverlap="1" wp14:anchorId="666686EB" wp14:editId="2AD0761B">
                <wp:simplePos x="0" y="0"/>
                <wp:positionH relativeFrom="column">
                  <wp:posOffset>2547620</wp:posOffset>
                </wp:positionH>
                <wp:positionV relativeFrom="paragraph">
                  <wp:posOffset>134620</wp:posOffset>
                </wp:positionV>
                <wp:extent cx="1495440" cy="648000"/>
                <wp:effectExtent l="0" t="0" r="28575" b="19050"/>
                <wp:wrapNone/>
                <wp:docPr id="30" name="角丸四角形 30"/>
                <wp:cNvGraphicFramePr/>
                <a:graphic xmlns:a="http://schemas.openxmlformats.org/drawingml/2006/main">
                  <a:graphicData uri="http://schemas.microsoft.com/office/word/2010/wordprocessingShape">
                    <wps:wsp>
                      <wps:cNvSpPr/>
                      <wps:spPr>
                        <a:xfrm>
                          <a:off x="0" y="0"/>
                          <a:ext cx="1495440" cy="648000"/>
                        </a:xfrm>
                        <a:prstGeom prst="roundRect">
                          <a:avLst/>
                        </a:prstGeom>
                        <a:solidFill>
                          <a:sysClr val="window" lastClr="FFFFFF"/>
                        </a:solidFill>
                        <a:ln w="9525" cap="flat" cmpd="sng" algn="ctr">
                          <a:solidFill>
                            <a:sysClr val="windowText" lastClr="000000"/>
                          </a:solidFill>
                          <a:prstDash val="solid"/>
                        </a:ln>
                        <a:effectLst/>
                      </wps:spPr>
                      <wps:txbx>
                        <w:txbxContent>
                          <w:p w14:paraId="544C760C" w14:textId="42B0216F" w:rsidR="0094201C" w:rsidRPr="00670558" w:rsidRDefault="0094201C" w:rsidP="007148BE">
                            <w:pPr>
                              <w:jc w:val="center"/>
                              <w:rPr>
                                <w:sz w:val="16"/>
                                <w:szCs w:val="16"/>
                              </w:rPr>
                            </w:pPr>
                            <w:r w:rsidRPr="00670558">
                              <w:rPr>
                                <w:rFonts w:hint="eastAsia"/>
                                <w:sz w:val="16"/>
                                <w:szCs w:val="16"/>
                              </w:rPr>
                              <w:t>施設敷地緊急事態要避難者の避難・屋内退避</w:t>
                            </w:r>
                            <w:r>
                              <w:rPr>
                                <w:rFonts w:hint="eastAsia"/>
                                <w:sz w:val="16"/>
                                <w:szCs w:val="16"/>
                              </w:rPr>
                              <w:t>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686EB" id="角丸四角形 30" o:spid="_x0000_s1030" style="position:absolute;margin-left:200.6pt;margin-top:10.6pt;width:117.75pt;height: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" fillcolor="window" strokecolor="windowText">
                <v:textbox>
                  <w:txbxContent>
                    <w:p w14:paraId="544C760C" w14:textId="42B0216F" w:rsidR="0094201C" w:rsidRPr="00670558" w:rsidRDefault="0094201C" w:rsidP="007148BE">
                      <w:pPr>
                        <w:jc w:val="center"/>
                        <w:rPr>
                          <w:sz w:val="16"/>
                          <w:szCs w:val="16"/>
                        </w:rPr>
                      </w:pPr>
                      <w:r w:rsidRPr="00670558">
                        <w:rPr>
                          <w:rFonts w:hint="eastAsia"/>
                          <w:sz w:val="16"/>
                          <w:szCs w:val="16"/>
                        </w:rPr>
                        <w:t>施設敷地緊急事態要避難者の避難・屋内退避</w:t>
                      </w:r>
                      <w:r>
                        <w:rPr>
                          <w:rFonts w:hint="eastAsia"/>
                          <w:sz w:val="16"/>
                          <w:szCs w:val="16"/>
                        </w:rPr>
                        <w:t>開始</w:t>
                      </w:r>
                    </w:p>
                  </w:txbxContent>
                </v:textbox>
              </v:roundrect>
            </w:pict>
          </mc:Fallback>
        </mc:AlternateContent>
      </w:r>
      <w:r w:rsidRPr="007A0337">
        <w:rPr>
          <w:rFonts w:ascii="ＭＳ ゴシック" w:eastAsia="ＭＳ ゴシック" w:hAnsi="ＭＳ ゴシック" w:cs="Times New Roman" w:hint="eastAsia"/>
          <w:noProof/>
          <w:sz w:val="22"/>
        </w:rPr>
        <mc:AlternateContent>
          <mc:Choice Requires="wps">
            <w:drawing>
              <wp:anchor distT="0" distB="0" distL="114300" distR="114300" simplePos="0" relativeHeight="251649536" behindDoc="0" locked="0" layoutInCell="1" allowOverlap="1" wp14:anchorId="30FF91F7" wp14:editId="1A4FBCFB">
                <wp:simplePos x="0" y="0"/>
                <wp:positionH relativeFrom="column">
                  <wp:posOffset>975994</wp:posOffset>
                </wp:positionH>
                <wp:positionV relativeFrom="paragraph">
                  <wp:posOffset>134620</wp:posOffset>
                </wp:positionV>
                <wp:extent cx="1495440" cy="648000"/>
                <wp:effectExtent l="0" t="0" r="28575" b="19050"/>
                <wp:wrapNone/>
                <wp:docPr id="28" name="角丸四角形 28"/>
                <wp:cNvGraphicFramePr/>
                <a:graphic xmlns:a="http://schemas.openxmlformats.org/drawingml/2006/main">
                  <a:graphicData uri="http://schemas.microsoft.com/office/word/2010/wordprocessingShape">
                    <wps:wsp>
                      <wps:cNvSpPr/>
                      <wps:spPr>
                        <a:xfrm>
                          <a:off x="0" y="0"/>
                          <a:ext cx="1495440" cy="648000"/>
                        </a:xfrm>
                        <a:prstGeom prst="roundRect">
                          <a:avLst/>
                        </a:prstGeom>
                        <a:solidFill>
                          <a:sysClr val="window" lastClr="FFFFFF"/>
                        </a:solidFill>
                        <a:ln w="9525" cap="flat" cmpd="sng" algn="ctr">
                          <a:solidFill>
                            <a:sysClr val="windowText" lastClr="000000"/>
                          </a:solidFill>
                          <a:prstDash val="solid"/>
                        </a:ln>
                        <a:effectLst/>
                      </wps:spPr>
                      <wps:txbx>
                        <w:txbxContent>
                          <w:p w14:paraId="49EC41CB" w14:textId="77777777" w:rsidR="0094201C" w:rsidRPr="00670558" w:rsidRDefault="0094201C" w:rsidP="007148BE">
                            <w:pPr>
                              <w:jc w:val="center"/>
                              <w:rPr>
                                <w:sz w:val="16"/>
                                <w:szCs w:val="16"/>
                              </w:rPr>
                            </w:pPr>
                            <w:r w:rsidRPr="00670558">
                              <w:rPr>
                                <w:rFonts w:hint="eastAsia"/>
                                <w:sz w:val="16"/>
                                <w:szCs w:val="16"/>
                              </w:rPr>
                              <w:t>施設敷地緊急事態要避難者の避難・屋内退避の</w:t>
                            </w:r>
                          </w:p>
                          <w:p w14:paraId="07A4E2D0" w14:textId="77777777" w:rsidR="0094201C" w:rsidRPr="00670558" w:rsidRDefault="0094201C" w:rsidP="007148BE">
                            <w:pPr>
                              <w:jc w:val="center"/>
                              <w:rPr>
                                <w:sz w:val="16"/>
                                <w:szCs w:val="16"/>
                              </w:rPr>
                            </w:pPr>
                            <w:r w:rsidRPr="00670558">
                              <w:rPr>
                                <w:rFonts w:hint="eastAsia"/>
                                <w:sz w:val="16"/>
                                <w:szCs w:val="16"/>
                              </w:rPr>
                              <w:t>準備開始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F91F7" id="角丸四角形 28" o:spid="_x0000_s1031" style="position:absolute;margin-left:76.85pt;margin-top:10.6pt;width:117.75pt;height:5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" fillcolor="window" strokecolor="windowText">
                <v:textbox>
                  <w:txbxContent>
                    <w:p w14:paraId="49EC41CB" w14:textId="77777777" w:rsidR="0094201C" w:rsidRPr="00670558" w:rsidRDefault="0094201C" w:rsidP="007148BE">
                      <w:pPr>
                        <w:jc w:val="center"/>
                        <w:rPr>
                          <w:sz w:val="16"/>
                          <w:szCs w:val="16"/>
                        </w:rPr>
                      </w:pPr>
                      <w:r w:rsidRPr="00670558">
                        <w:rPr>
                          <w:rFonts w:hint="eastAsia"/>
                          <w:sz w:val="16"/>
                          <w:szCs w:val="16"/>
                        </w:rPr>
                        <w:t>施設敷地緊急事態要避難者の避難・屋内退避の</w:t>
                      </w:r>
                    </w:p>
                    <w:p w14:paraId="07A4E2D0" w14:textId="77777777" w:rsidR="0094201C" w:rsidRPr="00670558" w:rsidRDefault="0094201C" w:rsidP="007148BE">
                      <w:pPr>
                        <w:jc w:val="center"/>
                        <w:rPr>
                          <w:sz w:val="16"/>
                          <w:szCs w:val="16"/>
                        </w:rPr>
                      </w:pPr>
                      <w:r w:rsidRPr="00670558">
                        <w:rPr>
                          <w:rFonts w:hint="eastAsia"/>
                          <w:sz w:val="16"/>
                          <w:szCs w:val="16"/>
                        </w:rPr>
                        <w:t>準備開始</w:t>
                      </w:r>
                    </w:p>
                  </w:txbxContent>
                </v:textbox>
              </v:roundrect>
            </w:pict>
          </mc:Fallback>
        </mc:AlternateContent>
      </w:r>
      <w:r w:rsidRPr="007A0337">
        <w:rPr>
          <w:rFonts w:ascii="ＭＳ ゴシック" w:eastAsia="ＭＳ ゴシック" w:hAnsi="ＭＳ ゴシック" w:cs="Times New Roman" w:hint="eastAsia"/>
          <w:noProof/>
          <w:sz w:val="22"/>
        </w:rPr>
        <w:t xml:space="preserve"> </w:t>
      </w:r>
    </w:p>
    <w:p w14:paraId="2B9CF129" w14:textId="77777777" w:rsidR="007148BE" w:rsidRPr="007A0337"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sz w:val="22"/>
        </w:rPr>
      </w:pPr>
      <w:r w:rsidRPr="007A0337">
        <w:rPr>
          <w:rFonts w:ascii="ＭＳ ゴシック" w:eastAsia="ＭＳ ゴシック" w:hAnsi="ＭＳ ゴシック" w:cs="Times New Roman" w:hint="eastAsia"/>
          <w:sz w:val="22"/>
        </w:rPr>
        <w:t xml:space="preserve">　</w:t>
      </w:r>
    </w:p>
    <w:p w14:paraId="3EDC843E" w14:textId="77777777" w:rsidR="007148BE" w:rsidRPr="007A0337"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sz w:val="22"/>
        </w:rPr>
      </w:pPr>
    </w:p>
    <w:p w14:paraId="2CCA09E7" w14:textId="77777777" w:rsidR="007148BE" w:rsidRPr="007A0337"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sz w:val="22"/>
        </w:rPr>
      </w:pPr>
    </w:p>
    <w:p w14:paraId="5DEAB26A" w14:textId="77777777" w:rsidR="007148BE" w:rsidRPr="007A0337"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sz w:val="22"/>
        </w:rPr>
      </w:pPr>
      <w:r w:rsidRPr="007A0337">
        <w:rPr>
          <w:rFonts w:ascii="ＭＳ ゴシック" w:eastAsia="ＭＳ ゴシック" w:hAnsi="ＭＳ ゴシック" w:cs="Times New Roman" w:hint="eastAsia"/>
          <w:noProof/>
          <w:sz w:val="22"/>
        </w:rPr>
        <mc:AlternateContent>
          <mc:Choice Requires="wps">
            <w:drawing>
              <wp:anchor distT="0" distB="0" distL="114300" distR="114300" simplePos="0" relativeHeight="251655680" behindDoc="0" locked="0" layoutInCell="1" allowOverlap="1" wp14:anchorId="35121F43" wp14:editId="0011B47E">
                <wp:simplePos x="0" y="0"/>
                <wp:positionH relativeFrom="column">
                  <wp:posOffset>4138295</wp:posOffset>
                </wp:positionH>
                <wp:positionV relativeFrom="paragraph">
                  <wp:posOffset>-71755</wp:posOffset>
                </wp:positionV>
                <wp:extent cx="1495440" cy="313200"/>
                <wp:effectExtent l="0" t="0" r="28575" b="10795"/>
                <wp:wrapNone/>
                <wp:docPr id="898" name="角丸四角形 898"/>
                <wp:cNvGraphicFramePr/>
                <a:graphic xmlns:a="http://schemas.openxmlformats.org/drawingml/2006/main">
                  <a:graphicData uri="http://schemas.microsoft.com/office/word/2010/wordprocessingShape">
                    <wps:wsp>
                      <wps:cNvSpPr/>
                      <wps:spPr>
                        <a:xfrm>
                          <a:off x="0" y="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14:paraId="58507051" w14:textId="77777777" w:rsidR="0094201C" w:rsidRPr="00670558" w:rsidRDefault="0094201C" w:rsidP="007148BE">
                            <w:pPr>
                              <w:jc w:val="center"/>
                              <w:rPr>
                                <w:sz w:val="16"/>
                                <w:szCs w:val="16"/>
                              </w:rPr>
                            </w:pPr>
                            <w:r w:rsidRPr="00670558">
                              <w:rPr>
                                <w:rFonts w:hint="eastAsia"/>
                                <w:sz w:val="16"/>
                                <w:szCs w:val="16"/>
                              </w:rPr>
                              <w:t>住民の避難開始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21F43" id="角丸四角形 898" o:spid="_x0000_s1032" style="position:absolute;margin-left:325.85pt;margin-top:-5.65pt;width:117.75pt;height:2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" fillcolor="window" strokecolor="windowText">
                <v:textbox>
                  <w:txbxContent>
                    <w:p w14:paraId="58507051" w14:textId="77777777" w:rsidR="0094201C" w:rsidRPr="00670558" w:rsidRDefault="0094201C" w:rsidP="007148BE">
                      <w:pPr>
                        <w:jc w:val="center"/>
                        <w:rPr>
                          <w:sz w:val="16"/>
                          <w:szCs w:val="16"/>
                        </w:rPr>
                      </w:pPr>
                      <w:r w:rsidRPr="00670558">
                        <w:rPr>
                          <w:rFonts w:hint="eastAsia"/>
                          <w:sz w:val="16"/>
                          <w:szCs w:val="16"/>
                        </w:rPr>
                        <w:t>住民の避難開始</w:t>
                      </w:r>
                    </w:p>
                  </w:txbxContent>
                </v:textbox>
              </v:roundrect>
            </w:pict>
          </mc:Fallback>
        </mc:AlternateContent>
      </w:r>
      <w:r w:rsidRPr="007A0337">
        <w:rPr>
          <w:rFonts w:ascii="ＭＳ ゴシック" w:eastAsia="ＭＳ ゴシック" w:hAnsi="ＭＳ ゴシック" w:cs="Times New Roman" w:hint="eastAsia"/>
          <w:noProof/>
          <w:sz w:val="22"/>
        </w:rPr>
        <mc:AlternateContent>
          <mc:Choice Requires="wps">
            <w:drawing>
              <wp:anchor distT="0" distB="0" distL="114300" distR="114300" simplePos="0" relativeHeight="251652608" behindDoc="0" locked="0" layoutInCell="1" allowOverlap="1" wp14:anchorId="017FEDBF" wp14:editId="4245E7F1">
                <wp:simplePos x="0" y="0"/>
                <wp:positionH relativeFrom="column">
                  <wp:posOffset>2547620</wp:posOffset>
                </wp:positionH>
                <wp:positionV relativeFrom="paragraph">
                  <wp:posOffset>-71755</wp:posOffset>
                </wp:positionV>
                <wp:extent cx="1495440" cy="313200"/>
                <wp:effectExtent l="0" t="0" r="28575" b="10795"/>
                <wp:wrapNone/>
                <wp:docPr id="896" name="角丸四角形 896"/>
                <wp:cNvGraphicFramePr/>
                <a:graphic xmlns:a="http://schemas.openxmlformats.org/drawingml/2006/main">
                  <a:graphicData uri="http://schemas.microsoft.com/office/word/2010/wordprocessingShape">
                    <wps:wsp>
                      <wps:cNvSpPr/>
                      <wps:spPr>
                        <a:xfrm>
                          <a:off x="0" y="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14:paraId="76BE2B43" w14:textId="77777777" w:rsidR="0094201C" w:rsidRPr="00670558" w:rsidRDefault="0094201C" w:rsidP="007148BE">
                            <w:pPr>
                              <w:jc w:val="center"/>
                              <w:rPr>
                                <w:sz w:val="16"/>
                                <w:szCs w:val="16"/>
                              </w:rPr>
                            </w:pPr>
                            <w:r w:rsidRPr="00670558">
                              <w:rPr>
                                <w:rFonts w:hint="eastAsia"/>
                                <w:sz w:val="16"/>
                                <w:szCs w:val="16"/>
                              </w:rPr>
                              <w:t>住民の避難準備開始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FEDBF" id="角丸四角形 896" o:spid="_x0000_s1033" style="position:absolute;margin-left:200.6pt;margin-top:-5.65pt;width:117.75pt;height:24.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" fillcolor="window" strokecolor="windowText">
                <v:textbox>
                  <w:txbxContent>
                    <w:p w14:paraId="76BE2B43" w14:textId="77777777" w:rsidR="0094201C" w:rsidRPr="00670558" w:rsidRDefault="0094201C" w:rsidP="007148BE">
                      <w:pPr>
                        <w:jc w:val="center"/>
                        <w:rPr>
                          <w:sz w:val="16"/>
                          <w:szCs w:val="16"/>
                        </w:rPr>
                      </w:pPr>
                      <w:r w:rsidRPr="00670558">
                        <w:rPr>
                          <w:rFonts w:hint="eastAsia"/>
                          <w:sz w:val="16"/>
                          <w:szCs w:val="16"/>
                        </w:rPr>
                        <w:t>住民の避難準備開始</w:t>
                      </w:r>
                    </w:p>
                  </w:txbxContent>
                </v:textbox>
              </v:roundrect>
            </w:pict>
          </mc:Fallback>
        </mc:AlternateContent>
      </w:r>
    </w:p>
    <w:p w14:paraId="0FCB8200" w14:textId="77777777" w:rsidR="007148BE" w:rsidRPr="007A0337"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sz w:val="22"/>
        </w:rPr>
      </w:pPr>
      <w:r w:rsidRPr="007A0337">
        <w:rPr>
          <w:rFonts w:ascii="ＭＳ ゴシック" w:eastAsia="ＭＳ ゴシック" w:hAnsi="ＭＳ ゴシック" w:cs="Times New Roman" w:hint="eastAsia"/>
          <w:noProof/>
          <w:sz w:val="22"/>
        </w:rPr>
        <mc:AlternateContent>
          <mc:Choice Requires="wps">
            <w:drawing>
              <wp:anchor distT="0" distB="0" distL="114300" distR="114300" simplePos="0" relativeHeight="251657728" behindDoc="0" locked="0" layoutInCell="1" allowOverlap="1" wp14:anchorId="0CD279F4" wp14:editId="0EDFDBCD">
                <wp:simplePos x="0" y="0"/>
                <wp:positionH relativeFrom="column">
                  <wp:posOffset>4138295</wp:posOffset>
                </wp:positionH>
                <wp:positionV relativeFrom="paragraph">
                  <wp:posOffset>71755</wp:posOffset>
                </wp:positionV>
                <wp:extent cx="1495440" cy="313200"/>
                <wp:effectExtent l="0" t="0" r="28575" b="10795"/>
                <wp:wrapNone/>
                <wp:docPr id="899" name="角丸四角形 899"/>
                <wp:cNvGraphicFramePr/>
                <a:graphic xmlns:a="http://schemas.openxmlformats.org/drawingml/2006/main">
                  <a:graphicData uri="http://schemas.microsoft.com/office/word/2010/wordprocessingShape">
                    <wps:wsp>
                      <wps:cNvSpPr/>
                      <wps:spPr>
                        <a:xfrm>
                          <a:off x="0" y="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14:paraId="1433496F" w14:textId="77777777" w:rsidR="0094201C" w:rsidRPr="00670558" w:rsidRDefault="0094201C" w:rsidP="007148BE">
                            <w:pPr>
                              <w:jc w:val="center"/>
                              <w:rPr>
                                <w:sz w:val="16"/>
                                <w:szCs w:val="16"/>
                              </w:rPr>
                            </w:pPr>
                            <w:r w:rsidRPr="00670558">
                              <w:rPr>
                                <w:rFonts w:hint="eastAsia"/>
                                <w:sz w:val="16"/>
                                <w:szCs w:val="16"/>
                              </w:rPr>
                              <w:t>安定ヨウ素剤の服用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279F4" id="角丸四角形 899" o:spid="_x0000_s1034" style="position:absolute;margin-left:325.85pt;margin-top:5.65pt;width:117.75pt;height:2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" fillcolor="window" strokecolor="windowText">
                <v:textbox>
                  <w:txbxContent>
                    <w:p w14:paraId="1433496F" w14:textId="77777777" w:rsidR="0094201C" w:rsidRPr="00670558" w:rsidRDefault="0094201C" w:rsidP="007148BE">
                      <w:pPr>
                        <w:jc w:val="center"/>
                        <w:rPr>
                          <w:sz w:val="16"/>
                          <w:szCs w:val="16"/>
                        </w:rPr>
                      </w:pPr>
                      <w:r w:rsidRPr="00670558">
                        <w:rPr>
                          <w:rFonts w:hint="eastAsia"/>
                          <w:sz w:val="16"/>
                          <w:szCs w:val="16"/>
                        </w:rPr>
                        <w:t>安定ヨウ素剤の服用</w:t>
                      </w:r>
                    </w:p>
                  </w:txbxContent>
                </v:textbox>
              </v:roundrect>
            </w:pict>
          </mc:Fallback>
        </mc:AlternateContent>
      </w:r>
      <w:r w:rsidRPr="007A0337">
        <w:rPr>
          <w:rFonts w:ascii="ＭＳ ゴシック" w:eastAsia="ＭＳ ゴシック" w:hAnsi="ＭＳ ゴシック" w:cs="Times New Roman" w:hint="eastAsia"/>
          <w:noProof/>
          <w:sz w:val="22"/>
        </w:rPr>
        <mc:AlternateContent>
          <mc:Choice Requires="wps">
            <w:drawing>
              <wp:anchor distT="0" distB="0" distL="114300" distR="114300" simplePos="0" relativeHeight="251654656" behindDoc="0" locked="0" layoutInCell="1" allowOverlap="1" wp14:anchorId="0A0D99D5" wp14:editId="3D000105">
                <wp:simplePos x="0" y="0"/>
                <wp:positionH relativeFrom="column">
                  <wp:posOffset>2547620</wp:posOffset>
                </wp:positionH>
                <wp:positionV relativeFrom="paragraph">
                  <wp:posOffset>71755</wp:posOffset>
                </wp:positionV>
                <wp:extent cx="1495440" cy="313200"/>
                <wp:effectExtent l="0" t="0" r="28575" b="10795"/>
                <wp:wrapNone/>
                <wp:docPr id="897" name="角丸四角形 897"/>
                <wp:cNvGraphicFramePr/>
                <a:graphic xmlns:a="http://schemas.openxmlformats.org/drawingml/2006/main">
                  <a:graphicData uri="http://schemas.microsoft.com/office/word/2010/wordprocessingShape">
                    <wps:wsp>
                      <wps:cNvSpPr/>
                      <wps:spPr>
                        <a:xfrm>
                          <a:off x="0" y="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14:paraId="0371CFEB" w14:textId="77777777" w:rsidR="0094201C" w:rsidRPr="00670558" w:rsidRDefault="0094201C" w:rsidP="007148BE">
                            <w:pPr>
                              <w:jc w:val="center"/>
                              <w:rPr>
                                <w:sz w:val="16"/>
                                <w:szCs w:val="16"/>
                              </w:rPr>
                            </w:pPr>
                            <w:r w:rsidRPr="00670558">
                              <w:rPr>
                                <w:rFonts w:hint="eastAsia"/>
                                <w:sz w:val="16"/>
                                <w:szCs w:val="16"/>
                              </w:rPr>
                              <w:t>安定ヨウ素剤の服用準備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0D99D5" id="角丸四角形 897" o:spid="_x0000_s1035" style="position:absolute;margin-left:200.6pt;margin-top:5.65pt;width:117.75pt;height:2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" fillcolor="window" strokecolor="windowText">
                <v:textbox>
                  <w:txbxContent>
                    <w:p w14:paraId="0371CFEB" w14:textId="77777777" w:rsidR="0094201C" w:rsidRPr="00670558" w:rsidRDefault="0094201C" w:rsidP="007148BE">
                      <w:pPr>
                        <w:jc w:val="center"/>
                        <w:rPr>
                          <w:sz w:val="16"/>
                          <w:szCs w:val="16"/>
                        </w:rPr>
                      </w:pPr>
                      <w:r w:rsidRPr="00670558">
                        <w:rPr>
                          <w:rFonts w:hint="eastAsia"/>
                          <w:sz w:val="16"/>
                          <w:szCs w:val="16"/>
                        </w:rPr>
                        <w:t>安定ヨウ素剤の服用準備</w:t>
                      </w:r>
                    </w:p>
                  </w:txbxContent>
                </v:textbox>
              </v:roundrect>
            </w:pict>
          </mc:Fallback>
        </mc:AlternateContent>
      </w:r>
    </w:p>
    <w:p w14:paraId="0D46E649" w14:textId="77777777" w:rsidR="007148BE" w:rsidRPr="007A0337"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sz w:val="22"/>
        </w:rPr>
      </w:pPr>
    </w:p>
    <w:p w14:paraId="73FD3F68" w14:textId="77777777" w:rsidR="007148BE" w:rsidRPr="007A0337"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sz w:val="22"/>
        </w:rPr>
      </w:pPr>
      <w:r w:rsidRPr="007A0337">
        <w:rPr>
          <w:rFonts w:ascii="ＭＳ ゴシック" w:eastAsia="ＭＳ ゴシック" w:hAnsi="ＭＳ ゴシック" w:cs="Times New Roman" w:hint="eastAsia"/>
          <w:noProof/>
          <w:sz w:val="22"/>
        </w:rPr>
        <mc:AlternateContent>
          <mc:Choice Requires="wps">
            <w:drawing>
              <wp:anchor distT="0" distB="0" distL="114300" distR="114300" simplePos="0" relativeHeight="251661824" behindDoc="0" locked="0" layoutInCell="1" allowOverlap="1" wp14:anchorId="320A082F" wp14:editId="4433E379">
                <wp:simplePos x="0" y="0"/>
                <wp:positionH relativeFrom="column">
                  <wp:posOffset>175895</wp:posOffset>
                </wp:positionH>
                <wp:positionV relativeFrom="paragraph">
                  <wp:posOffset>0</wp:posOffset>
                </wp:positionV>
                <wp:extent cx="719640" cy="611640"/>
                <wp:effectExtent l="0" t="0" r="23495" b="17145"/>
                <wp:wrapNone/>
                <wp:docPr id="902" name="正方形/長方形 902"/>
                <wp:cNvGraphicFramePr/>
                <a:graphic xmlns:a="http://schemas.openxmlformats.org/drawingml/2006/main">
                  <a:graphicData uri="http://schemas.microsoft.com/office/word/2010/wordprocessingShape">
                    <wps:wsp>
                      <wps:cNvSpPr/>
                      <wps:spPr>
                        <a:xfrm>
                          <a:off x="0" y="0"/>
                          <a:ext cx="719640" cy="611640"/>
                        </a:xfrm>
                        <a:prstGeom prst="rect">
                          <a:avLst/>
                        </a:prstGeom>
                        <a:solidFill>
                          <a:srgbClr val="FFFFFF"/>
                        </a:solidFill>
                        <a:ln w="9525" cap="flat" cmpd="sng" algn="ctr">
                          <a:solidFill>
                            <a:sysClr val="windowText" lastClr="000000"/>
                          </a:solidFill>
                          <a:prstDash val="solid"/>
                        </a:ln>
                        <a:effectLst/>
                      </wps:spPr>
                      <wps:txbx>
                        <w:txbxContent>
                          <w:p w14:paraId="44EFCEF3" w14:textId="77777777" w:rsidR="0094201C" w:rsidRPr="00670558" w:rsidRDefault="0094201C" w:rsidP="007148BE">
                            <w:pPr>
                              <w:jc w:val="center"/>
                              <w:rPr>
                                <w:sz w:val="20"/>
                                <w:szCs w:val="20"/>
                              </w:rPr>
                            </w:pPr>
                            <w:r w:rsidRPr="00670558">
                              <w:rPr>
                                <w:rFonts w:hint="eastAsia"/>
                                <w:sz w:val="20"/>
                                <w:szCs w:val="20"/>
                              </w:rPr>
                              <w:t>ＵＰＺ内</w:t>
                            </w:r>
                          </w:p>
                          <w:p w14:paraId="3EE32342" w14:textId="77777777" w:rsidR="0094201C" w:rsidRPr="00670558" w:rsidRDefault="0094201C" w:rsidP="007148BE">
                            <w:pPr>
                              <w:jc w:val="center"/>
                              <w:rPr>
                                <w:rFonts w:asciiTheme="minorEastAsia" w:hAnsiTheme="minorEastAsia"/>
                                <w:sz w:val="16"/>
                                <w:szCs w:val="16"/>
                              </w:rPr>
                            </w:pPr>
                            <w:r w:rsidRPr="00670558">
                              <w:rPr>
                                <w:rFonts w:asciiTheme="minorEastAsia" w:hAnsiTheme="minorEastAsia" w:hint="eastAsia"/>
                                <w:sz w:val="16"/>
                                <w:szCs w:val="16"/>
                              </w:rPr>
                              <w:t>５㎞～30㎞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A082F" id="正方形/長方形 902" o:spid="_x0000_s1036" style="position:absolute;margin-left:13.85pt;margin-top:0;width:56.65pt;height:4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" strokecolor="windowText">
                <v:textbox>
                  <w:txbxContent>
                    <w:p w14:paraId="44EFCEF3" w14:textId="77777777" w:rsidR="0094201C" w:rsidRPr="00670558" w:rsidRDefault="0094201C" w:rsidP="007148BE">
                      <w:pPr>
                        <w:jc w:val="center"/>
                        <w:rPr>
                          <w:sz w:val="20"/>
                          <w:szCs w:val="20"/>
                        </w:rPr>
                      </w:pPr>
                      <w:r w:rsidRPr="00670558">
                        <w:rPr>
                          <w:rFonts w:hint="eastAsia"/>
                          <w:sz w:val="20"/>
                          <w:szCs w:val="20"/>
                        </w:rPr>
                        <w:t>ＵＰＺ内</w:t>
                      </w:r>
                    </w:p>
                    <w:p w14:paraId="3EE32342" w14:textId="77777777" w:rsidR="0094201C" w:rsidRPr="00670558" w:rsidRDefault="0094201C" w:rsidP="007148BE">
                      <w:pPr>
                        <w:jc w:val="center"/>
                        <w:rPr>
                          <w:rFonts w:asciiTheme="minorEastAsia" w:hAnsiTheme="minorEastAsia"/>
                          <w:sz w:val="16"/>
                          <w:szCs w:val="16"/>
                        </w:rPr>
                      </w:pPr>
                      <w:r w:rsidRPr="00670558">
                        <w:rPr>
                          <w:rFonts w:asciiTheme="minorEastAsia" w:hAnsiTheme="minorEastAsia" w:hint="eastAsia"/>
                          <w:sz w:val="16"/>
                          <w:szCs w:val="16"/>
                        </w:rPr>
                        <w:t>５㎞～30㎞</w:t>
                      </w:r>
                    </w:p>
                  </w:txbxContent>
                </v:textbox>
              </v:rect>
            </w:pict>
          </mc:Fallback>
        </mc:AlternateContent>
      </w:r>
      <w:r w:rsidRPr="007A0337">
        <w:rPr>
          <w:rFonts w:ascii="Century" w:eastAsia="ＭＳ 明朝" w:hAnsi="Century" w:cs="Times New Roman"/>
          <w:noProof/>
        </w:rPr>
        <mc:AlternateContent>
          <mc:Choice Requires="wps">
            <w:drawing>
              <wp:anchor distT="0" distB="0" distL="114300" distR="114300" simplePos="0" relativeHeight="251658752" behindDoc="0" locked="0" layoutInCell="1" allowOverlap="1" wp14:anchorId="0B276B6E" wp14:editId="15AA7DD0">
                <wp:simplePos x="0" y="0"/>
                <wp:positionH relativeFrom="column">
                  <wp:posOffset>71120</wp:posOffset>
                </wp:positionH>
                <wp:positionV relativeFrom="paragraph">
                  <wp:posOffset>-36195</wp:posOffset>
                </wp:positionV>
                <wp:extent cx="4099560" cy="0"/>
                <wp:effectExtent l="0" t="0" r="26035" b="19050"/>
                <wp:wrapNone/>
                <wp:docPr id="900" name="直線コネクタ 20"/>
                <wp:cNvGraphicFramePr/>
                <a:graphic xmlns:a="http://schemas.openxmlformats.org/drawingml/2006/main">
                  <a:graphicData uri="http://schemas.microsoft.com/office/word/2010/wordprocessingShape">
                    <wps:wsp>
                      <wps:cNvCnPr/>
                      <wps:spPr>
                        <a:xfrm>
                          <a:off x="0" y="0"/>
                          <a:ext cx="4099560" cy="0"/>
                        </a:xfrm>
                        <a:prstGeom prst="line">
                          <a:avLst/>
                        </a:prstGeom>
                        <a:noFill/>
                        <a:ln w="12700" cap="flat" cmpd="sng" algn="ctr">
                          <a:solidFill>
                            <a:sysClr val="windowText" lastClr="000000"/>
                          </a:solidFill>
                          <a:prstDash val="dash"/>
                        </a:ln>
                        <a:effectLst/>
                      </wps:spPr>
                      <wps:bodyPr/>
                    </wps:wsp>
                  </a:graphicData>
                </a:graphic>
                <wp14:sizeRelH relativeFrom="margin">
                  <wp14:pctWidth>95000</wp14:pctWidth>
                </wp14:sizeRelH>
              </wp:anchor>
            </w:drawing>
          </mc:Choice>
          <mc:Fallback>
            <w:pict>
              <v:line w14:anchorId="3655CA1D" id="直線コネクタ 20" o:spid="_x0000_s1026" style="position:absolute;left:0;text-align:left;z-index:251658752;visibility:visible;mso-wrap-style:square;mso-width-percent:950;mso-wrap-distance-left:9pt;mso-wrap-distance-top:0;mso-wrap-distance-right:9pt;mso-wrap-distance-bottom:0;mso-position-horizontal:absolute;mso-position-horizontal-relative:text;mso-position-vertical:absolute;mso-position-vertical-relative:text;mso-width-percent:950;mso-width-relative:margin" from="5.6pt,-2.85pt" to="328.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" strokecolor="windowText" strokeweight="1pt">
                <v:stroke dashstyle="dash"/>
              </v:line>
            </w:pict>
          </mc:Fallback>
        </mc:AlternateContent>
      </w:r>
    </w:p>
    <w:p w14:paraId="55765E29" w14:textId="77777777" w:rsidR="007148BE" w:rsidRPr="007A0337"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sz w:val="22"/>
        </w:rPr>
      </w:pPr>
      <w:r w:rsidRPr="007A0337">
        <w:rPr>
          <w:rFonts w:ascii="ＭＳ ゴシック" w:eastAsia="ＭＳ ゴシック" w:hAnsi="ＭＳ ゴシック" w:cs="Times New Roman" w:hint="eastAsia"/>
          <w:noProof/>
          <w:sz w:val="22"/>
        </w:rPr>
        <mc:AlternateContent>
          <mc:Choice Requires="wps">
            <w:drawing>
              <wp:anchor distT="0" distB="0" distL="114300" distR="114300" simplePos="0" relativeHeight="251664896" behindDoc="0" locked="0" layoutInCell="1" allowOverlap="1" wp14:anchorId="7B89A603" wp14:editId="48A95AC5">
                <wp:simplePos x="0" y="0"/>
                <wp:positionH relativeFrom="column">
                  <wp:posOffset>4185920</wp:posOffset>
                </wp:positionH>
                <wp:positionV relativeFrom="paragraph">
                  <wp:posOffset>-180340</wp:posOffset>
                </wp:positionV>
                <wp:extent cx="1495440" cy="313200"/>
                <wp:effectExtent l="0" t="0" r="28575" b="10795"/>
                <wp:wrapNone/>
                <wp:docPr id="908" name="角丸四角形 908"/>
                <wp:cNvGraphicFramePr/>
                <a:graphic xmlns:a="http://schemas.openxmlformats.org/drawingml/2006/main">
                  <a:graphicData uri="http://schemas.microsoft.com/office/word/2010/wordprocessingShape">
                    <wps:wsp>
                      <wps:cNvSpPr/>
                      <wps:spPr>
                        <a:xfrm>
                          <a:off x="0" y="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14:paraId="005CAB18" w14:textId="255444B5" w:rsidR="0094201C" w:rsidRPr="00670558" w:rsidRDefault="0094201C" w:rsidP="007148BE">
                            <w:pPr>
                              <w:jc w:val="center"/>
                              <w:rPr>
                                <w:sz w:val="16"/>
                                <w:szCs w:val="16"/>
                              </w:rPr>
                            </w:pPr>
                            <w:r w:rsidRPr="00670558">
                              <w:rPr>
                                <w:rFonts w:hint="eastAsia"/>
                                <w:sz w:val="16"/>
                                <w:szCs w:val="16"/>
                              </w:rPr>
                              <w:t>屋内退避</w:t>
                            </w:r>
                            <w:r>
                              <w:rPr>
                                <w:rFonts w:hint="eastAsia"/>
                                <w:sz w:val="16"/>
                                <w:szCs w:val="16"/>
                              </w:rPr>
                              <w:t>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9A603" id="角丸四角形 908" o:spid="_x0000_s1037" style="position:absolute;margin-left:329.6pt;margin-top:-14.2pt;width:117.75pt;height:24.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" fillcolor="window" strokecolor="windowText">
                <v:textbox>
                  <w:txbxContent>
                    <w:p w14:paraId="005CAB18" w14:textId="255444B5" w:rsidR="0094201C" w:rsidRPr="00670558" w:rsidRDefault="0094201C" w:rsidP="007148BE">
                      <w:pPr>
                        <w:jc w:val="center"/>
                        <w:rPr>
                          <w:sz w:val="16"/>
                          <w:szCs w:val="16"/>
                        </w:rPr>
                      </w:pPr>
                      <w:r w:rsidRPr="00670558">
                        <w:rPr>
                          <w:rFonts w:hint="eastAsia"/>
                          <w:sz w:val="16"/>
                          <w:szCs w:val="16"/>
                        </w:rPr>
                        <w:t>屋内退避</w:t>
                      </w:r>
                      <w:r>
                        <w:rPr>
                          <w:rFonts w:hint="eastAsia"/>
                          <w:sz w:val="16"/>
                          <w:szCs w:val="16"/>
                        </w:rPr>
                        <w:t>開始</w:t>
                      </w:r>
                    </w:p>
                  </w:txbxContent>
                </v:textbox>
              </v:roundrect>
            </w:pict>
          </mc:Fallback>
        </mc:AlternateContent>
      </w:r>
      <w:r w:rsidRPr="007A0337">
        <w:rPr>
          <w:rFonts w:ascii="ＭＳ ゴシック" w:eastAsia="ＭＳ ゴシック" w:hAnsi="ＭＳ ゴシック" w:cs="Times New Roman" w:hint="eastAsia"/>
          <w:noProof/>
          <w:sz w:val="22"/>
        </w:rPr>
        <mc:AlternateContent>
          <mc:Choice Requires="wps">
            <w:drawing>
              <wp:anchor distT="0" distB="0" distL="114300" distR="114300" simplePos="0" relativeHeight="251662848" behindDoc="0" locked="0" layoutInCell="1" allowOverlap="1" wp14:anchorId="63332B03" wp14:editId="240C18FA">
                <wp:simplePos x="0" y="0"/>
                <wp:positionH relativeFrom="column">
                  <wp:posOffset>2547620</wp:posOffset>
                </wp:positionH>
                <wp:positionV relativeFrom="paragraph">
                  <wp:posOffset>-180340</wp:posOffset>
                </wp:positionV>
                <wp:extent cx="1495440" cy="313200"/>
                <wp:effectExtent l="0" t="0" r="28575" b="10795"/>
                <wp:wrapNone/>
                <wp:docPr id="906" name="角丸四角形 906"/>
                <wp:cNvGraphicFramePr/>
                <a:graphic xmlns:a="http://schemas.openxmlformats.org/drawingml/2006/main">
                  <a:graphicData uri="http://schemas.microsoft.com/office/word/2010/wordprocessingShape">
                    <wps:wsp>
                      <wps:cNvSpPr/>
                      <wps:spPr>
                        <a:xfrm>
                          <a:off x="0" y="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14:paraId="22A55636" w14:textId="39DCA53E" w:rsidR="0094201C" w:rsidRPr="00670558" w:rsidRDefault="0094201C" w:rsidP="007148BE">
                            <w:pPr>
                              <w:jc w:val="center"/>
                              <w:rPr>
                                <w:sz w:val="16"/>
                                <w:szCs w:val="16"/>
                              </w:rPr>
                            </w:pPr>
                            <w:r w:rsidRPr="00670558">
                              <w:rPr>
                                <w:rFonts w:hint="eastAsia"/>
                                <w:sz w:val="16"/>
                                <w:szCs w:val="16"/>
                              </w:rPr>
                              <w:t>屋内退避の準備</w:t>
                            </w:r>
                            <w:r>
                              <w:rPr>
                                <w:rFonts w:hint="eastAsia"/>
                                <w:sz w:val="16"/>
                                <w:szCs w:val="16"/>
                              </w:rPr>
                              <w:t>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32B03" id="角丸四角形 906" o:spid="_x0000_s1038" style="position:absolute;margin-left:200.6pt;margin-top:-14.2pt;width:117.75pt;height:24.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" fillcolor="window" strokecolor="windowText">
                <v:textbox>
                  <w:txbxContent>
                    <w:p w14:paraId="22A55636" w14:textId="39DCA53E" w:rsidR="0094201C" w:rsidRPr="00670558" w:rsidRDefault="0094201C" w:rsidP="007148BE">
                      <w:pPr>
                        <w:jc w:val="center"/>
                        <w:rPr>
                          <w:sz w:val="16"/>
                          <w:szCs w:val="16"/>
                        </w:rPr>
                      </w:pPr>
                      <w:r w:rsidRPr="00670558">
                        <w:rPr>
                          <w:rFonts w:hint="eastAsia"/>
                          <w:sz w:val="16"/>
                          <w:szCs w:val="16"/>
                        </w:rPr>
                        <w:t>屋内退避の準備</w:t>
                      </w:r>
                      <w:r>
                        <w:rPr>
                          <w:rFonts w:hint="eastAsia"/>
                          <w:sz w:val="16"/>
                          <w:szCs w:val="16"/>
                        </w:rPr>
                        <w:t>開始</w:t>
                      </w:r>
                    </w:p>
                  </w:txbxContent>
                </v:textbox>
              </v:roundrect>
            </w:pict>
          </mc:Fallback>
        </mc:AlternateContent>
      </w:r>
    </w:p>
    <w:p w14:paraId="39071B98" w14:textId="77777777" w:rsidR="007148BE" w:rsidRPr="007A0337"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sz w:val="22"/>
        </w:rPr>
      </w:pPr>
    </w:p>
    <w:p w14:paraId="60BA61BF" w14:textId="77777777" w:rsidR="00625DE9" w:rsidRPr="007A0337" w:rsidRDefault="00625DE9" w:rsidP="00591EFB">
      <w:pPr>
        <w:spacing w:line="300" w:lineRule="exact"/>
        <w:ind w:leftChars="300" w:left="870" w:hangingChars="100" w:hanging="240"/>
        <w:rPr>
          <w:rFonts w:asciiTheme="minorEastAsia"/>
          <w:sz w:val="24"/>
        </w:rPr>
      </w:pPr>
    </w:p>
    <w:p w14:paraId="6944B9D2" w14:textId="77777777" w:rsidR="00625DE9" w:rsidRPr="007A0337" w:rsidRDefault="00625DE9" w:rsidP="00591EFB">
      <w:pPr>
        <w:spacing w:line="300" w:lineRule="exact"/>
        <w:ind w:leftChars="300" w:left="870" w:hangingChars="100" w:hanging="240"/>
        <w:rPr>
          <w:rFonts w:asciiTheme="minorEastAsia"/>
          <w:sz w:val="24"/>
        </w:rPr>
      </w:pPr>
    </w:p>
    <w:p w14:paraId="0C999A8A" w14:textId="77777777" w:rsidR="00625DE9" w:rsidRPr="007A0337" w:rsidRDefault="00625DE9" w:rsidP="00591EFB">
      <w:pPr>
        <w:spacing w:line="300" w:lineRule="exact"/>
        <w:ind w:leftChars="300" w:left="870" w:hangingChars="100" w:hanging="240"/>
        <w:rPr>
          <w:rFonts w:asciiTheme="minorEastAsia"/>
          <w:sz w:val="24"/>
        </w:rPr>
      </w:pPr>
    </w:p>
    <w:p w14:paraId="7BCA4D29" w14:textId="77777777" w:rsidR="00E01814" w:rsidRPr="007A0337" w:rsidRDefault="00E01814" w:rsidP="00E01814">
      <w:pPr>
        <w:spacing w:afterLines="50" w:after="120" w:line="300" w:lineRule="exact"/>
        <w:rPr>
          <w:rFonts w:asciiTheme="minorEastAsia"/>
          <w:sz w:val="24"/>
        </w:rPr>
      </w:pPr>
    </w:p>
    <w:p w14:paraId="1AFF2478" w14:textId="77777777" w:rsidR="00932B17" w:rsidRPr="007A0337" w:rsidRDefault="00932B17" w:rsidP="00E01814">
      <w:pPr>
        <w:spacing w:afterLines="50" w:after="120" w:line="300" w:lineRule="exact"/>
        <w:rPr>
          <w:rFonts w:asciiTheme="minorEastAsia"/>
          <w:sz w:val="24"/>
        </w:rPr>
      </w:pPr>
    </w:p>
    <w:p w14:paraId="4926CBC3" w14:textId="77777777" w:rsidR="00E01814" w:rsidRPr="007A0337" w:rsidRDefault="00E01814" w:rsidP="00760E08">
      <w:pPr>
        <w:spacing w:afterLines="50" w:after="120" w:line="300" w:lineRule="exact"/>
        <w:ind w:firstLineChars="100" w:firstLine="240"/>
        <w:rPr>
          <w:sz w:val="24"/>
          <w:szCs w:val="24"/>
        </w:rPr>
      </w:pPr>
      <w:r w:rsidRPr="007A0337">
        <w:rPr>
          <w:rFonts w:asciiTheme="minorEastAsia" w:hAnsiTheme="minorEastAsia" w:hint="eastAsia"/>
          <w:sz w:val="24"/>
          <w:szCs w:val="24"/>
        </w:rPr>
        <w:t>(2)</w:t>
      </w:r>
      <w:r w:rsidRPr="007A0337">
        <w:rPr>
          <w:rFonts w:hint="eastAsia"/>
          <w:sz w:val="24"/>
          <w:szCs w:val="24"/>
        </w:rPr>
        <w:t>原子力災害対策指針に基づくＵＰＺの防護措置の考え方（ＯＩＬ）</w:t>
      </w:r>
    </w:p>
    <w:p w14:paraId="7063CC35" w14:textId="77777777" w:rsidR="00401444" w:rsidRPr="007A0337" w:rsidRDefault="00401444" w:rsidP="00401444">
      <w:pPr>
        <w:spacing w:line="300" w:lineRule="exact"/>
        <w:ind w:leftChars="100" w:left="450" w:hangingChars="100" w:hanging="240"/>
        <w:rPr>
          <w:sz w:val="24"/>
          <w:szCs w:val="24"/>
        </w:rPr>
      </w:pPr>
      <w:r w:rsidRPr="007A0337">
        <w:rPr>
          <w:rFonts w:hint="eastAsia"/>
          <w:sz w:val="24"/>
          <w:szCs w:val="24"/>
        </w:rPr>
        <w:t xml:space="preserve">　　放射性物質の放出後、</w:t>
      </w:r>
      <w:r w:rsidRPr="007A0337">
        <w:rPr>
          <w:sz w:val="24"/>
          <w:szCs w:val="24"/>
        </w:rPr>
        <w:t>緊急時モニタリングの結果</w:t>
      </w:r>
      <w:r w:rsidRPr="007A0337">
        <w:rPr>
          <w:rFonts w:hint="eastAsia"/>
          <w:sz w:val="24"/>
          <w:szCs w:val="24"/>
        </w:rPr>
        <w:t>に</w:t>
      </w:r>
      <w:r w:rsidRPr="007A0337">
        <w:rPr>
          <w:sz w:val="24"/>
          <w:szCs w:val="24"/>
        </w:rPr>
        <w:t>基づき、</w:t>
      </w:r>
      <w:r w:rsidRPr="007A0337">
        <w:rPr>
          <w:rFonts w:hint="eastAsia"/>
          <w:sz w:val="24"/>
          <w:szCs w:val="24"/>
        </w:rPr>
        <w:t>高い空間放射線量率が計測された地域においては、被ばくの影響をできる限り低減する観点から、数時間から１日以内に避難等の緊急防護措置を講じることとしている（ＯＩＬ１）。</w:t>
      </w:r>
    </w:p>
    <w:p w14:paraId="3F9DFB53" w14:textId="230A2DD4" w:rsidR="00401444" w:rsidRPr="007A0337" w:rsidRDefault="001836F0" w:rsidP="00401444">
      <w:pPr>
        <w:spacing w:afterLines="100" w:after="240" w:line="300" w:lineRule="exact"/>
        <w:ind w:leftChars="200" w:left="420" w:firstLineChars="100" w:firstLine="220"/>
        <w:rPr>
          <w:sz w:val="24"/>
          <w:szCs w:val="24"/>
        </w:rPr>
      </w:pPr>
      <w:r w:rsidRPr="007354C5">
        <w:rPr>
          <w:rFonts w:ascii="ＭＳ ゴシック" w:eastAsia="ＭＳ ゴシック" w:hAnsi="ＭＳ ゴシック" w:cs="Times New Roman"/>
          <w:noProof/>
          <w:sz w:val="22"/>
        </w:rPr>
        <w:drawing>
          <wp:anchor distT="0" distB="0" distL="114300" distR="114300" simplePos="0" relativeHeight="251670528" behindDoc="1" locked="0" layoutInCell="1" allowOverlap="1" wp14:anchorId="6C9E875A" wp14:editId="7F26E763">
            <wp:simplePos x="0" y="0"/>
            <wp:positionH relativeFrom="column">
              <wp:posOffset>82550</wp:posOffset>
            </wp:positionH>
            <wp:positionV relativeFrom="paragraph">
              <wp:posOffset>666750</wp:posOffset>
            </wp:positionV>
            <wp:extent cx="6610350" cy="3194050"/>
            <wp:effectExtent l="0" t="0" r="0" b="6350"/>
            <wp:wrapTight wrapText="bothSides">
              <wp:wrapPolygon edited="0">
                <wp:start x="0" y="0"/>
                <wp:lineTo x="0" y="21514"/>
                <wp:lineTo x="21538" y="21514"/>
                <wp:lineTo x="21538"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610350" cy="3194050"/>
                    </a:xfrm>
                    <a:prstGeom prst="rect">
                      <a:avLst/>
                    </a:prstGeom>
                  </pic:spPr>
                </pic:pic>
              </a:graphicData>
            </a:graphic>
            <wp14:sizeRelH relativeFrom="page">
              <wp14:pctWidth>0</wp14:pctWidth>
            </wp14:sizeRelH>
            <wp14:sizeRelV relativeFrom="page">
              <wp14:pctHeight>0</wp14:pctHeight>
            </wp14:sizeRelV>
          </wp:anchor>
        </w:drawing>
      </w:r>
      <w:r w:rsidR="00401444" w:rsidRPr="007A0337">
        <w:rPr>
          <w:rFonts w:hint="eastAsia"/>
          <w:sz w:val="24"/>
          <w:szCs w:val="24"/>
        </w:rPr>
        <w:t>また、それと比較して低い空間放射線量率が計測された地域においても、無用な被ばくを回避する観点から、１週間以内の一時移転等の早期防護措置を講じることとしている（ＯＩＬ２）。</w:t>
      </w:r>
    </w:p>
    <w:p w14:paraId="3FA344D6" w14:textId="6C26AEBB" w:rsidR="007148BE" w:rsidRPr="007A0337" w:rsidRDefault="007148BE" w:rsidP="007148BE">
      <w:pPr>
        <w:tabs>
          <w:tab w:val="left" w:pos="10065"/>
          <w:tab w:val="left" w:pos="11907"/>
          <w:tab w:val="left" w:pos="12049"/>
        </w:tabs>
        <w:snapToGrid w:val="0"/>
        <w:spacing w:line="370" w:lineRule="exact"/>
        <w:jc w:val="left"/>
        <w:rPr>
          <w:rFonts w:ascii="ＭＳ ゴシック" w:eastAsia="ＭＳ ゴシック" w:hAnsi="ＭＳ ゴシック" w:cs="Times New Roman"/>
          <w:sz w:val="22"/>
        </w:rPr>
      </w:pPr>
    </w:p>
    <w:p w14:paraId="7594AC2B" w14:textId="77777777" w:rsidR="00E01814" w:rsidRPr="007A0337" w:rsidRDefault="00E01814" w:rsidP="00E01814">
      <w:pPr>
        <w:spacing w:afterLines="50" w:after="120" w:line="300" w:lineRule="exact"/>
        <w:ind w:firstLineChars="100" w:firstLine="240"/>
        <w:rPr>
          <w:sz w:val="24"/>
          <w:szCs w:val="24"/>
        </w:rPr>
      </w:pPr>
      <w:r w:rsidRPr="007A0337">
        <w:rPr>
          <w:rFonts w:hint="eastAsia"/>
          <w:sz w:val="24"/>
          <w:szCs w:val="24"/>
        </w:rPr>
        <w:t>５</w:t>
      </w:r>
      <w:r w:rsidRPr="007A0337">
        <w:rPr>
          <w:rFonts w:hint="eastAsia"/>
          <w:sz w:val="24"/>
          <w:szCs w:val="24"/>
        </w:rPr>
        <w:t xml:space="preserve"> </w:t>
      </w:r>
      <w:r w:rsidRPr="007A0337">
        <w:rPr>
          <w:rFonts w:hint="eastAsia"/>
          <w:sz w:val="24"/>
          <w:szCs w:val="24"/>
        </w:rPr>
        <w:t>避難の基本的考え方</w:t>
      </w:r>
    </w:p>
    <w:p w14:paraId="639DD312" w14:textId="77777777" w:rsidR="00E01814" w:rsidRPr="007A0337" w:rsidRDefault="00E01814" w:rsidP="005B4486">
      <w:pPr>
        <w:spacing w:afterLines="50" w:after="120" w:line="300" w:lineRule="exact"/>
        <w:ind w:firstLineChars="150" w:firstLine="360"/>
        <w:rPr>
          <w:sz w:val="24"/>
          <w:szCs w:val="24"/>
        </w:rPr>
      </w:pPr>
      <w:r w:rsidRPr="007A0337">
        <w:rPr>
          <w:rFonts w:asciiTheme="minorEastAsia" w:hAnsiTheme="minorEastAsia" w:hint="eastAsia"/>
          <w:sz w:val="24"/>
          <w:szCs w:val="24"/>
        </w:rPr>
        <w:t>(1)</w:t>
      </w:r>
      <w:r w:rsidRPr="007A0337">
        <w:rPr>
          <w:rFonts w:hint="eastAsia"/>
          <w:sz w:val="24"/>
          <w:szCs w:val="24"/>
        </w:rPr>
        <w:t>避難の時期等</w:t>
      </w:r>
    </w:p>
    <w:p w14:paraId="38B757A5" w14:textId="3353BC05" w:rsidR="00E01814" w:rsidRPr="007A0337" w:rsidRDefault="00E01814" w:rsidP="00E01814">
      <w:pPr>
        <w:spacing w:line="300" w:lineRule="exact"/>
        <w:ind w:firstLineChars="200" w:firstLine="480"/>
        <w:rPr>
          <w:rFonts w:asciiTheme="minorEastAsia"/>
          <w:bCs/>
          <w:sz w:val="24"/>
        </w:rPr>
      </w:pPr>
      <w:r w:rsidRPr="007A0337">
        <w:rPr>
          <w:rFonts w:asciiTheme="minorEastAsia" w:hint="eastAsia"/>
          <w:sz w:val="24"/>
        </w:rPr>
        <w:t>①</w:t>
      </w:r>
      <w:r w:rsidRPr="007A0337">
        <w:rPr>
          <w:rFonts w:asciiTheme="minorEastAsia" w:hint="eastAsia"/>
          <w:bCs/>
          <w:sz w:val="24"/>
        </w:rPr>
        <w:t>ＰＡＺ圏内（概ね５ｋｍ圏）</w:t>
      </w:r>
    </w:p>
    <w:p w14:paraId="6CAA2350" w14:textId="55713A0C" w:rsidR="00E01814" w:rsidRPr="007A0337" w:rsidRDefault="00E01814" w:rsidP="00E01814">
      <w:pPr>
        <w:spacing w:line="300" w:lineRule="exact"/>
        <w:ind w:leftChars="300" w:left="870" w:hangingChars="100" w:hanging="240"/>
        <w:rPr>
          <w:rFonts w:asciiTheme="minorEastAsia"/>
          <w:sz w:val="24"/>
        </w:rPr>
      </w:pPr>
      <w:r w:rsidRPr="007A0337">
        <w:rPr>
          <w:rFonts w:asciiTheme="minorEastAsia" w:hint="eastAsia"/>
          <w:sz w:val="24"/>
        </w:rPr>
        <w:t>ア．警戒事態（ＡＬ）となった段階で、国から施設敷地緊急事態要避難者に対する避難準備の要請が行われる。</w:t>
      </w:r>
    </w:p>
    <w:p w14:paraId="5619B41D" w14:textId="73CCCE86" w:rsidR="00E01814" w:rsidRPr="007A0337" w:rsidRDefault="00E01814" w:rsidP="00E01814">
      <w:pPr>
        <w:spacing w:line="300" w:lineRule="exact"/>
        <w:ind w:leftChars="300" w:left="870" w:hangingChars="100" w:hanging="240"/>
        <w:rPr>
          <w:rFonts w:asciiTheme="minorEastAsia"/>
          <w:sz w:val="24"/>
        </w:rPr>
      </w:pPr>
      <w:r w:rsidRPr="007A0337">
        <w:rPr>
          <w:rFonts w:asciiTheme="minorEastAsia" w:hint="eastAsia"/>
          <w:sz w:val="24"/>
        </w:rPr>
        <w:t>イ．施設敷地緊急事態（</w:t>
      </w:r>
      <w:r w:rsidR="001836F0">
        <w:rPr>
          <w:rFonts w:asciiTheme="minorEastAsia" w:hint="eastAsia"/>
          <w:sz w:val="24"/>
        </w:rPr>
        <w:t>ＳＥ</w:t>
      </w:r>
      <w:r w:rsidRPr="007A0337">
        <w:rPr>
          <w:rFonts w:asciiTheme="minorEastAsia" w:hint="eastAsia"/>
          <w:sz w:val="24"/>
        </w:rPr>
        <w:t>）となった段階で、国から施設敷地緊急事態要避難者に対する避難の要請が、他の住民に対する避難準備の要請が行われる。</w:t>
      </w:r>
    </w:p>
    <w:p w14:paraId="331FA6B6" w14:textId="131BE7AA" w:rsidR="00E01814" w:rsidRPr="007A0337" w:rsidRDefault="00E01814" w:rsidP="00E01814">
      <w:pPr>
        <w:spacing w:line="300" w:lineRule="exact"/>
        <w:ind w:leftChars="300" w:left="870" w:hangingChars="100" w:hanging="240"/>
        <w:rPr>
          <w:rFonts w:asciiTheme="minorEastAsia"/>
          <w:sz w:val="24"/>
        </w:rPr>
      </w:pPr>
      <w:r w:rsidRPr="007A0337">
        <w:rPr>
          <w:rFonts w:asciiTheme="minorEastAsia" w:hint="eastAsia"/>
          <w:sz w:val="24"/>
        </w:rPr>
        <w:t>ウ．さらに事象が進展し、全面緊急事態（</w:t>
      </w:r>
      <w:r w:rsidR="001836F0">
        <w:rPr>
          <w:rFonts w:asciiTheme="minorEastAsia" w:hint="eastAsia"/>
          <w:sz w:val="24"/>
        </w:rPr>
        <w:t>ＧＥ</w:t>
      </w:r>
      <w:r w:rsidRPr="007A0337">
        <w:rPr>
          <w:rFonts w:asciiTheme="minorEastAsia" w:hint="eastAsia"/>
          <w:sz w:val="24"/>
        </w:rPr>
        <w:t>）に該当し、内閣総理大臣から</w:t>
      </w:r>
    </w:p>
    <w:p w14:paraId="604B565A" w14:textId="77777777" w:rsidR="00E01814" w:rsidRPr="007A0337" w:rsidRDefault="00E01814" w:rsidP="00401444">
      <w:pPr>
        <w:spacing w:afterLines="50" w:after="120" w:line="300" w:lineRule="exact"/>
        <w:ind w:leftChars="400" w:left="840"/>
        <w:rPr>
          <w:rFonts w:asciiTheme="minorEastAsia"/>
          <w:sz w:val="24"/>
        </w:rPr>
      </w:pPr>
      <w:r w:rsidRPr="007A0337">
        <w:rPr>
          <w:rFonts w:asciiTheme="minorEastAsia" w:hint="eastAsia"/>
          <w:sz w:val="24"/>
        </w:rPr>
        <w:t>原子力緊急事態宣言が発出されると、国から予防的な避難の指示が行われる。</w:t>
      </w:r>
    </w:p>
    <w:p w14:paraId="453CAA6A" w14:textId="77777777" w:rsidR="00E01814" w:rsidRPr="007A0337" w:rsidRDefault="00E01814" w:rsidP="00E01814">
      <w:pPr>
        <w:spacing w:line="300" w:lineRule="exact"/>
        <w:ind w:firstLineChars="200" w:firstLine="480"/>
        <w:rPr>
          <w:rFonts w:asciiTheme="minorEastAsia"/>
          <w:bCs/>
          <w:sz w:val="24"/>
        </w:rPr>
      </w:pPr>
      <w:r w:rsidRPr="007A0337">
        <w:rPr>
          <w:rFonts w:asciiTheme="minorEastAsia" w:hint="eastAsia"/>
          <w:sz w:val="24"/>
        </w:rPr>
        <w:t>②</w:t>
      </w:r>
      <w:r w:rsidRPr="007A0337">
        <w:rPr>
          <w:rFonts w:asciiTheme="minorEastAsia" w:hint="eastAsia"/>
          <w:bCs/>
          <w:sz w:val="24"/>
        </w:rPr>
        <w:t>ＵＰＺ圏内（概ね５～３０ｋｍ圏）</w:t>
      </w:r>
    </w:p>
    <w:p w14:paraId="436277AE" w14:textId="30931756" w:rsidR="007148BE" w:rsidRPr="007A0337" w:rsidRDefault="007148BE" w:rsidP="00591EFB">
      <w:pPr>
        <w:spacing w:line="300" w:lineRule="exact"/>
        <w:ind w:leftChars="300" w:left="870" w:hangingChars="100" w:hanging="240"/>
        <w:rPr>
          <w:rFonts w:asciiTheme="minorEastAsia"/>
          <w:sz w:val="24"/>
        </w:rPr>
      </w:pPr>
      <w:r w:rsidRPr="007A0337">
        <w:rPr>
          <w:rFonts w:asciiTheme="minorEastAsia" w:hint="eastAsia"/>
          <w:sz w:val="24"/>
        </w:rPr>
        <w:t>ア．施設</w:t>
      </w:r>
      <w:r w:rsidR="00170F43" w:rsidRPr="007A0337">
        <w:rPr>
          <w:rFonts w:asciiTheme="minorEastAsia" w:hint="eastAsia"/>
          <w:sz w:val="24"/>
        </w:rPr>
        <w:t>敷地緊急事態（</w:t>
      </w:r>
      <w:r w:rsidR="001836F0">
        <w:rPr>
          <w:rFonts w:asciiTheme="minorEastAsia" w:hint="eastAsia"/>
          <w:sz w:val="24"/>
        </w:rPr>
        <w:t>ＳＥ</w:t>
      </w:r>
      <w:r w:rsidR="00170F43" w:rsidRPr="007A0337">
        <w:rPr>
          <w:rFonts w:asciiTheme="minorEastAsia" w:hint="eastAsia"/>
          <w:sz w:val="24"/>
        </w:rPr>
        <w:t>）となった段階で、国から屋内退避準備の要請</w:t>
      </w:r>
      <w:r w:rsidRPr="007A0337">
        <w:rPr>
          <w:rFonts w:asciiTheme="minorEastAsia" w:hint="eastAsia"/>
          <w:sz w:val="24"/>
        </w:rPr>
        <w:t>が行われる。</w:t>
      </w:r>
    </w:p>
    <w:p w14:paraId="33961984" w14:textId="15F30906" w:rsidR="007148BE" w:rsidRPr="007A0337" w:rsidRDefault="007148BE" w:rsidP="00591EFB">
      <w:pPr>
        <w:spacing w:line="300" w:lineRule="exact"/>
        <w:ind w:leftChars="200" w:left="420" w:firstLineChars="100" w:firstLine="240"/>
        <w:rPr>
          <w:rFonts w:asciiTheme="minorEastAsia"/>
          <w:sz w:val="24"/>
        </w:rPr>
      </w:pPr>
      <w:r w:rsidRPr="007A0337">
        <w:rPr>
          <w:rFonts w:asciiTheme="minorEastAsia" w:hint="eastAsia"/>
          <w:sz w:val="24"/>
        </w:rPr>
        <w:t>イ．全面緊急事態（</w:t>
      </w:r>
      <w:r w:rsidR="001836F0">
        <w:rPr>
          <w:rFonts w:asciiTheme="minorEastAsia" w:hint="eastAsia"/>
          <w:sz w:val="24"/>
        </w:rPr>
        <w:t>ＧＥ</w:t>
      </w:r>
      <w:r w:rsidRPr="007A0337">
        <w:rPr>
          <w:rFonts w:asciiTheme="minorEastAsia" w:hint="eastAsia"/>
          <w:sz w:val="24"/>
        </w:rPr>
        <w:t>）となった段階で、国から屋内退避の指示が行われる。</w:t>
      </w:r>
    </w:p>
    <w:p w14:paraId="205DA57C" w14:textId="77777777" w:rsidR="007148BE" w:rsidRPr="007A0337" w:rsidRDefault="007148BE" w:rsidP="00591EFB">
      <w:pPr>
        <w:spacing w:line="300" w:lineRule="exact"/>
        <w:ind w:leftChars="300" w:left="870" w:hangingChars="100" w:hanging="240"/>
        <w:rPr>
          <w:rFonts w:asciiTheme="minorEastAsia"/>
          <w:sz w:val="24"/>
        </w:rPr>
      </w:pPr>
      <w:r w:rsidRPr="007A0337">
        <w:rPr>
          <w:rFonts w:asciiTheme="minorEastAsia" w:hint="eastAsia"/>
          <w:sz w:val="24"/>
        </w:rPr>
        <w:t>ウ．なお、事態の規模、時間的な推移に応じて、ＰＡＺ圏内と同様な避難等の予防的防護措置を行う場合がある。</w:t>
      </w:r>
    </w:p>
    <w:p w14:paraId="43A2594B" w14:textId="77777777" w:rsidR="007148BE" w:rsidRPr="007A0337" w:rsidRDefault="007148BE" w:rsidP="00760E08">
      <w:pPr>
        <w:spacing w:afterLines="50" w:after="120" w:line="300" w:lineRule="exact"/>
        <w:ind w:leftChars="300" w:left="870" w:hangingChars="100" w:hanging="240"/>
        <w:rPr>
          <w:rFonts w:asciiTheme="minorEastAsia"/>
          <w:sz w:val="24"/>
        </w:rPr>
      </w:pPr>
      <w:r w:rsidRPr="007A0337">
        <w:rPr>
          <w:rFonts w:asciiTheme="minorEastAsia" w:hint="eastAsia"/>
          <w:sz w:val="24"/>
        </w:rPr>
        <w:t>エ．放射性物質の放出後は、緊急時モニタリングの結果に基づき、指針で示された基準により、避難対象となる区域を特定し、国から避難、一時移転等の指示が行われる。</w:t>
      </w:r>
    </w:p>
    <w:p w14:paraId="46486484" w14:textId="77777777" w:rsidR="00932B17" w:rsidRPr="007A0337" w:rsidRDefault="00932B17" w:rsidP="00760E08">
      <w:pPr>
        <w:spacing w:afterLines="50" w:after="120" w:line="300" w:lineRule="exact"/>
        <w:ind w:leftChars="300" w:left="870" w:hangingChars="100" w:hanging="240"/>
        <w:rPr>
          <w:rFonts w:asciiTheme="minorEastAsia"/>
          <w:sz w:val="24"/>
        </w:rPr>
      </w:pPr>
    </w:p>
    <w:p w14:paraId="0D1FE132" w14:textId="77777777" w:rsidR="007148BE" w:rsidRPr="007A0337" w:rsidRDefault="007148BE" w:rsidP="00E35FEF">
      <w:pPr>
        <w:spacing w:afterLines="50" w:after="120" w:line="300" w:lineRule="exact"/>
        <w:ind w:left="549" w:hanging="219"/>
      </w:pPr>
      <w:r w:rsidRPr="007A0337">
        <w:rPr>
          <w:spacing w:val="-2"/>
        </w:rPr>
        <w:t xml:space="preserve">  </w:t>
      </w:r>
      <w:r w:rsidRPr="007A0337">
        <w:t>《原子力災害対策指針抜粋》</w:t>
      </w:r>
    </w:p>
    <w:tbl>
      <w:tblPr>
        <w:tblW w:w="0" w:type="auto"/>
        <w:tblInd w:w="704" w:type="dxa"/>
        <w:tblLayout w:type="fixed"/>
        <w:tblCellMar>
          <w:left w:w="0" w:type="dxa"/>
          <w:right w:w="0" w:type="dxa"/>
        </w:tblCellMar>
        <w:tblLook w:val="0000" w:firstRow="0" w:lastRow="0" w:firstColumn="0" w:lastColumn="0" w:noHBand="0" w:noVBand="0"/>
      </w:tblPr>
      <w:tblGrid>
        <w:gridCol w:w="1512"/>
        <w:gridCol w:w="3348"/>
        <w:gridCol w:w="3888"/>
      </w:tblGrid>
      <w:tr w:rsidR="007A0337" w:rsidRPr="007A0337" w14:paraId="00F5A6CC" w14:textId="77777777" w:rsidTr="007148BE">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EE38E" w14:textId="77777777" w:rsidR="007148BE" w:rsidRPr="007A0337" w:rsidRDefault="007148BE" w:rsidP="00591EFB">
            <w:pPr>
              <w:spacing w:line="300" w:lineRule="exact"/>
              <w:jc w:val="center"/>
            </w:pPr>
            <w:r w:rsidRPr="007A0337">
              <w:rPr>
                <w:sz w:val="22"/>
              </w:rPr>
              <w:t>基準の種類</w:t>
            </w:r>
          </w:p>
        </w:tc>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C6E64" w14:textId="77777777" w:rsidR="007148BE" w:rsidRPr="007A0337" w:rsidRDefault="007148BE" w:rsidP="00591EFB">
            <w:pPr>
              <w:spacing w:line="300" w:lineRule="exact"/>
              <w:jc w:val="center"/>
            </w:pPr>
            <w:r w:rsidRPr="007A0337">
              <w:rPr>
                <w:sz w:val="22"/>
              </w:rPr>
              <w:t>初期設定値</w:t>
            </w:r>
          </w:p>
        </w:tc>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C7D3" w14:textId="77777777" w:rsidR="007148BE" w:rsidRPr="007A0337" w:rsidRDefault="007148BE" w:rsidP="00591EFB">
            <w:pPr>
              <w:spacing w:line="300" w:lineRule="exact"/>
              <w:jc w:val="center"/>
            </w:pPr>
            <w:r w:rsidRPr="007A0337">
              <w:rPr>
                <w:sz w:val="22"/>
              </w:rPr>
              <w:t>防護措置の概要</w:t>
            </w:r>
          </w:p>
        </w:tc>
      </w:tr>
      <w:tr w:rsidR="007A0337" w:rsidRPr="007A0337" w14:paraId="3F7C1A19" w14:textId="77777777" w:rsidTr="007148BE">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C9BFA" w14:textId="77777777" w:rsidR="007148BE" w:rsidRPr="007A0337" w:rsidRDefault="007148BE" w:rsidP="00591EFB">
            <w:pPr>
              <w:spacing w:line="300" w:lineRule="exact"/>
            </w:pPr>
          </w:p>
          <w:p w14:paraId="5DC8A4AE" w14:textId="77777777" w:rsidR="007148BE" w:rsidRPr="007A0337" w:rsidRDefault="007148BE" w:rsidP="00591EFB">
            <w:pPr>
              <w:spacing w:line="300" w:lineRule="exact"/>
              <w:jc w:val="center"/>
            </w:pPr>
            <w:r w:rsidRPr="007A0337">
              <w:t>ＯＩＬ１</w:t>
            </w:r>
          </w:p>
          <w:p w14:paraId="75628AF0" w14:textId="77777777" w:rsidR="007148BE" w:rsidRPr="007A0337" w:rsidRDefault="007148BE" w:rsidP="00591EFB">
            <w:pPr>
              <w:spacing w:line="300" w:lineRule="exact"/>
            </w:pPr>
          </w:p>
        </w:tc>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91052" w14:textId="77777777" w:rsidR="007148BE" w:rsidRPr="007A0337" w:rsidRDefault="007148BE" w:rsidP="00591EFB">
            <w:pPr>
              <w:spacing w:line="300" w:lineRule="exact"/>
              <w:jc w:val="center"/>
              <w:rPr>
                <w:rFonts w:asciiTheme="minorEastAsia" w:hAnsiTheme="minorEastAsia"/>
              </w:rPr>
            </w:pPr>
            <w:r w:rsidRPr="007A0337">
              <w:rPr>
                <w:rFonts w:asciiTheme="minorEastAsia" w:hAnsiTheme="minorEastAsia"/>
                <w:sz w:val="22"/>
              </w:rPr>
              <w:t>５００μSv/h</w:t>
            </w:r>
          </w:p>
          <w:p w14:paraId="1F7412CD" w14:textId="77777777" w:rsidR="007148BE" w:rsidRPr="007A0337" w:rsidRDefault="007148BE" w:rsidP="00591EFB">
            <w:pPr>
              <w:spacing w:line="300" w:lineRule="exact"/>
              <w:rPr>
                <w:rFonts w:asciiTheme="minorEastAsia" w:hAnsiTheme="minorEastAsia"/>
              </w:rPr>
            </w:pPr>
            <w:r w:rsidRPr="007A0337">
              <w:rPr>
                <w:rFonts w:asciiTheme="minorEastAsia" w:hAnsiTheme="minorEastAsia"/>
                <w:sz w:val="22"/>
              </w:rPr>
              <w:t>（地上１ｍで計測した場合の</w:t>
            </w:r>
          </w:p>
          <w:p w14:paraId="4302035C" w14:textId="77777777" w:rsidR="007148BE" w:rsidRPr="007A0337" w:rsidRDefault="007148BE" w:rsidP="00591EFB">
            <w:pPr>
              <w:spacing w:line="300" w:lineRule="exact"/>
              <w:rPr>
                <w:rFonts w:asciiTheme="minorEastAsia" w:hAnsiTheme="minorEastAsia"/>
              </w:rPr>
            </w:pPr>
            <w:r w:rsidRPr="007A0337">
              <w:rPr>
                <w:rFonts w:asciiTheme="minorEastAsia" w:hAnsiTheme="minorEastAsia"/>
                <w:sz w:val="22"/>
              </w:rPr>
              <w:t xml:space="preserve">　空間放射線量率）</w:t>
            </w:r>
          </w:p>
        </w:tc>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7C5CD" w14:textId="77777777" w:rsidR="007148BE" w:rsidRPr="007A0337" w:rsidRDefault="007148BE" w:rsidP="00591EFB">
            <w:pPr>
              <w:spacing w:line="300" w:lineRule="exact"/>
            </w:pPr>
            <w:r w:rsidRPr="007A0337">
              <w:rPr>
                <w:sz w:val="22"/>
              </w:rPr>
              <w:t>数時間内を目途に区域を特定し、避難等を実施。（移動が困難な者の一時屋内退避を含む）</w:t>
            </w:r>
          </w:p>
        </w:tc>
      </w:tr>
      <w:tr w:rsidR="00670558" w:rsidRPr="007A0337" w14:paraId="5B16109A" w14:textId="77777777" w:rsidTr="007148BE">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1F5A5" w14:textId="77777777" w:rsidR="007148BE" w:rsidRPr="007A0337" w:rsidRDefault="007148BE" w:rsidP="00591EFB">
            <w:pPr>
              <w:spacing w:line="300" w:lineRule="exact"/>
            </w:pPr>
          </w:p>
          <w:p w14:paraId="41397623" w14:textId="77777777" w:rsidR="007148BE" w:rsidRPr="007A0337" w:rsidRDefault="007148BE" w:rsidP="00591EFB">
            <w:pPr>
              <w:spacing w:line="300" w:lineRule="exact"/>
              <w:jc w:val="center"/>
            </w:pPr>
            <w:r w:rsidRPr="007A0337">
              <w:rPr>
                <w:sz w:val="22"/>
              </w:rPr>
              <w:t>ＯＩＬ２</w:t>
            </w:r>
          </w:p>
          <w:p w14:paraId="5475E339" w14:textId="77777777" w:rsidR="007148BE" w:rsidRPr="007A0337" w:rsidRDefault="007148BE" w:rsidP="00591EFB">
            <w:pPr>
              <w:spacing w:line="300" w:lineRule="exact"/>
            </w:pPr>
          </w:p>
        </w:tc>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D8A0" w14:textId="77777777" w:rsidR="007148BE" w:rsidRPr="007A0337" w:rsidRDefault="007148BE" w:rsidP="00591EFB">
            <w:pPr>
              <w:spacing w:line="300" w:lineRule="exact"/>
              <w:jc w:val="center"/>
              <w:rPr>
                <w:rFonts w:asciiTheme="minorEastAsia" w:hAnsiTheme="minorEastAsia"/>
              </w:rPr>
            </w:pPr>
            <w:r w:rsidRPr="007A0337">
              <w:rPr>
                <w:rFonts w:asciiTheme="minorEastAsia" w:hAnsiTheme="minorEastAsia"/>
                <w:sz w:val="22"/>
              </w:rPr>
              <w:t>２０μSv/h</w:t>
            </w:r>
          </w:p>
          <w:p w14:paraId="54754093" w14:textId="77777777" w:rsidR="007148BE" w:rsidRPr="007A0337" w:rsidRDefault="007148BE" w:rsidP="00591EFB">
            <w:pPr>
              <w:spacing w:line="300" w:lineRule="exact"/>
              <w:rPr>
                <w:rFonts w:asciiTheme="minorEastAsia" w:hAnsiTheme="minorEastAsia"/>
              </w:rPr>
            </w:pPr>
            <w:r w:rsidRPr="007A0337">
              <w:rPr>
                <w:rFonts w:asciiTheme="minorEastAsia" w:hAnsiTheme="minorEastAsia"/>
                <w:sz w:val="22"/>
              </w:rPr>
              <w:t>（地上１ｍで計測した場合の</w:t>
            </w:r>
          </w:p>
          <w:p w14:paraId="313B2810" w14:textId="77777777" w:rsidR="007148BE" w:rsidRPr="007A0337" w:rsidRDefault="007148BE" w:rsidP="00591EFB">
            <w:pPr>
              <w:spacing w:line="300" w:lineRule="exact"/>
              <w:rPr>
                <w:rFonts w:asciiTheme="minorEastAsia" w:hAnsiTheme="minorEastAsia"/>
              </w:rPr>
            </w:pPr>
            <w:r w:rsidRPr="007A0337">
              <w:rPr>
                <w:rFonts w:asciiTheme="minorEastAsia" w:hAnsiTheme="minorEastAsia"/>
                <w:sz w:val="22"/>
              </w:rPr>
              <w:t xml:space="preserve">　空間放射線量率）</w:t>
            </w:r>
          </w:p>
        </w:tc>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CAD6D" w14:textId="5604E4C7" w:rsidR="007148BE" w:rsidRPr="007A0337" w:rsidRDefault="007148BE" w:rsidP="00591EFB">
            <w:pPr>
              <w:spacing w:line="300" w:lineRule="exact"/>
            </w:pPr>
            <w:r w:rsidRPr="007A0337">
              <w:t>１日内を目途に区域を特定し、地域生産物の摂取を制限するとともに</w:t>
            </w:r>
            <w:r w:rsidR="002964C5">
              <w:rPr>
                <w:rFonts w:hint="eastAsia"/>
              </w:rPr>
              <w:t>、</w:t>
            </w:r>
            <w:r w:rsidRPr="007A0337">
              <w:t>１週間程度内に一時移転を実施。</w:t>
            </w:r>
          </w:p>
        </w:tc>
      </w:tr>
    </w:tbl>
    <w:p w14:paraId="7887D442" w14:textId="77777777" w:rsidR="001A6D03" w:rsidRPr="007A0337" w:rsidRDefault="001A6D03" w:rsidP="001A6D03">
      <w:pPr>
        <w:spacing w:line="300" w:lineRule="exact"/>
      </w:pPr>
    </w:p>
    <w:p w14:paraId="0DE6F2E6" w14:textId="7875855D" w:rsidR="000839A6" w:rsidRPr="007A0337" w:rsidRDefault="001A6D03" w:rsidP="001A6D03">
      <w:pPr>
        <w:spacing w:line="300" w:lineRule="exact"/>
        <w:ind w:firstLineChars="200" w:firstLine="420"/>
      </w:pPr>
      <w:r w:rsidRPr="007A0337">
        <w:t>《</w:t>
      </w:r>
      <w:r w:rsidR="003D7853" w:rsidRPr="007A0337">
        <w:rPr>
          <w:rFonts w:hint="eastAsia"/>
        </w:rPr>
        <w:t>有床診療所</w:t>
      </w:r>
      <w:r w:rsidR="00932B17" w:rsidRPr="007A0337">
        <w:rPr>
          <w:rFonts w:hint="eastAsia"/>
        </w:rPr>
        <w:t>の対応の概略</w:t>
      </w:r>
      <w:r w:rsidRPr="007A0337">
        <w:t>》</w:t>
      </w:r>
    </w:p>
    <w:tbl>
      <w:tblPr>
        <w:tblW w:w="8647" w:type="dxa"/>
        <w:tblInd w:w="808" w:type="dxa"/>
        <w:tblLayout w:type="fixed"/>
        <w:tblCellMar>
          <w:left w:w="99" w:type="dxa"/>
          <w:right w:w="99" w:type="dxa"/>
        </w:tblCellMar>
        <w:tblLook w:val="04A0" w:firstRow="1" w:lastRow="0" w:firstColumn="1" w:lastColumn="0" w:noHBand="0" w:noVBand="1"/>
      </w:tblPr>
      <w:tblGrid>
        <w:gridCol w:w="1843"/>
        <w:gridCol w:w="3402"/>
        <w:gridCol w:w="3402"/>
      </w:tblGrid>
      <w:tr w:rsidR="007A0337" w:rsidRPr="007A0337" w14:paraId="08790C3F" w14:textId="77777777" w:rsidTr="000839A6">
        <w:trPr>
          <w:trHeight w:val="24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10C09" w14:textId="77777777" w:rsidR="000839A6" w:rsidRPr="007A0337" w:rsidRDefault="000839A6" w:rsidP="00932B17">
            <w:pPr>
              <w:widowControl/>
              <w:jc w:val="center"/>
              <w:rPr>
                <w:rFonts w:ascii="ＭＳ 明朝" w:eastAsia="ＭＳ 明朝" w:hAnsi="ＭＳ 明朝" w:cs="ＭＳ Ｐゴシック"/>
                <w:kern w:val="0"/>
                <w:sz w:val="20"/>
                <w:szCs w:val="20"/>
              </w:rPr>
            </w:pPr>
            <w:r w:rsidRPr="007A0337">
              <w:rPr>
                <w:rFonts w:ascii="ＭＳ 明朝" w:eastAsia="ＭＳ 明朝" w:hAnsi="ＭＳ 明朝" w:cs="ＭＳ Ｐゴシック" w:hint="eastAsia"/>
                <w:kern w:val="0"/>
                <w:sz w:val="20"/>
                <w:szCs w:val="20"/>
              </w:rPr>
              <w:t>事態の進展</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A2CF24E" w14:textId="77777777" w:rsidR="006F555B" w:rsidRPr="007A0337" w:rsidRDefault="000839A6" w:rsidP="00176DF9">
            <w:pPr>
              <w:widowControl/>
              <w:jc w:val="center"/>
              <w:rPr>
                <w:rFonts w:ascii="ＭＳ 明朝" w:eastAsia="ＭＳ 明朝" w:hAnsi="ＭＳ 明朝" w:cs="ＭＳ Ｐゴシック"/>
                <w:kern w:val="0"/>
                <w:sz w:val="20"/>
                <w:szCs w:val="20"/>
              </w:rPr>
            </w:pPr>
            <w:r w:rsidRPr="007A0337">
              <w:rPr>
                <w:rFonts w:ascii="ＭＳ 明朝" w:eastAsia="ＭＳ 明朝" w:hAnsi="ＭＳ 明朝" w:cs="ＭＳ Ｐゴシック" w:hint="eastAsia"/>
                <w:kern w:val="0"/>
                <w:sz w:val="20"/>
                <w:szCs w:val="20"/>
              </w:rPr>
              <w:t>ＰＡＺ圏内（～５ｋｍ）の</w:t>
            </w:r>
          </w:p>
          <w:p w14:paraId="7337B518" w14:textId="1071D60A" w:rsidR="000839A6" w:rsidRPr="007A0337" w:rsidRDefault="000513DB" w:rsidP="00176DF9">
            <w:pPr>
              <w:widowControl/>
              <w:jc w:val="center"/>
              <w:rPr>
                <w:rFonts w:ascii="ＭＳ 明朝" w:eastAsia="ＭＳ 明朝" w:hAnsi="ＭＳ 明朝" w:cs="ＭＳ Ｐゴシック"/>
                <w:kern w:val="0"/>
                <w:sz w:val="20"/>
                <w:szCs w:val="20"/>
              </w:rPr>
            </w:pPr>
            <w:r w:rsidRPr="007A0337">
              <w:rPr>
                <w:rFonts w:ascii="ＭＳ 明朝" w:eastAsia="ＭＳ 明朝" w:hAnsi="ＭＳ 明朝" w:cs="ＭＳ Ｐゴシック" w:hint="eastAsia"/>
                <w:kern w:val="0"/>
                <w:sz w:val="20"/>
                <w:szCs w:val="20"/>
              </w:rPr>
              <w:t>有床診療所</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1AA0AED0" w14:textId="77777777" w:rsidR="006F555B" w:rsidRPr="007A0337" w:rsidRDefault="000839A6" w:rsidP="00176DF9">
            <w:pPr>
              <w:widowControl/>
              <w:jc w:val="center"/>
              <w:rPr>
                <w:rFonts w:ascii="ＭＳ 明朝" w:eastAsia="ＭＳ 明朝" w:hAnsi="ＭＳ 明朝" w:cs="ＭＳ Ｐゴシック"/>
                <w:kern w:val="0"/>
                <w:sz w:val="20"/>
                <w:szCs w:val="20"/>
              </w:rPr>
            </w:pPr>
            <w:r w:rsidRPr="007A0337">
              <w:rPr>
                <w:rFonts w:ascii="ＭＳ 明朝" w:eastAsia="ＭＳ 明朝" w:hAnsi="ＭＳ 明朝" w:cs="ＭＳ Ｐゴシック" w:hint="eastAsia"/>
                <w:kern w:val="0"/>
                <w:sz w:val="20"/>
                <w:szCs w:val="20"/>
              </w:rPr>
              <w:t>ＵＰＺ圏内（５～30ｋｍ）の</w:t>
            </w:r>
          </w:p>
          <w:p w14:paraId="3B2B556D" w14:textId="5586420C" w:rsidR="000839A6" w:rsidRPr="007A0337" w:rsidRDefault="000513DB" w:rsidP="00176DF9">
            <w:pPr>
              <w:widowControl/>
              <w:jc w:val="center"/>
              <w:rPr>
                <w:rFonts w:ascii="ＭＳ 明朝" w:eastAsia="ＭＳ 明朝" w:hAnsi="ＭＳ 明朝" w:cs="ＭＳ Ｐゴシック"/>
                <w:kern w:val="0"/>
                <w:sz w:val="20"/>
                <w:szCs w:val="20"/>
              </w:rPr>
            </w:pPr>
            <w:r w:rsidRPr="007A0337">
              <w:rPr>
                <w:rFonts w:ascii="ＭＳ 明朝" w:eastAsia="ＭＳ 明朝" w:hAnsi="ＭＳ 明朝" w:cs="ＭＳ Ｐゴシック" w:hint="eastAsia"/>
                <w:kern w:val="0"/>
                <w:sz w:val="20"/>
                <w:szCs w:val="20"/>
              </w:rPr>
              <w:t>有床診療所</w:t>
            </w:r>
          </w:p>
        </w:tc>
      </w:tr>
      <w:tr w:rsidR="007A0337" w:rsidRPr="007A0337" w14:paraId="53B920BD" w14:textId="77777777" w:rsidTr="000B45F0">
        <w:trPr>
          <w:trHeight w:val="266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6D7719A" w14:textId="27ADE94C" w:rsidR="000839A6" w:rsidRPr="007A0337" w:rsidRDefault="000839A6" w:rsidP="000839A6">
            <w:pPr>
              <w:widowControl/>
              <w:jc w:val="left"/>
              <w:rPr>
                <w:rFonts w:ascii="ＭＳ 明朝" w:eastAsia="ＭＳ 明朝" w:hAnsi="ＭＳ 明朝" w:cs="ＭＳ Ｐゴシック"/>
                <w:kern w:val="0"/>
                <w:sz w:val="20"/>
                <w:szCs w:val="20"/>
              </w:rPr>
            </w:pPr>
            <w:r w:rsidRPr="007A0337">
              <w:rPr>
                <w:rFonts w:ascii="ＭＳ 明朝" w:eastAsia="ＭＳ 明朝" w:hAnsi="ＭＳ 明朝" w:cs="ＭＳ Ｐゴシック" w:hint="eastAsia"/>
                <w:kern w:val="0"/>
                <w:sz w:val="20"/>
                <w:szCs w:val="20"/>
              </w:rPr>
              <w:t>警戒事態</w:t>
            </w:r>
            <w:r w:rsidRPr="007A0337">
              <w:rPr>
                <w:rFonts w:ascii="ＭＳ 明朝" w:eastAsia="ＭＳ 明朝" w:hAnsi="ＭＳ 明朝" w:cs="ＭＳ Ｐゴシック" w:hint="eastAsia"/>
                <w:kern w:val="0"/>
                <w:sz w:val="20"/>
                <w:szCs w:val="20"/>
              </w:rPr>
              <w:br/>
              <w:t>（</w:t>
            </w:r>
            <w:r w:rsidR="001836F0">
              <w:rPr>
                <w:rFonts w:ascii="ＭＳ 明朝" w:eastAsia="ＭＳ 明朝" w:hAnsi="ＭＳ 明朝" w:cs="ＭＳ Ｐゴシック" w:hint="eastAsia"/>
                <w:kern w:val="0"/>
                <w:sz w:val="20"/>
                <w:szCs w:val="20"/>
              </w:rPr>
              <w:t>ＡＬ</w:t>
            </w:r>
            <w:r w:rsidRPr="007A0337">
              <w:rPr>
                <w:rFonts w:ascii="ＭＳ 明朝" w:eastAsia="ＭＳ 明朝" w:hAnsi="ＭＳ 明朝" w:cs="ＭＳ Ｐゴシック" w:hint="eastAsia"/>
                <w:kern w:val="0"/>
                <w:sz w:val="20"/>
                <w:szCs w:val="20"/>
              </w:rPr>
              <w:t>）</w:t>
            </w:r>
          </w:p>
        </w:tc>
        <w:tc>
          <w:tcPr>
            <w:tcW w:w="3402" w:type="dxa"/>
            <w:tcBorders>
              <w:top w:val="nil"/>
              <w:left w:val="nil"/>
              <w:bottom w:val="single" w:sz="4" w:space="0" w:color="auto"/>
              <w:right w:val="single" w:sz="4" w:space="0" w:color="auto"/>
            </w:tcBorders>
            <w:shd w:val="clear" w:color="auto" w:fill="auto"/>
            <w:noWrap/>
            <w:vAlign w:val="center"/>
            <w:hideMark/>
          </w:tcPr>
          <w:p w14:paraId="322DFAEF" w14:textId="36E3F477" w:rsidR="0082003B" w:rsidRPr="007A0337" w:rsidRDefault="00A27BDC" w:rsidP="000839A6">
            <w:pPr>
              <w:widowControl/>
              <w:jc w:val="left"/>
              <w:rPr>
                <w:rFonts w:ascii="ＭＳ 明朝" w:eastAsia="ＭＳ 明朝" w:hAnsi="ＭＳ 明朝" w:cs="ＭＳ Ｐゴシック"/>
                <w:kern w:val="0"/>
                <w:sz w:val="20"/>
                <w:szCs w:val="20"/>
              </w:rPr>
            </w:pPr>
            <w:r w:rsidRPr="007A0337">
              <w:rPr>
                <w:rFonts w:ascii="ＭＳ 明朝" w:eastAsia="ＭＳ 明朝" w:hAnsi="ＭＳ 明朝" w:cs="ＭＳ Ｐゴシック" w:hint="eastAsia"/>
                <w:noProof/>
                <w:kern w:val="0"/>
                <w:sz w:val="20"/>
                <w:szCs w:val="20"/>
              </w:rPr>
              <mc:AlternateContent>
                <mc:Choice Requires="wps">
                  <w:drawing>
                    <wp:anchor distT="0" distB="0" distL="114300" distR="114300" simplePos="0" relativeHeight="251666944" behindDoc="0" locked="0" layoutInCell="1" allowOverlap="1" wp14:anchorId="3EA84EE2" wp14:editId="29ECF45B">
                      <wp:simplePos x="0" y="0"/>
                      <wp:positionH relativeFrom="column">
                        <wp:posOffset>86995</wp:posOffset>
                      </wp:positionH>
                      <wp:positionV relativeFrom="paragraph">
                        <wp:posOffset>1043940</wp:posOffset>
                      </wp:positionV>
                      <wp:extent cx="1799640" cy="539280"/>
                      <wp:effectExtent l="0" t="0" r="10160" b="13335"/>
                      <wp:wrapNone/>
                      <wp:docPr id="13" name="下矢印吹き出し 13"/>
                      <wp:cNvGraphicFramePr/>
                      <a:graphic xmlns:a="http://schemas.openxmlformats.org/drawingml/2006/main">
                        <a:graphicData uri="http://schemas.microsoft.com/office/word/2010/wordprocessingShape">
                          <wps:wsp>
                            <wps:cNvSpPr/>
                            <wps:spPr>
                              <a:xfrm>
                                <a:off x="0" y="0"/>
                                <a:ext cx="1799640" cy="539280"/>
                              </a:xfrm>
                              <a:prstGeom prst="downArrowCallout">
                                <a:avLst/>
                              </a:prstGeom>
                              <a:solidFill>
                                <a:schemeClr val="accent1">
                                  <a:lumMod val="40000"/>
                                  <a:lumOff val="60000"/>
                                </a:schemeClr>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C49004" w14:textId="77777777" w:rsidR="0094201C" w:rsidRPr="00A27BDC" w:rsidRDefault="0094201C" w:rsidP="00A27BDC">
                                  <w:pPr>
                                    <w:jc w:val="center"/>
                                    <w:rPr>
                                      <w:color w:val="000000" w:themeColor="text1"/>
                                      <w:sz w:val="18"/>
                                      <w:szCs w:val="18"/>
                                    </w:rPr>
                                  </w:pPr>
                                  <w:r w:rsidRPr="00A27BDC">
                                    <w:rPr>
                                      <w:rFonts w:hint="eastAsia"/>
                                      <w:color w:val="000000" w:themeColor="text1"/>
                                      <w:sz w:val="18"/>
                                      <w:szCs w:val="18"/>
                                    </w:rPr>
                                    <w:t>②避難の準備開始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84EE2"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3" o:spid="_x0000_s1052" type="#_x0000_t80" style="position:absolute;margin-left:6.85pt;margin-top:82.2pt;width:141.7pt;height:42.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" adj="14035,9182,16200,9991" fillcolor="#b8cce4 [1300]" strokecolor="#1f497d [3215]" strokeweight="1pt">
                      <v:textbox>
                        <w:txbxContent>
                          <w:p w14:paraId="7DC49004" w14:textId="77777777" w:rsidR="0094201C" w:rsidRPr="00A27BDC" w:rsidRDefault="0094201C" w:rsidP="00A27BDC">
                            <w:pPr>
                              <w:jc w:val="center"/>
                              <w:rPr>
                                <w:color w:val="000000" w:themeColor="text1"/>
                                <w:sz w:val="18"/>
                                <w:szCs w:val="18"/>
                              </w:rPr>
                            </w:pPr>
                            <w:r w:rsidRPr="00A27BDC">
                              <w:rPr>
                                <w:rFonts w:hint="eastAsia"/>
                                <w:color w:val="000000" w:themeColor="text1"/>
                                <w:sz w:val="18"/>
                                <w:szCs w:val="18"/>
                              </w:rPr>
                              <w:t>②避難の準備開始</w:t>
                            </w:r>
                          </w:p>
                        </w:txbxContent>
                      </v:textbox>
                    </v:shape>
                  </w:pict>
                </mc:Fallback>
              </mc:AlternateContent>
            </w:r>
            <w:r w:rsidR="000839A6" w:rsidRPr="007A0337">
              <w:rPr>
                <w:rFonts w:ascii="ＭＳ 明朝" w:eastAsia="ＭＳ 明朝" w:hAnsi="ＭＳ 明朝" w:cs="ＭＳ Ｐゴシック" w:hint="eastAsia"/>
                <w:kern w:val="0"/>
                <w:sz w:val="20"/>
                <w:szCs w:val="20"/>
              </w:rPr>
              <w:t xml:space="preserve">　</w:t>
            </w:r>
          </w:p>
          <w:p w14:paraId="2900826F" w14:textId="77777777" w:rsidR="0082003B" w:rsidRPr="007A0337" w:rsidRDefault="0082003B" w:rsidP="0082003B">
            <w:pPr>
              <w:rPr>
                <w:rFonts w:ascii="ＭＳ 明朝" w:eastAsia="ＭＳ 明朝" w:hAnsi="ＭＳ 明朝" w:cs="ＭＳ Ｐゴシック"/>
                <w:sz w:val="20"/>
                <w:szCs w:val="20"/>
              </w:rPr>
            </w:pPr>
          </w:p>
          <w:p w14:paraId="1398AD79" w14:textId="77777777" w:rsidR="0082003B" w:rsidRPr="007A0337" w:rsidRDefault="0082003B" w:rsidP="0082003B">
            <w:pPr>
              <w:rPr>
                <w:rFonts w:ascii="ＭＳ 明朝" w:eastAsia="ＭＳ 明朝" w:hAnsi="ＭＳ 明朝" w:cs="ＭＳ Ｐゴシック"/>
                <w:sz w:val="20"/>
                <w:szCs w:val="20"/>
              </w:rPr>
            </w:pPr>
          </w:p>
          <w:p w14:paraId="6343C9EE" w14:textId="77777777" w:rsidR="0082003B" w:rsidRPr="007A0337" w:rsidRDefault="000B45F0" w:rsidP="0082003B">
            <w:pPr>
              <w:rPr>
                <w:rFonts w:ascii="ＭＳ 明朝" w:eastAsia="ＭＳ 明朝" w:hAnsi="ＭＳ 明朝" w:cs="ＭＳ Ｐゴシック"/>
                <w:sz w:val="20"/>
                <w:szCs w:val="20"/>
              </w:rPr>
            </w:pPr>
            <w:r w:rsidRPr="007A0337">
              <w:rPr>
                <w:rFonts w:ascii="ＭＳ 明朝" w:eastAsia="ＭＳ 明朝" w:hAnsi="ＭＳ 明朝" w:cs="ＭＳ Ｐゴシック" w:hint="eastAsia"/>
                <w:noProof/>
                <w:kern w:val="0"/>
                <w:sz w:val="20"/>
                <w:szCs w:val="20"/>
              </w:rPr>
              <mc:AlternateContent>
                <mc:Choice Requires="wps">
                  <w:drawing>
                    <wp:anchor distT="0" distB="0" distL="114300" distR="114300" simplePos="0" relativeHeight="251678208" behindDoc="0" locked="0" layoutInCell="1" allowOverlap="1" wp14:anchorId="112E1B4B" wp14:editId="026713B7">
                      <wp:simplePos x="0" y="0"/>
                      <wp:positionH relativeFrom="column">
                        <wp:posOffset>88265</wp:posOffset>
                      </wp:positionH>
                      <wp:positionV relativeFrom="paragraph">
                        <wp:posOffset>122555</wp:posOffset>
                      </wp:positionV>
                      <wp:extent cx="1800860" cy="438150"/>
                      <wp:effectExtent l="0" t="0" r="27940" b="19050"/>
                      <wp:wrapNone/>
                      <wp:docPr id="12" name="大かっこ 12"/>
                      <wp:cNvGraphicFramePr/>
                      <a:graphic xmlns:a="http://schemas.openxmlformats.org/drawingml/2006/main">
                        <a:graphicData uri="http://schemas.microsoft.com/office/word/2010/wordprocessingShape">
                          <wps:wsp>
                            <wps:cNvSpPr/>
                            <wps:spPr>
                              <a:xfrm>
                                <a:off x="0" y="0"/>
                                <a:ext cx="180086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D5E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6.95pt;margin-top:9.65pt;width:141.8pt;height:3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" strokecolor="#4579b8 [3044]"/>
                  </w:pict>
                </mc:Fallback>
              </mc:AlternateContent>
            </w:r>
          </w:p>
          <w:p w14:paraId="3AA69A89" w14:textId="77777777" w:rsidR="000839A6" w:rsidRPr="007A0337" w:rsidRDefault="0082003B" w:rsidP="0082003B">
            <w:pPr>
              <w:jc w:val="center"/>
              <w:rPr>
                <w:rFonts w:ascii="ＭＳ 明朝" w:eastAsia="ＭＳ 明朝" w:hAnsi="ＭＳ 明朝" w:cs="ＭＳ Ｐゴシック"/>
                <w:sz w:val="20"/>
                <w:szCs w:val="20"/>
              </w:rPr>
            </w:pPr>
            <w:r w:rsidRPr="007A0337">
              <w:rPr>
                <w:rFonts w:ascii="ＭＳ 明朝" w:eastAsia="ＭＳ 明朝" w:hAnsi="ＭＳ 明朝" w:cs="ＭＳ Ｐゴシック" w:hint="eastAsia"/>
                <w:sz w:val="20"/>
                <w:szCs w:val="20"/>
              </w:rPr>
              <w:t>県へ患者情報等の提供</w:t>
            </w:r>
          </w:p>
          <w:p w14:paraId="248342E7" w14:textId="77777777" w:rsidR="000B45F0" w:rsidRPr="007A0337" w:rsidRDefault="000B45F0" w:rsidP="0082003B">
            <w:pPr>
              <w:jc w:val="center"/>
              <w:rPr>
                <w:rFonts w:ascii="ＭＳ 明朝" w:eastAsia="ＭＳ 明朝" w:hAnsi="ＭＳ 明朝" w:cs="ＭＳ Ｐゴシック"/>
                <w:sz w:val="20"/>
                <w:szCs w:val="20"/>
              </w:rPr>
            </w:pPr>
            <w:r w:rsidRPr="007A0337">
              <w:rPr>
                <w:rFonts w:ascii="ＭＳ 明朝" w:eastAsia="ＭＳ 明朝" w:hAnsi="ＭＳ 明朝" w:cs="ＭＳ Ｐゴシック" w:hint="eastAsia"/>
                <w:sz w:val="20"/>
                <w:szCs w:val="20"/>
              </w:rPr>
              <w:t>県と避難に関する連絡調整</w:t>
            </w:r>
          </w:p>
        </w:tc>
        <w:tc>
          <w:tcPr>
            <w:tcW w:w="3402" w:type="dxa"/>
            <w:tcBorders>
              <w:top w:val="nil"/>
              <w:left w:val="nil"/>
              <w:bottom w:val="single" w:sz="4" w:space="0" w:color="auto"/>
              <w:right w:val="single" w:sz="4" w:space="0" w:color="auto"/>
            </w:tcBorders>
            <w:shd w:val="clear" w:color="auto" w:fill="auto"/>
            <w:noWrap/>
            <w:vAlign w:val="center"/>
            <w:hideMark/>
          </w:tcPr>
          <w:p w14:paraId="5AAA562F" w14:textId="62264548" w:rsidR="000839A6" w:rsidRPr="007A0337" w:rsidRDefault="005816C7" w:rsidP="000839A6">
            <w:pPr>
              <w:widowControl/>
              <w:jc w:val="left"/>
              <w:rPr>
                <w:rFonts w:ascii="ＭＳ 明朝" w:eastAsia="ＭＳ 明朝" w:hAnsi="ＭＳ 明朝" w:cs="ＭＳ Ｐゴシック"/>
                <w:kern w:val="0"/>
                <w:sz w:val="20"/>
                <w:szCs w:val="20"/>
              </w:rPr>
            </w:pPr>
            <w:r w:rsidRPr="007A0337">
              <w:rPr>
                <w:rFonts w:ascii="ＭＳ 明朝" w:eastAsia="ＭＳ 明朝" w:hAnsi="ＭＳ 明朝" w:cs="ＭＳ Ｐゴシック" w:hint="eastAsia"/>
                <w:noProof/>
                <w:kern w:val="0"/>
                <w:sz w:val="20"/>
                <w:szCs w:val="20"/>
              </w:rPr>
              <mc:AlternateContent>
                <mc:Choice Requires="wps">
                  <w:drawing>
                    <wp:anchor distT="0" distB="0" distL="114300" distR="114300" simplePos="0" relativeHeight="251665920" behindDoc="0" locked="0" layoutInCell="1" allowOverlap="1" wp14:anchorId="504E73B8" wp14:editId="476BFFFD">
                      <wp:simplePos x="0" y="0"/>
                      <wp:positionH relativeFrom="column">
                        <wp:posOffset>-1861185</wp:posOffset>
                      </wp:positionH>
                      <wp:positionV relativeFrom="paragraph">
                        <wp:posOffset>-41275</wp:posOffset>
                      </wp:positionV>
                      <wp:extent cx="3599815" cy="653415"/>
                      <wp:effectExtent l="0" t="0" r="19685" b="13335"/>
                      <wp:wrapNone/>
                      <wp:docPr id="11" name="フローチャート : 他ページ結合子 11"/>
                      <wp:cNvGraphicFramePr/>
                      <a:graphic xmlns:a="http://schemas.openxmlformats.org/drawingml/2006/main">
                        <a:graphicData uri="http://schemas.microsoft.com/office/word/2010/wordprocessingShape">
                          <wps:wsp>
                            <wps:cNvSpPr/>
                            <wps:spPr>
                              <a:xfrm>
                                <a:off x="0" y="0"/>
                                <a:ext cx="3599815" cy="653415"/>
                              </a:xfrm>
                              <a:prstGeom prst="flowChartOffpageConnector">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EA169" w14:textId="77777777" w:rsidR="0094201C" w:rsidRPr="00A27BDC" w:rsidRDefault="0094201C" w:rsidP="00A27BDC">
                                  <w:pPr>
                                    <w:jc w:val="center"/>
                                    <w:rPr>
                                      <w:color w:val="000000" w:themeColor="text1"/>
                                      <w:sz w:val="18"/>
                                      <w:szCs w:val="18"/>
                                    </w:rPr>
                                  </w:pPr>
                                  <w:r>
                                    <w:rPr>
                                      <w:rFonts w:hint="eastAsia"/>
                                      <w:color w:val="000000" w:themeColor="text1"/>
                                      <w:sz w:val="18"/>
                                      <w:szCs w:val="18"/>
                                    </w:rPr>
                                    <w:t>①</w:t>
                                  </w:r>
                                  <w:r w:rsidRPr="00A27BDC">
                                    <w:rPr>
                                      <w:rFonts w:hint="eastAsia"/>
                                      <w:color w:val="000000" w:themeColor="text1"/>
                                      <w:sz w:val="18"/>
                                      <w:szCs w:val="18"/>
                                    </w:rPr>
                                    <w:t>原子力発電所で事故発生</w:t>
                                  </w:r>
                                </w:p>
                                <w:p w14:paraId="5913312E" w14:textId="77777777" w:rsidR="0094201C" w:rsidRPr="00A27BDC" w:rsidRDefault="0094201C" w:rsidP="00A27BDC">
                                  <w:pPr>
                                    <w:jc w:val="center"/>
                                    <w:rPr>
                                      <w:color w:val="000000" w:themeColor="text1"/>
                                      <w:sz w:val="18"/>
                                      <w:szCs w:val="18"/>
                                    </w:rPr>
                                  </w:pPr>
                                  <w:r w:rsidRPr="00A27BDC">
                                    <w:rPr>
                                      <w:rFonts w:hint="eastAsia"/>
                                      <w:color w:val="000000" w:themeColor="text1"/>
                                      <w:sz w:val="18"/>
                                      <w:szCs w:val="18"/>
                                    </w:rPr>
                                    <w:t>→警戒事態となる</w:t>
                                  </w:r>
                                </w:p>
                                <w:p w14:paraId="50528B40" w14:textId="49F3C897" w:rsidR="0094201C" w:rsidRPr="00A37A5D" w:rsidRDefault="0094201C" w:rsidP="00A37A5D">
                                  <w:pPr>
                                    <w:jc w:val="center"/>
                                    <w:rPr>
                                      <w:color w:val="000000" w:themeColor="text1"/>
                                      <w:sz w:val="18"/>
                                      <w:szCs w:val="18"/>
                                    </w:rPr>
                                  </w:pPr>
                                  <w:r w:rsidRPr="00A27BDC">
                                    <w:rPr>
                                      <w:rFonts w:hint="eastAsia"/>
                                      <w:color w:val="000000" w:themeColor="text1"/>
                                      <w:sz w:val="18"/>
                                      <w:szCs w:val="18"/>
                                    </w:rPr>
                                    <w:t>→県から</w:t>
                                  </w:r>
                                  <w:r w:rsidRPr="00AF4F05">
                                    <w:rPr>
                                      <w:rFonts w:hint="eastAsia"/>
                                      <w:color w:val="000000" w:themeColor="text1"/>
                                      <w:sz w:val="18"/>
                                      <w:szCs w:val="18"/>
                                    </w:rPr>
                                    <w:t>有床診療所</w:t>
                                  </w:r>
                                  <w:r w:rsidRPr="00A27BDC">
                                    <w:rPr>
                                      <w:rFonts w:hint="eastAsia"/>
                                      <w:color w:val="000000" w:themeColor="text1"/>
                                      <w:sz w:val="18"/>
                                      <w:szCs w:val="18"/>
                                    </w:rPr>
                                    <w:t>へ周知・連絡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E73B8" id="_x0000_t177" coordsize="21600,21600" o:spt="177" path="m,l21600,r,17255l10800,21600,,17255xe">
                      <v:stroke joinstyle="miter"/>
                      <v:path gradientshapeok="t" o:connecttype="rect" textboxrect="0,0,21600,17255"/>
                    </v:shapetype>
                    <v:shape id="フローチャート : 他ページ結合子 11" o:spid="_x0000_s1053" type="#_x0000_t177" style="position:absolute;margin-left:-146.55pt;margin-top:-3.25pt;width:283.45pt;height:51.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" fillcolor="white [3212]" strokecolor="black [3213]" strokeweight="1pt">
                      <v:textbox>
                        <w:txbxContent>
                          <w:p w14:paraId="73CEA169" w14:textId="77777777" w:rsidR="0094201C" w:rsidRPr="00A27BDC" w:rsidRDefault="0094201C" w:rsidP="00A27BDC">
                            <w:pPr>
                              <w:jc w:val="center"/>
                              <w:rPr>
                                <w:color w:val="000000" w:themeColor="text1"/>
                                <w:sz w:val="18"/>
                                <w:szCs w:val="18"/>
                              </w:rPr>
                            </w:pPr>
                            <w:r>
                              <w:rPr>
                                <w:rFonts w:hint="eastAsia"/>
                                <w:color w:val="000000" w:themeColor="text1"/>
                                <w:sz w:val="18"/>
                                <w:szCs w:val="18"/>
                              </w:rPr>
                              <w:t>①</w:t>
                            </w:r>
                            <w:r w:rsidRPr="00A27BDC">
                              <w:rPr>
                                <w:rFonts w:hint="eastAsia"/>
                                <w:color w:val="000000" w:themeColor="text1"/>
                                <w:sz w:val="18"/>
                                <w:szCs w:val="18"/>
                              </w:rPr>
                              <w:t>原子力発電所で事故発生</w:t>
                            </w:r>
                          </w:p>
                          <w:p w14:paraId="5913312E" w14:textId="77777777" w:rsidR="0094201C" w:rsidRPr="00A27BDC" w:rsidRDefault="0094201C" w:rsidP="00A27BDC">
                            <w:pPr>
                              <w:jc w:val="center"/>
                              <w:rPr>
                                <w:color w:val="000000" w:themeColor="text1"/>
                                <w:sz w:val="18"/>
                                <w:szCs w:val="18"/>
                              </w:rPr>
                            </w:pPr>
                            <w:r w:rsidRPr="00A27BDC">
                              <w:rPr>
                                <w:rFonts w:hint="eastAsia"/>
                                <w:color w:val="000000" w:themeColor="text1"/>
                                <w:sz w:val="18"/>
                                <w:szCs w:val="18"/>
                              </w:rPr>
                              <w:t>→警戒事態となる</w:t>
                            </w:r>
                          </w:p>
                          <w:p w14:paraId="50528B40" w14:textId="49F3C897" w:rsidR="0094201C" w:rsidRPr="00A37A5D" w:rsidRDefault="0094201C" w:rsidP="00A37A5D">
                            <w:pPr>
                              <w:jc w:val="center"/>
                              <w:rPr>
                                <w:color w:val="000000" w:themeColor="text1"/>
                                <w:sz w:val="18"/>
                                <w:szCs w:val="18"/>
                              </w:rPr>
                            </w:pPr>
                            <w:r w:rsidRPr="00A27BDC">
                              <w:rPr>
                                <w:rFonts w:hint="eastAsia"/>
                                <w:color w:val="000000" w:themeColor="text1"/>
                                <w:sz w:val="18"/>
                                <w:szCs w:val="18"/>
                              </w:rPr>
                              <w:t>→県から</w:t>
                            </w:r>
                            <w:r w:rsidRPr="00AF4F05">
                              <w:rPr>
                                <w:rFonts w:hint="eastAsia"/>
                                <w:color w:val="000000" w:themeColor="text1"/>
                                <w:sz w:val="18"/>
                                <w:szCs w:val="18"/>
                              </w:rPr>
                              <w:t>有床診療所</w:t>
                            </w:r>
                            <w:r w:rsidRPr="00A27BDC">
                              <w:rPr>
                                <w:rFonts w:hint="eastAsia"/>
                                <w:color w:val="000000" w:themeColor="text1"/>
                                <w:sz w:val="18"/>
                                <w:szCs w:val="18"/>
                              </w:rPr>
                              <w:t>へ周知・連絡</w:t>
                            </w:r>
                          </w:p>
                        </w:txbxContent>
                      </v:textbox>
                    </v:shape>
                  </w:pict>
                </mc:Fallback>
              </mc:AlternateContent>
            </w:r>
            <w:r w:rsidR="0092702C" w:rsidRPr="007A0337">
              <w:rPr>
                <w:rFonts w:ascii="ＭＳ 明朝" w:eastAsia="ＭＳ 明朝" w:hAnsi="ＭＳ 明朝" w:cs="ＭＳ Ｐゴシック" w:hint="eastAsia"/>
                <w:noProof/>
                <w:kern w:val="0"/>
                <w:sz w:val="20"/>
                <w:szCs w:val="20"/>
              </w:rPr>
              <mc:AlternateContent>
                <mc:Choice Requires="wps">
                  <w:drawing>
                    <wp:anchor distT="0" distB="0" distL="114300" distR="114300" simplePos="0" relativeHeight="251667968" behindDoc="0" locked="0" layoutInCell="1" allowOverlap="1" wp14:anchorId="2E071D96" wp14:editId="154862B5">
                      <wp:simplePos x="0" y="0"/>
                      <wp:positionH relativeFrom="column">
                        <wp:posOffset>212090</wp:posOffset>
                      </wp:positionH>
                      <wp:positionV relativeFrom="paragraph">
                        <wp:posOffset>1043940</wp:posOffset>
                      </wp:positionV>
                      <wp:extent cx="1799640" cy="539280"/>
                      <wp:effectExtent l="0" t="0" r="10160" b="13335"/>
                      <wp:wrapNone/>
                      <wp:docPr id="14" name="下矢印吹き出し 14"/>
                      <wp:cNvGraphicFramePr/>
                      <a:graphic xmlns:a="http://schemas.openxmlformats.org/drawingml/2006/main">
                        <a:graphicData uri="http://schemas.microsoft.com/office/word/2010/wordprocessingShape">
                          <wps:wsp>
                            <wps:cNvSpPr/>
                            <wps:spPr>
                              <a:xfrm>
                                <a:off x="0" y="0"/>
                                <a:ext cx="1799640" cy="539280"/>
                              </a:xfrm>
                              <a:prstGeom prst="downArrowCallout">
                                <a:avLst/>
                              </a:prstGeom>
                              <a:solidFill>
                                <a:srgbClr val="FFCCFF"/>
                              </a:solidFill>
                              <a:ln w="12700" cap="flat" cmpd="sng" algn="ctr">
                                <a:solidFill>
                                  <a:schemeClr val="tx1"/>
                                </a:solidFill>
                                <a:prstDash val="solid"/>
                              </a:ln>
                              <a:effectLst/>
                            </wps:spPr>
                            <wps:txbx>
                              <w:txbxContent>
                                <w:p w14:paraId="3F7A9A56" w14:textId="77777777" w:rsidR="0094201C" w:rsidRPr="00A27BDC" w:rsidRDefault="0094201C" w:rsidP="0092702C">
                                  <w:pPr>
                                    <w:jc w:val="center"/>
                                    <w:rPr>
                                      <w:color w:val="000000" w:themeColor="text1"/>
                                      <w:sz w:val="18"/>
                                      <w:szCs w:val="18"/>
                                    </w:rPr>
                                  </w:pPr>
                                  <w:r w:rsidRPr="00A27BDC">
                                    <w:rPr>
                                      <w:rFonts w:hint="eastAsia"/>
                                      <w:color w:val="000000" w:themeColor="text1"/>
                                      <w:sz w:val="18"/>
                                      <w:szCs w:val="18"/>
                                    </w:rPr>
                                    <w:t>②</w:t>
                                  </w:r>
                                  <w:r>
                                    <w:rPr>
                                      <w:rFonts w:hint="eastAsia"/>
                                      <w:color w:val="000000" w:themeColor="text1"/>
                                      <w:sz w:val="18"/>
                                      <w:szCs w:val="18"/>
                                    </w:rPr>
                                    <w:t>事態の進展に備える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71D96" id="下矢印吹き出し 14" o:spid="_x0000_s1054" type="#_x0000_t80" style="position:absolute;margin-left:16.7pt;margin-top:82.2pt;width:141.7pt;height:42.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" adj="14035,9182,16200,9991" fillcolor="#fcf" strokecolor="black [3213]" strokeweight="1pt">
                      <v:textbox>
                        <w:txbxContent>
                          <w:p w14:paraId="3F7A9A56" w14:textId="77777777" w:rsidR="0094201C" w:rsidRPr="00A27BDC" w:rsidRDefault="0094201C" w:rsidP="0092702C">
                            <w:pPr>
                              <w:jc w:val="center"/>
                              <w:rPr>
                                <w:color w:val="000000" w:themeColor="text1"/>
                                <w:sz w:val="18"/>
                                <w:szCs w:val="18"/>
                              </w:rPr>
                            </w:pPr>
                            <w:r w:rsidRPr="00A27BDC">
                              <w:rPr>
                                <w:rFonts w:hint="eastAsia"/>
                                <w:color w:val="000000" w:themeColor="text1"/>
                                <w:sz w:val="18"/>
                                <w:szCs w:val="18"/>
                              </w:rPr>
                              <w:t>②</w:t>
                            </w:r>
                            <w:r>
                              <w:rPr>
                                <w:rFonts w:hint="eastAsia"/>
                                <w:color w:val="000000" w:themeColor="text1"/>
                                <w:sz w:val="18"/>
                                <w:szCs w:val="18"/>
                              </w:rPr>
                              <w:t>事態の進展に備える</w:t>
                            </w:r>
                          </w:p>
                        </w:txbxContent>
                      </v:textbox>
                    </v:shape>
                  </w:pict>
                </mc:Fallback>
              </mc:AlternateContent>
            </w:r>
            <w:r w:rsidR="000839A6" w:rsidRPr="007A0337">
              <w:rPr>
                <w:rFonts w:ascii="ＭＳ 明朝" w:eastAsia="ＭＳ 明朝" w:hAnsi="ＭＳ 明朝" w:cs="ＭＳ Ｐゴシック" w:hint="eastAsia"/>
                <w:kern w:val="0"/>
                <w:sz w:val="20"/>
                <w:szCs w:val="20"/>
              </w:rPr>
              <w:t xml:space="preserve">　</w:t>
            </w:r>
          </w:p>
        </w:tc>
      </w:tr>
      <w:tr w:rsidR="007A0337" w:rsidRPr="007A0337" w14:paraId="6F43B298" w14:textId="77777777" w:rsidTr="006B34FC">
        <w:trPr>
          <w:trHeight w:val="255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029E06F" w14:textId="55DBD256" w:rsidR="000839A6" w:rsidRPr="007A0337" w:rsidRDefault="000839A6" w:rsidP="000839A6">
            <w:pPr>
              <w:widowControl/>
              <w:jc w:val="left"/>
              <w:rPr>
                <w:rFonts w:ascii="ＭＳ 明朝" w:eastAsia="ＭＳ 明朝" w:hAnsi="ＭＳ 明朝" w:cs="ＭＳ Ｐゴシック"/>
                <w:kern w:val="0"/>
                <w:sz w:val="20"/>
                <w:szCs w:val="20"/>
              </w:rPr>
            </w:pPr>
            <w:r w:rsidRPr="007A0337">
              <w:rPr>
                <w:rFonts w:ascii="ＭＳ 明朝" w:eastAsia="ＭＳ 明朝" w:hAnsi="ＭＳ 明朝" w:cs="ＭＳ Ｐゴシック" w:hint="eastAsia"/>
                <w:kern w:val="0"/>
                <w:sz w:val="20"/>
                <w:szCs w:val="20"/>
              </w:rPr>
              <w:t>施設敷地緊急事態</w:t>
            </w:r>
            <w:r w:rsidRPr="007A0337">
              <w:rPr>
                <w:rFonts w:ascii="ＭＳ 明朝" w:eastAsia="ＭＳ 明朝" w:hAnsi="ＭＳ 明朝" w:cs="ＭＳ Ｐゴシック" w:hint="eastAsia"/>
                <w:kern w:val="0"/>
                <w:sz w:val="20"/>
                <w:szCs w:val="20"/>
              </w:rPr>
              <w:br/>
              <w:t>（</w:t>
            </w:r>
            <w:r w:rsidR="001836F0">
              <w:rPr>
                <w:rFonts w:ascii="ＭＳ 明朝" w:eastAsia="ＭＳ 明朝" w:hAnsi="ＭＳ 明朝" w:cs="ＭＳ Ｐゴシック" w:hint="eastAsia"/>
                <w:kern w:val="0"/>
                <w:sz w:val="20"/>
                <w:szCs w:val="20"/>
              </w:rPr>
              <w:t>ＳＥ</w:t>
            </w:r>
            <w:r w:rsidRPr="007A0337">
              <w:rPr>
                <w:rFonts w:ascii="ＭＳ 明朝" w:eastAsia="ＭＳ 明朝" w:hAnsi="ＭＳ 明朝" w:cs="ＭＳ Ｐゴシック" w:hint="eastAsia"/>
                <w:kern w:val="0"/>
                <w:sz w:val="20"/>
                <w:szCs w:val="20"/>
              </w:rPr>
              <w:t>）</w:t>
            </w:r>
          </w:p>
        </w:tc>
        <w:tc>
          <w:tcPr>
            <w:tcW w:w="3402" w:type="dxa"/>
            <w:tcBorders>
              <w:top w:val="nil"/>
              <w:left w:val="nil"/>
              <w:bottom w:val="single" w:sz="4" w:space="0" w:color="auto"/>
              <w:right w:val="single" w:sz="4" w:space="0" w:color="auto"/>
            </w:tcBorders>
            <w:shd w:val="clear" w:color="auto" w:fill="auto"/>
            <w:noWrap/>
            <w:vAlign w:val="center"/>
            <w:hideMark/>
          </w:tcPr>
          <w:p w14:paraId="6193B9C5" w14:textId="6CED2A21" w:rsidR="0082003B" w:rsidRPr="007A0337" w:rsidRDefault="0092702C" w:rsidP="000839A6">
            <w:pPr>
              <w:widowControl/>
              <w:jc w:val="left"/>
              <w:rPr>
                <w:rFonts w:ascii="ＭＳ 明朝" w:eastAsia="ＭＳ 明朝" w:hAnsi="ＭＳ 明朝" w:cs="ＭＳ Ｐゴシック"/>
                <w:kern w:val="0"/>
                <w:sz w:val="20"/>
                <w:szCs w:val="20"/>
              </w:rPr>
            </w:pPr>
            <w:r w:rsidRPr="007A0337">
              <w:rPr>
                <w:rFonts w:ascii="ＭＳ 明朝" w:eastAsia="ＭＳ 明朝" w:hAnsi="ＭＳ 明朝" w:cs="ＭＳ Ｐゴシック" w:hint="eastAsia"/>
                <w:noProof/>
                <w:kern w:val="0"/>
                <w:sz w:val="20"/>
                <w:szCs w:val="20"/>
              </w:rPr>
              <mc:AlternateContent>
                <mc:Choice Requires="wps">
                  <w:drawing>
                    <wp:anchor distT="0" distB="0" distL="114300" distR="114300" simplePos="0" relativeHeight="251670016" behindDoc="0" locked="0" layoutInCell="1" allowOverlap="1" wp14:anchorId="3940FBC3" wp14:editId="14FF8369">
                      <wp:simplePos x="0" y="0"/>
                      <wp:positionH relativeFrom="column">
                        <wp:posOffset>86360</wp:posOffset>
                      </wp:positionH>
                      <wp:positionV relativeFrom="paragraph">
                        <wp:posOffset>935990</wp:posOffset>
                      </wp:positionV>
                      <wp:extent cx="1799640" cy="646560"/>
                      <wp:effectExtent l="0" t="0" r="10160" b="20320"/>
                      <wp:wrapNone/>
                      <wp:docPr id="16" name="下矢印吹き出し 16"/>
                      <wp:cNvGraphicFramePr/>
                      <a:graphic xmlns:a="http://schemas.openxmlformats.org/drawingml/2006/main">
                        <a:graphicData uri="http://schemas.microsoft.com/office/word/2010/wordprocessingShape">
                          <wps:wsp>
                            <wps:cNvSpPr/>
                            <wps:spPr>
                              <a:xfrm>
                                <a:off x="0" y="0"/>
                                <a:ext cx="1799640" cy="646560"/>
                              </a:xfrm>
                              <a:prstGeom prst="downArrowCallout">
                                <a:avLst/>
                              </a:prstGeom>
                              <a:solidFill>
                                <a:schemeClr val="accent1">
                                  <a:lumMod val="40000"/>
                                  <a:lumOff val="60000"/>
                                </a:schemeClr>
                              </a:solidFill>
                              <a:ln w="12700" cap="flat" cmpd="sng" algn="ctr">
                                <a:solidFill>
                                  <a:srgbClr val="1F497D"/>
                                </a:solidFill>
                                <a:prstDash val="solid"/>
                              </a:ln>
                              <a:effectLst/>
                            </wps:spPr>
                            <wps:txbx>
                              <w:txbxContent>
                                <w:p w14:paraId="05361846" w14:textId="77777777" w:rsidR="0094201C" w:rsidRDefault="0094201C" w:rsidP="0092702C">
                                  <w:pPr>
                                    <w:jc w:val="center"/>
                                    <w:rPr>
                                      <w:color w:val="000000" w:themeColor="text1"/>
                                      <w:sz w:val="18"/>
                                      <w:szCs w:val="18"/>
                                    </w:rPr>
                                  </w:pPr>
                                  <w:r>
                                    <w:rPr>
                                      <w:rFonts w:hint="eastAsia"/>
                                      <w:color w:val="000000" w:themeColor="text1"/>
                                      <w:sz w:val="18"/>
                                      <w:szCs w:val="18"/>
                                    </w:rPr>
                                    <w:t>④避難</w:t>
                                  </w:r>
                                  <w:r w:rsidRPr="00A27BDC">
                                    <w:rPr>
                                      <w:rFonts w:hint="eastAsia"/>
                                      <w:color w:val="000000" w:themeColor="text1"/>
                                      <w:sz w:val="18"/>
                                      <w:szCs w:val="18"/>
                                    </w:rPr>
                                    <w:t>開始</w:t>
                                  </w:r>
                                </w:p>
                                <w:p w14:paraId="074DD92D" w14:textId="77777777" w:rsidR="0094201C" w:rsidRPr="00A27BDC" w:rsidRDefault="0094201C" w:rsidP="0092702C">
                                  <w:pPr>
                                    <w:jc w:val="center"/>
                                    <w:rPr>
                                      <w:color w:val="000000" w:themeColor="text1"/>
                                      <w:sz w:val="18"/>
                                      <w:szCs w:val="18"/>
                                    </w:rPr>
                                  </w:pPr>
                                  <w:r>
                                    <w:rPr>
                                      <w:rFonts w:hint="eastAsia"/>
                                      <w:color w:val="000000" w:themeColor="text1"/>
                                      <w:sz w:val="18"/>
                                      <w:szCs w:val="18"/>
                                    </w:rPr>
                                    <w:t>（県等と連携）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0FBC3" id="下矢印吹き出し 16" o:spid="_x0000_s1055" type="#_x0000_t80" style="position:absolute;margin-left:6.8pt;margin-top:73.7pt;width:141.7pt;height:50.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" adj="14035,8860,16200,9830" fillcolor="#b8cce4 [1300]" strokecolor="#1f497d" strokeweight="1pt">
                      <v:textbox>
                        <w:txbxContent>
                          <w:p w14:paraId="05361846" w14:textId="77777777" w:rsidR="0094201C" w:rsidRDefault="0094201C" w:rsidP="0092702C">
                            <w:pPr>
                              <w:jc w:val="center"/>
                              <w:rPr>
                                <w:color w:val="000000" w:themeColor="text1"/>
                                <w:sz w:val="18"/>
                                <w:szCs w:val="18"/>
                              </w:rPr>
                            </w:pPr>
                            <w:r>
                              <w:rPr>
                                <w:rFonts w:hint="eastAsia"/>
                                <w:color w:val="000000" w:themeColor="text1"/>
                                <w:sz w:val="18"/>
                                <w:szCs w:val="18"/>
                              </w:rPr>
                              <w:t>④避難</w:t>
                            </w:r>
                            <w:r w:rsidRPr="00A27BDC">
                              <w:rPr>
                                <w:rFonts w:hint="eastAsia"/>
                                <w:color w:val="000000" w:themeColor="text1"/>
                                <w:sz w:val="18"/>
                                <w:szCs w:val="18"/>
                              </w:rPr>
                              <w:t>開始</w:t>
                            </w:r>
                          </w:p>
                          <w:p w14:paraId="074DD92D" w14:textId="77777777" w:rsidR="0094201C" w:rsidRPr="00A27BDC" w:rsidRDefault="0094201C" w:rsidP="0092702C">
                            <w:pPr>
                              <w:jc w:val="center"/>
                              <w:rPr>
                                <w:color w:val="000000" w:themeColor="text1"/>
                                <w:sz w:val="18"/>
                                <w:szCs w:val="18"/>
                              </w:rPr>
                            </w:pPr>
                            <w:r>
                              <w:rPr>
                                <w:rFonts w:hint="eastAsia"/>
                                <w:color w:val="000000" w:themeColor="text1"/>
                                <w:sz w:val="18"/>
                                <w:szCs w:val="18"/>
                              </w:rPr>
                              <w:t>（県等と連携）</w:t>
                            </w:r>
                          </w:p>
                        </w:txbxContent>
                      </v:textbox>
                    </v:shape>
                  </w:pict>
                </mc:Fallback>
              </mc:AlternateContent>
            </w:r>
            <w:r w:rsidR="000839A6" w:rsidRPr="007A0337">
              <w:rPr>
                <w:rFonts w:ascii="ＭＳ 明朝" w:eastAsia="ＭＳ 明朝" w:hAnsi="ＭＳ 明朝" w:cs="ＭＳ Ｐゴシック" w:hint="eastAsia"/>
                <w:kern w:val="0"/>
                <w:sz w:val="20"/>
                <w:szCs w:val="20"/>
              </w:rPr>
              <w:t xml:space="preserve">　</w:t>
            </w:r>
          </w:p>
          <w:p w14:paraId="7B4AA44A" w14:textId="77777777" w:rsidR="0082003B" w:rsidRPr="007A0337" w:rsidRDefault="0082003B" w:rsidP="0082003B">
            <w:pPr>
              <w:rPr>
                <w:rFonts w:ascii="ＭＳ 明朝" w:eastAsia="ＭＳ 明朝" w:hAnsi="ＭＳ 明朝" w:cs="ＭＳ Ｐゴシック"/>
                <w:sz w:val="20"/>
                <w:szCs w:val="20"/>
              </w:rPr>
            </w:pPr>
          </w:p>
          <w:p w14:paraId="798D9E6B" w14:textId="77777777" w:rsidR="0082003B" w:rsidRPr="007A0337" w:rsidRDefault="0082003B" w:rsidP="0082003B">
            <w:pPr>
              <w:rPr>
                <w:rFonts w:ascii="ＭＳ 明朝" w:eastAsia="ＭＳ 明朝" w:hAnsi="ＭＳ 明朝" w:cs="ＭＳ Ｐゴシック"/>
                <w:sz w:val="20"/>
                <w:szCs w:val="20"/>
              </w:rPr>
            </w:pPr>
          </w:p>
          <w:p w14:paraId="490372AB" w14:textId="77777777" w:rsidR="0082003B" w:rsidRPr="007A0337" w:rsidRDefault="0082003B" w:rsidP="0082003B">
            <w:pPr>
              <w:rPr>
                <w:rFonts w:ascii="ＭＳ 明朝" w:eastAsia="ＭＳ 明朝" w:hAnsi="ＭＳ 明朝" w:cs="ＭＳ Ｐゴシック"/>
                <w:sz w:val="20"/>
                <w:szCs w:val="20"/>
              </w:rPr>
            </w:pPr>
          </w:p>
          <w:p w14:paraId="2452F772" w14:textId="77777777" w:rsidR="000839A6" w:rsidRPr="007A0337" w:rsidRDefault="000839A6" w:rsidP="0082003B">
            <w:pPr>
              <w:rPr>
                <w:rFonts w:ascii="ＭＳ 明朝" w:eastAsia="ＭＳ 明朝" w:hAnsi="ＭＳ 明朝" w:cs="ＭＳ Ｐゴシック"/>
                <w:sz w:val="20"/>
                <w:szCs w:val="20"/>
              </w:rPr>
            </w:pPr>
          </w:p>
        </w:tc>
        <w:tc>
          <w:tcPr>
            <w:tcW w:w="3402" w:type="dxa"/>
            <w:tcBorders>
              <w:top w:val="nil"/>
              <w:left w:val="nil"/>
              <w:bottom w:val="single" w:sz="4" w:space="0" w:color="auto"/>
              <w:right w:val="single" w:sz="4" w:space="0" w:color="auto"/>
            </w:tcBorders>
            <w:shd w:val="clear" w:color="auto" w:fill="auto"/>
            <w:noWrap/>
            <w:vAlign w:val="center"/>
            <w:hideMark/>
          </w:tcPr>
          <w:p w14:paraId="1DEB846B" w14:textId="457EF2CA" w:rsidR="000839A6" w:rsidRPr="007A0337" w:rsidRDefault="002964C5" w:rsidP="000839A6">
            <w:pPr>
              <w:widowControl/>
              <w:jc w:val="left"/>
              <w:rPr>
                <w:rFonts w:ascii="ＭＳ 明朝" w:eastAsia="ＭＳ 明朝" w:hAnsi="ＭＳ 明朝" w:cs="ＭＳ Ｐゴシック"/>
                <w:kern w:val="0"/>
                <w:sz w:val="20"/>
                <w:szCs w:val="20"/>
              </w:rPr>
            </w:pPr>
            <w:r w:rsidRPr="007A0337">
              <w:rPr>
                <w:rFonts w:ascii="ＭＳ 明朝" w:eastAsia="ＭＳ 明朝" w:hAnsi="ＭＳ 明朝" w:cs="ＭＳ Ｐゴシック" w:hint="eastAsia"/>
                <w:noProof/>
                <w:kern w:val="0"/>
                <w:sz w:val="20"/>
                <w:szCs w:val="20"/>
              </w:rPr>
              <mc:AlternateContent>
                <mc:Choice Requires="wps">
                  <w:drawing>
                    <wp:anchor distT="0" distB="0" distL="114300" distR="114300" simplePos="0" relativeHeight="251674624" behindDoc="0" locked="0" layoutInCell="1" allowOverlap="1" wp14:anchorId="70B5B682" wp14:editId="32F7DF25">
                      <wp:simplePos x="0" y="0"/>
                      <wp:positionH relativeFrom="column">
                        <wp:posOffset>196850</wp:posOffset>
                      </wp:positionH>
                      <wp:positionV relativeFrom="paragraph">
                        <wp:posOffset>641985</wp:posOffset>
                      </wp:positionV>
                      <wp:extent cx="1838325" cy="292100"/>
                      <wp:effectExtent l="0" t="0" r="28575" b="12700"/>
                      <wp:wrapNone/>
                      <wp:docPr id="7" name="大かっこ 7"/>
                      <wp:cNvGraphicFramePr/>
                      <a:graphic xmlns:a="http://schemas.openxmlformats.org/drawingml/2006/main">
                        <a:graphicData uri="http://schemas.microsoft.com/office/word/2010/wordprocessingShape">
                          <wps:wsp>
                            <wps:cNvSpPr/>
                            <wps:spPr>
                              <a:xfrm>
                                <a:off x="0" y="0"/>
                                <a:ext cx="1838325" cy="292100"/>
                              </a:xfrm>
                              <a:prstGeom prst="bracketPair">
                                <a:avLst/>
                              </a:prstGeom>
                              <a:ln w="12700">
                                <a:solidFill>
                                  <a:srgbClr val="FF6699"/>
                                </a:solidFill>
                              </a:ln>
                            </wps:spPr>
                            <wps:style>
                              <a:lnRef idx="1">
                                <a:schemeClr val="accent1"/>
                              </a:lnRef>
                              <a:fillRef idx="0">
                                <a:schemeClr val="accent1"/>
                              </a:fillRef>
                              <a:effectRef idx="0">
                                <a:schemeClr val="accent1"/>
                              </a:effectRef>
                              <a:fontRef idx="minor">
                                <a:schemeClr val="tx1"/>
                              </a:fontRef>
                            </wps:style>
                            <wps:txbx>
                              <w:txbxContent>
                                <w:p w14:paraId="199CD9B7" w14:textId="49B7C65D" w:rsidR="0094201C" w:rsidRPr="00052803" w:rsidRDefault="0094201C" w:rsidP="00052803">
                                  <w:pPr>
                                    <w:jc w:val="center"/>
                                    <w:rPr>
                                      <w:sz w:val="20"/>
                                      <w:szCs w:val="20"/>
                                    </w:rPr>
                                  </w:pPr>
                                  <w:r w:rsidRPr="00052803">
                                    <w:rPr>
                                      <w:rFonts w:hint="eastAsia"/>
                                      <w:sz w:val="20"/>
                                      <w:szCs w:val="20"/>
                                    </w:rPr>
                                    <w:t>県へ患者情報等の提供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5B6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43" type="#_x0000_t185" style="position:absolute;margin-left:15.5pt;margin-top:50.55pt;width:144.75pt;height: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" strokecolor="#f69" strokeweight="1pt">
                      <v:textbox>
                        <w:txbxContent>
                          <w:p w14:paraId="199CD9B7" w14:textId="49B7C65D" w:rsidR="0094201C" w:rsidRPr="00052803" w:rsidRDefault="0094201C" w:rsidP="00052803">
                            <w:pPr>
                              <w:jc w:val="center"/>
                              <w:rPr>
                                <w:sz w:val="20"/>
                                <w:szCs w:val="20"/>
                              </w:rPr>
                            </w:pPr>
                            <w:r w:rsidRPr="00052803">
                              <w:rPr>
                                <w:rFonts w:hint="eastAsia"/>
                                <w:sz w:val="20"/>
                                <w:szCs w:val="20"/>
                              </w:rPr>
                              <w:t>県へ患者情報等の提供</w:t>
                            </w:r>
                          </w:p>
                        </w:txbxContent>
                      </v:textbox>
                    </v:shape>
                  </w:pict>
                </mc:Fallback>
              </mc:AlternateContent>
            </w:r>
            <w:r w:rsidR="005816C7" w:rsidRPr="007A0337">
              <w:rPr>
                <w:rFonts w:ascii="ＭＳ 明朝" w:eastAsia="ＭＳ 明朝" w:hAnsi="ＭＳ 明朝" w:cs="ＭＳ Ｐゴシック" w:hint="eastAsia"/>
                <w:noProof/>
                <w:kern w:val="0"/>
                <w:sz w:val="20"/>
                <w:szCs w:val="20"/>
              </w:rPr>
              <mc:AlternateContent>
                <mc:Choice Requires="wps">
                  <w:drawing>
                    <wp:anchor distT="0" distB="0" distL="114300" distR="114300" simplePos="0" relativeHeight="251671552" behindDoc="0" locked="0" layoutInCell="1" allowOverlap="1" wp14:anchorId="6AD13D7C" wp14:editId="0D754ED6">
                      <wp:simplePos x="0" y="0"/>
                      <wp:positionH relativeFrom="column">
                        <wp:posOffset>-1861185</wp:posOffset>
                      </wp:positionH>
                      <wp:positionV relativeFrom="paragraph">
                        <wp:posOffset>24130</wp:posOffset>
                      </wp:positionV>
                      <wp:extent cx="3599815" cy="652780"/>
                      <wp:effectExtent l="0" t="0" r="19685" b="13970"/>
                      <wp:wrapNone/>
                      <wp:docPr id="15" name="フローチャート : 他ページ結合子 15"/>
                      <wp:cNvGraphicFramePr/>
                      <a:graphic xmlns:a="http://schemas.openxmlformats.org/drawingml/2006/main">
                        <a:graphicData uri="http://schemas.microsoft.com/office/word/2010/wordprocessingShape">
                          <wps:wsp>
                            <wps:cNvSpPr/>
                            <wps:spPr>
                              <a:xfrm>
                                <a:off x="0" y="0"/>
                                <a:ext cx="3599815" cy="652780"/>
                              </a:xfrm>
                              <a:prstGeom prst="flowChartOffpageConnector">
                                <a:avLst/>
                              </a:prstGeom>
                              <a:solidFill>
                                <a:sysClr val="window" lastClr="FFFFFF"/>
                              </a:solidFill>
                              <a:ln w="12700" cap="flat" cmpd="sng" algn="ctr">
                                <a:solidFill>
                                  <a:sysClr val="windowText" lastClr="000000"/>
                                </a:solidFill>
                                <a:prstDash val="solid"/>
                              </a:ln>
                              <a:effectLst/>
                            </wps:spPr>
                            <wps:txbx>
                              <w:txbxContent>
                                <w:p w14:paraId="6E48D5FD" w14:textId="77777777" w:rsidR="0094201C" w:rsidRPr="00A27BDC" w:rsidRDefault="0094201C" w:rsidP="0092702C">
                                  <w:pPr>
                                    <w:jc w:val="center"/>
                                    <w:rPr>
                                      <w:color w:val="000000" w:themeColor="text1"/>
                                      <w:sz w:val="18"/>
                                      <w:szCs w:val="18"/>
                                    </w:rPr>
                                  </w:pPr>
                                  <w:r>
                                    <w:rPr>
                                      <w:rFonts w:hint="eastAsia"/>
                                      <w:color w:val="000000" w:themeColor="text1"/>
                                      <w:sz w:val="18"/>
                                      <w:szCs w:val="18"/>
                                    </w:rPr>
                                    <w:t>③</w:t>
                                  </w:r>
                                  <w:r w:rsidRPr="00A27BDC">
                                    <w:rPr>
                                      <w:rFonts w:hint="eastAsia"/>
                                      <w:color w:val="000000" w:themeColor="text1"/>
                                      <w:sz w:val="18"/>
                                      <w:szCs w:val="18"/>
                                    </w:rPr>
                                    <w:t>原子力発電所で</w:t>
                                  </w:r>
                                  <w:r>
                                    <w:rPr>
                                      <w:rFonts w:hint="eastAsia"/>
                                      <w:color w:val="000000" w:themeColor="text1"/>
                                      <w:sz w:val="18"/>
                                      <w:szCs w:val="18"/>
                                    </w:rPr>
                                    <w:t>事故が進展</w:t>
                                  </w:r>
                                </w:p>
                                <w:p w14:paraId="7B463D8C" w14:textId="77777777" w:rsidR="0094201C" w:rsidRPr="00A27BDC" w:rsidRDefault="0094201C" w:rsidP="0092702C">
                                  <w:pPr>
                                    <w:jc w:val="center"/>
                                    <w:rPr>
                                      <w:color w:val="000000" w:themeColor="text1"/>
                                      <w:sz w:val="18"/>
                                      <w:szCs w:val="18"/>
                                    </w:rPr>
                                  </w:pPr>
                                  <w:r w:rsidRPr="00A27BDC">
                                    <w:rPr>
                                      <w:rFonts w:hint="eastAsia"/>
                                      <w:color w:val="000000" w:themeColor="text1"/>
                                      <w:sz w:val="18"/>
                                      <w:szCs w:val="18"/>
                                    </w:rPr>
                                    <w:t>→</w:t>
                                  </w:r>
                                  <w:r>
                                    <w:rPr>
                                      <w:rFonts w:hint="eastAsia"/>
                                      <w:color w:val="000000" w:themeColor="text1"/>
                                      <w:sz w:val="18"/>
                                      <w:szCs w:val="18"/>
                                    </w:rPr>
                                    <w:t>施設敷地緊急</w:t>
                                  </w:r>
                                  <w:r w:rsidRPr="00A27BDC">
                                    <w:rPr>
                                      <w:rFonts w:hint="eastAsia"/>
                                      <w:color w:val="000000" w:themeColor="text1"/>
                                      <w:sz w:val="18"/>
                                      <w:szCs w:val="18"/>
                                    </w:rPr>
                                    <w:t>事態となる</w:t>
                                  </w:r>
                                </w:p>
                                <w:p w14:paraId="50B420C4" w14:textId="499036CA" w:rsidR="0094201C" w:rsidRPr="00A27BDC" w:rsidRDefault="0094201C" w:rsidP="0092702C">
                                  <w:pPr>
                                    <w:jc w:val="center"/>
                                    <w:rPr>
                                      <w:color w:val="000000" w:themeColor="text1"/>
                                      <w:sz w:val="18"/>
                                      <w:szCs w:val="18"/>
                                    </w:rPr>
                                  </w:pPr>
                                  <w:r>
                                    <w:rPr>
                                      <w:rFonts w:hint="eastAsia"/>
                                      <w:color w:val="000000" w:themeColor="text1"/>
                                      <w:sz w:val="18"/>
                                      <w:szCs w:val="18"/>
                                    </w:rPr>
                                    <w:t>→県から</w:t>
                                  </w:r>
                                  <w:r w:rsidRPr="00AF4F05">
                                    <w:rPr>
                                      <w:rFonts w:hint="eastAsia"/>
                                      <w:sz w:val="18"/>
                                      <w:szCs w:val="18"/>
                                    </w:rPr>
                                    <w:t>有床診療所</w:t>
                                  </w:r>
                                  <w:r>
                                    <w:rPr>
                                      <w:rFonts w:hint="eastAsia"/>
                                      <w:color w:val="000000" w:themeColor="text1"/>
                                      <w:sz w:val="18"/>
                                      <w:szCs w:val="18"/>
                                    </w:rPr>
                                    <w:t>へ周知・連絡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13D7C" id="フローチャート : 他ページ結合子 15" o:spid="_x0000_s1057" type="#_x0000_t177" style="position:absolute;margin-left:-146.55pt;margin-top:1.9pt;width:283.45pt;height:5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" fillcolor="window" strokecolor="windowText" strokeweight="1pt">
                      <v:textbox>
                        <w:txbxContent>
                          <w:p w14:paraId="6E48D5FD" w14:textId="77777777" w:rsidR="0094201C" w:rsidRPr="00A27BDC" w:rsidRDefault="0094201C" w:rsidP="0092702C">
                            <w:pPr>
                              <w:jc w:val="center"/>
                              <w:rPr>
                                <w:color w:val="000000" w:themeColor="text1"/>
                                <w:sz w:val="18"/>
                                <w:szCs w:val="18"/>
                              </w:rPr>
                            </w:pPr>
                            <w:r>
                              <w:rPr>
                                <w:rFonts w:hint="eastAsia"/>
                                <w:color w:val="000000" w:themeColor="text1"/>
                                <w:sz w:val="18"/>
                                <w:szCs w:val="18"/>
                              </w:rPr>
                              <w:t>③</w:t>
                            </w:r>
                            <w:r w:rsidRPr="00A27BDC">
                              <w:rPr>
                                <w:rFonts w:hint="eastAsia"/>
                                <w:color w:val="000000" w:themeColor="text1"/>
                                <w:sz w:val="18"/>
                                <w:szCs w:val="18"/>
                              </w:rPr>
                              <w:t>原子力発電所で</w:t>
                            </w:r>
                            <w:r>
                              <w:rPr>
                                <w:rFonts w:hint="eastAsia"/>
                                <w:color w:val="000000" w:themeColor="text1"/>
                                <w:sz w:val="18"/>
                                <w:szCs w:val="18"/>
                              </w:rPr>
                              <w:t>事故が進展</w:t>
                            </w:r>
                          </w:p>
                          <w:p w14:paraId="7B463D8C" w14:textId="77777777" w:rsidR="0094201C" w:rsidRPr="00A27BDC" w:rsidRDefault="0094201C" w:rsidP="0092702C">
                            <w:pPr>
                              <w:jc w:val="center"/>
                              <w:rPr>
                                <w:color w:val="000000" w:themeColor="text1"/>
                                <w:sz w:val="18"/>
                                <w:szCs w:val="18"/>
                              </w:rPr>
                            </w:pPr>
                            <w:r w:rsidRPr="00A27BDC">
                              <w:rPr>
                                <w:rFonts w:hint="eastAsia"/>
                                <w:color w:val="000000" w:themeColor="text1"/>
                                <w:sz w:val="18"/>
                                <w:szCs w:val="18"/>
                              </w:rPr>
                              <w:t>→</w:t>
                            </w:r>
                            <w:r>
                              <w:rPr>
                                <w:rFonts w:hint="eastAsia"/>
                                <w:color w:val="000000" w:themeColor="text1"/>
                                <w:sz w:val="18"/>
                                <w:szCs w:val="18"/>
                              </w:rPr>
                              <w:t>施設敷地緊急</w:t>
                            </w:r>
                            <w:r w:rsidRPr="00A27BDC">
                              <w:rPr>
                                <w:rFonts w:hint="eastAsia"/>
                                <w:color w:val="000000" w:themeColor="text1"/>
                                <w:sz w:val="18"/>
                                <w:szCs w:val="18"/>
                              </w:rPr>
                              <w:t>事態となる</w:t>
                            </w:r>
                          </w:p>
                          <w:p w14:paraId="50B420C4" w14:textId="499036CA" w:rsidR="0094201C" w:rsidRPr="00A27BDC" w:rsidRDefault="0094201C" w:rsidP="0092702C">
                            <w:pPr>
                              <w:jc w:val="center"/>
                              <w:rPr>
                                <w:color w:val="000000" w:themeColor="text1"/>
                                <w:sz w:val="18"/>
                                <w:szCs w:val="18"/>
                              </w:rPr>
                            </w:pPr>
                            <w:r>
                              <w:rPr>
                                <w:rFonts w:hint="eastAsia"/>
                                <w:color w:val="000000" w:themeColor="text1"/>
                                <w:sz w:val="18"/>
                                <w:szCs w:val="18"/>
                              </w:rPr>
                              <w:t>→県から</w:t>
                            </w:r>
                            <w:r w:rsidRPr="00AF4F05">
                              <w:rPr>
                                <w:rFonts w:hint="eastAsia"/>
                                <w:sz w:val="18"/>
                                <w:szCs w:val="18"/>
                              </w:rPr>
                              <w:t>有床診療所</w:t>
                            </w:r>
                            <w:r>
                              <w:rPr>
                                <w:rFonts w:hint="eastAsia"/>
                                <w:color w:val="000000" w:themeColor="text1"/>
                                <w:sz w:val="18"/>
                                <w:szCs w:val="18"/>
                              </w:rPr>
                              <w:t>へ周知・連絡</w:t>
                            </w:r>
                          </w:p>
                        </w:txbxContent>
                      </v:textbox>
                    </v:shape>
                  </w:pict>
                </mc:Fallback>
              </mc:AlternateContent>
            </w:r>
            <w:r w:rsidR="0092702C" w:rsidRPr="007A0337">
              <w:rPr>
                <w:rFonts w:ascii="ＭＳ 明朝" w:eastAsia="ＭＳ 明朝" w:hAnsi="ＭＳ 明朝" w:cs="ＭＳ Ｐゴシック" w:hint="eastAsia"/>
                <w:noProof/>
                <w:kern w:val="0"/>
                <w:sz w:val="20"/>
                <w:szCs w:val="20"/>
              </w:rPr>
              <mc:AlternateContent>
                <mc:Choice Requires="wps">
                  <w:drawing>
                    <wp:anchor distT="0" distB="0" distL="114300" distR="114300" simplePos="0" relativeHeight="251672576" behindDoc="0" locked="0" layoutInCell="1" allowOverlap="1" wp14:anchorId="7D2E1AF7" wp14:editId="685E31C5">
                      <wp:simplePos x="0" y="0"/>
                      <wp:positionH relativeFrom="column">
                        <wp:posOffset>215900</wp:posOffset>
                      </wp:positionH>
                      <wp:positionV relativeFrom="paragraph">
                        <wp:posOffset>935990</wp:posOffset>
                      </wp:positionV>
                      <wp:extent cx="1799640" cy="646560"/>
                      <wp:effectExtent l="0" t="0" r="10160" b="20320"/>
                      <wp:wrapNone/>
                      <wp:docPr id="17" name="下矢印吹き出し 17"/>
                      <wp:cNvGraphicFramePr/>
                      <a:graphic xmlns:a="http://schemas.openxmlformats.org/drawingml/2006/main">
                        <a:graphicData uri="http://schemas.microsoft.com/office/word/2010/wordprocessingShape">
                          <wps:wsp>
                            <wps:cNvSpPr/>
                            <wps:spPr>
                              <a:xfrm>
                                <a:off x="0" y="0"/>
                                <a:ext cx="1799640" cy="646560"/>
                              </a:xfrm>
                              <a:prstGeom prst="downArrowCallout">
                                <a:avLst/>
                              </a:prstGeom>
                              <a:solidFill>
                                <a:srgbClr val="FFCCFF"/>
                              </a:solidFill>
                              <a:ln w="12700" cap="flat" cmpd="sng" algn="ctr">
                                <a:solidFill>
                                  <a:sysClr val="windowText" lastClr="000000"/>
                                </a:solidFill>
                                <a:prstDash val="solid"/>
                              </a:ln>
                              <a:effectLst/>
                            </wps:spPr>
                            <wps:txbx>
                              <w:txbxContent>
                                <w:p w14:paraId="75BD5A1D" w14:textId="77777777" w:rsidR="0094201C" w:rsidRPr="00A27BDC" w:rsidRDefault="0094201C" w:rsidP="0092702C">
                                  <w:pPr>
                                    <w:jc w:val="center"/>
                                    <w:rPr>
                                      <w:color w:val="000000" w:themeColor="text1"/>
                                      <w:sz w:val="18"/>
                                      <w:szCs w:val="18"/>
                                    </w:rPr>
                                  </w:pPr>
                                  <w:r>
                                    <w:rPr>
                                      <w:rFonts w:hint="eastAsia"/>
                                      <w:color w:val="000000" w:themeColor="text1"/>
                                      <w:sz w:val="18"/>
                                      <w:szCs w:val="18"/>
                                    </w:rPr>
                                    <w:t>④屋内退避の準備開始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E1AF7" id="下矢印吹き出し 17" o:spid="_x0000_s1058" type="#_x0000_t80" style="position:absolute;margin-left:17pt;margin-top:73.7pt;width:141.7pt;height:5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" adj="14035,8860,16200,9830" fillcolor="#fcf" strokecolor="windowText" strokeweight="1pt">
                      <v:textbox>
                        <w:txbxContent>
                          <w:p w14:paraId="75BD5A1D" w14:textId="77777777" w:rsidR="0094201C" w:rsidRPr="00A27BDC" w:rsidRDefault="0094201C" w:rsidP="0092702C">
                            <w:pPr>
                              <w:jc w:val="center"/>
                              <w:rPr>
                                <w:color w:val="000000" w:themeColor="text1"/>
                                <w:sz w:val="18"/>
                                <w:szCs w:val="18"/>
                              </w:rPr>
                            </w:pPr>
                            <w:r>
                              <w:rPr>
                                <w:rFonts w:hint="eastAsia"/>
                                <w:color w:val="000000" w:themeColor="text1"/>
                                <w:sz w:val="18"/>
                                <w:szCs w:val="18"/>
                              </w:rPr>
                              <w:t>④屋内退避の準備開始</w:t>
                            </w:r>
                          </w:p>
                        </w:txbxContent>
                      </v:textbox>
                    </v:shape>
                  </w:pict>
                </mc:Fallback>
              </mc:AlternateContent>
            </w:r>
            <w:r w:rsidR="000839A6" w:rsidRPr="007A0337">
              <w:rPr>
                <w:rFonts w:ascii="ＭＳ 明朝" w:eastAsia="ＭＳ 明朝" w:hAnsi="ＭＳ 明朝" w:cs="ＭＳ Ｐゴシック" w:hint="eastAsia"/>
                <w:kern w:val="0"/>
                <w:sz w:val="20"/>
                <w:szCs w:val="20"/>
              </w:rPr>
              <w:t xml:space="preserve">　</w:t>
            </w:r>
          </w:p>
        </w:tc>
      </w:tr>
      <w:tr w:rsidR="007A0337" w:rsidRPr="007A0337" w14:paraId="0904536E" w14:textId="77777777" w:rsidTr="000B45F0">
        <w:trPr>
          <w:trHeight w:val="221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3275421" w14:textId="677591FB" w:rsidR="000839A6" w:rsidRPr="007A0337" w:rsidRDefault="002D2F59" w:rsidP="000839A6">
            <w:pPr>
              <w:widowControl/>
              <w:jc w:val="left"/>
              <w:rPr>
                <w:rFonts w:ascii="ＭＳ 明朝" w:eastAsia="ＭＳ 明朝" w:hAnsi="ＭＳ 明朝" w:cs="ＭＳ Ｐゴシック"/>
                <w:kern w:val="0"/>
                <w:sz w:val="20"/>
                <w:szCs w:val="20"/>
              </w:rPr>
            </w:pPr>
            <w:r w:rsidRPr="007A0337">
              <w:rPr>
                <w:rFonts w:ascii="ＭＳ 明朝" w:eastAsia="ＭＳ 明朝" w:hAnsi="ＭＳ 明朝" w:cs="ＭＳ Ｐゴシック" w:hint="eastAsia"/>
                <w:kern w:val="0"/>
                <w:sz w:val="20"/>
                <w:szCs w:val="20"/>
              </w:rPr>
              <w:t>全面</w:t>
            </w:r>
            <w:r w:rsidR="000839A6" w:rsidRPr="007A0337">
              <w:rPr>
                <w:rFonts w:ascii="ＭＳ 明朝" w:eastAsia="ＭＳ 明朝" w:hAnsi="ＭＳ 明朝" w:cs="ＭＳ Ｐゴシック" w:hint="eastAsia"/>
                <w:kern w:val="0"/>
                <w:sz w:val="20"/>
                <w:szCs w:val="20"/>
              </w:rPr>
              <w:t>緊急事態</w:t>
            </w:r>
            <w:r w:rsidR="000839A6" w:rsidRPr="007A0337">
              <w:rPr>
                <w:rFonts w:ascii="ＭＳ 明朝" w:eastAsia="ＭＳ 明朝" w:hAnsi="ＭＳ 明朝" w:cs="ＭＳ Ｐゴシック" w:hint="eastAsia"/>
                <w:kern w:val="0"/>
                <w:sz w:val="20"/>
                <w:szCs w:val="20"/>
              </w:rPr>
              <w:br/>
              <w:t>（</w:t>
            </w:r>
            <w:r w:rsidR="001836F0">
              <w:rPr>
                <w:rFonts w:ascii="ＭＳ 明朝" w:eastAsia="ＭＳ 明朝" w:hAnsi="ＭＳ 明朝" w:cs="ＭＳ Ｐゴシック" w:hint="eastAsia"/>
                <w:kern w:val="0"/>
                <w:sz w:val="20"/>
                <w:szCs w:val="20"/>
              </w:rPr>
              <w:t>ＧＥ</w:t>
            </w:r>
            <w:r w:rsidR="000839A6" w:rsidRPr="007A0337">
              <w:rPr>
                <w:rFonts w:ascii="ＭＳ 明朝" w:eastAsia="ＭＳ 明朝" w:hAnsi="ＭＳ 明朝" w:cs="ＭＳ Ｐゴシック" w:hint="eastAsia"/>
                <w:kern w:val="0"/>
                <w:sz w:val="20"/>
                <w:szCs w:val="20"/>
              </w:rPr>
              <w:t>）</w:t>
            </w:r>
          </w:p>
        </w:tc>
        <w:tc>
          <w:tcPr>
            <w:tcW w:w="3402" w:type="dxa"/>
            <w:tcBorders>
              <w:top w:val="nil"/>
              <w:left w:val="nil"/>
              <w:bottom w:val="single" w:sz="4" w:space="0" w:color="auto"/>
              <w:right w:val="single" w:sz="4" w:space="0" w:color="auto"/>
            </w:tcBorders>
            <w:shd w:val="clear" w:color="auto" w:fill="auto"/>
            <w:noWrap/>
            <w:vAlign w:val="center"/>
            <w:hideMark/>
          </w:tcPr>
          <w:p w14:paraId="66D32078" w14:textId="2549103A" w:rsidR="000839A6" w:rsidRPr="007A0337" w:rsidRDefault="002D2F59" w:rsidP="000839A6">
            <w:pPr>
              <w:widowControl/>
              <w:jc w:val="left"/>
              <w:rPr>
                <w:rFonts w:ascii="ＭＳ 明朝" w:eastAsia="ＭＳ 明朝" w:hAnsi="ＭＳ 明朝" w:cs="ＭＳ Ｐゴシック"/>
                <w:kern w:val="0"/>
                <w:sz w:val="20"/>
                <w:szCs w:val="20"/>
              </w:rPr>
            </w:pPr>
            <w:r w:rsidRPr="007A0337">
              <w:rPr>
                <w:rFonts w:ascii="ＭＳ 明朝" w:eastAsia="ＭＳ 明朝" w:hAnsi="ＭＳ 明朝" w:cs="ＭＳ Ｐゴシック" w:hint="eastAsia"/>
                <w:noProof/>
                <w:kern w:val="0"/>
                <w:sz w:val="20"/>
                <w:szCs w:val="20"/>
              </w:rPr>
              <mc:AlternateContent>
                <mc:Choice Requires="wps">
                  <w:drawing>
                    <wp:anchor distT="0" distB="0" distL="114300" distR="114300" simplePos="0" relativeHeight="251673088" behindDoc="0" locked="0" layoutInCell="1" allowOverlap="1" wp14:anchorId="4E18AB66" wp14:editId="70B6B67C">
                      <wp:simplePos x="0" y="0"/>
                      <wp:positionH relativeFrom="column">
                        <wp:posOffset>85090</wp:posOffset>
                      </wp:positionH>
                      <wp:positionV relativeFrom="paragraph">
                        <wp:posOffset>677545</wp:posOffset>
                      </wp:positionV>
                      <wp:extent cx="1822450" cy="634365"/>
                      <wp:effectExtent l="0" t="0" r="25400" b="13335"/>
                      <wp:wrapNone/>
                      <wp:docPr id="22" name="正方形/長方形 22"/>
                      <wp:cNvGraphicFramePr/>
                      <a:graphic xmlns:a="http://schemas.openxmlformats.org/drawingml/2006/main">
                        <a:graphicData uri="http://schemas.microsoft.com/office/word/2010/wordprocessingShape">
                          <wps:wsp>
                            <wps:cNvSpPr/>
                            <wps:spPr>
                              <a:xfrm>
                                <a:off x="0" y="0"/>
                                <a:ext cx="1822450" cy="634365"/>
                              </a:xfrm>
                              <a:prstGeom prst="rect">
                                <a:avLst/>
                              </a:prstGeom>
                              <a:solidFill>
                                <a:schemeClr val="accent1">
                                  <a:lumMod val="40000"/>
                                  <a:lumOff val="6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4C5847F4" w14:textId="77777777" w:rsidR="0094201C" w:rsidRDefault="0094201C" w:rsidP="002D2F59">
                                  <w:pPr>
                                    <w:jc w:val="center"/>
                                    <w:rPr>
                                      <w:color w:val="000000" w:themeColor="text1"/>
                                      <w:sz w:val="18"/>
                                      <w:szCs w:val="18"/>
                                    </w:rPr>
                                  </w:pPr>
                                  <w:r w:rsidRPr="002D2F59">
                                    <w:rPr>
                                      <w:rFonts w:hint="eastAsia"/>
                                      <w:color w:val="000000" w:themeColor="text1"/>
                                      <w:sz w:val="18"/>
                                      <w:szCs w:val="18"/>
                                    </w:rPr>
                                    <w:t>⑥避難先へ到着</w:t>
                                  </w:r>
                                </w:p>
                                <w:p w14:paraId="71CD2B83" w14:textId="4DD97B5F" w:rsidR="0094201C" w:rsidRPr="002D2F59" w:rsidRDefault="0094201C" w:rsidP="002D2F59">
                                  <w:pPr>
                                    <w:jc w:val="center"/>
                                    <w:rPr>
                                      <w:sz w:val="18"/>
                                      <w:szCs w:val="18"/>
                                    </w:rPr>
                                  </w:pPr>
                                  <w:r>
                                    <w:rPr>
                                      <w:rFonts w:hint="eastAsia"/>
                                      <w:color w:val="000000" w:themeColor="text1"/>
                                      <w:sz w:val="18"/>
                                      <w:szCs w:val="18"/>
                                    </w:rPr>
                                    <w:t>（避難で健康リスクが高まる者は屋内退避、</w:t>
                                  </w:r>
                                  <w:r>
                                    <w:rPr>
                                      <w:color w:val="000000" w:themeColor="text1"/>
                                      <w:sz w:val="18"/>
                                      <w:szCs w:val="18"/>
                                    </w:rPr>
                                    <w:t>陽圧化装置稼働</w:t>
                                  </w:r>
                                  <w:r>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8AB66" id="正方形/長方形 22" o:spid="_x0000_s1046" style="position:absolute;margin-left:6.7pt;margin-top:53.35pt;width:143.5pt;height:49.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" fillcolor="#b8cce4 [1300]" strokecolor="#243f60 [1604]" strokeweight="1pt">
                      <v:textbox>
                        <w:txbxContent>
                          <w:p w14:paraId="4C5847F4" w14:textId="77777777" w:rsidR="0094201C" w:rsidRDefault="0094201C" w:rsidP="002D2F59">
                            <w:pPr>
                              <w:jc w:val="center"/>
                              <w:rPr>
                                <w:color w:val="000000" w:themeColor="text1"/>
                                <w:sz w:val="18"/>
                                <w:szCs w:val="18"/>
                              </w:rPr>
                            </w:pPr>
                            <w:r w:rsidRPr="002D2F59">
                              <w:rPr>
                                <w:rFonts w:hint="eastAsia"/>
                                <w:color w:val="000000" w:themeColor="text1"/>
                                <w:sz w:val="18"/>
                                <w:szCs w:val="18"/>
                              </w:rPr>
                              <w:t>⑥避難先へ到着</w:t>
                            </w:r>
                          </w:p>
                          <w:p w14:paraId="71CD2B83" w14:textId="4DD97B5F" w:rsidR="0094201C" w:rsidRPr="002D2F59" w:rsidRDefault="0094201C" w:rsidP="002D2F59">
                            <w:pPr>
                              <w:jc w:val="center"/>
                              <w:rPr>
                                <w:sz w:val="18"/>
                                <w:szCs w:val="18"/>
                              </w:rPr>
                            </w:pPr>
                            <w:r>
                              <w:rPr>
                                <w:rFonts w:hint="eastAsia"/>
                                <w:color w:val="000000" w:themeColor="text1"/>
                                <w:sz w:val="18"/>
                                <w:szCs w:val="18"/>
                              </w:rPr>
                              <w:t>（避難で健康リスクが高まる者は屋内退避、</w:t>
                            </w:r>
                            <w:r>
                              <w:rPr>
                                <w:color w:val="000000" w:themeColor="text1"/>
                                <w:sz w:val="18"/>
                                <w:szCs w:val="18"/>
                              </w:rPr>
                              <w:t>陽圧化装置稼働</w:t>
                            </w:r>
                            <w:r>
                              <w:rPr>
                                <w:rFonts w:hint="eastAsia"/>
                                <w:color w:val="000000" w:themeColor="text1"/>
                                <w:sz w:val="18"/>
                                <w:szCs w:val="18"/>
                              </w:rPr>
                              <w:t>）</w:t>
                            </w:r>
                          </w:p>
                        </w:txbxContent>
                      </v:textbox>
                    </v:rect>
                  </w:pict>
                </mc:Fallback>
              </mc:AlternateContent>
            </w:r>
            <w:r w:rsidR="000839A6" w:rsidRPr="007A0337">
              <w:rPr>
                <w:rFonts w:ascii="ＭＳ 明朝" w:eastAsia="ＭＳ 明朝" w:hAnsi="ＭＳ 明朝" w:cs="ＭＳ Ｐゴシック" w:hint="eastAsia"/>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4C919B6C" w14:textId="0B94AADB" w:rsidR="000839A6" w:rsidRPr="007A0337" w:rsidRDefault="00FC4847" w:rsidP="000839A6">
            <w:pPr>
              <w:widowControl/>
              <w:jc w:val="left"/>
              <w:rPr>
                <w:rFonts w:ascii="ＭＳ 明朝" w:eastAsia="ＭＳ 明朝" w:hAnsi="ＭＳ 明朝" w:cs="ＭＳ Ｐゴシック"/>
                <w:kern w:val="0"/>
                <w:sz w:val="20"/>
                <w:szCs w:val="20"/>
              </w:rPr>
            </w:pPr>
            <w:r w:rsidRPr="007A0337">
              <w:rPr>
                <w:rFonts w:ascii="ＭＳ 明朝" w:eastAsia="ＭＳ 明朝" w:hAnsi="ＭＳ 明朝" w:cs="ＭＳ Ｐゴシック" w:hint="eastAsia"/>
                <w:noProof/>
                <w:kern w:val="0"/>
                <w:sz w:val="20"/>
                <w:szCs w:val="20"/>
              </w:rPr>
              <mc:AlternateContent>
                <mc:Choice Requires="wps">
                  <w:drawing>
                    <wp:anchor distT="0" distB="0" distL="114300" distR="114300" simplePos="0" relativeHeight="251674112" behindDoc="0" locked="0" layoutInCell="1" allowOverlap="1" wp14:anchorId="3D3C096F" wp14:editId="59FEE22E">
                      <wp:simplePos x="0" y="0"/>
                      <wp:positionH relativeFrom="column">
                        <wp:posOffset>186690</wp:posOffset>
                      </wp:positionH>
                      <wp:positionV relativeFrom="paragraph">
                        <wp:posOffset>652780</wp:posOffset>
                      </wp:positionV>
                      <wp:extent cx="1799590" cy="781050"/>
                      <wp:effectExtent l="0" t="0" r="10160" b="19050"/>
                      <wp:wrapNone/>
                      <wp:docPr id="23" name="下矢印吹き出し 23"/>
                      <wp:cNvGraphicFramePr/>
                      <a:graphic xmlns:a="http://schemas.openxmlformats.org/drawingml/2006/main">
                        <a:graphicData uri="http://schemas.microsoft.com/office/word/2010/wordprocessingShape">
                          <wps:wsp>
                            <wps:cNvSpPr/>
                            <wps:spPr>
                              <a:xfrm>
                                <a:off x="0" y="0"/>
                                <a:ext cx="1799590" cy="781050"/>
                              </a:xfrm>
                              <a:prstGeom prst="downArrowCallout">
                                <a:avLst>
                                  <a:gd name="adj1" fmla="val 18043"/>
                                  <a:gd name="adj2" fmla="val 21522"/>
                                  <a:gd name="adj3" fmla="val 25000"/>
                                  <a:gd name="adj4" fmla="val 69325"/>
                                </a:avLst>
                              </a:prstGeom>
                              <a:solidFill>
                                <a:srgbClr val="FFCCFF"/>
                              </a:solidFill>
                              <a:ln w="12700" cap="flat" cmpd="sng" algn="ctr">
                                <a:solidFill>
                                  <a:sysClr val="windowText" lastClr="000000"/>
                                </a:solidFill>
                                <a:prstDash val="solid"/>
                              </a:ln>
                              <a:effectLst/>
                            </wps:spPr>
                            <wps:txbx>
                              <w:txbxContent>
                                <w:p w14:paraId="339F5611" w14:textId="138151AA" w:rsidR="0094201C" w:rsidRDefault="0094201C" w:rsidP="002D2F59">
                                  <w:pPr>
                                    <w:jc w:val="center"/>
                                    <w:rPr>
                                      <w:color w:val="000000" w:themeColor="text1"/>
                                      <w:sz w:val="18"/>
                                      <w:szCs w:val="18"/>
                                    </w:rPr>
                                  </w:pPr>
                                  <w:r>
                                    <w:rPr>
                                      <w:rFonts w:hint="eastAsia"/>
                                      <w:color w:val="000000" w:themeColor="text1"/>
                                      <w:sz w:val="18"/>
                                      <w:szCs w:val="18"/>
                                    </w:rPr>
                                    <w:t>⑥屋内退避の開始</w:t>
                                  </w:r>
                                </w:p>
                                <w:p w14:paraId="6326A10D" w14:textId="3062EED3" w:rsidR="0094201C" w:rsidRDefault="0094201C" w:rsidP="002D2F59">
                                  <w:pPr>
                                    <w:jc w:val="center"/>
                                    <w:rPr>
                                      <w:color w:val="000000" w:themeColor="text1"/>
                                      <w:sz w:val="18"/>
                                      <w:szCs w:val="18"/>
                                    </w:rPr>
                                  </w:pPr>
                                  <w:r>
                                    <w:rPr>
                                      <w:rFonts w:hint="eastAsia"/>
                                      <w:color w:val="000000" w:themeColor="text1"/>
                                      <w:sz w:val="18"/>
                                      <w:szCs w:val="18"/>
                                    </w:rPr>
                                    <w:t xml:space="preserve">　陽圧化装置稼働</w:t>
                                  </w:r>
                                </w:p>
                                <w:p w14:paraId="02B593E9" w14:textId="77777777" w:rsidR="0094201C" w:rsidRPr="00A27BDC" w:rsidRDefault="0094201C" w:rsidP="002D2F59">
                                  <w:pPr>
                                    <w:jc w:val="center"/>
                                    <w:rPr>
                                      <w:color w:val="000000" w:themeColor="text1"/>
                                      <w:sz w:val="18"/>
                                      <w:szCs w:val="18"/>
                                    </w:rPr>
                                  </w:pPr>
                                  <w:r>
                                    <w:rPr>
                                      <w:rFonts w:hint="eastAsia"/>
                                      <w:color w:val="000000" w:themeColor="text1"/>
                                      <w:sz w:val="18"/>
                                      <w:szCs w:val="18"/>
                                    </w:rPr>
                                    <w:t xml:space="preserve">　避難の準備開始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C096F"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23" o:spid="_x0000_s1047" type="#_x0000_t80" style="position:absolute;margin-left:14.7pt;margin-top:51.4pt;width:141.7pt;height: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" adj="14974,8782,16200,9954" fillcolor="#fcf" strokecolor="windowText" strokeweight="1pt">
                      <v:textbox>
                        <w:txbxContent>
                          <w:p w14:paraId="339F5611" w14:textId="138151AA" w:rsidR="0094201C" w:rsidRDefault="0094201C" w:rsidP="002D2F59">
                            <w:pPr>
                              <w:jc w:val="center"/>
                              <w:rPr>
                                <w:color w:val="000000" w:themeColor="text1"/>
                                <w:sz w:val="18"/>
                                <w:szCs w:val="18"/>
                              </w:rPr>
                            </w:pPr>
                            <w:r>
                              <w:rPr>
                                <w:rFonts w:hint="eastAsia"/>
                                <w:color w:val="000000" w:themeColor="text1"/>
                                <w:sz w:val="18"/>
                                <w:szCs w:val="18"/>
                              </w:rPr>
                              <w:t>⑥屋内退避の開始</w:t>
                            </w:r>
                          </w:p>
                          <w:p w14:paraId="6326A10D" w14:textId="3062EED3" w:rsidR="0094201C" w:rsidRDefault="0094201C" w:rsidP="002D2F59">
                            <w:pPr>
                              <w:jc w:val="center"/>
                              <w:rPr>
                                <w:color w:val="000000" w:themeColor="text1"/>
                                <w:sz w:val="18"/>
                                <w:szCs w:val="18"/>
                              </w:rPr>
                            </w:pPr>
                            <w:r>
                              <w:rPr>
                                <w:rFonts w:hint="eastAsia"/>
                                <w:color w:val="000000" w:themeColor="text1"/>
                                <w:sz w:val="18"/>
                                <w:szCs w:val="18"/>
                              </w:rPr>
                              <w:t xml:space="preserve">　陽圧化装置稼働</w:t>
                            </w:r>
                          </w:p>
                          <w:p w14:paraId="02B593E9" w14:textId="77777777" w:rsidR="0094201C" w:rsidRPr="00A27BDC" w:rsidRDefault="0094201C" w:rsidP="002D2F59">
                            <w:pPr>
                              <w:jc w:val="center"/>
                              <w:rPr>
                                <w:color w:val="000000" w:themeColor="text1"/>
                                <w:sz w:val="18"/>
                                <w:szCs w:val="18"/>
                              </w:rPr>
                            </w:pPr>
                            <w:r>
                              <w:rPr>
                                <w:rFonts w:hint="eastAsia"/>
                                <w:color w:val="000000" w:themeColor="text1"/>
                                <w:sz w:val="18"/>
                                <w:szCs w:val="18"/>
                              </w:rPr>
                              <w:t xml:space="preserve">　避難の準備開始</w:t>
                            </w:r>
                          </w:p>
                        </w:txbxContent>
                      </v:textbox>
                    </v:shape>
                  </w:pict>
                </mc:Fallback>
              </mc:AlternateContent>
            </w:r>
            <w:r w:rsidR="005816C7" w:rsidRPr="007A0337">
              <w:rPr>
                <w:rFonts w:ascii="ＭＳ 明朝" w:eastAsia="ＭＳ 明朝" w:hAnsi="ＭＳ 明朝" w:cs="ＭＳ Ｐゴシック" w:hint="eastAsia"/>
                <w:noProof/>
                <w:kern w:val="0"/>
                <w:sz w:val="20"/>
                <w:szCs w:val="20"/>
              </w:rPr>
              <mc:AlternateContent>
                <mc:Choice Requires="wps">
                  <w:drawing>
                    <wp:anchor distT="0" distB="0" distL="114300" distR="114300" simplePos="0" relativeHeight="251672064" behindDoc="0" locked="0" layoutInCell="1" allowOverlap="1" wp14:anchorId="1F71B7C0" wp14:editId="26B34182">
                      <wp:simplePos x="0" y="0"/>
                      <wp:positionH relativeFrom="column">
                        <wp:posOffset>-1861185</wp:posOffset>
                      </wp:positionH>
                      <wp:positionV relativeFrom="paragraph">
                        <wp:posOffset>-9525</wp:posOffset>
                      </wp:positionV>
                      <wp:extent cx="3599815" cy="652145"/>
                      <wp:effectExtent l="0" t="0" r="19685" b="14605"/>
                      <wp:wrapNone/>
                      <wp:docPr id="20" name="フローチャート : 他ページ結合子 20"/>
                      <wp:cNvGraphicFramePr/>
                      <a:graphic xmlns:a="http://schemas.openxmlformats.org/drawingml/2006/main">
                        <a:graphicData uri="http://schemas.microsoft.com/office/word/2010/wordprocessingShape">
                          <wps:wsp>
                            <wps:cNvSpPr/>
                            <wps:spPr>
                              <a:xfrm>
                                <a:off x="0" y="0"/>
                                <a:ext cx="3599815" cy="652145"/>
                              </a:xfrm>
                              <a:prstGeom prst="flowChartOffpageConnector">
                                <a:avLst/>
                              </a:prstGeom>
                              <a:solidFill>
                                <a:sysClr val="window" lastClr="FFFFFF"/>
                              </a:solidFill>
                              <a:ln w="12700" cap="flat" cmpd="sng" algn="ctr">
                                <a:solidFill>
                                  <a:sysClr val="windowText" lastClr="000000"/>
                                </a:solidFill>
                                <a:prstDash val="solid"/>
                              </a:ln>
                              <a:effectLst/>
                            </wps:spPr>
                            <wps:txbx>
                              <w:txbxContent>
                                <w:p w14:paraId="678F7BCD" w14:textId="77777777" w:rsidR="0094201C" w:rsidRPr="00A27BDC" w:rsidRDefault="0094201C" w:rsidP="002D2F59">
                                  <w:pPr>
                                    <w:jc w:val="center"/>
                                    <w:rPr>
                                      <w:color w:val="000000" w:themeColor="text1"/>
                                      <w:sz w:val="18"/>
                                      <w:szCs w:val="18"/>
                                    </w:rPr>
                                  </w:pPr>
                                  <w:r>
                                    <w:rPr>
                                      <w:rFonts w:hint="eastAsia"/>
                                      <w:color w:val="000000" w:themeColor="text1"/>
                                      <w:sz w:val="18"/>
                                      <w:szCs w:val="18"/>
                                    </w:rPr>
                                    <w:t>⑤</w:t>
                                  </w:r>
                                  <w:r w:rsidRPr="00A27BDC">
                                    <w:rPr>
                                      <w:rFonts w:hint="eastAsia"/>
                                      <w:color w:val="000000" w:themeColor="text1"/>
                                      <w:sz w:val="18"/>
                                      <w:szCs w:val="18"/>
                                    </w:rPr>
                                    <w:t>原子力発電所で</w:t>
                                  </w:r>
                                  <w:r>
                                    <w:rPr>
                                      <w:rFonts w:hint="eastAsia"/>
                                      <w:color w:val="000000" w:themeColor="text1"/>
                                      <w:sz w:val="18"/>
                                      <w:szCs w:val="18"/>
                                    </w:rPr>
                                    <w:t>事故が更に進展</w:t>
                                  </w:r>
                                </w:p>
                                <w:p w14:paraId="068D4F41" w14:textId="77777777" w:rsidR="0094201C" w:rsidRPr="00A27BDC" w:rsidRDefault="0094201C" w:rsidP="002D2F59">
                                  <w:pPr>
                                    <w:jc w:val="center"/>
                                    <w:rPr>
                                      <w:color w:val="000000" w:themeColor="text1"/>
                                      <w:sz w:val="18"/>
                                      <w:szCs w:val="18"/>
                                    </w:rPr>
                                  </w:pPr>
                                  <w:r w:rsidRPr="00A27BDC">
                                    <w:rPr>
                                      <w:rFonts w:hint="eastAsia"/>
                                      <w:color w:val="000000" w:themeColor="text1"/>
                                      <w:sz w:val="18"/>
                                      <w:szCs w:val="18"/>
                                    </w:rPr>
                                    <w:t>→</w:t>
                                  </w:r>
                                  <w:r>
                                    <w:rPr>
                                      <w:rFonts w:hint="eastAsia"/>
                                      <w:color w:val="000000" w:themeColor="text1"/>
                                      <w:sz w:val="18"/>
                                      <w:szCs w:val="18"/>
                                    </w:rPr>
                                    <w:t>全面緊急</w:t>
                                  </w:r>
                                  <w:r w:rsidRPr="00A27BDC">
                                    <w:rPr>
                                      <w:rFonts w:hint="eastAsia"/>
                                      <w:color w:val="000000" w:themeColor="text1"/>
                                      <w:sz w:val="18"/>
                                      <w:szCs w:val="18"/>
                                    </w:rPr>
                                    <w:t>事態となる</w:t>
                                  </w:r>
                                </w:p>
                                <w:p w14:paraId="762613AD" w14:textId="5A773C85" w:rsidR="0094201C" w:rsidRPr="00A27BDC" w:rsidRDefault="0094201C" w:rsidP="002D2F59">
                                  <w:pPr>
                                    <w:jc w:val="center"/>
                                    <w:rPr>
                                      <w:color w:val="000000" w:themeColor="text1"/>
                                      <w:sz w:val="18"/>
                                      <w:szCs w:val="18"/>
                                    </w:rPr>
                                  </w:pPr>
                                  <w:r w:rsidRPr="00A27BDC">
                                    <w:rPr>
                                      <w:rFonts w:hint="eastAsia"/>
                                      <w:color w:val="000000" w:themeColor="text1"/>
                                      <w:sz w:val="18"/>
                                      <w:szCs w:val="18"/>
                                    </w:rPr>
                                    <w:t>→県から</w:t>
                                  </w:r>
                                  <w:r w:rsidRPr="00AF4F05">
                                    <w:rPr>
                                      <w:rFonts w:hint="eastAsia"/>
                                      <w:sz w:val="18"/>
                                      <w:szCs w:val="18"/>
                                    </w:rPr>
                                    <w:t>有床診療所</w:t>
                                  </w:r>
                                  <w:r w:rsidRPr="00A27BDC">
                                    <w:rPr>
                                      <w:rFonts w:hint="eastAsia"/>
                                      <w:color w:val="000000" w:themeColor="text1"/>
                                      <w:sz w:val="18"/>
                                      <w:szCs w:val="18"/>
                                    </w:rPr>
                                    <w:t>へ周知・連絡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1B7C0" id="フローチャート : 他ページ結合子 20" o:spid="_x0000_s1061" type="#_x0000_t177" style="position:absolute;margin-left:-146.55pt;margin-top:-.75pt;width:283.45pt;height:5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" fillcolor="window" strokecolor="windowText" strokeweight="1pt">
                      <v:textbox>
                        <w:txbxContent>
                          <w:p w14:paraId="678F7BCD" w14:textId="77777777" w:rsidR="0094201C" w:rsidRPr="00A27BDC" w:rsidRDefault="0094201C" w:rsidP="002D2F59">
                            <w:pPr>
                              <w:jc w:val="center"/>
                              <w:rPr>
                                <w:color w:val="000000" w:themeColor="text1"/>
                                <w:sz w:val="18"/>
                                <w:szCs w:val="18"/>
                              </w:rPr>
                            </w:pPr>
                            <w:r>
                              <w:rPr>
                                <w:rFonts w:hint="eastAsia"/>
                                <w:color w:val="000000" w:themeColor="text1"/>
                                <w:sz w:val="18"/>
                                <w:szCs w:val="18"/>
                              </w:rPr>
                              <w:t>⑤</w:t>
                            </w:r>
                            <w:r w:rsidRPr="00A27BDC">
                              <w:rPr>
                                <w:rFonts w:hint="eastAsia"/>
                                <w:color w:val="000000" w:themeColor="text1"/>
                                <w:sz w:val="18"/>
                                <w:szCs w:val="18"/>
                              </w:rPr>
                              <w:t>原子力発電所で</w:t>
                            </w:r>
                            <w:r>
                              <w:rPr>
                                <w:rFonts w:hint="eastAsia"/>
                                <w:color w:val="000000" w:themeColor="text1"/>
                                <w:sz w:val="18"/>
                                <w:szCs w:val="18"/>
                              </w:rPr>
                              <w:t>事故が更に進展</w:t>
                            </w:r>
                          </w:p>
                          <w:p w14:paraId="068D4F41" w14:textId="77777777" w:rsidR="0094201C" w:rsidRPr="00A27BDC" w:rsidRDefault="0094201C" w:rsidP="002D2F59">
                            <w:pPr>
                              <w:jc w:val="center"/>
                              <w:rPr>
                                <w:color w:val="000000" w:themeColor="text1"/>
                                <w:sz w:val="18"/>
                                <w:szCs w:val="18"/>
                              </w:rPr>
                            </w:pPr>
                            <w:r w:rsidRPr="00A27BDC">
                              <w:rPr>
                                <w:rFonts w:hint="eastAsia"/>
                                <w:color w:val="000000" w:themeColor="text1"/>
                                <w:sz w:val="18"/>
                                <w:szCs w:val="18"/>
                              </w:rPr>
                              <w:t>→</w:t>
                            </w:r>
                            <w:r>
                              <w:rPr>
                                <w:rFonts w:hint="eastAsia"/>
                                <w:color w:val="000000" w:themeColor="text1"/>
                                <w:sz w:val="18"/>
                                <w:szCs w:val="18"/>
                              </w:rPr>
                              <w:t>全面緊急</w:t>
                            </w:r>
                            <w:r w:rsidRPr="00A27BDC">
                              <w:rPr>
                                <w:rFonts w:hint="eastAsia"/>
                                <w:color w:val="000000" w:themeColor="text1"/>
                                <w:sz w:val="18"/>
                                <w:szCs w:val="18"/>
                              </w:rPr>
                              <w:t>事態となる</w:t>
                            </w:r>
                          </w:p>
                          <w:p w14:paraId="762613AD" w14:textId="5A773C85" w:rsidR="0094201C" w:rsidRPr="00A27BDC" w:rsidRDefault="0094201C" w:rsidP="002D2F59">
                            <w:pPr>
                              <w:jc w:val="center"/>
                              <w:rPr>
                                <w:color w:val="000000" w:themeColor="text1"/>
                                <w:sz w:val="18"/>
                                <w:szCs w:val="18"/>
                              </w:rPr>
                            </w:pPr>
                            <w:r w:rsidRPr="00A27BDC">
                              <w:rPr>
                                <w:rFonts w:hint="eastAsia"/>
                                <w:color w:val="000000" w:themeColor="text1"/>
                                <w:sz w:val="18"/>
                                <w:szCs w:val="18"/>
                              </w:rPr>
                              <w:t>→県から</w:t>
                            </w:r>
                            <w:r w:rsidRPr="00AF4F05">
                              <w:rPr>
                                <w:rFonts w:hint="eastAsia"/>
                                <w:sz w:val="18"/>
                                <w:szCs w:val="18"/>
                              </w:rPr>
                              <w:t>有床診療所</w:t>
                            </w:r>
                            <w:r w:rsidRPr="00A27BDC">
                              <w:rPr>
                                <w:rFonts w:hint="eastAsia"/>
                                <w:color w:val="000000" w:themeColor="text1"/>
                                <w:sz w:val="18"/>
                                <w:szCs w:val="18"/>
                              </w:rPr>
                              <w:t>へ周知・連絡</w:t>
                            </w:r>
                          </w:p>
                        </w:txbxContent>
                      </v:textbox>
                    </v:shape>
                  </w:pict>
                </mc:Fallback>
              </mc:AlternateContent>
            </w:r>
            <w:r w:rsidR="000839A6" w:rsidRPr="007A0337">
              <w:rPr>
                <w:rFonts w:ascii="ＭＳ 明朝" w:eastAsia="ＭＳ 明朝" w:hAnsi="ＭＳ 明朝" w:cs="ＭＳ Ｐゴシック" w:hint="eastAsia"/>
                <w:kern w:val="0"/>
                <w:sz w:val="20"/>
                <w:szCs w:val="20"/>
              </w:rPr>
              <w:t xml:space="preserve">　</w:t>
            </w:r>
          </w:p>
        </w:tc>
      </w:tr>
      <w:tr w:rsidR="007A0337" w:rsidRPr="007A0337" w14:paraId="753BB27B" w14:textId="77777777" w:rsidTr="007E2BCE">
        <w:trPr>
          <w:trHeigh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6016A99" w14:textId="77777777" w:rsidR="000839A6" w:rsidRPr="007A0337" w:rsidRDefault="000839A6" w:rsidP="000839A6">
            <w:pPr>
              <w:widowControl/>
              <w:jc w:val="left"/>
              <w:rPr>
                <w:rFonts w:ascii="ＭＳ 明朝" w:eastAsia="ＭＳ 明朝" w:hAnsi="ＭＳ 明朝" w:cs="ＭＳ Ｐゴシック"/>
                <w:kern w:val="0"/>
                <w:sz w:val="20"/>
                <w:szCs w:val="20"/>
              </w:rPr>
            </w:pPr>
            <w:r w:rsidRPr="007A0337">
              <w:rPr>
                <w:rFonts w:ascii="ＭＳ 明朝" w:eastAsia="ＭＳ 明朝" w:hAnsi="ＭＳ 明朝" w:cs="ＭＳ Ｐゴシック" w:hint="eastAsia"/>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7F631591" w14:textId="77777777" w:rsidR="000839A6" w:rsidRPr="007A0337" w:rsidRDefault="001A6D03" w:rsidP="000839A6">
            <w:pPr>
              <w:widowControl/>
              <w:jc w:val="left"/>
              <w:rPr>
                <w:rFonts w:ascii="ＭＳ 明朝" w:eastAsia="ＭＳ 明朝" w:hAnsi="ＭＳ 明朝" w:cs="ＭＳ Ｐゴシック"/>
                <w:kern w:val="0"/>
                <w:sz w:val="20"/>
                <w:szCs w:val="20"/>
              </w:rPr>
            </w:pPr>
            <w:r w:rsidRPr="007A0337">
              <w:rPr>
                <w:rFonts w:ascii="ＭＳ 明朝" w:eastAsia="ＭＳ 明朝" w:hAnsi="ＭＳ 明朝" w:cs="ＭＳ Ｐゴシック" w:hint="eastAsia"/>
                <w:noProof/>
                <w:kern w:val="0"/>
                <w:sz w:val="20"/>
                <w:szCs w:val="20"/>
              </w:rPr>
              <mc:AlternateContent>
                <mc:Choice Requires="wps">
                  <w:drawing>
                    <wp:anchor distT="0" distB="0" distL="114300" distR="114300" simplePos="0" relativeHeight="251675136" behindDoc="0" locked="0" layoutInCell="1" allowOverlap="1" wp14:anchorId="729D3E11" wp14:editId="403954F3">
                      <wp:simplePos x="0" y="0"/>
                      <wp:positionH relativeFrom="column">
                        <wp:posOffset>90170</wp:posOffset>
                      </wp:positionH>
                      <wp:positionV relativeFrom="paragraph">
                        <wp:posOffset>36195</wp:posOffset>
                      </wp:positionV>
                      <wp:extent cx="3600000" cy="359280"/>
                      <wp:effectExtent l="0" t="0" r="19685" b="22225"/>
                      <wp:wrapNone/>
                      <wp:docPr id="25" name="フローチャート : 他ページ結合子 25"/>
                      <wp:cNvGraphicFramePr/>
                      <a:graphic xmlns:a="http://schemas.openxmlformats.org/drawingml/2006/main">
                        <a:graphicData uri="http://schemas.microsoft.com/office/word/2010/wordprocessingShape">
                          <wps:wsp>
                            <wps:cNvSpPr/>
                            <wps:spPr>
                              <a:xfrm>
                                <a:off x="0" y="0"/>
                                <a:ext cx="3600000" cy="359280"/>
                              </a:xfrm>
                              <a:prstGeom prst="flowChartOffpageConnector">
                                <a:avLst/>
                              </a:prstGeom>
                              <a:solidFill>
                                <a:sysClr val="window" lastClr="FFFFFF"/>
                              </a:solidFill>
                              <a:ln w="12700" cap="flat" cmpd="sng" algn="ctr">
                                <a:solidFill>
                                  <a:sysClr val="windowText" lastClr="000000"/>
                                </a:solidFill>
                                <a:prstDash val="solid"/>
                              </a:ln>
                              <a:effectLst/>
                            </wps:spPr>
                            <wps:txbx>
                              <w:txbxContent>
                                <w:p w14:paraId="66625986" w14:textId="77777777" w:rsidR="0094201C" w:rsidRPr="00A27BDC" w:rsidRDefault="0094201C" w:rsidP="001A6D03">
                                  <w:pPr>
                                    <w:jc w:val="center"/>
                                    <w:rPr>
                                      <w:color w:val="000000" w:themeColor="text1"/>
                                      <w:sz w:val="18"/>
                                      <w:szCs w:val="18"/>
                                    </w:rPr>
                                  </w:pPr>
                                  <w:r>
                                    <w:rPr>
                                      <w:rFonts w:hint="eastAsia"/>
                                      <w:color w:val="000000" w:themeColor="text1"/>
                                      <w:sz w:val="18"/>
                                      <w:szCs w:val="18"/>
                                    </w:rPr>
                                    <w:t>⑦</w:t>
                                  </w:r>
                                  <w:r w:rsidRPr="00A27BDC">
                                    <w:rPr>
                                      <w:rFonts w:hint="eastAsia"/>
                                      <w:color w:val="000000" w:themeColor="text1"/>
                                      <w:sz w:val="18"/>
                                      <w:szCs w:val="18"/>
                                    </w:rPr>
                                    <w:t>原子力発電所</w:t>
                                  </w:r>
                                  <w:r>
                                    <w:rPr>
                                      <w:rFonts w:hint="eastAsia"/>
                                      <w:color w:val="000000" w:themeColor="text1"/>
                                      <w:sz w:val="18"/>
                                      <w:szCs w:val="18"/>
                                    </w:rPr>
                                    <w:t>から放射性物質放出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D3E11" id="フローチャート : 他ページ結合子 25" o:spid="_x0000_s1062" type="#_x0000_t177" style="position:absolute;margin-left:7.1pt;margin-top:2.85pt;width:283.45pt;height:28.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" fillcolor="window" strokecolor="windowText" strokeweight="1pt">
                      <v:textbox>
                        <w:txbxContent>
                          <w:p w14:paraId="66625986" w14:textId="77777777" w:rsidR="0094201C" w:rsidRPr="00A27BDC" w:rsidRDefault="0094201C" w:rsidP="001A6D03">
                            <w:pPr>
                              <w:jc w:val="center"/>
                              <w:rPr>
                                <w:color w:val="000000" w:themeColor="text1"/>
                                <w:sz w:val="18"/>
                                <w:szCs w:val="18"/>
                              </w:rPr>
                            </w:pPr>
                            <w:r>
                              <w:rPr>
                                <w:rFonts w:hint="eastAsia"/>
                                <w:color w:val="000000" w:themeColor="text1"/>
                                <w:sz w:val="18"/>
                                <w:szCs w:val="18"/>
                              </w:rPr>
                              <w:t>⑦</w:t>
                            </w:r>
                            <w:r w:rsidRPr="00A27BDC">
                              <w:rPr>
                                <w:rFonts w:hint="eastAsia"/>
                                <w:color w:val="000000" w:themeColor="text1"/>
                                <w:sz w:val="18"/>
                                <w:szCs w:val="18"/>
                              </w:rPr>
                              <w:t>原子力発電所</w:t>
                            </w:r>
                            <w:r>
                              <w:rPr>
                                <w:rFonts w:hint="eastAsia"/>
                                <w:color w:val="000000" w:themeColor="text1"/>
                                <w:sz w:val="18"/>
                                <w:szCs w:val="18"/>
                              </w:rPr>
                              <w:t>から放射性物質放出</w:t>
                            </w:r>
                          </w:p>
                        </w:txbxContent>
                      </v:textbox>
                    </v:shape>
                  </w:pict>
                </mc:Fallback>
              </mc:AlternateContent>
            </w:r>
          </w:p>
        </w:tc>
        <w:tc>
          <w:tcPr>
            <w:tcW w:w="3402" w:type="dxa"/>
            <w:tcBorders>
              <w:top w:val="nil"/>
              <w:left w:val="nil"/>
              <w:bottom w:val="single" w:sz="4" w:space="0" w:color="auto"/>
              <w:right w:val="single" w:sz="4" w:space="0" w:color="auto"/>
            </w:tcBorders>
            <w:shd w:val="clear" w:color="auto" w:fill="auto"/>
            <w:noWrap/>
            <w:vAlign w:val="center"/>
            <w:hideMark/>
          </w:tcPr>
          <w:p w14:paraId="173F5F67" w14:textId="77777777" w:rsidR="000839A6" w:rsidRPr="007A0337" w:rsidRDefault="000839A6" w:rsidP="000839A6">
            <w:pPr>
              <w:widowControl/>
              <w:jc w:val="left"/>
              <w:rPr>
                <w:rFonts w:ascii="ＭＳ 明朝" w:eastAsia="ＭＳ 明朝" w:hAnsi="ＭＳ 明朝" w:cs="ＭＳ Ｐゴシック"/>
                <w:kern w:val="0"/>
                <w:sz w:val="20"/>
                <w:szCs w:val="20"/>
              </w:rPr>
            </w:pPr>
            <w:r w:rsidRPr="007A0337">
              <w:rPr>
                <w:rFonts w:ascii="ＭＳ 明朝" w:eastAsia="ＭＳ 明朝" w:hAnsi="ＭＳ 明朝" w:cs="ＭＳ Ｐゴシック" w:hint="eastAsia"/>
                <w:kern w:val="0"/>
                <w:sz w:val="20"/>
                <w:szCs w:val="20"/>
              </w:rPr>
              <w:t xml:space="preserve">　</w:t>
            </w:r>
          </w:p>
        </w:tc>
      </w:tr>
      <w:tr w:rsidR="007A0337" w:rsidRPr="007A0337" w14:paraId="2DF6E964" w14:textId="77777777" w:rsidTr="008A6DAA">
        <w:trPr>
          <w:trHeight w:val="2608"/>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E3AFE24" w14:textId="77777777" w:rsidR="000839A6" w:rsidRPr="007A0337" w:rsidRDefault="000839A6" w:rsidP="000839A6">
            <w:pPr>
              <w:widowControl/>
              <w:jc w:val="left"/>
              <w:rPr>
                <w:rFonts w:ascii="ＭＳ 明朝" w:eastAsia="ＭＳ 明朝" w:hAnsi="ＭＳ 明朝" w:cs="ＭＳ Ｐゴシック"/>
                <w:kern w:val="0"/>
                <w:sz w:val="20"/>
                <w:szCs w:val="20"/>
              </w:rPr>
            </w:pPr>
            <w:r w:rsidRPr="007A0337">
              <w:rPr>
                <w:rFonts w:ascii="ＭＳ 明朝" w:eastAsia="ＭＳ 明朝" w:hAnsi="ＭＳ 明朝" w:cs="ＭＳ Ｐゴシック" w:hint="eastAsia"/>
                <w:kern w:val="0"/>
                <w:sz w:val="20"/>
                <w:szCs w:val="20"/>
              </w:rPr>
              <w:t>早期防護措置</w:t>
            </w:r>
            <w:r w:rsidRPr="007A0337">
              <w:rPr>
                <w:rFonts w:ascii="ＭＳ 明朝" w:eastAsia="ＭＳ 明朝" w:hAnsi="ＭＳ 明朝" w:cs="ＭＳ Ｐゴシック" w:hint="eastAsia"/>
                <w:kern w:val="0"/>
                <w:sz w:val="20"/>
                <w:szCs w:val="20"/>
              </w:rPr>
              <w:br/>
              <w:t>（20μ㏜／h以上）</w:t>
            </w:r>
          </w:p>
        </w:tc>
        <w:tc>
          <w:tcPr>
            <w:tcW w:w="3402" w:type="dxa"/>
            <w:tcBorders>
              <w:top w:val="nil"/>
              <w:left w:val="nil"/>
              <w:bottom w:val="single" w:sz="4" w:space="0" w:color="auto"/>
              <w:right w:val="single" w:sz="4" w:space="0" w:color="auto"/>
            </w:tcBorders>
            <w:shd w:val="clear" w:color="auto" w:fill="auto"/>
            <w:noWrap/>
            <w:vAlign w:val="center"/>
            <w:hideMark/>
          </w:tcPr>
          <w:p w14:paraId="08345C76" w14:textId="2554949E" w:rsidR="000839A6" w:rsidRPr="007A0337" w:rsidRDefault="000839A6" w:rsidP="000839A6">
            <w:pPr>
              <w:widowControl/>
              <w:jc w:val="left"/>
              <w:rPr>
                <w:rFonts w:ascii="ＭＳ 明朝" w:eastAsia="ＭＳ 明朝" w:hAnsi="ＭＳ 明朝" w:cs="ＭＳ Ｐゴシック"/>
                <w:kern w:val="0"/>
                <w:sz w:val="20"/>
                <w:szCs w:val="20"/>
              </w:rPr>
            </w:pPr>
            <w:r w:rsidRPr="007A0337">
              <w:rPr>
                <w:rFonts w:ascii="ＭＳ 明朝" w:eastAsia="ＭＳ 明朝" w:hAnsi="ＭＳ 明朝" w:cs="ＭＳ Ｐゴシック" w:hint="eastAsia"/>
                <w:kern w:val="0"/>
                <w:sz w:val="20"/>
                <w:szCs w:val="20"/>
              </w:rPr>
              <w:t xml:space="preserve">　</w:t>
            </w:r>
            <w:r w:rsidR="008A6DAA" w:rsidRPr="007A0337">
              <w:rPr>
                <w:rFonts w:ascii="ＭＳ 明朝" w:eastAsia="ＭＳ 明朝" w:hAnsi="ＭＳ 明朝" w:cs="ＭＳ Ｐゴシック" w:hint="eastAsia"/>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5BCBC2E1" w14:textId="38D63369" w:rsidR="008A6DAA" w:rsidRPr="007A0337" w:rsidRDefault="005816C7" w:rsidP="000839A6">
            <w:pPr>
              <w:widowControl/>
              <w:jc w:val="left"/>
              <w:rPr>
                <w:rFonts w:ascii="ＭＳ 明朝" w:eastAsia="ＭＳ 明朝" w:hAnsi="ＭＳ 明朝" w:cs="ＭＳ Ｐゴシック"/>
                <w:kern w:val="0"/>
                <w:sz w:val="20"/>
                <w:szCs w:val="20"/>
              </w:rPr>
            </w:pPr>
            <w:r w:rsidRPr="007A0337">
              <w:rPr>
                <w:rFonts w:ascii="ＭＳ 明朝" w:eastAsia="ＭＳ 明朝" w:hAnsi="ＭＳ 明朝" w:cs="ＭＳ Ｐゴシック" w:hint="eastAsia"/>
                <w:noProof/>
                <w:kern w:val="0"/>
                <w:sz w:val="20"/>
                <w:szCs w:val="20"/>
              </w:rPr>
              <mc:AlternateContent>
                <mc:Choice Requires="wps">
                  <w:drawing>
                    <wp:anchor distT="0" distB="0" distL="114300" distR="114300" simplePos="0" relativeHeight="251676160" behindDoc="0" locked="0" layoutInCell="1" allowOverlap="1" wp14:anchorId="1177CB03" wp14:editId="727CBEE6">
                      <wp:simplePos x="0" y="0"/>
                      <wp:positionH relativeFrom="column">
                        <wp:posOffset>-1880235</wp:posOffset>
                      </wp:positionH>
                      <wp:positionV relativeFrom="paragraph">
                        <wp:posOffset>88265</wp:posOffset>
                      </wp:positionV>
                      <wp:extent cx="3634740" cy="676275"/>
                      <wp:effectExtent l="0" t="0" r="22860" b="28575"/>
                      <wp:wrapNone/>
                      <wp:docPr id="26" name="フローチャート : 他ページ結合子 26"/>
                      <wp:cNvGraphicFramePr/>
                      <a:graphic xmlns:a="http://schemas.openxmlformats.org/drawingml/2006/main">
                        <a:graphicData uri="http://schemas.microsoft.com/office/word/2010/wordprocessingShape">
                          <wps:wsp>
                            <wps:cNvSpPr/>
                            <wps:spPr>
                              <a:xfrm>
                                <a:off x="0" y="0"/>
                                <a:ext cx="3634740" cy="676275"/>
                              </a:xfrm>
                              <a:prstGeom prst="flowChartOffpageConnector">
                                <a:avLst/>
                              </a:prstGeom>
                              <a:solidFill>
                                <a:sysClr val="window" lastClr="FFFFFF"/>
                              </a:solidFill>
                              <a:ln w="12700" cap="flat" cmpd="sng" algn="ctr">
                                <a:solidFill>
                                  <a:sysClr val="windowText" lastClr="000000"/>
                                </a:solidFill>
                                <a:prstDash val="solid"/>
                              </a:ln>
                              <a:effectLst/>
                            </wps:spPr>
                            <wps:txbx>
                              <w:txbxContent>
                                <w:p w14:paraId="407A0DEA" w14:textId="77777777" w:rsidR="0094201C" w:rsidRPr="00A27BDC" w:rsidRDefault="0094201C" w:rsidP="001A6D03">
                                  <w:pPr>
                                    <w:jc w:val="center"/>
                                    <w:rPr>
                                      <w:color w:val="000000" w:themeColor="text1"/>
                                      <w:sz w:val="18"/>
                                      <w:szCs w:val="18"/>
                                    </w:rPr>
                                  </w:pPr>
                                  <w:r>
                                    <w:rPr>
                                      <w:rFonts w:hint="eastAsia"/>
                                      <w:color w:val="000000" w:themeColor="text1"/>
                                      <w:sz w:val="18"/>
                                      <w:szCs w:val="18"/>
                                    </w:rPr>
                                    <w:t>⑧放射線量を測定し、</w:t>
                                  </w:r>
                                  <w:r w:rsidRPr="0069030C">
                                    <w:rPr>
                                      <w:rFonts w:hint="eastAsia"/>
                                      <w:color w:val="000000" w:themeColor="text1"/>
                                      <w:sz w:val="18"/>
                                      <w:szCs w:val="18"/>
                                      <w:u w:val="single"/>
                                    </w:rPr>
                                    <w:t>避難が必要となった場合</w:t>
                                  </w:r>
                                </w:p>
                                <w:p w14:paraId="2574A712" w14:textId="77777777" w:rsidR="0094201C" w:rsidRPr="00A27BDC" w:rsidRDefault="0094201C" w:rsidP="001A6D03">
                                  <w:pPr>
                                    <w:jc w:val="center"/>
                                    <w:rPr>
                                      <w:color w:val="000000" w:themeColor="text1"/>
                                      <w:sz w:val="18"/>
                                      <w:szCs w:val="18"/>
                                    </w:rPr>
                                  </w:pPr>
                                  <w:r w:rsidRPr="00A27BDC">
                                    <w:rPr>
                                      <w:rFonts w:hint="eastAsia"/>
                                      <w:color w:val="000000" w:themeColor="text1"/>
                                      <w:sz w:val="18"/>
                                      <w:szCs w:val="18"/>
                                    </w:rPr>
                                    <w:t>→</w:t>
                                  </w:r>
                                  <w:r>
                                    <w:rPr>
                                      <w:rFonts w:hint="eastAsia"/>
                                      <w:color w:val="000000" w:themeColor="text1"/>
                                      <w:sz w:val="18"/>
                                      <w:szCs w:val="18"/>
                                    </w:rPr>
                                    <w:t>１週間程度内に一時移転</w:t>
                                  </w:r>
                                </w:p>
                                <w:p w14:paraId="073A27F2" w14:textId="0EF34DD5" w:rsidR="0094201C" w:rsidRPr="00A27BDC" w:rsidRDefault="0094201C" w:rsidP="001A6D03">
                                  <w:pPr>
                                    <w:jc w:val="center"/>
                                    <w:rPr>
                                      <w:color w:val="000000" w:themeColor="text1"/>
                                      <w:sz w:val="18"/>
                                      <w:szCs w:val="18"/>
                                    </w:rPr>
                                  </w:pPr>
                                  <w:r w:rsidRPr="00A27BDC">
                                    <w:rPr>
                                      <w:rFonts w:hint="eastAsia"/>
                                      <w:color w:val="000000" w:themeColor="text1"/>
                                      <w:sz w:val="18"/>
                                      <w:szCs w:val="18"/>
                                    </w:rPr>
                                    <w:t>→県から</w:t>
                                  </w:r>
                                  <w:r w:rsidRPr="00AF4F05">
                                    <w:rPr>
                                      <w:rFonts w:hint="eastAsia"/>
                                      <w:sz w:val="18"/>
                                      <w:szCs w:val="18"/>
                                    </w:rPr>
                                    <w:t>有床診療所</w:t>
                                  </w:r>
                                  <w:r w:rsidRPr="00A27BDC">
                                    <w:rPr>
                                      <w:rFonts w:hint="eastAsia"/>
                                      <w:color w:val="000000" w:themeColor="text1"/>
                                      <w:sz w:val="18"/>
                                      <w:szCs w:val="18"/>
                                    </w:rPr>
                                    <w:t>へ周知・連絡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7CB03" id="フローチャート : 他ページ結合子 26" o:spid="_x0000_s1063" type="#_x0000_t177" style="position:absolute;margin-left:-148.05pt;margin-top:6.95pt;width:286.2pt;height:5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" fillcolor="window" strokecolor="windowText" strokeweight="1pt">
                      <v:textbox>
                        <w:txbxContent>
                          <w:p w14:paraId="407A0DEA" w14:textId="77777777" w:rsidR="0094201C" w:rsidRPr="00A27BDC" w:rsidRDefault="0094201C" w:rsidP="001A6D03">
                            <w:pPr>
                              <w:jc w:val="center"/>
                              <w:rPr>
                                <w:color w:val="000000" w:themeColor="text1"/>
                                <w:sz w:val="18"/>
                                <w:szCs w:val="18"/>
                              </w:rPr>
                            </w:pPr>
                            <w:r>
                              <w:rPr>
                                <w:rFonts w:hint="eastAsia"/>
                                <w:color w:val="000000" w:themeColor="text1"/>
                                <w:sz w:val="18"/>
                                <w:szCs w:val="18"/>
                              </w:rPr>
                              <w:t>⑧放射線量を測定し、</w:t>
                            </w:r>
                            <w:r w:rsidRPr="0069030C">
                              <w:rPr>
                                <w:rFonts w:hint="eastAsia"/>
                                <w:color w:val="000000" w:themeColor="text1"/>
                                <w:sz w:val="18"/>
                                <w:szCs w:val="18"/>
                                <w:u w:val="single"/>
                              </w:rPr>
                              <w:t>避難が必要となった場合</w:t>
                            </w:r>
                          </w:p>
                          <w:p w14:paraId="2574A712" w14:textId="77777777" w:rsidR="0094201C" w:rsidRPr="00A27BDC" w:rsidRDefault="0094201C" w:rsidP="001A6D03">
                            <w:pPr>
                              <w:jc w:val="center"/>
                              <w:rPr>
                                <w:color w:val="000000" w:themeColor="text1"/>
                                <w:sz w:val="18"/>
                                <w:szCs w:val="18"/>
                              </w:rPr>
                            </w:pPr>
                            <w:r w:rsidRPr="00A27BDC">
                              <w:rPr>
                                <w:rFonts w:hint="eastAsia"/>
                                <w:color w:val="000000" w:themeColor="text1"/>
                                <w:sz w:val="18"/>
                                <w:szCs w:val="18"/>
                              </w:rPr>
                              <w:t>→</w:t>
                            </w:r>
                            <w:r>
                              <w:rPr>
                                <w:rFonts w:hint="eastAsia"/>
                                <w:color w:val="000000" w:themeColor="text1"/>
                                <w:sz w:val="18"/>
                                <w:szCs w:val="18"/>
                              </w:rPr>
                              <w:t>１週間程度内に一時移転</w:t>
                            </w:r>
                          </w:p>
                          <w:p w14:paraId="073A27F2" w14:textId="0EF34DD5" w:rsidR="0094201C" w:rsidRPr="00A27BDC" w:rsidRDefault="0094201C" w:rsidP="001A6D03">
                            <w:pPr>
                              <w:jc w:val="center"/>
                              <w:rPr>
                                <w:color w:val="000000" w:themeColor="text1"/>
                                <w:sz w:val="18"/>
                                <w:szCs w:val="18"/>
                              </w:rPr>
                            </w:pPr>
                            <w:r w:rsidRPr="00A27BDC">
                              <w:rPr>
                                <w:rFonts w:hint="eastAsia"/>
                                <w:color w:val="000000" w:themeColor="text1"/>
                                <w:sz w:val="18"/>
                                <w:szCs w:val="18"/>
                              </w:rPr>
                              <w:t>→県から</w:t>
                            </w:r>
                            <w:r w:rsidRPr="00AF4F05">
                              <w:rPr>
                                <w:rFonts w:hint="eastAsia"/>
                                <w:sz w:val="18"/>
                                <w:szCs w:val="18"/>
                              </w:rPr>
                              <w:t>有床診療所</w:t>
                            </w:r>
                            <w:r w:rsidRPr="00A27BDC">
                              <w:rPr>
                                <w:rFonts w:hint="eastAsia"/>
                                <w:color w:val="000000" w:themeColor="text1"/>
                                <w:sz w:val="18"/>
                                <w:szCs w:val="18"/>
                              </w:rPr>
                              <w:t>へ周知・連絡</w:t>
                            </w:r>
                          </w:p>
                        </w:txbxContent>
                      </v:textbox>
                    </v:shape>
                  </w:pict>
                </mc:Fallback>
              </mc:AlternateContent>
            </w:r>
            <w:r w:rsidR="0069030C" w:rsidRPr="007A0337">
              <w:rPr>
                <w:rFonts w:ascii="ＭＳ 明朝" w:eastAsia="ＭＳ 明朝" w:hAnsi="ＭＳ 明朝" w:cs="ＭＳ Ｐゴシック" w:hint="eastAsia"/>
                <w:noProof/>
                <w:kern w:val="0"/>
                <w:sz w:val="20"/>
                <w:szCs w:val="20"/>
              </w:rPr>
              <mc:AlternateContent>
                <mc:Choice Requires="wps">
                  <w:drawing>
                    <wp:anchor distT="0" distB="0" distL="114300" distR="114300" simplePos="0" relativeHeight="251677184" behindDoc="0" locked="0" layoutInCell="1" allowOverlap="1" wp14:anchorId="7E0DADC5" wp14:editId="36B4687A">
                      <wp:simplePos x="0" y="0"/>
                      <wp:positionH relativeFrom="column">
                        <wp:posOffset>183515</wp:posOffset>
                      </wp:positionH>
                      <wp:positionV relativeFrom="paragraph">
                        <wp:posOffset>1080135</wp:posOffset>
                      </wp:positionV>
                      <wp:extent cx="1799640" cy="578160"/>
                      <wp:effectExtent l="0" t="0" r="10160" b="12700"/>
                      <wp:wrapNone/>
                      <wp:docPr id="29" name="下矢印吹き出し 29"/>
                      <wp:cNvGraphicFramePr/>
                      <a:graphic xmlns:a="http://schemas.openxmlformats.org/drawingml/2006/main">
                        <a:graphicData uri="http://schemas.microsoft.com/office/word/2010/wordprocessingShape">
                          <wps:wsp>
                            <wps:cNvSpPr/>
                            <wps:spPr>
                              <a:xfrm>
                                <a:off x="0" y="0"/>
                                <a:ext cx="1799640" cy="578160"/>
                              </a:xfrm>
                              <a:prstGeom prst="downArrowCallout">
                                <a:avLst/>
                              </a:prstGeom>
                              <a:solidFill>
                                <a:srgbClr val="FFCCFF"/>
                              </a:solidFill>
                              <a:ln w="12700" cap="flat" cmpd="sng" algn="ctr">
                                <a:solidFill>
                                  <a:sysClr val="windowText" lastClr="000000"/>
                                </a:solidFill>
                                <a:prstDash val="solid"/>
                              </a:ln>
                              <a:effectLst/>
                            </wps:spPr>
                            <wps:txbx>
                              <w:txbxContent>
                                <w:p w14:paraId="77226F8E" w14:textId="77777777" w:rsidR="0094201C" w:rsidRDefault="0094201C" w:rsidP="0069030C">
                                  <w:pPr>
                                    <w:jc w:val="center"/>
                                    <w:rPr>
                                      <w:color w:val="000000" w:themeColor="text1"/>
                                      <w:sz w:val="18"/>
                                      <w:szCs w:val="18"/>
                                    </w:rPr>
                                  </w:pPr>
                                  <w:r>
                                    <w:rPr>
                                      <w:rFonts w:hint="eastAsia"/>
                                      <w:color w:val="000000" w:themeColor="text1"/>
                                      <w:sz w:val="18"/>
                                      <w:szCs w:val="18"/>
                                    </w:rPr>
                                    <w:t>⑨避難開始</w:t>
                                  </w:r>
                                </w:p>
                                <w:p w14:paraId="7F1E8EB9" w14:textId="77777777" w:rsidR="0094201C" w:rsidRPr="00A27BDC" w:rsidRDefault="0094201C" w:rsidP="0069030C">
                                  <w:pPr>
                                    <w:jc w:val="center"/>
                                    <w:rPr>
                                      <w:color w:val="000000" w:themeColor="text1"/>
                                      <w:sz w:val="18"/>
                                      <w:szCs w:val="18"/>
                                    </w:rPr>
                                  </w:pPr>
                                  <w:r>
                                    <w:rPr>
                                      <w:rFonts w:hint="eastAsia"/>
                                      <w:color w:val="000000" w:themeColor="text1"/>
                                      <w:sz w:val="18"/>
                                      <w:szCs w:val="18"/>
                                    </w:rPr>
                                    <w:t>（県等と連携）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DADC5" id="下矢印吹き出し 29" o:spid="_x0000_s1064" type="#_x0000_t80" style="position:absolute;margin-left:14.45pt;margin-top:85.05pt;width:141.7pt;height:4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" adj="14035,9065,16200,9933" fillcolor="#fcf" strokecolor="windowText" strokeweight="1pt">
                      <v:textbox>
                        <w:txbxContent>
                          <w:p w14:paraId="77226F8E" w14:textId="77777777" w:rsidR="0094201C" w:rsidRDefault="0094201C" w:rsidP="0069030C">
                            <w:pPr>
                              <w:jc w:val="center"/>
                              <w:rPr>
                                <w:color w:val="000000" w:themeColor="text1"/>
                                <w:sz w:val="18"/>
                                <w:szCs w:val="18"/>
                              </w:rPr>
                            </w:pPr>
                            <w:r>
                              <w:rPr>
                                <w:rFonts w:hint="eastAsia"/>
                                <w:color w:val="000000" w:themeColor="text1"/>
                                <w:sz w:val="18"/>
                                <w:szCs w:val="18"/>
                              </w:rPr>
                              <w:t>⑨避難開始</w:t>
                            </w:r>
                          </w:p>
                          <w:p w14:paraId="7F1E8EB9" w14:textId="77777777" w:rsidR="0094201C" w:rsidRPr="00A27BDC" w:rsidRDefault="0094201C" w:rsidP="0069030C">
                            <w:pPr>
                              <w:jc w:val="center"/>
                              <w:rPr>
                                <w:color w:val="000000" w:themeColor="text1"/>
                                <w:sz w:val="18"/>
                                <w:szCs w:val="18"/>
                              </w:rPr>
                            </w:pPr>
                            <w:r>
                              <w:rPr>
                                <w:rFonts w:hint="eastAsia"/>
                                <w:color w:val="000000" w:themeColor="text1"/>
                                <w:sz w:val="18"/>
                                <w:szCs w:val="18"/>
                              </w:rPr>
                              <w:t>（県等と連携）</w:t>
                            </w:r>
                          </w:p>
                        </w:txbxContent>
                      </v:textbox>
                    </v:shape>
                  </w:pict>
                </mc:Fallback>
              </mc:AlternateContent>
            </w:r>
            <w:r w:rsidR="000839A6" w:rsidRPr="007A0337">
              <w:rPr>
                <w:rFonts w:ascii="ＭＳ 明朝" w:eastAsia="ＭＳ 明朝" w:hAnsi="ＭＳ 明朝" w:cs="ＭＳ Ｐゴシック" w:hint="eastAsia"/>
                <w:kern w:val="0"/>
                <w:sz w:val="20"/>
                <w:szCs w:val="20"/>
              </w:rPr>
              <w:t xml:space="preserve">　</w:t>
            </w:r>
          </w:p>
          <w:p w14:paraId="33000B6E" w14:textId="77777777" w:rsidR="008A6DAA" w:rsidRPr="007A0337" w:rsidRDefault="008A6DAA" w:rsidP="008A6DAA">
            <w:pPr>
              <w:rPr>
                <w:rFonts w:ascii="ＭＳ 明朝" w:eastAsia="ＭＳ 明朝" w:hAnsi="ＭＳ 明朝" w:cs="ＭＳ Ｐゴシック"/>
                <w:sz w:val="20"/>
                <w:szCs w:val="20"/>
              </w:rPr>
            </w:pPr>
          </w:p>
          <w:p w14:paraId="23C33EB3" w14:textId="77777777" w:rsidR="008A6DAA" w:rsidRPr="007A0337" w:rsidRDefault="008A6DAA" w:rsidP="008A6DAA">
            <w:pPr>
              <w:rPr>
                <w:rFonts w:ascii="ＭＳ 明朝" w:eastAsia="ＭＳ 明朝" w:hAnsi="ＭＳ 明朝" w:cs="ＭＳ Ｐゴシック"/>
                <w:sz w:val="20"/>
                <w:szCs w:val="20"/>
              </w:rPr>
            </w:pPr>
          </w:p>
          <w:p w14:paraId="1449144C" w14:textId="77777777" w:rsidR="008A6DAA" w:rsidRPr="007A0337" w:rsidRDefault="008A6DAA" w:rsidP="008A6DAA">
            <w:pPr>
              <w:rPr>
                <w:rFonts w:ascii="ＭＳ 明朝" w:eastAsia="ＭＳ 明朝" w:hAnsi="ＭＳ 明朝" w:cs="ＭＳ Ｐゴシック"/>
                <w:sz w:val="20"/>
                <w:szCs w:val="20"/>
              </w:rPr>
            </w:pPr>
          </w:p>
          <w:p w14:paraId="529C7516" w14:textId="77777777" w:rsidR="008A6DAA" w:rsidRPr="007A0337" w:rsidRDefault="008A6DAA" w:rsidP="008A6DAA">
            <w:pPr>
              <w:rPr>
                <w:rFonts w:ascii="ＭＳ 明朝" w:eastAsia="ＭＳ 明朝" w:hAnsi="ＭＳ 明朝" w:cs="ＭＳ Ｐゴシック"/>
                <w:sz w:val="20"/>
                <w:szCs w:val="20"/>
              </w:rPr>
            </w:pPr>
            <w:r w:rsidRPr="007A0337">
              <w:rPr>
                <w:rFonts w:ascii="ＭＳ 明朝" w:eastAsia="ＭＳ 明朝" w:hAnsi="ＭＳ 明朝" w:cs="ＭＳ Ｐゴシック" w:hint="eastAsia"/>
                <w:noProof/>
                <w:kern w:val="0"/>
                <w:sz w:val="20"/>
                <w:szCs w:val="20"/>
              </w:rPr>
              <mc:AlternateContent>
                <mc:Choice Requires="wps">
                  <w:drawing>
                    <wp:anchor distT="0" distB="0" distL="114300" distR="114300" simplePos="0" relativeHeight="251679232" behindDoc="0" locked="0" layoutInCell="1" allowOverlap="1" wp14:anchorId="6BB135D4" wp14:editId="4218F1F4">
                      <wp:simplePos x="0" y="0"/>
                      <wp:positionH relativeFrom="column">
                        <wp:posOffset>173990</wp:posOffset>
                      </wp:positionH>
                      <wp:positionV relativeFrom="paragraph">
                        <wp:posOffset>136525</wp:posOffset>
                      </wp:positionV>
                      <wp:extent cx="1838325" cy="228600"/>
                      <wp:effectExtent l="0" t="0" r="28575" b="19050"/>
                      <wp:wrapNone/>
                      <wp:docPr id="672" name="大かっこ 672"/>
                      <wp:cNvGraphicFramePr/>
                      <a:graphic xmlns:a="http://schemas.openxmlformats.org/drawingml/2006/main">
                        <a:graphicData uri="http://schemas.microsoft.com/office/word/2010/wordprocessingShape">
                          <wps:wsp>
                            <wps:cNvSpPr/>
                            <wps:spPr>
                              <a:xfrm>
                                <a:off x="0" y="0"/>
                                <a:ext cx="1838325" cy="228600"/>
                              </a:xfrm>
                              <a:prstGeom prst="bracketPair">
                                <a:avLst/>
                              </a:prstGeom>
                              <a:ln w="12700">
                                <a:solidFill>
                                  <a:srgbClr val="FF669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2B75D" id="大かっこ 672" o:spid="_x0000_s1026" type="#_x0000_t185" style="position:absolute;left:0;text-align:left;margin-left:13.7pt;margin-top:10.75pt;width:144.75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" strokecolor="#f69" strokeweight="1pt"/>
                  </w:pict>
                </mc:Fallback>
              </mc:AlternateContent>
            </w:r>
          </w:p>
          <w:p w14:paraId="57449FC9" w14:textId="74850854" w:rsidR="008A6DAA" w:rsidRPr="007A0337" w:rsidRDefault="008A6DAA" w:rsidP="008A6DAA">
            <w:pPr>
              <w:rPr>
                <w:rFonts w:ascii="ＭＳ 明朝" w:eastAsia="ＭＳ 明朝" w:hAnsi="ＭＳ 明朝" w:cs="ＭＳ Ｐゴシック"/>
                <w:sz w:val="20"/>
                <w:szCs w:val="20"/>
              </w:rPr>
            </w:pPr>
            <w:r w:rsidRPr="007A0337">
              <w:rPr>
                <w:rFonts w:ascii="ＭＳ 明朝" w:eastAsia="ＭＳ 明朝" w:hAnsi="ＭＳ 明朝" w:cs="ＭＳ Ｐゴシック" w:hint="eastAsia"/>
                <w:sz w:val="20"/>
                <w:szCs w:val="20"/>
              </w:rPr>
              <w:t xml:space="preserve">　</w:t>
            </w:r>
            <w:r w:rsidR="000B45F0" w:rsidRPr="007A0337">
              <w:rPr>
                <w:rFonts w:ascii="ＭＳ 明朝" w:eastAsia="ＭＳ 明朝" w:hAnsi="ＭＳ 明朝" w:cs="ＭＳ Ｐゴシック" w:hint="eastAsia"/>
                <w:sz w:val="20"/>
                <w:szCs w:val="20"/>
              </w:rPr>
              <w:t xml:space="preserve"> </w:t>
            </w:r>
            <w:r w:rsidR="002964C5">
              <w:rPr>
                <w:rFonts w:ascii="ＭＳ 明朝" w:eastAsia="ＭＳ 明朝" w:hAnsi="ＭＳ 明朝" w:cs="ＭＳ Ｐゴシック" w:hint="eastAsia"/>
                <w:sz w:val="20"/>
                <w:szCs w:val="20"/>
              </w:rPr>
              <w:t xml:space="preserve">　</w:t>
            </w:r>
            <w:r w:rsidRPr="007A0337">
              <w:rPr>
                <w:rFonts w:ascii="ＭＳ 明朝" w:eastAsia="ＭＳ 明朝" w:hAnsi="ＭＳ 明朝" w:cs="ＭＳ Ｐゴシック" w:hint="eastAsia"/>
                <w:sz w:val="20"/>
                <w:szCs w:val="20"/>
              </w:rPr>
              <w:t>県と避難に関する</w:t>
            </w:r>
            <w:r w:rsidR="0071059C" w:rsidRPr="007A0337">
              <w:rPr>
                <w:rFonts w:ascii="ＭＳ 明朝" w:eastAsia="ＭＳ 明朝" w:hAnsi="ＭＳ 明朝" w:cs="ＭＳ Ｐゴシック" w:hint="eastAsia"/>
                <w:sz w:val="20"/>
                <w:szCs w:val="20"/>
              </w:rPr>
              <w:t>連絡</w:t>
            </w:r>
            <w:r w:rsidRPr="007A0337">
              <w:rPr>
                <w:rFonts w:ascii="ＭＳ 明朝" w:eastAsia="ＭＳ 明朝" w:hAnsi="ＭＳ 明朝" w:cs="ＭＳ Ｐゴシック" w:hint="eastAsia"/>
                <w:sz w:val="20"/>
                <w:szCs w:val="20"/>
              </w:rPr>
              <w:t>調整</w:t>
            </w:r>
          </w:p>
          <w:p w14:paraId="7EB2D734" w14:textId="77777777" w:rsidR="000839A6" w:rsidRPr="007A0337" w:rsidRDefault="000839A6" w:rsidP="008A6DAA">
            <w:pPr>
              <w:rPr>
                <w:rFonts w:ascii="ＭＳ 明朝" w:eastAsia="ＭＳ 明朝" w:hAnsi="ＭＳ 明朝" w:cs="ＭＳ Ｐゴシック"/>
                <w:sz w:val="20"/>
                <w:szCs w:val="20"/>
              </w:rPr>
            </w:pPr>
          </w:p>
        </w:tc>
      </w:tr>
    </w:tbl>
    <w:p w14:paraId="4C9400C7" w14:textId="0D271E14" w:rsidR="00CD5DA2" w:rsidRPr="007A0337" w:rsidRDefault="006F555B" w:rsidP="00CD5DA2">
      <w:pPr>
        <w:spacing w:afterLines="50" w:after="120" w:line="300" w:lineRule="exact"/>
        <w:ind w:firstLineChars="100" w:firstLine="240"/>
        <w:rPr>
          <w:sz w:val="24"/>
          <w:szCs w:val="24"/>
        </w:rPr>
      </w:pPr>
      <w:r w:rsidRPr="007A0337">
        <w:rPr>
          <w:rFonts w:asciiTheme="minorEastAsia" w:hAnsiTheme="minorEastAsia" w:hint="eastAsia"/>
          <w:sz w:val="24"/>
          <w:szCs w:val="24"/>
        </w:rPr>
        <w:t xml:space="preserve"> </w:t>
      </w:r>
      <w:r w:rsidR="00CD5DA2" w:rsidRPr="007A0337">
        <w:rPr>
          <w:rFonts w:asciiTheme="minorEastAsia" w:hAnsiTheme="minorEastAsia" w:hint="eastAsia"/>
          <w:sz w:val="24"/>
          <w:szCs w:val="24"/>
        </w:rPr>
        <w:t>(2)</w:t>
      </w:r>
      <w:r w:rsidR="00CD5DA2" w:rsidRPr="007A0337">
        <w:rPr>
          <w:rFonts w:asciiTheme="minorEastAsia" w:hint="eastAsia"/>
          <w:sz w:val="24"/>
        </w:rPr>
        <w:t>避難先</w:t>
      </w:r>
      <w:r w:rsidR="005B4486" w:rsidRPr="007A0337">
        <w:rPr>
          <w:rFonts w:asciiTheme="minorEastAsia" w:hint="eastAsia"/>
          <w:sz w:val="24"/>
        </w:rPr>
        <w:t>及び避難手段</w:t>
      </w:r>
      <w:r w:rsidR="00CD5DA2" w:rsidRPr="007A0337">
        <w:rPr>
          <w:rFonts w:asciiTheme="minorEastAsia" w:hint="eastAsia"/>
          <w:sz w:val="24"/>
        </w:rPr>
        <w:t>の確保</w:t>
      </w:r>
    </w:p>
    <w:p w14:paraId="64EEAD07" w14:textId="63BA4036" w:rsidR="00CD5DA2" w:rsidRPr="007A0337" w:rsidRDefault="00022D47" w:rsidP="00CD5DA2">
      <w:pPr>
        <w:spacing w:line="300" w:lineRule="exact"/>
        <w:ind w:leftChars="200" w:left="420" w:firstLineChars="100" w:firstLine="240"/>
        <w:rPr>
          <w:rFonts w:asciiTheme="minorEastAsia"/>
          <w:sz w:val="24"/>
        </w:rPr>
      </w:pPr>
      <w:r w:rsidRPr="007A0337">
        <w:rPr>
          <w:rFonts w:hint="eastAsia"/>
          <w:sz w:val="24"/>
          <w:szCs w:val="24"/>
        </w:rPr>
        <w:t>有床診療所</w:t>
      </w:r>
      <w:r w:rsidR="00CD5DA2" w:rsidRPr="007A0337">
        <w:rPr>
          <w:rFonts w:asciiTheme="minorEastAsia" w:hint="eastAsia"/>
          <w:sz w:val="24"/>
        </w:rPr>
        <w:t>入院患者の避難については、</w:t>
      </w:r>
      <w:r w:rsidRPr="007A0337">
        <w:rPr>
          <w:rFonts w:hint="eastAsia"/>
          <w:sz w:val="24"/>
          <w:szCs w:val="24"/>
        </w:rPr>
        <w:t>診療所</w:t>
      </w:r>
      <w:r w:rsidR="00CD5DA2" w:rsidRPr="007A0337">
        <w:rPr>
          <w:rFonts w:asciiTheme="minorEastAsia" w:hint="eastAsia"/>
          <w:sz w:val="24"/>
        </w:rPr>
        <w:t>の機能など様々であり、入院患者の状況も異なることから、スムーズに避難先が確保できるよう、予め関係機関及び隣接県と同意した調整方法に基づき、島根県が迅速に確保する。</w:t>
      </w:r>
    </w:p>
    <w:p w14:paraId="3370E479" w14:textId="1EE3ED5F" w:rsidR="005B4486" w:rsidRPr="007A0337" w:rsidRDefault="005B4486" w:rsidP="00CD5DA2">
      <w:pPr>
        <w:spacing w:line="300" w:lineRule="exact"/>
        <w:ind w:leftChars="200" w:left="420" w:firstLineChars="100" w:firstLine="240"/>
        <w:rPr>
          <w:rFonts w:asciiTheme="minorEastAsia"/>
          <w:sz w:val="24"/>
        </w:rPr>
      </w:pPr>
      <w:r w:rsidRPr="007A0337">
        <w:rPr>
          <w:rFonts w:asciiTheme="minorEastAsia" w:hint="eastAsia"/>
          <w:sz w:val="24"/>
        </w:rPr>
        <w:t>また、バス、福祉車両、ヘリコプター等の避難手段については、各</w:t>
      </w:r>
      <w:r w:rsidR="00022D47" w:rsidRPr="007A0337">
        <w:rPr>
          <w:rFonts w:hint="eastAsia"/>
          <w:sz w:val="24"/>
          <w:szCs w:val="24"/>
        </w:rPr>
        <w:t>診療所</w:t>
      </w:r>
      <w:r w:rsidRPr="007A0337">
        <w:rPr>
          <w:rFonts w:asciiTheme="minorEastAsia" w:hint="eastAsia"/>
          <w:sz w:val="24"/>
        </w:rPr>
        <w:t>が自ら確保できる避難手段のほかは、島根県が、国、関係機関の協力を得て確保する。</w:t>
      </w:r>
    </w:p>
    <w:p w14:paraId="0CF9C443" w14:textId="77777777" w:rsidR="00CD5DA2" w:rsidRPr="007A0337" w:rsidRDefault="00CD5DA2" w:rsidP="00591EFB">
      <w:pPr>
        <w:spacing w:line="300" w:lineRule="exact"/>
        <w:ind w:firstLineChars="100" w:firstLine="240"/>
        <w:rPr>
          <w:sz w:val="24"/>
          <w:szCs w:val="24"/>
        </w:rPr>
      </w:pPr>
    </w:p>
    <w:p w14:paraId="64EAEAB2" w14:textId="77777777" w:rsidR="0050382E" w:rsidRPr="007A0337" w:rsidRDefault="00D12FFA" w:rsidP="00E35FEF">
      <w:pPr>
        <w:spacing w:afterLines="50" w:after="120" w:line="300" w:lineRule="exact"/>
        <w:rPr>
          <w:rFonts w:asciiTheme="minorEastAsia"/>
          <w:sz w:val="24"/>
        </w:rPr>
      </w:pPr>
      <w:r w:rsidRPr="007A0337">
        <w:rPr>
          <w:rFonts w:hint="eastAsia"/>
          <w:sz w:val="24"/>
          <w:szCs w:val="24"/>
        </w:rPr>
        <w:t xml:space="preserve">　</w:t>
      </w:r>
      <w:r w:rsidR="00CD5DA2" w:rsidRPr="007A0337">
        <w:rPr>
          <w:rFonts w:asciiTheme="minorEastAsia" w:hAnsiTheme="minorEastAsia" w:hint="eastAsia"/>
          <w:sz w:val="24"/>
          <w:szCs w:val="24"/>
        </w:rPr>
        <w:t>(3</w:t>
      </w:r>
      <w:r w:rsidRPr="007A0337">
        <w:rPr>
          <w:rFonts w:asciiTheme="minorEastAsia" w:hAnsiTheme="minorEastAsia" w:hint="eastAsia"/>
          <w:sz w:val="24"/>
          <w:szCs w:val="24"/>
        </w:rPr>
        <w:t>)</w:t>
      </w:r>
      <w:r w:rsidR="005D3238" w:rsidRPr="007A0337">
        <w:rPr>
          <w:rFonts w:asciiTheme="minorEastAsia" w:hint="eastAsia"/>
          <w:sz w:val="24"/>
        </w:rPr>
        <w:t>避難の形態</w:t>
      </w:r>
    </w:p>
    <w:p w14:paraId="233A9CE3" w14:textId="77777777" w:rsidR="003524C9" w:rsidRPr="007A0337" w:rsidRDefault="00CD5DA2" w:rsidP="00591EFB">
      <w:pPr>
        <w:spacing w:line="300" w:lineRule="exact"/>
        <w:ind w:leftChars="200" w:left="420" w:firstLineChars="100" w:firstLine="240"/>
        <w:rPr>
          <w:rFonts w:asciiTheme="minorEastAsia"/>
          <w:sz w:val="24"/>
        </w:rPr>
      </w:pPr>
      <w:r w:rsidRPr="007A0337">
        <w:rPr>
          <w:rFonts w:asciiTheme="minorEastAsia" w:hint="eastAsia"/>
          <w:sz w:val="24"/>
        </w:rPr>
        <w:t>上記５(2)により、</w:t>
      </w:r>
      <w:r w:rsidR="005B4486" w:rsidRPr="007A0337">
        <w:rPr>
          <w:rFonts w:asciiTheme="minorEastAsia" w:hint="eastAsia"/>
          <w:sz w:val="24"/>
        </w:rPr>
        <w:t>避難手段、</w:t>
      </w:r>
      <w:r w:rsidR="00411B55" w:rsidRPr="007A0337">
        <w:rPr>
          <w:rFonts w:asciiTheme="minorEastAsia" w:hint="eastAsia"/>
          <w:sz w:val="24"/>
        </w:rPr>
        <w:t>避難先病院を確保した後、</w:t>
      </w:r>
      <w:r w:rsidR="007B2005" w:rsidRPr="007A0337">
        <w:rPr>
          <w:rFonts w:asciiTheme="minorEastAsia" w:hint="eastAsia"/>
          <w:sz w:val="24"/>
        </w:rPr>
        <w:t>避難</w:t>
      </w:r>
      <w:r w:rsidR="00236C7C" w:rsidRPr="007A0337">
        <w:rPr>
          <w:rFonts w:asciiTheme="minorEastAsia" w:hint="eastAsia"/>
          <w:sz w:val="24"/>
        </w:rPr>
        <w:t>を行う</w:t>
      </w:r>
      <w:r w:rsidR="007B2005" w:rsidRPr="007A0337">
        <w:rPr>
          <w:rFonts w:asciiTheme="minorEastAsia" w:hint="eastAsia"/>
          <w:sz w:val="24"/>
        </w:rPr>
        <w:t>。</w:t>
      </w:r>
    </w:p>
    <w:p w14:paraId="1AA16B5C" w14:textId="77777777" w:rsidR="00591EFB" w:rsidRPr="007A0337" w:rsidRDefault="00591EFB" w:rsidP="00591EFB">
      <w:pPr>
        <w:spacing w:line="300" w:lineRule="exact"/>
        <w:ind w:leftChars="200" w:left="420" w:firstLineChars="100" w:firstLine="240"/>
        <w:rPr>
          <w:rFonts w:asciiTheme="minorEastAsia"/>
          <w:sz w:val="24"/>
        </w:rPr>
      </w:pPr>
    </w:p>
    <w:p w14:paraId="3DA0796B" w14:textId="77777777" w:rsidR="00033904" w:rsidRPr="007A0337" w:rsidRDefault="009A7760" w:rsidP="0035706D">
      <w:pPr>
        <w:rPr>
          <w:rFonts w:ascii="ＭＳ ゴシック" w:eastAsia="ＭＳ ゴシック" w:hAnsi="ＭＳ ゴシック" w:cs="ＭＳ 明朝"/>
          <w:b/>
          <w:kern w:val="0"/>
          <w:sz w:val="24"/>
          <w:szCs w:val="24"/>
        </w:rPr>
      </w:pPr>
      <w:r w:rsidRPr="007A0337">
        <w:rPr>
          <w:rFonts w:ascii="ＭＳ ゴシック" w:eastAsia="ＭＳ ゴシック" w:hAnsi="ＭＳ ゴシック" w:cs="ＭＳ 明朝"/>
          <w:b/>
          <w:kern w:val="0"/>
          <w:sz w:val="24"/>
          <w:szCs w:val="24"/>
        </w:rPr>
        <w:t xml:space="preserve">　 </w:t>
      </w:r>
      <w:r w:rsidRPr="007A0337">
        <w:rPr>
          <w:rFonts w:ascii="ＭＳ ゴシック" w:eastAsia="ＭＳ ゴシック" w:hAnsi="ＭＳ ゴシック" w:cs="ＭＳ 明朝" w:hint="eastAsia"/>
          <w:b/>
          <w:kern w:val="0"/>
          <w:sz w:val="24"/>
          <w:szCs w:val="24"/>
        </w:rPr>
        <w:t xml:space="preserve">　　</w:t>
      </w:r>
      <w:r w:rsidR="00F97FDF" w:rsidRPr="007A0337">
        <w:rPr>
          <w:rFonts w:ascii="ＭＳ ゴシック" w:eastAsia="ＭＳ ゴシック" w:hAnsi="ＭＳ ゴシック" w:cs="ＭＳ 明朝" w:hint="eastAsia"/>
          <w:b/>
          <w:kern w:val="0"/>
          <w:sz w:val="24"/>
          <w:szCs w:val="24"/>
        </w:rPr>
        <w:t xml:space="preserve"> </w:t>
      </w:r>
      <w:r w:rsidRPr="007A0337">
        <w:rPr>
          <w:rFonts w:ascii="ＭＳ ゴシック" w:eastAsia="ＭＳ ゴシック" w:hAnsi="ＭＳ ゴシック" w:cs="ＭＳ 明朝" w:hint="eastAsia"/>
          <w:b/>
          <w:kern w:val="0"/>
          <w:sz w:val="24"/>
          <w:szCs w:val="24"/>
        </w:rPr>
        <w:t xml:space="preserve">　</w:t>
      </w:r>
      <w:r w:rsidR="007D4F5D" w:rsidRPr="007A0337">
        <w:rPr>
          <w:rFonts w:ascii="ＭＳ ゴシック" w:eastAsia="ＭＳ ゴシック" w:hAnsi="ＭＳ ゴシック" w:cs="ＭＳ 明朝" w:hint="eastAsia"/>
          <w:b/>
          <w:kern w:val="0"/>
          <w:sz w:val="24"/>
          <w:szCs w:val="24"/>
        </w:rPr>
        <w:t xml:space="preserve">　</w:t>
      </w:r>
      <w:r w:rsidR="007B78CA" w:rsidRPr="007A0337">
        <w:rPr>
          <w:rFonts w:ascii="ＭＳ ゴシック" w:eastAsia="ＭＳ ゴシック" w:hAnsi="ＭＳ ゴシック" w:cs="ＭＳ 明朝"/>
          <w:b/>
          <w:kern w:val="0"/>
          <w:sz w:val="24"/>
          <w:szCs w:val="24"/>
        </w:rPr>
        <w:t>【</w:t>
      </w:r>
      <w:r w:rsidR="007B78CA" w:rsidRPr="007A0337">
        <w:rPr>
          <w:rFonts w:ascii="ＭＳ ゴシック" w:eastAsia="ＭＳ ゴシック" w:hAnsi="ＭＳ ゴシック" w:cs="ＭＳ 明朝" w:hint="eastAsia"/>
          <w:b/>
          <w:kern w:val="0"/>
          <w:sz w:val="24"/>
          <w:szCs w:val="24"/>
        </w:rPr>
        <w:t>入院患者</w:t>
      </w:r>
      <w:r w:rsidRPr="007A0337">
        <w:rPr>
          <w:rFonts w:ascii="ＭＳ ゴシック" w:eastAsia="ＭＳ ゴシック" w:hAnsi="ＭＳ ゴシック" w:cs="ＭＳ 明朝"/>
          <w:b/>
          <w:kern w:val="0"/>
          <w:sz w:val="24"/>
          <w:szCs w:val="24"/>
        </w:rPr>
        <w:t xml:space="preserve">】　　　　　　　　　　　　 </w:t>
      </w:r>
      <w:r w:rsidR="005C128B" w:rsidRPr="007A0337">
        <w:rPr>
          <w:rFonts w:ascii="ＭＳ ゴシック" w:eastAsia="ＭＳ ゴシック" w:hAnsi="ＭＳ ゴシック" w:cs="ＭＳ 明朝" w:hint="eastAsia"/>
          <w:b/>
          <w:kern w:val="0"/>
          <w:sz w:val="24"/>
          <w:szCs w:val="24"/>
        </w:rPr>
        <w:t xml:space="preserve"> </w:t>
      </w:r>
      <w:r w:rsidR="007D4F5D" w:rsidRPr="007A0337">
        <w:rPr>
          <w:rFonts w:ascii="ＭＳ ゴシック" w:eastAsia="ＭＳ ゴシック" w:hAnsi="ＭＳ ゴシック" w:cs="ＭＳ 明朝" w:hint="eastAsia"/>
          <w:b/>
          <w:kern w:val="0"/>
          <w:sz w:val="24"/>
          <w:szCs w:val="24"/>
        </w:rPr>
        <w:t xml:space="preserve">　</w:t>
      </w:r>
      <w:r w:rsidR="00236C7C" w:rsidRPr="007A0337">
        <w:rPr>
          <w:rFonts w:ascii="ＭＳ ゴシック" w:eastAsia="ＭＳ ゴシック" w:hAnsi="ＭＳ ゴシック" w:cs="ＭＳ 明朝" w:hint="eastAsia"/>
          <w:b/>
          <w:kern w:val="0"/>
          <w:sz w:val="24"/>
          <w:szCs w:val="24"/>
        </w:rPr>
        <w:t xml:space="preserve">　</w:t>
      </w:r>
      <w:r w:rsidR="00236C7C" w:rsidRPr="007A0337">
        <w:rPr>
          <w:rFonts w:ascii="ＭＳ ゴシック" w:eastAsia="ＭＳ ゴシック" w:hAnsi="ＭＳ ゴシック" w:cs="ＭＳ 明朝"/>
          <w:b/>
          <w:kern w:val="0"/>
          <w:sz w:val="24"/>
          <w:szCs w:val="24"/>
        </w:rPr>
        <w:t>【</w:t>
      </w:r>
      <w:r w:rsidRPr="007A0337">
        <w:rPr>
          <w:rFonts w:ascii="ＭＳ ゴシック" w:eastAsia="ＭＳ ゴシック" w:hAnsi="ＭＳ ゴシック" w:cs="ＭＳ 明朝"/>
          <w:b/>
          <w:kern w:val="0"/>
          <w:sz w:val="24"/>
          <w:szCs w:val="24"/>
        </w:rPr>
        <w:t>避難先】</w:t>
      </w:r>
    </w:p>
    <w:p w14:paraId="505EE545" w14:textId="77777777" w:rsidR="00670558" w:rsidRPr="007A0337" w:rsidRDefault="009A7760" w:rsidP="00591EFB">
      <w:pPr>
        <w:rPr>
          <w:rFonts w:asciiTheme="minorEastAsia" w:hAnsiTheme="minorEastAsia"/>
          <w:sz w:val="24"/>
          <w:szCs w:val="24"/>
        </w:rPr>
      </w:pPr>
      <w:r w:rsidRPr="007A0337">
        <w:rPr>
          <w:rFonts w:asciiTheme="minorEastAsia" w:hint="eastAsia"/>
          <w:noProof/>
          <w:sz w:val="24"/>
          <w:szCs w:val="24"/>
        </w:rPr>
        <mc:AlternateContent>
          <mc:Choice Requires="wpc">
            <w:drawing>
              <wp:anchor distT="0" distB="0" distL="114300" distR="114300" simplePos="0" relativeHeight="251642368" behindDoc="1" locked="0" layoutInCell="1" allowOverlap="1" wp14:anchorId="0AE07ADB" wp14:editId="5206EB1E">
                <wp:simplePos x="0" y="0"/>
                <wp:positionH relativeFrom="column">
                  <wp:posOffset>177165</wp:posOffset>
                </wp:positionH>
                <wp:positionV relativeFrom="paragraph">
                  <wp:posOffset>127635</wp:posOffset>
                </wp:positionV>
                <wp:extent cx="6120130" cy="2171700"/>
                <wp:effectExtent l="0" t="0" r="0" b="0"/>
                <wp:wrapTight wrapText="bothSides">
                  <wp:wrapPolygon edited="0">
                    <wp:start x="1546" y="1705"/>
                    <wp:lineTo x="1546" y="12126"/>
                    <wp:lineTo x="9211" y="14211"/>
                    <wp:lineTo x="12304" y="14211"/>
                    <wp:lineTo x="12371" y="15726"/>
                    <wp:lineTo x="13716" y="15726"/>
                    <wp:lineTo x="13783" y="14211"/>
                    <wp:lineTo x="16002" y="14211"/>
                    <wp:lineTo x="21380" y="12126"/>
                    <wp:lineTo x="21448" y="2274"/>
                    <wp:lineTo x="20910" y="2084"/>
                    <wp:lineTo x="7194" y="1705"/>
                    <wp:lineTo x="1546" y="1705"/>
                  </wp:wrapPolygon>
                </wp:wrapTight>
                <wp:docPr id="6" name="キャンバス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476250" y="218440"/>
                            <a:ext cx="1524000" cy="983614"/>
                          </a:xfrm>
                          <a:prstGeom prst="rect">
                            <a:avLst/>
                          </a:prstGeom>
                          <a:solidFill>
                            <a:srgbClr val="FFFFFF"/>
                          </a:solidFill>
                          <a:ln w="9525">
                            <a:solidFill>
                              <a:srgbClr val="000000"/>
                            </a:solidFill>
                            <a:miter lim="800000"/>
                            <a:headEnd/>
                            <a:tailEnd/>
                          </a:ln>
                        </wps:spPr>
                        <wps:txbx>
                          <w:txbxContent>
                            <w:p w14:paraId="634377B4" w14:textId="77777777" w:rsidR="0094201C" w:rsidRPr="003E3A9E" w:rsidRDefault="0094201C" w:rsidP="00176DF9">
                              <w:pPr>
                                <w:autoSpaceDE w:val="0"/>
                                <w:autoSpaceDN w:val="0"/>
                                <w:spacing w:line="280" w:lineRule="exact"/>
                                <w:jc w:val="center"/>
                                <w:rPr>
                                  <w:rFonts w:ascii="ＭＳ ゴシック" w:eastAsia="ＭＳ ゴシック" w:hAnsi="ＭＳ ゴシック"/>
                                  <w:sz w:val="24"/>
                                  <w:szCs w:val="24"/>
                                </w:rPr>
                              </w:pPr>
                              <w:r w:rsidRPr="003E3A9E">
                                <w:rPr>
                                  <w:rFonts w:ascii="ＭＳ ゴシック" w:eastAsia="ＭＳ ゴシック" w:hAnsi="ＭＳ ゴシック" w:hint="eastAsia"/>
                                  <w:sz w:val="24"/>
                                  <w:szCs w:val="24"/>
                                </w:rPr>
                                <w:t>有床診療所</w:t>
                              </w:r>
                            </w:p>
                            <w:p w14:paraId="51965EE5" w14:textId="45FBADB3" w:rsidR="0094201C" w:rsidRPr="003E3A9E" w:rsidRDefault="0094201C" w:rsidP="00176DF9">
                              <w:pPr>
                                <w:autoSpaceDE w:val="0"/>
                                <w:autoSpaceDN w:val="0"/>
                                <w:spacing w:line="280" w:lineRule="exact"/>
                                <w:jc w:val="center"/>
                                <w:rPr>
                                  <w:rFonts w:ascii="ＭＳ ゴシック" w:eastAsia="ＭＳ ゴシック" w:hAnsi="ＭＳ ゴシック"/>
                                  <w:b/>
                                  <w:sz w:val="24"/>
                                  <w:szCs w:val="24"/>
                                </w:rPr>
                              </w:pPr>
                              <w:r w:rsidRPr="003E3A9E">
                                <w:rPr>
                                  <w:rFonts w:ascii="ＭＳ ゴシック" w:eastAsia="ＭＳ ゴシック" w:hAnsi="ＭＳ ゴシック" w:hint="eastAsia"/>
                                  <w:sz w:val="24"/>
                                  <w:szCs w:val="24"/>
                                </w:rPr>
                                <w:t>入院患者</w:t>
                              </w:r>
                            </w:p>
                          </w:txbxContent>
                        </wps:txbx>
                        <wps:bodyPr rot="0" vert="horz" wrap="square" lIns="74295" tIns="8890" rIns="74295" bIns="8890" anchor="ctr" anchorCtr="0" upright="1">
                          <a:noAutofit/>
                        </wps:bodyPr>
                      </wps:wsp>
                      <wps:wsp>
                        <wps:cNvPr id="2" name="AutoShape 5"/>
                        <wps:cNvSpPr>
                          <a:spLocks noChangeArrowheads="1"/>
                        </wps:cNvSpPr>
                        <wps:spPr bwMode="auto">
                          <a:xfrm>
                            <a:off x="2133600" y="361313"/>
                            <a:ext cx="1323975" cy="715011"/>
                          </a:xfrm>
                          <a:prstGeom prst="rightArrow">
                            <a:avLst>
                              <a:gd name="adj1" fmla="val 62565"/>
                              <a:gd name="adj2" fmla="val 35694"/>
                            </a:avLst>
                          </a:prstGeom>
                          <a:solidFill>
                            <a:srgbClr val="FFFFFF"/>
                          </a:solidFill>
                          <a:ln w="6350">
                            <a:solidFill>
                              <a:srgbClr val="000000"/>
                            </a:solidFill>
                            <a:miter lim="800000"/>
                            <a:headEnd/>
                            <a:tailEnd/>
                          </a:ln>
                        </wps:spPr>
                        <wps:txbx>
                          <w:txbxContent>
                            <w:p w14:paraId="308F8B80" w14:textId="5C69A4D7" w:rsidR="0094201C" w:rsidRPr="003524C9" w:rsidRDefault="0094201C" w:rsidP="00D2735E">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福祉車両、</w:t>
                              </w:r>
                              <w:r>
                                <w:rPr>
                                  <w:rFonts w:asciiTheme="majorEastAsia" w:eastAsiaTheme="majorEastAsia" w:hAnsiTheme="majorEastAsia"/>
                                  <w:sz w:val="18"/>
                                  <w:szCs w:val="18"/>
                                </w:rPr>
                                <w:t>バス</w:t>
                              </w:r>
                            </w:p>
                            <w:p w14:paraId="0DE78505" w14:textId="5BE5BB86" w:rsidR="0094201C" w:rsidRPr="003524C9" w:rsidRDefault="0094201C" w:rsidP="00D2735E">
                              <w:pPr>
                                <w:ind w:firstLineChars="100" w:firstLine="180"/>
                                <w:rPr>
                                  <w:rFonts w:asciiTheme="majorEastAsia" w:eastAsiaTheme="majorEastAsia" w:hAnsiTheme="majorEastAsia"/>
                                  <w:sz w:val="18"/>
                                  <w:szCs w:val="18"/>
                                </w:rPr>
                              </w:pPr>
                              <w:r w:rsidRPr="003524C9">
                                <w:rPr>
                                  <w:rFonts w:asciiTheme="majorEastAsia" w:eastAsiaTheme="majorEastAsia" w:hAnsiTheme="majorEastAsia" w:hint="eastAsia"/>
                                  <w:sz w:val="18"/>
                                  <w:szCs w:val="18"/>
                                </w:rPr>
                                <w:t>救急車</w:t>
                              </w:r>
                              <w:r>
                                <w:rPr>
                                  <w:rFonts w:asciiTheme="majorEastAsia" w:eastAsiaTheme="majorEastAsia" w:hAnsiTheme="majorEastAsia" w:hint="eastAsia"/>
                                  <w:sz w:val="18"/>
                                  <w:szCs w:val="18"/>
                                </w:rPr>
                                <w:t xml:space="preserve">　外</w:t>
                              </w:r>
                            </w:p>
                          </w:txbxContent>
                        </wps:txbx>
                        <wps:bodyPr rot="0" vert="horz" wrap="square" lIns="36000" tIns="0" rIns="0" bIns="0" anchor="ctr" anchorCtr="0" upright="1">
                          <a:noAutofit/>
                        </wps:bodyPr>
                      </wps:wsp>
                      <wps:wsp>
                        <wps:cNvPr id="4" name="Rectangle 7"/>
                        <wps:cNvSpPr>
                          <a:spLocks noChangeArrowheads="1"/>
                        </wps:cNvSpPr>
                        <wps:spPr bwMode="auto">
                          <a:xfrm>
                            <a:off x="4686300" y="237489"/>
                            <a:ext cx="1314449" cy="276861"/>
                          </a:xfrm>
                          <a:prstGeom prst="rect">
                            <a:avLst/>
                          </a:prstGeom>
                          <a:solidFill>
                            <a:srgbClr val="FFFFFF"/>
                          </a:solidFill>
                          <a:ln w="9525">
                            <a:solidFill>
                              <a:srgbClr val="000000"/>
                            </a:solidFill>
                            <a:miter lim="800000"/>
                            <a:headEnd/>
                            <a:tailEnd/>
                          </a:ln>
                        </wps:spPr>
                        <wps:txbx>
                          <w:txbxContent>
                            <w:p w14:paraId="01EB3893" w14:textId="77777777" w:rsidR="0094201C" w:rsidRPr="003524C9" w:rsidRDefault="0094201C" w:rsidP="00236C7C">
                              <w:pPr>
                                <w:autoSpaceDE w:val="0"/>
                                <w:autoSpaceDN w:val="0"/>
                                <w:spacing w:line="280" w:lineRule="exact"/>
                                <w:jc w:val="center"/>
                                <w:rPr>
                                  <w:rFonts w:ascii="ＭＳ ゴシック" w:eastAsia="ＭＳ ゴシック" w:hAnsi="ＭＳ ゴシック"/>
                                  <w:sz w:val="20"/>
                                  <w:szCs w:val="20"/>
                                </w:rPr>
                              </w:pPr>
                              <w:r w:rsidRPr="003524C9">
                                <w:rPr>
                                  <w:rFonts w:ascii="ＭＳ ゴシック" w:eastAsia="ＭＳ ゴシック" w:hAnsi="ＭＳ ゴシック" w:hint="eastAsia"/>
                                  <w:kern w:val="0"/>
                                  <w:sz w:val="20"/>
                                  <w:szCs w:val="20"/>
                                </w:rPr>
                                <w:t>避難先病院</w:t>
                              </w:r>
                            </w:p>
                          </w:txbxContent>
                        </wps:txbx>
                        <wps:bodyPr rot="0" vert="horz" wrap="square" lIns="74295" tIns="8890" rIns="74295" bIns="8890" anchor="ctr" anchorCtr="0" upright="1">
                          <a:noAutofit/>
                        </wps:bodyPr>
                      </wps:wsp>
                      <wps:wsp>
                        <wps:cNvPr id="8" name="Rectangle 7"/>
                        <wps:cNvSpPr>
                          <a:spLocks noChangeArrowheads="1"/>
                        </wps:cNvSpPr>
                        <wps:spPr bwMode="auto">
                          <a:xfrm>
                            <a:off x="4686301" y="925194"/>
                            <a:ext cx="1314446" cy="276860"/>
                          </a:xfrm>
                          <a:prstGeom prst="rect">
                            <a:avLst/>
                          </a:prstGeom>
                          <a:solidFill>
                            <a:srgbClr val="FFFFFF"/>
                          </a:solidFill>
                          <a:ln w="9525">
                            <a:solidFill>
                              <a:srgbClr val="000000"/>
                            </a:solidFill>
                            <a:miter lim="800000"/>
                            <a:headEnd/>
                            <a:tailEnd/>
                          </a:ln>
                        </wps:spPr>
                        <wps:txbx>
                          <w:txbxContent>
                            <w:p w14:paraId="12B3B94B" w14:textId="77777777" w:rsidR="0094201C" w:rsidRDefault="0094201C" w:rsidP="003524C9">
                              <w:pPr>
                                <w:pStyle w:val="Web"/>
                                <w:spacing w:before="0" w:beforeAutospacing="0" w:after="0" w:afterAutospacing="0" w:line="280" w:lineRule="exact"/>
                                <w:jc w:val="center"/>
                              </w:pPr>
                              <w:r>
                                <w:rPr>
                                  <w:rFonts w:ascii="Century" w:eastAsia="ＭＳ ゴシック" w:hAnsi="ＭＳ ゴシック" w:cs="Times New Roman" w:hint="eastAsia"/>
                                  <w:sz w:val="20"/>
                                  <w:szCs w:val="20"/>
                                </w:rPr>
                                <w:t>避難先病院</w:t>
                              </w:r>
                            </w:p>
                          </w:txbxContent>
                        </wps:txbx>
                        <wps:bodyPr rot="0" vert="horz" wrap="square" lIns="74295" tIns="8890" rIns="74295" bIns="8890" anchor="ctr" anchorCtr="0" upright="1">
                          <a:noAutofit/>
                        </wps:bodyPr>
                      </wps:wsp>
                      <wps:wsp>
                        <wps:cNvPr id="9" name="Rectangle 7"/>
                        <wps:cNvSpPr>
                          <a:spLocks noChangeArrowheads="1"/>
                        </wps:cNvSpPr>
                        <wps:spPr bwMode="auto">
                          <a:xfrm>
                            <a:off x="4686301" y="590210"/>
                            <a:ext cx="1314448" cy="276860"/>
                          </a:xfrm>
                          <a:prstGeom prst="rect">
                            <a:avLst/>
                          </a:prstGeom>
                          <a:solidFill>
                            <a:srgbClr val="FFFFFF"/>
                          </a:solidFill>
                          <a:ln w="9525">
                            <a:solidFill>
                              <a:srgbClr val="000000"/>
                            </a:solidFill>
                            <a:miter lim="800000"/>
                            <a:headEnd/>
                            <a:tailEnd/>
                          </a:ln>
                        </wps:spPr>
                        <wps:txbx>
                          <w:txbxContent>
                            <w:p w14:paraId="65882340" w14:textId="77777777" w:rsidR="0094201C" w:rsidRDefault="0094201C" w:rsidP="003524C9">
                              <w:pPr>
                                <w:pStyle w:val="Web"/>
                                <w:spacing w:before="0" w:beforeAutospacing="0" w:after="0" w:afterAutospacing="0" w:line="280" w:lineRule="exact"/>
                                <w:jc w:val="center"/>
                              </w:pPr>
                              <w:r>
                                <w:rPr>
                                  <w:rFonts w:ascii="Century" w:eastAsia="ＭＳ ゴシック" w:hAnsi="ＭＳ ゴシック" w:cs="Times New Roman" w:hint="eastAsia"/>
                                  <w:sz w:val="20"/>
                                  <w:szCs w:val="20"/>
                                </w:rPr>
                                <w:t>避難先病院</w:t>
                              </w:r>
                            </w:p>
                          </w:txbxContent>
                        </wps:txbx>
                        <wps:bodyPr rot="0" vert="horz" wrap="square" lIns="74295" tIns="8890" rIns="74295" bIns="8890" anchor="ctr" anchorCtr="0" upright="1">
                          <a:noAutofit/>
                        </wps:bodyPr>
                      </wps:wsp>
                      <wps:wsp>
                        <wps:cNvPr id="3" name="角丸四角形 3"/>
                        <wps:cNvSpPr/>
                        <wps:spPr>
                          <a:xfrm>
                            <a:off x="3514725" y="237489"/>
                            <a:ext cx="352425" cy="1305561"/>
                          </a:xfrm>
                          <a:prstGeom prst="round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5BA4A8" w14:textId="77777777" w:rsidR="0094201C" w:rsidRPr="00591EFB" w:rsidRDefault="0094201C" w:rsidP="00411B55">
                              <w:pPr>
                                <w:jc w:val="center"/>
                                <w:rPr>
                                  <w:color w:val="000000" w:themeColor="text1"/>
                                  <w:sz w:val="18"/>
                                  <w:szCs w:val="18"/>
                                </w:rPr>
                              </w:pPr>
                              <w:r w:rsidRPr="00591EFB">
                                <w:rPr>
                                  <w:rFonts w:hint="eastAsia"/>
                                  <w:color w:val="000000" w:themeColor="text1"/>
                                  <w:sz w:val="18"/>
                                  <w:szCs w:val="18"/>
                                </w:rPr>
                                <w:t>避難退域時検査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AutoShape 5"/>
                        <wps:cNvSpPr>
                          <a:spLocks noChangeArrowheads="1"/>
                        </wps:cNvSpPr>
                        <wps:spPr bwMode="auto">
                          <a:xfrm>
                            <a:off x="3943351" y="361312"/>
                            <a:ext cx="638174" cy="648338"/>
                          </a:xfrm>
                          <a:prstGeom prst="rightArrow">
                            <a:avLst>
                              <a:gd name="adj1" fmla="val 62565"/>
                              <a:gd name="adj2" fmla="val 35694"/>
                            </a:avLst>
                          </a:prstGeom>
                          <a:solidFill>
                            <a:srgbClr val="FFFFFF"/>
                          </a:solidFill>
                          <a:ln w="6350">
                            <a:solidFill>
                              <a:srgbClr val="000000"/>
                            </a:solidFill>
                            <a:miter lim="800000"/>
                            <a:headEnd/>
                            <a:tailEnd/>
                          </a:ln>
                        </wps:spPr>
                        <wps:txbx>
                          <w:txbxContent>
                            <w:p w14:paraId="7623D79B" w14:textId="77777777" w:rsidR="0094201C" w:rsidRDefault="0094201C" w:rsidP="000E5E70">
                              <w:pPr>
                                <w:pStyle w:val="Web"/>
                                <w:spacing w:before="0" w:beforeAutospacing="0" w:after="0" w:afterAutospacing="0"/>
                                <w:jc w:val="both"/>
                              </w:pPr>
                            </w:p>
                          </w:txbxContent>
                        </wps:txbx>
                        <wps:bodyPr rot="0" vert="horz" wrap="square" lIns="36000" tIns="0" rIns="0" bIns="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AE07ADB" id="キャンバス 6" o:spid="_x0000_s1052" editas="canvas" style="position:absolute;left:0;text-align:left;margin-left:13.95pt;margin-top:10.05pt;width:481.9pt;height:171pt;z-index:-251674112" coordsize="61201,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width:61201;height:21717;visibility:visible;mso-wrap-style:square">
                  <v:fill o:detectmouseclick="t"/>
                  <v:path o:connecttype="none"/>
                </v:shape>
                <v:rect id="Rectangle 4" o:spid="_x0000_s1054" style="position:absolute;left:4762;top:2184;width:15240;height:9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">
                  <v:textbox inset="5.85pt,.7pt,5.85pt,.7pt">
                    <w:txbxContent>
                      <w:p w14:paraId="634377B4" w14:textId="77777777" w:rsidR="0094201C" w:rsidRPr="003E3A9E" w:rsidRDefault="0094201C" w:rsidP="00176DF9">
                        <w:pPr>
                          <w:autoSpaceDE w:val="0"/>
                          <w:autoSpaceDN w:val="0"/>
                          <w:spacing w:line="280" w:lineRule="exact"/>
                          <w:jc w:val="center"/>
                          <w:rPr>
                            <w:rFonts w:ascii="ＭＳ ゴシック" w:eastAsia="ＭＳ ゴシック" w:hAnsi="ＭＳ ゴシック"/>
                            <w:sz w:val="24"/>
                            <w:szCs w:val="24"/>
                          </w:rPr>
                        </w:pPr>
                        <w:r w:rsidRPr="003E3A9E">
                          <w:rPr>
                            <w:rFonts w:ascii="ＭＳ ゴシック" w:eastAsia="ＭＳ ゴシック" w:hAnsi="ＭＳ ゴシック" w:hint="eastAsia"/>
                            <w:sz w:val="24"/>
                            <w:szCs w:val="24"/>
                          </w:rPr>
                          <w:t>有床診療所</w:t>
                        </w:r>
                      </w:p>
                      <w:p w14:paraId="51965EE5" w14:textId="45FBADB3" w:rsidR="0094201C" w:rsidRPr="003E3A9E" w:rsidRDefault="0094201C" w:rsidP="00176DF9">
                        <w:pPr>
                          <w:autoSpaceDE w:val="0"/>
                          <w:autoSpaceDN w:val="0"/>
                          <w:spacing w:line="280" w:lineRule="exact"/>
                          <w:jc w:val="center"/>
                          <w:rPr>
                            <w:rFonts w:ascii="ＭＳ ゴシック" w:eastAsia="ＭＳ ゴシック" w:hAnsi="ＭＳ ゴシック"/>
                            <w:b/>
                            <w:sz w:val="24"/>
                            <w:szCs w:val="24"/>
                          </w:rPr>
                        </w:pPr>
                        <w:r w:rsidRPr="003E3A9E">
                          <w:rPr>
                            <w:rFonts w:ascii="ＭＳ ゴシック" w:eastAsia="ＭＳ ゴシック" w:hAnsi="ＭＳ ゴシック" w:hint="eastAsia"/>
                            <w:sz w:val="24"/>
                            <w:szCs w:val="24"/>
                          </w:rPr>
                          <w:t>入院患者</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55" type="#_x0000_t13" style="position:absolute;left:21336;top:3613;width:13239;height:7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" adj="17436,4043" strokeweight=".5pt">
                  <v:textbox inset="1mm,0,0,0">
                    <w:txbxContent>
                      <w:p w14:paraId="308F8B80" w14:textId="5C69A4D7" w:rsidR="0094201C" w:rsidRPr="003524C9" w:rsidRDefault="0094201C" w:rsidP="00D2735E">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福祉車両、</w:t>
                        </w:r>
                        <w:r>
                          <w:rPr>
                            <w:rFonts w:asciiTheme="majorEastAsia" w:eastAsiaTheme="majorEastAsia" w:hAnsiTheme="majorEastAsia"/>
                            <w:sz w:val="18"/>
                            <w:szCs w:val="18"/>
                          </w:rPr>
                          <w:t>バス</w:t>
                        </w:r>
                      </w:p>
                      <w:p w14:paraId="0DE78505" w14:textId="5BE5BB86" w:rsidR="0094201C" w:rsidRPr="003524C9" w:rsidRDefault="0094201C" w:rsidP="00D2735E">
                        <w:pPr>
                          <w:ind w:firstLineChars="100" w:firstLine="180"/>
                          <w:rPr>
                            <w:rFonts w:asciiTheme="majorEastAsia" w:eastAsiaTheme="majorEastAsia" w:hAnsiTheme="majorEastAsia"/>
                            <w:sz w:val="18"/>
                            <w:szCs w:val="18"/>
                          </w:rPr>
                        </w:pPr>
                        <w:r w:rsidRPr="003524C9">
                          <w:rPr>
                            <w:rFonts w:asciiTheme="majorEastAsia" w:eastAsiaTheme="majorEastAsia" w:hAnsiTheme="majorEastAsia" w:hint="eastAsia"/>
                            <w:sz w:val="18"/>
                            <w:szCs w:val="18"/>
                          </w:rPr>
                          <w:t>救急車</w:t>
                        </w:r>
                        <w:r>
                          <w:rPr>
                            <w:rFonts w:asciiTheme="majorEastAsia" w:eastAsiaTheme="majorEastAsia" w:hAnsiTheme="majorEastAsia" w:hint="eastAsia"/>
                            <w:sz w:val="18"/>
                            <w:szCs w:val="18"/>
                          </w:rPr>
                          <w:t xml:space="preserve">　外</w:t>
                        </w:r>
                      </w:p>
                    </w:txbxContent>
                  </v:textbox>
                </v:shape>
                <v:rect id="Rectangle 7" o:spid="_x0000_s1056" style="position:absolute;left:46863;top:2374;width:13144;height:2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">
                  <v:textbox inset="5.85pt,.7pt,5.85pt,.7pt">
                    <w:txbxContent>
                      <w:p w14:paraId="01EB3893" w14:textId="77777777" w:rsidR="0094201C" w:rsidRPr="003524C9" w:rsidRDefault="0094201C" w:rsidP="00236C7C">
                        <w:pPr>
                          <w:autoSpaceDE w:val="0"/>
                          <w:autoSpaceDN w:val="0"/>
                          <w:spacing w:line="280" w:lineRule="exact"/>
                          <w:jc w:val="center"/>
                          <w:rPr>
                            <w:rFonts w:ascii="ＭＳ ゴシック" w:eastAsia="ＭＳ ゴシック" w:hAnsi="ＭＳ ゴシック"/>
                            <w:sz w:val="20"/>
                            <w:szCs w:val="20"/>
                          </w:rPr>
                        </w:pPr>
                        <w:r w:rsidRPr="003524C9">
                          <w:rPr>
                            <w:rFonts w:ascii="ＭＳ ゴシック" w:eastAsia="ＭＳ ゴシック" w:hAnsi="ＭＳ ゴシック" w:hint="eastAsia"/>
                            <w:kern w:val="0"/>
                            <w:sz w:val="20"/>
                            <w:szCs w:val="20"/>
                          </w:rPr>
                          <w:t>避難先病院</w:t>
                        </w:r>
                      </w:p>
                    </w:txbxContent>
                  </v:textbox>
                </v:rect>
                <v:rect id="Rectangle 7" o:spid="_x0000_s1057" style="position:absolute;left:46863;top:9251;width:13144;height:2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">
                  <v:textbox inset="5.85pt,.7pt,5.85pt,.7pt">
                    <w:txbxContent>
                      <w:p w14:paraId="12B3B94B" w14:textId="77777777" w:rsidR="0094201C" w:rsidRDefault="0094201C" w:rsidP="003524C9">
                        <w:pPr>
                          <w:pStyle w:val="Web"/>
                          <w:spacing w:before="0" w:beforeAutospacing="0" w:after="0" w:afterAutospacing="0" w:line="280" w:lineRule="exact"/>
                          <w:jc w:val="center"/>
                        </w:pPr>
                        <w:r>
                          <w:rPr>
                            <w:rFonts w:ascii="Century" w:eastAsia="ＭＳ ゴシック" w:hAnsi="ＭＳ ゴシック" w:cs="Times New Roman" w:hint="eastAsia"/>
                            <w:sz w:val="20"/>
                            <w:szCs w:val="20"/>
                          </w:rPr>
                          <w:t>避難先病院</w:t>
                        </w:r>
                      </w:p>
                    </w:txbxContent>
                  </v:textbox>
                </v:rect>
                <v:rect id="Rectangle 7" o:spid="_x0000_s1058" style="position:absolute;left:46863;top:5902;width:13144;height:2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">
                  <v:textbox inset="5.85pt,.7pt,5.85pt,.7pt">
                    <w:txbxContent>
                      <w:p w14:paraId="65882340" w14:textId="77777777" w:rsidR="0094201C" w:rsidRDefault="0094201C" w:rsidP="003524C9">
                        <w:pPr>
                          <w:pStyle w:val="Web"/>
                          <w:spacing w:before="0" w:beforeAutospacing="0" w:after="0" w:afterAutospacing="0" w:line="280" w:lineRule="exact"/>
                          <w:jc w:val="center"/>
                        </w:pPr>
                        <w:r>
                          <w:rPr>
                            <w:rFonts w:ascii="Century" w:eastAsia="ＭＳ ゴシック" w:hAnsi="ＭＳ ゴシック" w:cs="Times New Roman" w:hint="eastAsia"/>
                            <w:sz w:val="20"/>
                            <w:szCs w:val="20"/>
                          </w:rPr>
                          <w:t>避難先病院</w:t>
                        </w:r>
                      </w:p>
                    </w:txbxContent>
                  </v:textbox>
                </v:rect>
                <v:roundrect id="角丸四角形 3" o:spid="_x0000_s1059" style="position:absolute;left:35147;top:2374;width:3524;height:130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" fillcolor="#f2f2f2 [3052]" strokecolor="black [3213]" strokeweight=".5pt">
                  <v:textbox>
                    <w:txbxContent>
                      <w:p w14:paraId="1E5BA4A8" w14:textId="77777777" w:rsidR="0094201C" w:rsidRPr="00591EFB" w:rsidRDefault="0094201C" w:rsidP="00411B55">
                        <w:pPr>
                          <w:jc w:val="center"/>
                          <w:rPr>
                            <w:color w:val="000000" w:themeColor="text1"/>
                            <w:sz w:val="18"/>
                            <w:szCs w:val="18"/>
                          </w:rPr>
                        </w:pPr>
                        <w:r w:rsidRPr="00591EFB">
                          <w:rPr>
                            <w:rFonts w:hint="eastAsia"/>
                            <w:color w:val="000000" w:themeColor="text1"/>
                            <w:sz w:val="18"/>
                            <w:szCs w:val="18"/>
                          </w:rPr>
                          <w:t>避難退域時検査</w:t>
                        </w:r>
                      </w:p>
                    </w:txbxContent>
                  </v:textbox>
                </v:roundrect>
                <v:shape id="AutoShape 5" o:spid="_x0000_s1060" type="#_x0000_t13" style="position:absolute;left:39433;top:3613;width:6382;height:6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" adj="13890,4043" strokeweight=".5pt">
                  <v:textbox inset="1mm,0,0,0">
                    <w:txbxContent>
                      <w:p w14:paraId="7623D79B" w14:textId="77777777" w:rsidR="0094201C" w:rsidRDefault="0094201C" w:rsidP="000E5E70">
                        <w:pPr>
                          <w:pStyle w:val="Web"/>
                          <w:spacing w:before="0" w:beforeAutospacing="0" w:after="0" w:afterAutospacing="0"/>
                          <w:jc w:val="both"/>
                        </w:pPr>
                      </w:p>
                    </w:txbxContent>
                  </v:textbox>
                </v:shape>
                <w10:wrap type="tight"/>
              </v:group>
            </w:pict>
          </mc:Fallback>
        </mc:AlternateContent>
      </w:r>
    </w:p>
    <w:p w14:paraId="638E7B61" w14:textId="77777777" w:rsidR="00670558" w:rsidRPr="007A0337" w:rsidRDefault="00670558" w:rsidP="007148BE">
      <w:pPr>
        <w:ind w:firstLineChars="50" w:firstLine="120"/>
        <w:rPr>
          <w:rFonts w:asciiTheme="minorEastAsia" w:hAnsiTheme="minorEastAsia"/>
          <w:sz w:val="24"/>
          <w:szCs w:val="24"/>
        </w:rPr>
      </w:pPr>
    </w:p>
    <w:p w14:paraId="6C2026FB" w14:textId="77777777" w:rsidR="00670558" w:rsidRPr="007A0337" w:rsidRDefault="00670558" w:rsidP="007148BE">
      <w:pPr>
        <w:ind w:firstLineChars="50" w:firstLine="120"/>
        <w:rPr>
          <w:rFonts w:asciiTheme="minorEastAsia" w:hAnsiTheme="minorEastAsia"/>
          <w:sz w:val="24"/>
          <w:szCs w:val="24"/>
        </w:rPr>
      </w:pPr>
    </w:p>
    <w:p w14:paraId="288456DB" w14:textId="77777777" w:rsidR="00670558" w:rsidRPr="007A0337" w:rsidRDefault="00670558" w:rsidP="007148BE">
      <w:pPr>
        <w:ind w:firstLineChars="50" w:firstLine="120"/>
        <w:rPr>
          <w:rFonts w:asciiTheme="minorEastAsia" w:hAnsiTheme="minorEastAsia"/>
          <w:sz w:val="24"/>
          <w:szCs w:val="24"/>
        </w:rPr>
      </w:pPr>
    </w:p>
    <w:p w14:paraId="7804EA25" w14:textId="77777777" w:rsidR="00670558" w:rsidRPr="007A0337" w:rsidRDefault="00670558" w:rsidP="007148BE">
      <w:pPr>
        <w:ind w:firstLineChars="50" w:firstLine="120"/>
        <w:rPr>
          <w:rFonts w:asciiTheme="minorEastAsia" w:hAnsiTheme="minorEastAsia"/>
          <w:sz w:val="24"/>
          <w:szCs w:val="24"/>
        </w:rPr>
      </w:pPr>
    </w:p>
    <w:p w14:paraId="6F977E6E" w14:textId="77777777" w:rsidR="00670558" w:rsidRPr="007A0337" w:rsidRDefault="00670558" w:rsidP="007148BE">
      <w:pPr>
        <w:ind w:firstLineChars="50" w:firstLine="120"/>
        <w:rPr>
          <w:rFonts w:asciiTheme="minorEastAsia" w:hAnsiTheme="minorEastAsia"/>
          <w:sz w:val="24"/>
          <w:szCs w:val="24"/>
        </w:rPr>
      </w:pPr>
    </w:p>
    <w:p w14:paraId="21DA3EDE" w14:textId="77777777" w:rsidR="00591EFB" w:rsidRPr="007A0337" w:rsidRDefault="00591EFB" w:rsidP="007148BE">
      <w:pPr>
        <w:ind w:firstLineChars="50" w:firstLine="120"/>
        <w:rPr>
          <w:rFonts w:asciiTheme="minorEastAsia" w:hAnsiTheme="minorEastAsia"/>
          <w:sz w:val="24"/>
          <w:szCs w:val="24"/>
        </w:rPr>
      </w:pPr>
    </w:p>
    <w:p w14:paraId="4CAA9CB2" w14:textId="77777777" w:rsidR="00591EFB" w:rsidRPr="007A0337" w:rsidRDefault="00591EFB" w:rsidP="007148BE">
      <w:pPr>
        <w:ind w:firstLineChars="50" w:firstLine="120"/>
        <w:rPr>
          <w:rFonts w:asciiTheme="minorEastAsia" w:hAnsiTheme="minorEastAsia"/>
          <w:sz w:val="24"/>
          <w:szCs w:val="24"/>
        </w:rPr>
      </w:pPr>
    </w:p>
    <w:p w14:paraId="484A2E88" w14:textId="77777777" w:rsidR="00591EFB" w:rsidRPr="007A0337" w:rsidRDefault="00591EFB" w:rsidP="007148BE">
      <w:pPr>
        <w:ind w:firstLineChars="50" w:firstLine="120"/>
        <w:rPr>
          <w:rFonts w:asciiTheme="minorEastAsia" w:hAnsiTheme="minorEastAsia"/>
          <w:sz w:val="24"/>
          <w:szCs w:val="24"/>
        </w:rPr>
      </w:pPr>
    </w:p>
    <w:p w14:paraId="60E7F763" w14:textId="77777777" w:rsidR="00591EFB" w:rsidRPr="007A0337" w:rsidRDefault="00591EFB" w:rsidP="007148BE">
      <w:pPr>
        <w:ind w:firstLineChars="50" w:firstLine="120"/>
        <w:rPr>
          <w:rFonts w:asciiTheme="minorEastAsia" w:hAnsiTheme="minorEastAsia"/>
          <w:sz w:val="24"/>
          <w:szCs w:val="24"/>
        </w:rPr>
      </w:pPr>
    </w:p>
    <w:p w14:paraId="3E0A84F4" w14:textId="77777777" w:rsidR="000E5E70" w:rsidRPr="007A0337" w:rsidRDefault="00401444" w:rsidP="00E01814">
      <w:pPr>
        <w:spacing w:afterLines="50" w:after="120"/>
        <w:ind w:firstLineChars="100" w:firstLine="240"/>
        <w:rPr>
          <w:rFonts w:asciiTheme="minorEastAsia"/>
          <w:sz w:val="24"/>
        </w:rPr>
      </w:pPr>
      <w:r w:rsidRPr="007A0337">
        <w:rPr>
          <w:rFonts w:asciiTheme="minorEastAsia" w:hAnsiTheme="minorEastAsia" w:hint="eastAsia"/>
          <w:sz w:val="24"/>
          <w:szCs w:val="24"/>
        </w:rPr>
        <w:t>(4</w:t>
      </w:r>
      <w:r w:rsidR="000E5E70" w:rsidRPr="007A0337">
        <w:rPr>
          <w:rFonts w:asciiTheme="minorEastAsia" w:hAnsiTheme="minorEastAsia" w:hint="eastAsia"/>
          <w:sz w:val="24"/>
          <w:szCs w:val="24"/>
        </w:rPr>
        <w:t>)</w:t>
      </w:r>
      <w:r w:rsidR="000E5E70" w:rsidRPr="007A0337">
        <w:rPr>
          <w:rFonts w:asciiTheme="minorEastAsia" w:hint="eastAsia"/>
          <w:sz w:val="24"/>
        </w:rPr>
        <w:t>避難退域時検査及び簡易除染</w:t>
      </w:r>
    </w:p>
    <w:p w14:paraId="349B6560" w14:textId="77777777" w:rsidR="000E5E70" w:rsidRPr="007A0337" w:rsidRDefault="000E5E70" w:rsidP="000E5E70">
      <w:pPr>
        <w:ind w:leftChars="200" w:left="420" w:firstLineChars="100" w:firstLine="240"/>
        <w:rPr>
          <w:rFonts w:asciiTheme="minorEastAsia"/>
          <w:sz w:val="24"/>
        </w:rPr>
      </w:pPr>
      <w:r w:rsidRPr="007A0337">
        <w:rPr>
          <w:rFonts w:asciiTheme="minorEastAsia" w:hint="eastAsia"/>
          <w:sz w:val="24"/>
        </w:rPr>
        <w:t>放射性物質が放出された後に避難を開始した場合は、避難ルート上に設置する検査場所において避難退域時検査及び必要に応じて簡易除染を受ける。</w:t>
      </w:r>
    </w:p>
    <w:p w14:paraId="488CDA75" w14:textId="77777777" w:rsidR="00401444" w:rsidRPr="007A0337" w:rsidRDefault="00044F80" w:rsidP="000E5E70">
      <w:pPr>
        <w:rPr>
          <w:rFonts w:asciiTheme="minorEastAsia"/>
          <w:sz w:val="24"/>
        </w:rPr>
      </w:pPr>
      <w:r w:rsidRPr="007A0337">
        <w:rPr>
          <w:rFonts w:asciiTheme="minorEastAsia" w:hint="eastAsia"/>
          <w:sz w:val="24"/>
        </w:rPr>
        <w:t xml:space="preserve">　　　</w:t>
      </w:r>
      <w:r w:rsidR="00401444" w:rsidRPr="007A0337">
        <w:rPr>
          <w:rFonts w:asciiTheme="minorEastAsia" w:hint="eastAsia"/>
          <w:sz w:val="24"/>
        </w:rPr>
        <w:t>なお、</w:t>
      </w:r>
      <w:r w:rsidRPr="007A0337">
        <w:rPr>
          <w:rFonts w:asciiTheme="minorEastAsia" w:hint="eastAsia"/>
          <w:sz w:val="24"/>
        </w:rPr>
        <w:t>ヘリコプターや救急車による搬送の場合、迅速な移動を損なわないよう状況</w:t>
      </w:r>
    </w:p>
    <w:p w14:paraId="5EA59863" w14:textId="77777777" w:rsidR="000E5E70" w:rsidRPr="007A0337" w:rsidRDefault="00401444" w:rsidP="00401444">
      <w:pPr>
        <w:ind w:firstLineChars="200" w:firstLine="480"/>
        <w:rPr>
          <w:rFonts w:asciiTheme="minorEastAsia"/>
          <w:sz w:val="24"/>
        </w:rPr>
      </w:pPr>
      <w:r w:rsidRPr="007A0337">
        <w:rPr>
          <w:rFonts w:asciiTheme="minorEastAsia" w:hint="eastAsia"/>
          <w:sz w:val="24"/>
        </w:rPr>
        <w:t>に応じた柔軟な対応を行う</w:t>
      </w:r>
      <w:r w:rsidR="00044F80" w:rsidRPr="007A0337">
        <w:rPr>
          <w:rFonts w:asciiTheme="minorEastAsia" w:hint="eastAsia"/>
          <w:sz w:val="24"/>
        </w:rPr>
        <w:t>。</w:t>
      </w:r>
    </w:p>
    <w:p w14:paraId="11D3FEA9" w14:textId="77777777" w:rsidR="00A6081F" w:rsidRPr="007A0337" w:rsidRDefault="00A6081F" w:rsidP="00401444">
      <w:pPr>
        <w:ind w:firstLineChars="200" w:firstLine="480"/>
        <w:rPr>
          <w:rFonts w:asciiTheme="minorEastAsia"/>
          <w:sz w:val="24"/>
        </w:rPr>
      </w:pPr>
      <w:r w:rsidRPr="007A0337">
        <w:rPr>
          <w:rFonts w:asciiTheme="minorEastAsia" w:hint="eastAsia"/>
          <w:sz w:val="24"/>
        </w:rPr>
        <w:t xml:space="preserve">　</w:t>
      </w:r>
      <w:r w:rsidR="00A348D9" w:rsidRPr="007A0337">
        <w:rPr>
          <w:rFonts w:asciiTheme="minorEastAsia" w:hint="eastAsia"/>
          <w:sz w:val="24"/>
        </w:rPr>
        <w:t>いずれの場合も、</w:t>
      </w:r>
      <w:r w:rsidRPr="007A0337">
        <w:rPr>
          <w:rFonts w:asciiTheme="minorEastAsia" w:hint="eastAsia"/>
          <w:sz w:val="24"/>
        </w:rPr>
        <w:t>避難退域時検査及び簡易除染は、島根県が実施する。</w:t>
      </w:r>
    </w:p>
    <w:p w14:paraId="0CDD5411" w14:textId="77777777" w:rsidR="00044F80" w:rsidRPr="007A0337" w:rsidRDefault="00044F80" w:rsidP="000E5E70">
      <w:pPr>
        <w:rPr>
          <w:rFonts w:asciiTheme="minorEastAsia"/>
          <w:sz w:val="24"/>
        </w:rPr>
      </w:pPr>
    </w:p>
    <w:p w14:paraId="21EECC45" w14:textId="77777777" w:rsidR="000E5E70" w:rsidRPr="007A0337" w:rsidRDefault="000E5E70" w:rsidP="00E35FEF">
      <w:pPr>
        <w:spacing w:afterLines="50" w:after="120"/>
        <w:rPr>
          <w:rFonts w:asciiTheme="minorEastAsia"/>
          <w:sz w:val="24"/>
        </w:rPr>
      </w:pPr>
      <w:r w:rsidRPr="007A0337">
        <w:rPr>
          <w:rFonts w:hint="eastAsia"/>
          <w:sz w:val="24"/>
          <w:szCs w:val="24"/>
        </w:rPr>
        <w:t xml:space="preserve">　</w:t>
      </w:r>
      <w:r w:rsidR="00401444" w:rsidRPr="007A0337">
        <w:rPr>
          <w:rFonts w:asciiTheme="minorEastAsia" w:hAnsiTheme="minorEastAsia" w:hint="eastAsia"/>
          <w:sz w:val="24"/>
          <w:szCs w:val="24"/>
        </w:rPr>
        <w:t>(5</w:t>
      </w:r>
      <w:r w:rsidRPr="007A0337">
        <w:rPr>
          <w:rFonts w:asciiTheme="minorEastAsia" w:hAnsiTheme="minorEastAsia" w:hint="eastAsia"/>
          <w:sz w:val="24"/>
          <w:szCs w:val="24"/>
        </w:rPr>
        <w:t>)</w:t>
      </w:r>
      <w:r w:rsidRPr="007A0337">
        <w:rPr>
          <w:rFonts w:asciiTheme="minorEastAsia" w:hint="eastAsia"/>
          <w:sz w:val="24"/>
        </w:rPr>
        <w:t>安定ヨウ素剤の服用</w:t>
      </w:r>
    </w:p>
    <w:p w14:paraId="611F4077" w14:textId="77777777" w:rsidR="000E5E70" w:rsidRPr="007A0337" w:rsidRDefault="000E5E70" w:rsidP="000E5E70">
      <w:pPr>
        <w:ind w:leftChars="200" w:left="420" w:firstLineChars="100" w:firstLine="240"/>
        <w:rPr>
          <w:rFonts w:asciiTheme="minorEastAsia"/>
          <w:sz w:val="24"/>
        </w:rPr>
      </w:pPr>
      <w:r w:rsidRPr="007A0337">
        <w:rPr>
          <w:rFonts w:asciiTheme="minorEastAsia" w:hint="eastAsia"/>
          <w:sz w:val="24"/>
        </w:rPr>
        <w:t>島根県安定ヨウ素剤配布計画に基づき安定ヨウ素剤の備蓄・配布を行い、国の指示に基づき服用する。</w:t>
      </w:r>
    </w:p>
    <w:p w14:paraId="06F9076D" w14:textId="77777777" w:rsidR="000E5E70" w:rsidRPr="007A0337" w:rsidRDefault="000E5E70" w:rsidP="0035706D">
      <w:pPr>
        <w:rPr>
          <w:rFonts w:asciiTheme="minorEastAsia"/>
          <w:sz w:val="24"/>
        </w:rPr>
      </w:pPr>
    </w:p>
    <w:p w14:paraId="5D8B948E" w14:textId="77777777" w:rsidR="0035706D" w:rsidRPr="007A0337" w:rsidRDefault="000E5E70" w:rsidP="0035706D">
      <w:pPr>
        <w:rPr>
          <w:rFonts w:asciiTheme="minorEastAsia"/>
          <w:sz w:val="24"/>
        </w:rPr>
      </w:pPr>
      <w:r w:rsidRPr="007A0337">
        <w:rPr>
          <w:rFonts w:asciiTheme="minorEastAsia" w:hint="eastAsia"/>
          <w:sz w:val="24"/>
        </w:rPr>
        <w:t>Ⅳ</w:t>
      </w:r>
      <w:r w:rsidR="00000F6E" w:rsidRPr="007A0337">
        <w:rPr>
          <w:rFonts w:asciiTheme="minorEastAsia" w:hint="eastAsia"/>
          <w:sz w:val="24"/>
        </w:rPr>
        <w:t xml:space="preserve">　避難計画</w:t>
      </w:r>
      <w:r w:rsidR="00691E8B" w:rsidRPr="007A0337">
        <w:rPr>
          <w:rFonts w:asciiTheme="minorEastAsia" w:hint="eastAsia"/>
          <w:sz w:val="24"/>
        </w:rPr>
        <w:t>の内容</w:t>
      </w:r>
      <w:r w:rsidR="00986A4B" w:rsidRPr="007A0337">
        <w:rPr>
          <w:rFonts w:asciiTheme="minorEastAsia" w:hint="eastAsia"/>
          <w:sz w:val="24"/>
        </w:rPr>
        <w:t>等</w:t>
      </w:r>
    </w:p>
    <w:p w14:paraId="4ECEF54F" w14:textId="77777777" w:rsidR="00CF7C97" w:rsidRPr="007A0337" w:rsidRDefault="00CF7C97" w:rsidP="00CF7C97">
      <w:pPr>
        <w:spacing w:line="120" w:lineRule="exact"/>
        <w:rPr>
          <w:rFonts w:asciiTheme="minorEastAsia"/>
          <w:sz w:val="24"/>
        </w:rPr>
      </w:pPr>
    </w:p>
    <w:p w14:paraId="74A5BCD9" w14:textId="76468D5D" w:rsidR="0075078C" w:rsidRPr="007A0337" w:rsidRDefault="002C297C" w:rsidP="00E35FEF">
      <w:pPr>
        <w:spacing w:afterLines="50" w:after="120"/>
        <w:ind w:left="240" w:hangingChars="100" w:hanging="240"/>
        <w:rPr>
          <w:rFonts w:asciiTheme="minorEastAsia"/>
          <w:sz w:val="24"/>
        </w:rPr>
      </w:pPr>
      <w:r w:rsidRPr="007A0337">
        <w:rPr>
          <w:rFonts w:asciiTheme="minorEastAsia" w:hint="eastAsia"/>
          <w:sz w:val="24"/>
        </w:rPr>
        <w:t xml:space="preserve">　　</w:t>
      </w:r>
      <w:r w:rsidR="0075078C" w:rsidRPr="007A0337">
        <w:rPr>
          <w:rFonts w:asciiTheme="minorEastAsia" w:hint="eastAsia"/>
          <w:sz w:val="24"/>
        </w:rPr>
        <w:t>多数の</w:t>
      </w:r>
      <w:r w:rsidR="00291B03" w:rsidRPr="007A0337">
        <w:rPr>
          <w:rFonts w:asciiTheme="minorEastAsia" w:hint="eastAsia"/>
          <w:sz w:val="24"/>
        </w:rPr>
        <w:t>入院患者</w:t>
      </w:r>
      <w:r w:rsidR="0075078C" w:rsidRPr="007A0337">
        <w:rPr>
          <w:rFonts w:asciiTheme="minorEastAsia" w:hint="eastAsia"/>
          <w:sz w:val="24"/>
        </w:rPr>
        <w:t>等を混乱なく安全に避難させるとともに、</w:t>
      </w:r>
      <w:r w:rsidR="00F862E7" w:rsidRPr="007A0337">
        <w:rPr>
          <w:rFonts w:asciiTheme="minorEastAsia" w:hint="eastAsia"/>
          <w:sz w:val="24"/>
        </w:rPr>
        <w:t>避難先である</w:t>
      </w:r>
      <w:r w:rsidR="00291B03" w:rsidRPr="007A0337">
        <w:rPr>
          <w:rFonts w:asciiTheme="minorEastAsia" w:hint="eastAsia"/>
          <w:sz w:val="24"/>
        </w:rPr>
        <w:t>病院へ</w:t>
      </w:r>
      <w:r w:rsidR="00D2735E" w:rsidRPr="007A0337">
        <w:rPr>
          <w:rFonts w:asciiTheme="minorEastAsia" w:hint="eastAsia"/>
          <w:sz w:val="24"/>
        </w:rPr>
        <w:t>避難</w:t>
      </w:r>
      <w:r w:rsidR="00F862E7" w:rsidRPr="007A0337">
        <w:rPr>
          <w:rFonts w:asciiTheme="minorEastAsia" w:hint="eastAsia"/>
          <w:sz w:val="24"/>
        </w:rPr>
        <w:t>するまでの間</w:t>
      </w:r>
      <w:r w:rsidR="0075078C" w:rsidRPr="007A0337">
        <w:rPr>
          <w:rFonts w:asciiTheme="minorEastAsia" w:hint="eastAsia"/>
          <w:sz w:val="24"/>
        </w:rPr>
        <w:t>、</w:t>
      </w:r>
      <w:r w:rsidR="00291B03" w:rsidRPr="007A0337">
        <w:rPr>
          <w:rFonts w:asciiTheme="minorEastAsia" w:hint="eastAsia"/>
          <w:sz w:val="24"/>
        </w:rPr>
        <w:t>身体及び生命の安全を確保するために、次に示す項目を参考に、各</w:t>
      </w:r>
      <w:r w:rsidR="0033487F" w:rsidRPr="007A0337">
        <w:rPr>
          <w:rFonts w:hint="eastAsia"/>
          <w:sz w:val="24"/>
          <w:szCs w:val="24"/>
        </w:rPr>
        <w:t>診療所</w:t>
      </w:r>
      <w:r w:rsidR="0075078C" w:rsidRPr="007A0337">
        <w:rPr>
          <w:rFonts w:asciiTheme="minorEastAsia" w:hint="eastAsia"/>
          <w:sz w:val="24"/>
        </w:rPr>
        <w:t>の実態に即した具体的な避難計画を</w:t>
      </w:r>
      <w:r w:rsidRPr="007A0337">
        <w:rPr>
          <w:rFonts w:asciiTheme="minorEastAsia" w:hint="eastAsia"/>
          <w:sz w:val="24"/>
        </w:rPr>
        <w:t>作成</w:t>
      </w:r>
      <w:r w:rsidR="0075078C" w:rsidRPr="007A0337">
        <w:rPr>
          <w:rFonts w:asciiTheme="minorEastAsia" w:hint="eastAsia"/>
          <w:sz w:val="24"/>
        </w:rPr>
        <w:t>する</w:t>
      </w:r>
      <w:r w:rsidR="00D2735E" w:rsidRPr="007A0337">
        <w:rPr>
          <w:rFonts w:asciiTheme="minorEastAsia" w:hint="eastAsia"/>
          <w:sz w:val="24"/>
        </w:rPr>
        <w:t>とともに、職員、入院患者</w:t>
      </w:r>
      <w:r w:rsidR="00E7505A" w:rsidRPr="007A0337">
        <w:rPr>
          <w:rFonts w:asciiTheme="minorEastAsia" w:hint="eastAsia"/>
          <w:sz w:val="24"/>
        </w:rPr>
        <w:t>及びその家族等にこの計画を周知する。</w:t>
      </w:r>
    </w:p>
    <w:p w14:paraId="695B49C7" w14:textId="77777777" w:rsidR="00E06A7E" w:rsidRPr="007A0337" w:rsidRDefault="00E06A7E" w:rsidP="00E06A7E">
      <w:pPr>
        <w:rPr>
          <w:rFonts w:asciiTheme="minorEastAsia"/>
          <w:sz w:val="24"/>
        </w:rPr>
      </w:pPr>
      <w:r w:rsidRPr="007A0337">
        <w:rPr>
          <w:rFonts w:asciiTheme="minorEastAsia" w:hint="eastAsia"/>
          <w:sz w:val="24"/>
        </w:rPr>
        <w:t xml:space="preserve">　　○避難計画の目的</w:t>
      </w:r>
    </w:p>
    <w:p w14:paraId="6E2A588B" w14:textId="7DE58497" w:rsidR="00E06A7E" w:rsidRPr="007A0337" w:rsidRDefault="00E06A7E" w:rsidP="00E06A7E">
      <w:pPr>
        <w:rPr>
          <w:rFonts w:asciiTheme="minorEastAsia"/>
          <w:sz w:val="24"/>
        </w:rPr>
      </w:pPr>
      <w:r w:rsidRPr="007A0337">
        <w:rPr>
          <w:rFonts w:asciiTheme="minorEastAsia" w:hint="eastAsia"/>
          <w:sz w:val="24"/>
        </w:rPr>
        <w:t xml:space="preserve">　　○関係者の役割（院長、職員等）</w:t>
      </w:r>
    </w:p>
    <w:p w14:paraId="6246CD0E" w14:textId="77777777" w:rsidR="00E06A7E" w:rsidRPr="007A0337" w:rsidRDefault="00E06A7E" w:rsidP="00E06A7E">
      <w:pPr>
        <w:rPr>
          <w:rFonts w:asciiTheme="minorEastAsia"/>
          <w:sz w:val="24"/>
        </w:rPr>
      </w:pPr>
      <w:r w:rsidRPr="007A0337">
        <w:rPr>
          <w:rFonts w:asciiTheme="minorEastAsia" w:hint="eastAsia"/>
          <w:sz w:val="24"/>
        </w:rPr>
        <w:t xml:space="preserve">　　○防災・災害情報伝達</w:t>
      </w:r>
    </w:p>
    <w:p w14:paraId="51358BEB" w14:textId="77777777" w:rsidR="00E06A7E" w:rsidRPr="007A0337" w:rsidRDefault="00E06A7E" w:rsidP="00E06A7E">
      <w:pPr>
        <w:rPr>
          <w:rFonts w:asciiTheme="minorEastAsia"/>
          <w:sz w:val="24"/>
        </w:rPr>
      </w:pPr>
      <w:r w:rsidRPr="007A0337">
        <w:rPr>
          <w:rFonts w:asciiTheme="minorEastAsia" w:hint="eastAsia"/>
          <w:sz w:val="24"/>
        </w:rPr>
        <w:t xml:space="preserve">　　◯避難先病院との受け入れ調整</w:t>
      </w:r>
    </w:p>
    <w:p w14:paraId="0E459D8D" w14:textId="77777777" w:rsidR="00E06A7E" w:rsidRPr="007A0337" w:rsidRDefault="00E06A7E" w:rsidP="00E06A7E">
      <w:pPr>
        <w:rPr>
          <w:rFonts w:asciiTheme="minorEastAsia"/>
          <w:sz w:val="24"/>
        </w:rPr>
      </w:pPr>
      <w:r w:rsidRPr="007A0337">
        <w:rPr>
          <w:rFonts w:asciiTheme="minorEastAsia" w:hint="eastAsia"/>
          <w:sz w:val="24"/>
        </w:rPr>
        <w:t xml:space="preserve">　　○避難誘導等</w:t>
      </w:r>
    </w:p>
    <w:p w14:paraId="4701D05E" w14:textId="77777777" w:rsidR="00B24F6D" w:rsidRPr="007A0337" w:rsidRDefault="00B24F6D" w:rsidP="0035706D">
      <w:pPr>
        <w:rPr>
          <w:rFonts w:asciiTheme="minorEastAsia"/>
          <w:dstrike/>
          <w:sz w:val="24"/>
        </w:rPr>
      </w:pPr>
      <w:r w:rsidRPr="007A0337">
        <w:rPr>
          <w:rFonts w:asciiTheme="minorEastAsia" w:hint="eastAsia"/>
          <w:sz w:val="24"/>
        </w:rPr>
        <w:t xml:space="preserve">　　</w:t>
      </w:r>
    </w:p>
    <w:p w14:paraId="2BA3750D" w14:textId="731F5F48" w:rsidR="00FA3596" w:rsidRPr="007A0337" w:rsidRDefault="00986A4B" w:rsidP="004E1D3C">
      <w:pPr>
        <w:ind w:left="240" w:hangingChars="100" w:hanging="240"/>
        <w:jc w:val="left"/>
        <w:rPr>
          <w:rFonts w:asciiTheme="minorEastAsia" w:hAnsiTheme="minorEastAsia"/>
          <w:sz w:val="24"/>
          <w:szCs w:val="24"/>
        </w:rPr>
      </w:pPr>
      <w:r w:rsidRPr="007A0337">
        <w:rPr>
          <w:rFonts w:asciiTheme="minorEastAsia" w:hAnsiTheme="minorEastAsia" w:hint="eastAsia"/>
          <w:sz w:val="24"/>
          <w:szCs w:val="24"/>
        </w:rPr>
        <w:t xml:space="preserve">　　なお、</w:t>
      </w:r>
      <w:r w:rsidR="004F73EF" w:rsidRPr="007A0337">
        <w:rPr>
          <w:rFonts w:asciiTheme="minorEastAsia" w:hAnsiTheme="minorEastAsia" w:hint="eastAsia"/>
          <w:sz w:val="24"/>
          <w:szCs w:val="24"/>
        </w:rPr>
        <w:t>避難計画</w:t>
      </w:r>
      <w:r w:rsidRPr="007A0337">
        <w:rPr>
          <w:rFonts w:asciiTheme="minorEastAsia" w:hAnsiTheme="minorEastAsia" w:hint="eastAsia"/>
          <w:sz w:val="24"/>
          <w:szCs w:val="24"/>
        </w:rPr>
        <w:t>作成例</w:t>
      </w:r>
      <w:r w:rsidR="00114C97" w:rsidRPr="007A0337">
        <w:rPr>
          <w:rFonts w:asciiTheme="minorEastAsia" w:hAnsiTheme="minorEastAsia" w:hint="eastAsia"/>
          <w:sz w:val="24"/>
          <w:szCs w:val="24"/>
        </w:rPr>
        <w:t>は以下のとおり。</w:t>
      </w:r>
    </w:p>
    <w:p w14:paraId="0FF0656E" w14:textId="45C2DEF5" w:rsidR="00FA3596" w:rsidRPr="007A0337" w:rsidRDefault="004E1D3C" w:rsidP="00E35FEF">
      <w:pPr>
        <w:jc w:val="left"/>
        <w:rPr>
          <w:sz w:val="24"/>
          <w:szCs w:val="24"/>
        </w:rPr>
      </w:pPr>
      <w:r w:rsidRPr="007A0337">
        <w:rPr>
          <w:rFonts w:hint="eastAsia"/>
          <w:sz w:val="24"/>
          <w:szCs w:val="24"/>
        </w:rPr>
        <w:t>（</w:t>
      </w:r>
      <w:r w:rsidR="002B7BDF" w:rsidRPr="007A0337">
        <w:rPr>
          <w:rFonts w:hint="eastAsia"/>
          <w:sz w:val="24"/>
          <w:szCs w:val="24"/>
        </w:rPr>
        <w:t>ＵＰ</w:t>
      </w:r>
      <w:r w:rsidR="007A53DA" w:rsidRPr="007A0337">
        <w:rPr>
          <w:rFonts w:hint="eastAsia"/>
          <w:sz w:val="24"/>
          <w:szCs w:val="24"/>
        </w:rPr>
        <w:t>Ｚ圏内の有床診療所における</w:t>
      </w:r>
      <w:r w:rsidRPr="007A0337">
        <w:rPr>
          <w:rFonts w:hint="eastAsia"/>
          <w:sz w:val="24"/>
          <w:szCs w:val="24"/>
        </w:rPr>
        <w:t>避難計画の作成例</w:t>
      </w:r>
      <w:r w:rsidR="00FA3596" w:rsidRPr="007A0337">
        <w:rPr>
          <w:rFonts w:hint="eastAsia"/>
          <w:sz w:val="24"/>
          <w:szCs w:val="24"/>
        </w:rPr>
        <w:t>）</w:t>
      </w:r>
    </w:p>
    <w:p w14:paraId="146FEEC0" w14:textId="77777777" w:rsidR="008F24B7" w:rsidRPr="007A0337" w:rsidRDefault="008F24B7" w:rsidP="00E35FEF">
      <w:pPr>
        <w:jc w:val="left"/>
        <w:rPr>
          <w:sz w:val="24"/>
          <w:szCs w:val="24"/>
        </w:rPr>
      </w:pPr>
    </w:p>
    <w:p w14:paraId="252701A9" w14:textId="77777777" w:rsidR="00FA3596" w:rsidRPr="007A0337" w:rsidRDefault="00FA3596" w:rsidP="00E35FEF">
      <w:pPr>
        <w:jc w:val="center"/>
        <w:rPr>
          <w:rFonts w:ascii="ＭＳ Ｐゴシック" w:eastAsia="ＭＳ Ｐゴシック" w:hAnsi="ＭＳ Ｐゴシック" w:cs="Times New Roman"/>
          <w:sz w:val="36"/>
          <w:szCs w:val="36"/>
        </w:rPr>
      </w:pPr>
      <w:r w:rsidRPr="0094201C">
        <w:rPr>
          <w:rFonts w:ascii="ＭＳ Ｐゴシック" w:eastAsia="ＭＳ Ｐゴシック" w:hAnsi="ＭＳ Ｐゴシック" w:cs="Times New Roman" w:hint="eastAsia"/>
          <w:spacing w:val="93"/>
          <w:kern w:val="0"/>
          <w:sz w:val="36"/>
          <w:szCs w:val="36"/>
          <w:fitText w:val="6122" w:id="181580032"/>
        </w:rPr>
        <w:t>原子力災害に係る避難計</w:t>
      </w:r>
      <w:r w:rsidRPr="0094201C">
        <w:rPr>
          <w:rFonts w:ascii="ＭＳ Ｐゴシック" w:eastAsia="ＭＳ Ｐゴシック" w:hAnsi="ＭＳ Ｐゴシック" w:cs="Times New Roman" w:hint="eastAsia"/>
          <w:spacing w:val="6"/>
          <w:kern w:val="0"/>
          <w:sz w:val="36"/>
          <w:szCs w:val="36"/>
          <w:fitText w:val="6122" w:id="181580032"/>
        </w:rPr>
        <w:t>画</w:t>
      </w:r>
    </w:p>
    <w:p w14:paraId="647775ED" w14:textId="77777777" w:rsidR="00FA3596" w:rsidRPr="007A0337" w:rsidRDefault="00FA3596" w:rsidP="00E35FEF">
      <w:pPr>
        <w:rPr>
          <w:rFonts w:ascii="ＭＳ Ｐ明朝" w:eastAsia="ＭＳ Ｐ明朝" w:hAnsi="ＭＳ Ｐ明朝" w:cs="Times New Roman"/>
          <w:szCs w:val="24"/>
        </w:rPr>
      </w:pPr>
    </w:p>
    <w:p w14:paraId="55F3F484" w14:textId="70FFFF53" w:rsidR="00FA3596" w:rsidRPr="007A0337" w:rsidRDefault="00FA3596" w:rsidP="00E35FEF">
      <w:pPr>
        <w:rPr>
          <w:rFonts w:asciiTheme="majorEastAsia" w:eastAsiaTheme="majorEastAsia" w:hAnsiTheme="majorEastAsia" w:cs="Times New Roman"/>
          <w:sz w:val="24"/>
          <w:szCs w:val="24"/>
        </w:rPr>
      </w:pPr>
      <w:r w:rsidRPr="007A0337">
        <w:rPr>
          <w:rFonts w:ascii="ＭＳ Ｐ明朝" w:eastAsia="ＭＳ Ｐ明朝" w:hAnsi="ＭＳ Ｐ明朝" w:cs="Times New Roman" w:hint="eastAsia"/>
          <w:szCs w:val="24"/>
        </w:rPr>
        <w:t xml:space="preserve">　　　　　　　　　　　　　　　　　　　　　　　　　　　　　　　　　　　　　　　　　　　　　　　　　</w:t>
      </w:r>
      <w:r w:rsidRPr="007A0337">
        <w:rPr>
          <w:rFonts w:asciiTheme="majorEastAsia" w:eastAsiaTheme="majorEastAsia" w:hAnsiTheme="majorEastAsia" w:cs="Times New Roman" w:hint="eastAsia"/>
          <w:sz w:val="24"/>
          <w:szCs w:val="24"/>
        </w:rPr>
        <w:t xml:space="preserve">　</w:t>
      </w:r>
      <w:r w:rsidR="004F2D48" w:rsidRPr="007A0337">
        <w:rPr>
          <w:rFonts w:asciiTheme="majorEastAsia" w:eastAsiaTheme="majorEastAsia" w:hAnsiTheme="majorEastAsia" w:cs="Times New Roman" w:hint="eastAsia"/>
          <w:sz w:val="24"/>
          <w:szCs w:val="24"/>
        </w:rPr>
        <w:t>（　診療所</w:t>
      </w:r>
      <w:r w:rsidRPr="007A0337">
        <w:rPr>
          <w:rFonts w:asciiTheme="majorEastAsia" w:eastAsiaTheme="majorEastAsia" w:hAnsiTheme="majorEastAsia" w:cs="Times New Roman" w:hint="eastAsia"/>
          <w:sz w:val="24"/>
          <w:szCs w:val="24"/>
        </w:rPr>
        <w:t>名　）</w:t>
      </w:r>
    </w:p>
    <w:p w14:paraId="0AF8499E" w14:textId="77777777" w:rsidR="00FA3596" w:rsidRPr="007A0337" w:rsidRDefault="00FA3596" w:rsidP="00E35FEF">
      <w:pPr>
        <w:numPr>
          <w:ilvl w:val="0"/>
          <w:numId w:val="5"/>
        </w:numPr>
        <w:rPr>
          <w:rFonts w:asciiTheme="majorEastAsia" w:eastAsiaTheme="majorEastAsia" w:hAnsiTheme="majorEastAsia"/>
          <w:b/>
          <w:sz w:val="24"/>
          <w:szCs w:val="24"/>
        </w:rPr>
      </w:pPr>
      <w:r w:rsidRPr="007A0337">
        <w:rPr>
          <w:rFonts w:asciiTheme="majorEastAsia" w:eastAsiaTheme="majorEastAsia" w:hAnsiTheme="majorEastAsia" w:hint="eastAsia"/>
          <w:b/>
          <w:sz w:val="24"/>
          <w:szCs w:val="24"/>
        </w:rPr>
        <w:t>目的</w:t>
      </w:r>
    </w:p>
    <w:p w14:paraId="722CE7D2" w14:textId="1640A7FB" w:rsidR="00FA3596" w:rsidRPr="007A0337" w:rsidRDefault="00FA3596" w:rsidP="00E35FEF">
      <w:pPr>
        <w:ind w:leftChars="100" w:left="210" w:firstLineChars="100" w:firstLine="240"/>
        <w:rPr>
          <w:rFonts w:asciiTheme="minorEastAsia" w:hAnsiTheme="minorEastAsia" w:cs="Times New Roman"/>
          <w:sz w:val="24"/>
          <w:szCs w:val="24"/>
        </w:rPr>
      </w:pPr>
      <w:r w:rsidRPr="007A0337">
        <w:rPr>
          <w:rFonts w:asciiTheme="minorEastAsia" w:hAnsiTheme="minorEastAsia" w:cs="Times New Roman" w:hint="eastAsia"/>
          <w:sz w:val="24"/>
          <w:szCs w:val="24"/>
        </w:rPr>
        <w:t>この計画は、</w:t>
      </w:r>
      <w:r w:rsidR="007148BE" w:rsidRPr="007A0337">
        <w:rPr>
          <w:rFonts w:asciiTheme="minorEastAsia" w:hAnsiTheme="minorEastAsia" w:cs="Times New Roman" w:hint="eastAsia"/>
          <w:sz w:val="24"/>
          <w:szCs w:val="24"/>
        </w:rPr>
        <w:t>島根県地域防災計画（原子力災害対策編）第２章第８節及び原子力災害に備えた島根県広域避難計画第４章２．（４）に基づき、</w:t>
      </w:r>
      <w:r w:rsidRPr="007A0337">
        <w:rPr>
          <w:rFonts w:asciiTheme="minorEastAsia" w:hAnsiTheme="minorEastAsia" w:cs="Times New Roman" w:hint="eastAsia"/>
          <w:sz w:val="24"/>
          <w:szCs w:val="24"/>
        </w:rPr>
        <w:t>島根原子力発電所において、万一、原子力災害が発生するなどし、避難指示等が発令された場合に対応すべき必要な事項を定め、入院患者、職員及び出入りするすべての者（以下「入院患者等｣という。）を安全に避難させることを目的とする。</w:t>
      </w:r>
    </w:p>
    <w:p w14:paraId="3FC650AF" w14:textId="77777777" w:rsidR="009E5D0C" w:rsidRPr="007A0337" w:rsidRDefault="009E5D0C" w:rsidP="00E35FEF">
      <w:pPr>
        <w:rPr>
          <w:rFonts w:asciiTheme="majorEastAsia" w:eastAsiaTheme="majorEastAsia" w:hAnsiTheme="majorEastAsia" w:cs="Times New Roman"/>
          <w:sz w:val="24"/>
          <w:szCs w:val="24"/>
        </w:rPr>
      </w:pPr>
    </w:p>
    <w:p w14:paraId="36122AE8" w14:textId="77777777" w:rsidR="009E5D0C" w:rsidRPr="007A0337" w:rsidRDefault="00D80567" w:rsidP="00E35FEF">
      <w:pPr>
        <w:rPr>
          <w:rFonts w:asciiTheme="majorEastAsia" w:eastAsiaTheme="majorEastAsia" w:hAnsiTheme="majorEastAsia"/>
          <w:b/>
          <w:sz w:val="24"/>
          <w:szCs w:val="24"/>
        </w:rPr>
      </w:pPr>
      <w:r w:rsidRPr="007A0337">
        <w:rPr>
          <w:rFonts w:asciiTheme="majorEastAsia" w:eastAsiaTheme="majorEastAsia" w:hAnsiTheme="majorEastAsia" w:hint="eastAsia"/>
          <w:b/>
          <w:sz w:val="24"/>
          <w:szCs w:val="24"/>
        </w:rPr>
        <w:t>２．避難の流れ</w:t>
      </w:r>
    </w:p>
    <w:p w14:paraId="59357753" w14:textId="0BBE0E01" w:rsidR="009912ED" w:rsidRPr="00052803" w:rsidRDefault="0058745E" w:rsidP="00052803">
      <w:pPr>
        <w:rPr>
          <w:rFonts w:asciiTheme="majorEastAsia" w:eastAsiaTheme="majorEastAsia" w:hAnsiTheme="majorEastAsia" w:cs="Times New Roman"/>
          <w:sz w:val="24"/>
          <w:szCs w:val="24"/>
        </w:rPr>
      </w:pPr>
      <w:r w:rsidRPr="00052803">
        <w:rPr>
          <w:rFonts w:asciiTheme="majorEastAsia" w:eastAsiaTheme="majorEastAsia" w:hAnsiTheme="majorEastAsia" w:cs="Times New Roman" w:hint="eastAsia"/>
          <w:sz w:val="24"/>
          <w:szCs w:val="24"/>
        </w:rPr>
        <w:t>（１）</w:t>
      </w:r>
      <w:r w:rsidRPr="00052803">
        <w:rPr>
          <w:rFonts w:asciiTheme="majorEastAsia" w:eastAsiaTheme="majorEastAsia" w:hAnsiTheme="majorEastAsia" w:cs="Times New Roman"/>
          <w:sz w:val="24"/>
          <w:szCs w:val="24"/>
        </w:rPr>
        <w:t xml:space="preserve"> </w:t>
      </w:r>
      <w:r w:rsidR="009912ED" w:rsidRPr="00052803">
        <w:rPr>
          <w:rFonts w:asciiTheme="majorEastAsia" w:eastAsiaTheme="majorEastAsia" w:hAnsiTheme="majorEastAsia" w:cs="Times New Roman" w:hint="eastAsia"/>
          <w:sz w:val="24"/>
          <w:szCs w:val="24"/>
        </w:rPr>
        <w:t>警戒事態（ＡＬ）となった段階</w:t>
      </w:r>
    </w:p>
    <w:p w14:paraId="732F99F8" w14:textId="5182FDF1" w:rsidR="006725A4" w:rsidRPr="007A0337" w:rsidRDefault="009912ED" w:rsidP="009912ED">
      <w:pPr>
        <w:ind w:leftChars="200" w:left="660" w:hangingChars="100" w:hanging="240"/>
        <w:rPr>
          <w:rFonts w:asciiTheme="minorEastAsia" w:hAnsiTheme="minorEastAsia" w:cs="Times New Roman"/>
          <w:sz w:val="24"/>
          <w:szCs w:val="24"/>
        </w:rPr>
      </w:pPr>
      <w:r w:rsidRPr="007A0337">
        <w:rPr>
          <w:rFonts w:asciiTheme="minorEastAsia" w:hAnsiTheme="minorEastAsia" w:cs="Times New Roman" w:hint="eastAsia"/>
          <w:sz w:val="24"/>
          <w:szCs w:val="24"/>
        </w:rPr>
        <w:t xml:space="preserve">・　</w:t>
      </w:r>
      <w:r w:rsidR="006725A4" w:rsidRPr="007A0337">
        <w:rPr>
          <w:rFonts w:asciiTheme="minorEastAsia" w:hAnsiTheme="minorEastAsia" w:cs="Times New Roman" w:hint="eastAsia"/>
          <w:sz w:val="24"/>
          <w:szCs w:val="24"/>
        </w:rPr>
        <w:t>島根県は、</w:t>
      </w:r>
      <w:r w:rsidR="00254107" w:rsidRPr="007A0337">
        <w:rPr>
          <w:rFonts w:asciiTheme="minorEastAsia" w:hAnsiTheme="minorEastAsia" w:cs="Times New Roman" w:hint="eastAsia"/>
          <w:sz w:val="24"/>
          <w:szCs w:val="24"/>
        </w:rPr>
        <w:t>医療機関に対し</w:t>
      </w:r>
      <w:r w:rsidR="00254107">
        <w:rPr>
          <w:rFonts w:asciiTheme="minorEastAsia" w:hAnsiTheme="minorEastAsia" w:cs="Times New Roman" w:hint="eastAsia"/>
          <w:sz w:val="24"/>
          <w:szCs w:val="24"/>
        </w:rPr>
        <w:t>、</w:t>
      </w:r>
      <w:r w:rsidR="006725A4" w:rsidRPr="007A0337">
        <w:rPr>
          <w:rFonts w:asciiTheme="minorEastAsia" w:hAnsiTheme="minorEastAsia" w:cs="Times New Roman" w:hint="eastAsia"/>
          <w:sz w:val="24"/>
          <w:szCs w:val="24"/>
        </w:rPr>
        <w:t>警戒事態の発生、施設敷地緊急事態の発生、全面緊急事態の発生等事故の進展に関する情報を速やかに提供する。</w:t>
      </w:r>
    </w:p>
    <w:p w14:paraId="0432B1BD" w14:textId="696B0BE7" w:rsidR="009912ED" w:rsidRPr="00052803" w:rsidRDefault="0058745E" w:rsidP="00052803">
      <w:pPr>
        <w:rPr>
          <w:rFonts w:asciiTheme="majorEastAsia" w:eastAsiaTheme="majorEastAsia" w:hAnsiTheme="majorEastAsia" w:cs="Times New Roman"/>
          <w:sz w:val="24"/>
          <w:szCs w:val="24"/>
        </w:rPr>
      </w:pPr>
      <w:r w:rsidRPr="00052803">
        <w:rPr>
          <w:rFonts w:asciiTheme="majorEastAsia" w:eastAsiaTheme="majorEastAsia" w:hAnsiTheme="majorEastAsia" w:cs="Times New Roman" w:hint="eastAsia"/>
          <w:sz w:val="24"/>
          <w:szCs w:val="24"/>
        </w:rPr>
        <w:t>（２）</w:t>
      </w:r>
      <w:r w:rsidRPr="00052803">
        <w:rPr>
          <w:rFonts w:asciiTheme="majorEastAsia" w:eastAsiaTheme="majorEastAsia" w:hAnsiTheme="majorEastAsia" w:cs="Times New Roman"/>
          <w:sz w:val="24"/>
          <w:szCs w:val="24"/>
        </w:rPr>
        <w:t xml:space="preserve"> </w:t>
      </w:r>
      <w:r w:rsidR="009E5D0C" w:rsidRPr="00052803">
        <w:rPr>
          <w:rFonts w:asciiTheme="majorEastAsia" w:eastAsiaTheme="majorEastAsia" w:hAnsiTheme="majorEastAsia" w:cs="Times New Roman" w:hint="eastAsia"/>
          <w:sz w:val="24"/>
          <w:szCs w:val="24"/>
        </w:rPr>
        <w:t>施設敷地緊急事態（</w:t>
      </w:r>
      <w:r w:rsidR="001836F0" w:rsidRPr="00052803">
        <w:rPr>
          <w:rFonts w:asciiTheme="majorEastAsia" w:eastAsiaTheme="majorEastAsia" w:hAnsiTheme="majorEastAsia" w:cs="Times New Roman" w:hint="eastAsia"/>
          <w:sz w:val="24"/>
          <w:szCs w:val="24"/>
        </w:rPr>
        <w:t>ＳＥ</w:t>
      </w:r>
      <w:r w:rsidR="009E5D0C" w:rsidRPr="00052803">
        <w:rPr>
          <w:rFonts w:asciiTheme="majorEastAsia" w:eastAsiaTheme="majorEastAsia" w:hAnsiTheme="majorEastAsia" w:cs="Times New Roman" w:hint="eastAsia"/>
          <w:sz w:val="24"/>
          <w:szCs w:val="24"/>
        </w:rPr>
        <w:t>）となった段階</w:t>
      </w:r>
    </w:p>
    <w:p w14:paraId="27D94FD7" w14:textId="4AB488E4" w:rsidR="004259B6" w:rsidRPr="007A0337" w:rsidRDefault="009912ED" w:rsidP="00E35FEF">
      <w:pPr>
        <w:ind w:leftChars="100" w:left="690" w:hangingChars="200" w:hanging="480"/>
        <w:rPr>
          <w:rFonts w:asciiTheme="minorEastAsia" w:hAnsiTheme="minorEastAsia" w:cs="Times New Roman"/>
          <w:bCs/>
          <w:sz w:val="24"/>
          <w:szCs w:val="24"/>
        </w:rPr>
      </w:pPr>
      <w:r w:rsidRPr="007A0337">
        <w:rPr>
          <w:rFonts w:asciiTheme="minorEastAsia" w:hAnsiTheme="minorEastAsia" w:cs="Times New Roman" w:hint="eastAsia"/>
          <w:sz w:val="24"/>
          <w:szCs w:val="24"/>
        </w:rPr>
        <w:t xml:space="preserve">　・　</w:t>
      </w:r>
      <w:r w:rsidR="004259B6" w:rsidRPr="007A0337">
        <w:rPr>
          <w:rFonts w:asciiTheme="minorEastAsia" w:hAnsiTheme="minorEastAsia" w:cs="Times New Roman" w:hint="eastAsia"/>
          <w:sz w:val="24"/>
          <w:szCs w:val="24"/>
        </w:rPr>
        <w:t>島根県は、</w:t>
      </w:r>
      <w:r w:rsidR="007D1F5B" w:rsidRPr="007A0337">
        <w:rPr>
          <w:rFonts w:asciiTheme="minorEastAsia" w:hAnsiTheme="minorEastAsia" w:cs="Times New Roman" w:hint="eastAsia"/>
          <w:sz w:val="24"/>
          <w:szCs w:val="24"/>
        </w:rPr>
        <w:t>医療機関</w:t>
      </w:r>
      <w:r w:rsidR="004259B6" w:rsidRPr="007A0337">
        <w:rPr>
          <w:rFonts w:asciiTheme="minorEastAsia" w:hAnsiTheme="minorEastAsia" w:cs="Times New Roman" w:hint="eastAsia"/>
          <w:bCs/>
          <w:sz w:val="24"/>
          <w:szCs w:val="24"/>
        </w:rPr>
        <w:t>に対し、遅くとも全面緊急事態の発生までに入院中の患者に係る</w:t>
      </w:r>
      <w:r w:rsidRPr="007A0337">
        <w:rPr>
          <w:rFonts w:asciiTheme="minorEastAsia" w:hAnsiTheme="minorEastAsia" w:cs="Times New Roman" w:hint="eastAsia"/>
          <w:bCs/>
          <w:sz w:val="24"/>
          <w:szCs w:val="24"/>
        </w:rPr>
        <w:t>情報を提出するよう求める</w:t>
      </w:r>
      <w:r w:rsidR="004259B6" w:rsidRPr="007A0337">
        <w:rPr>
          <w:rFonts w:asciiTheme="minorEastAsia" w:hAnsiTheme="minorEastAsia" w:cs="Times New Roman" w:hint="eastAsia"/>
          <w:bCs/>
          <w:sz w:val="24"/>
          <w:szCs w:val="24"/>
        </w:rPr>
        <w:t>。</w:t>
      </w:r>
      <w:r w:rsidR="007D1F5B" w:rsidRPr="007A0337">
        <w:rPr>
          <w:rFonts w:asciiTheme="minorEastAsia" w:hAnsiTheme="minorEastAsia" w:cs="Times New Roman" w:hint="eastAsia"/>
          <w:sz w:val="24"/>
          <w:szCs w:val="24"/>
        </w:rPr>
        <w:t>医療機関</w:t>
      </w:r>
      <w:r w:rsidRPr="007A0337">
        <w:rPr>
          <w:rFonts w:asciiTheme="minorEastAsia" w:hAnsiTheme="minorEastAsia" w:cs="Times New Roman" w:hint="eastAsia"/>
          <w:bCs/>
          <w:sz w:val="24"/>
          <w:szCs w:val="24"/>
        </w:rPr>
        <w:t>は、上記の情報提供指示を受け、入院中の患者に係る情報を県に提出するとともに、</w:t>
      </w:r>
      <w:r w:rsidR="00254107">
        <w:rPr>
          <w:rFonts w:asciiTheme="minorEastAsia" w:hAnsiTheme="minorEastAsia" w:cs="Times New Roman" w:hint="eastAsia"/>
          <w:bCs/>
          <w:sz w:val="24"/>
          <w:szCs w:val="24"/>
        </w:rPr>
        <w:t>避難の準備及び</w:t>
      </w:r>
      <w:r w:rsidRPr="007A0337">
        <w:rPr>
          <w:rFonts w:asciiTheme="minorEastAsia" w:hAnsiTheme="minorEastAsia" w:cs="Times New Roman" w:hint="eastAsia"/>
          <w:bCs/>
          <w:sz w:val="24"/>
          <w:szCs w:val="24"/>
        </w:rPr>
        <w:t>避難の実施までに必要となる屋内退避に向けた準備に着手する。その際は、</w:t>
      </w:r>
      <w:r w:rsidR="00254107">
        <w:rPr>
          <w:rFonts w:asciiTheme="minorEastAsia" w:hAnsiTheme="minorEastAsia" w:cs="Times New Roman" w:hint="eastAsia"/>
          <w:bCs/>
          <w:sz w:val="24"/>
          <w:szCs w:val="24"/>
        </w:rPr>
        <w:t>医療機関</w:t>
      </w:r>
      <w:r w:rsidR="00254107" w:rsidRPr="00254107">
        <w:rPr>
          <w:rFonts w:asciiTheme="minorEastAsia" w:hAnsiTheme="minorEastAsia" w:cs="Times New Roman" w:hint="eastAsia"/>
          <w:bCs/>
          <w:sz w:val="24"/>
          <w:szCs w:val="24"/>
        </w:rPr>
        <w:t>があらかじめ定めた計画に基づき、職員の安全確認、出動要請、</w:t>
      </w:r>
      <w:r w:rsidRPr="007A0337">
        <w:rPr>
          <w:rFonts w:asciiTheme="minorEastAsia" w:hAnsiTheme="minorEastAsia" w:cs="Times New Roman" w:hint="eastAsia"/>
          <w:bCs/>
          <w:sz w:val="24"/>
          <w:szCs w:val="24"/>
        </w:rPr>
        <w:t>入院患者の早期退院調整等必要な措置を講じるものとする。</w:t>
      </w:r>
    </w:p>
    <w:p w14:paraId="56D8BD13" w14:textId="6084EE75" w:rsidR="009912ED" w:rsidRPr="00052803" w:rsidRDefault="0058745E" w:rsidP="00052803">
      <w:pPr>
        <w:rPr>
          <w:rFonts w:asciiTheme="majorEastAsia" w:eastAsiaTheme="majorEastAsia" w:hAnsiTheme="majorEastAsia" w:cs="Times New Roman"/>
          <w:sz w:val="24"/>
          <w:szCs w:val="24"/>
        </w:rPr>
      </w:pPr>
      <w:r w:rsidRPr="00052803">
        <w:rPr>
          <w:rFonts w:asciiTheme="majorEastAsia" w:eastAsiaTheme="majorEastAsia" w:hAnsiTheme="majorEastAsia" w:cs="Times New Roman" w:hint="eastAsia"/>
          <w:sz w:val="24"/>
          <w:szCs w:val="24"/>
        </w:rPr>
        <w:t>（３）</w:t>
      </w:r>
      <w:r w:rsidRPr="00052803">
        <w:rPr>
          <w:rFonts w:asciiTheme="majorEastAsia" w:eastAsiaTheme="majorEastAsia" w:hAnsiTheme="majorEastAsia" w:cs="Times New Roman"/>
          <w:sz w:val="24"/>
          <w:szCs w:val="24"/>
        </w:rPr>
        <w:t xml:space="preserve"> </w:t>
      </w:r>
      <w:r w:rsidR="009E5D0C" w:rsidRPr="00052803">
        <w:rPr>
          <w:rFonts w:asciiTheme="majorEastAsia" w:eastAsiaTheme="majorEastAsia" w:hAnsiTheme="majorEastAsia" w:cs="Times New Roman" w:hint="eastAsia"/>
          <w:sz w:val="24"/>
          <w:szCs w:val="24"/>
        </w:rPr>
        <w:t>全面緊急事態（</w:t>
      </w:r>
      <w:r w:rsidR="001836F0" w:rsidRPr="00052803">
        <w:rPr>
          <w:rFonts w:asciiTheme="majorEastAsia" w:eastAsiaTheme="majorEastAsia" w:hAnsiTheme="majorEastAsia" w:cs="Times New Roman" w:hint="eastAsia"/>
          <w:sz w:val="24"/>
          <w:szCs w:val="24"/>
        </w:rPr>
        <w:t>ＧＥ</w:t>
      </w:r>
      <w:r w:rsidR="009E5D0C" w:rsidRPr="00052803">
        <w:rPr>
          <w:rFonts w:asciiTheme="majorEastAsia" w:eastAsiaTheme="majorEastAsia" w:hAnsiTheme="majorEastAsia" w:cs="Times New Roman" w:hint="eastAsia"/>
          <w:sz w:val="24"/>
          <w:szCs w:val="24"/>
        </w:rPr>
        <w:t>）となった段階</w:t>
      </w:r>
    </w:p>
    <w:p w14:paraId="53DA772A" w14:textId="2DBEF285" w:rsidR="004259B6" w:rsidRPr="007A0337" w:rsidRDefault="009912ED" w:rsidP="009912ED">
      <w:pPr>
        <w:ind w:leftChars="200" w:left="660" w:hangingChars="100" w:hanging="240"/>
        <w:rPr>
          <w:rFonts w:asciiTheme="minorEastAsia" w:hAnsiTheme="minorEastAsia" w:cs="Times New Roman"/>
          <w:sz w:val="24"/>
          <w:szCs w:val="24"/>
        </w:rPr>
      </w:pPr>
      <w:r w:rsidRPr="007A0337">
        <w:rPr>
          <w:rFonts w:asciiTheme="minorEastAsia" w:hAnsiTheme="minorEastAsia" w:cs="Times New Roman" w:hint="eastAsia"/>
          <w:sz w:val="24"/>
          <w:szCs w:val="24"/>
        </w:rPr>
        <w:t>・　島根県は、</w:t>
      </w:r>
      <w:r w:rsidR="007D1F5B" w:rsidRPr="007A0337">
        <w:rPr>
          <w:rFonts w:asciiTheme="minorEastAsia" w:hAnsiTheme="minorEastAsia" w:cs="Times New Roman" w:hint="eastAsia"/>
          <w:sz w:val="24"/>
          <w:szCs w:val="24"/>
        </w:rPr>
        <w:t>医療機関</w:t>
      </w:r>
      <w:r w:rsidRPr="007A0337">
        <w:rPr>
          <w:rFonts w:asciiTheme="minorEastAsia" w:hAnsiTheme="minorEastAsia" w:cs="Times New Roman" w:hint="eastAsia"/>
          <w:sz w:val="24"/>
          <w:szCs w:val="24"/>
        </w:rPr>
        <w:t>からの入院患者に係る情報を受け、</w:t>
      </w:r>
      <w:r w:rsidR="00DD0F5B" w:rsidRPr="007A0337">
        <w:rPr>
          <w:rFonts w:asciiTheme="minorEastAsia" w:hAnsiTheme="minorEastAsia" w:cs="Times New Roman" w:hint="eastAsia"/>
          <w:sz w:val="24"/>
          <w:szCs w:val="24"/>
        </w:rPr>
        <w:t>避難先</w:t>
      </w:r>
      <w:r w:rsidRPr="007A0337">
        <w:rPr>
          <w:rFonts w:asciiTheme="minorEastAsia" w:hAnsiTheme="minorEastAsia" w:cs="Times New Roman" w:hint="eastAsia"/>
          <w:sz w:val="24"/>
          <w:szCs w:val="24"/>
        </w:rPr>
        <w:t>病院の調整</w:t>
      </w:r>
      <w:r w:rsidR="00E732EA" w:rsidRPr="007A0337">
        <w:rPr>
          <w:rFonts w:asciiTheme="minorEastAsia" w:hAnsiTheme="minorEastAsia" w:cs="Times New Roman" w:hint="eastAsia"/>
          <w:sz w:val="24"/>
          <w:szCs w:val="24"/>
        </w:rPr>
        <w:t>の準備を行う</w:t>
      </w:r>
      <w:r w:rsidRPr="007A0337">
        <w:rPr>
          <w:rFonts w:asciiTheme="minorEastAsia" w:hAnsiTheme="minorEastAsia" w:cs="Times New Roman" w:hint="eastAsia"/>
          <w:sz w:val="24"/>
          <w:szCs w:val="24"/>
        </w:rPr>
        <w:t>。</w:t>
      </w:r>
    </w:p>
    <w:p w14:paraId="7F1A6A5C" w14:textId="7781E95F" w:rsidR="009912ED" w:rsidRPr="007A0337" w:rsidRDefault="009912ED" w:rsidP="009912ED">
      <w:pPr>
        <w:ind w:leftChars="200" w:left="660" w:hangingChars="100" w:hanging="240"/>
        <w:rPr>
          <w:rFonts w:asciiTheme="minorEastAsia" w:hAnsiTheme="minorEastAsia" w:cs="Times New Roman"/>
          <w:bCs/>
          <w:sz w:val="24"/>
          <w:szCs w:val="24"/>
        </w:rPr>
      </w:pPr>
      <w:r w:rsidRPr="007A0337">
        <w:rPr>
          <w:rFonts w:asciiTheme="minorEastAsia" w:hAnsiTheme="minorEastAsia" w:cs="Times New Roman" w:hint="eastAsia"/>
          <w:sz w:val="24"/>
          <w:szCs w:val="24"/>
        </w:rPr>
        <w:t xml:space="preserve">・　</w:t>
      </w:r>
      <w:r w:rsidR="007D1F5B" w:rsidRPr="007A0337">
        <w:rPr>
          <w:rFonts w:asciiTheme="minorEastAsia" w:hAnsiTheme="minorEastAsia" w:cs="Times New Roman" w:hint="eastAsia"/>
          <w:sz w:val="24"/>
          <w:szCs w:val="24"/>
        </w:rPr>
        <w:t>医療機関</w:t>
      </w:r>
      <w:r w:rsidRPr="007A0337">
        <w:rPr>
          <w:rFonts w:asciiTheme="minorEastAsia" w:hAnsiTheme="minorEastAsia" w:cs="Times New Roman" w:hint="eastAsia"/>
          <w:sz w:val="24"/>
          <w:szCs w:val="24"/>
        </w:rPr>
        <w:t>は、入院患者の屋内退避を行う。</w:t>
      </w:r>
    </w:p>
    <w:p w14:paraId="336F3F0A" w14:textId="66BCE860" w:rsidR="00E732EA" w:rsidRPr="00052803" w:rsidRDefault="0058745E" w:rsidP="00052803">
      <w:pPr>
        <w:rPr>
          <w:rFonts w:asciiTheme="majorEastAsia" w:eastAsiaTheme="majorEastAsia" w:hAnsiTheme="majorEastAsia" w:cs="Times New Roman"/>
          <w:sz w:val="24"/>
          <w:szCs w:val="24"/>
        </w:rPr>
      </w:pPr>
      <w:r w:rsidRPr="00052803">
        <w:rPr>
          <w:rFonts w:asciiTheme="majorEastAsia" w:eastAsiaTheme="majorEastAsia" w:hAnsiTheme="majorEastAsia" w:cs="Times New Roman" w:hint="eastAsia"/>
          <w:sz w:val="24"/>
          <w:szCs w:val="24"/>
        </w:rPr>
        <w:t>（４）</w:t>
      </w:r>
      <w:r w:rsidRPr="00052803">
        <w:rPr>
          <w:rFonts w:asciiTheme="majorEastAsia" w:eastAsiaTheme="majorEastAsia" w:hAnsiTheme="majorEastAsia" w:cs="Times New Roman"/>
          <w:sz w:val="24"/>
          <w:szCs w:val="24"/>
        </w:rPr>
        <w:t xml:space="preserve"> </w:t>
      </w:r>
      <w:r w:rsidR="00E732EA" w:rsidRPr="00052803">
        <w:rPr>
          <w:rFonts w:asciiTheme="majorEastAsia" w:eastAsiaTheme="majorEastAsia" w:hAnsiTheme="majorEastAsia" w:cs="Times New Roman" w:hint="eastAsia"/>
          <w:sz w:val="24"/>
          <w:szCs w:val="24"/>
        </w:rPr>
        <w:t>放射性物質の放出後</w:t>
      </w:r>
    </w:p>
    <w:p w14:paraId="4DD22099" w14:textId="3C18C187" w:rsidR="009E5D0C" w:rsidRPr="007A0337" w:rsidRDefault="00E732EA" w:rsidP="00E732EA">
      <w:pPr>
        <w:ind w:leftChars="200" w:left="660" w:hangingChars="100" w:hanging="240"/>
        <w:rPr>
          <w:rFonts w:asciiTheme="minorEastAsia" w:hAnsiTheme="minorEastAsia" w:cs="Times New Roman"/>
          <w:sz w:val="24"/>
          <w:szCs w:val="24"/>
        </w:rPr>
      </w:pPr>
      <w:r w:rsidRPr="007A0337">
        <w:rPr>
          <w:rFonts w:asciiTheme="minorEastAsia" w:hAnsiTheme="minorEastAsia" w:cs="Times New Roman" w:hint="eastAsia"/>
          <w:sz w:val="24"/>
          <w:szCs w:val="24"/>
        </w:rPr>
        <w:t xml:space="preserve">・　</w:t>
      </w:r>
      <w:r w:rsidR="009E5D0C" w:rsidRPr="007A0337">
        <w:rPr>
          <w:rFonts w:asciiTheme="minorEastAsia" w:hAnsiTheme="minorEastAsia" w:cs="Times New Roman" w:hint="eastAsia"/>
          <w:sz w:val="24"/>
          <w:szCs w:val="24"/>
        </w:rPr>
        <w:t>緊急時モニタリングの結果に基づき、指針で示された基準により、避難対象となる区域を特定し、国から避難、一時移転等の指示が行われる。</w:t>
      </w:r>
    </w:p>
    <w:p w14:paraId="2D9153E1" w14:textId="3C57E692" w:rsidR="00DF4578" w:rsidRPr="007A0337" w:rsidRDefault="00E732EA" w:rsidP="00DF4578">
      <w:pPr>
        <w:ind w:leftChars="200" w:left="660" w:hangingChars="100" w:hanging="240"/>
        <w:rPr>
          <w:rFonts w:asciiTheme="minorEastAsia" w:hAnsiTheme="minorEastAsia" w:cs="Times New Roman"/>
          <w:sz w:val="24"/>
          <w:szCs w:val="24"/>
        </w:rPr>
      </w:pPr>
      <w:r w:rsidRPr="007A0337">
        <w:rPr>
          <w:rFonts w:asciiTheme="minorEastAsia" w:hAnsiTheme="minorEastAsia" w:cs="Times New Roman" w:hint="eastAsia"/>
          <w:sz w:val="24"/>
          <w:szCs w:val="24"/>
        </w:rPr>
        <w:t xml:space="preserve">・　</w:t>
      </w:r>
      <w:r w:rsidR="00254107" w:rsidRPr="00254107">
        <w:rPr>
          <w:rFonts w:asciiTheme="minorEastAsia" w:hAnsiTheme="minorEastAsia" w:cs="Times New Roman" w:hint="eastAsia"/>
          <w:sz w:val="24"/>
          <w:szCs w:val="24"/>
        </w:rPr>
        <w:t>島根県は、</w:t>
      </w:r>
      <w:r w:rsidR="005B4486" w:rsidRPr="007A0337">
        <w:rPr>
          <w:rFonts w:asciiTheme="minorEastAsia" w:hAnsiTheme="minorEastAsia" w:cs="Times New Roman" w:hint="eastAsia"/>
          <w:sz w:val="24"/>
          <w:szCs w:val="24"/>
        </w:rPr>
        <w:t>避難対象</w:t>
      </w:r>
      <w:r w:rsidR="00DD0F5B" w:rsidRPr="007A0337">
        <w:rPr>
          <w:rFonts w:asciiTheme="minorEastAsia" w:hAnsiTheme="minorEastAsia" w:cs="Times New Roman" w:hint="eastAsia"/>
          <w:sz w:val="24"/>
          <w:szCs w:val="24"/>
        </w:rPr>
        <w:t>医療機関</w:t>
      </w:r>
      <w:r w:rsidR="005B4486" w:rsidRPr="007A0337">
        <w:rPr>
          <w:rFonts w:asciiTheme="minorEastAsia" w:hAnsiTheme="minorEastAsia" w:cs="Times New Roman" w:hint="eastAsia"/>
          <w:sz w:val="24"/>
          <w:szCs w:val="24"/>
        </w:rPr>
        <w:t>が確定し次第、</w:t>
      </w:r>
      <w:r w:rsidRPr="007A0337">
        <w:rPr>
          <w:rFonts w:asciiTheme="minorEastAsia" w:hAnsiTheme="minorEastAsia" w:cs="Times New Roman" w:hint="eastAsia"/>
          <w:sz w:val="24"/>
          <w:szCs w:val="24"/>
        </w:rPr>
        <w:t>該当</w:t>
      </w:r>
      <w:r w:rsidR="004B0CA6" w:rsidRPr="007A0337">
        <w:rPr>
          <w:rFonts w:asciiTheme="minorEastAsia" w:hAnsiTheme="minorEastAsia" w:cs="Times New Roman" w:hint="eastAsia"/>
          <w:sz w:val="24"/>
          <w:szCs w:val="24"/>
        </w:rPr>
        <w:t>医療機関</w:t>
      </w:r>
      <w:r w:rsidRPr="007A0337">
        <w:rPr>
          <w:rFonts w:asciiTheme="minorEastAsia" w:hAnsiTheme="minorEastAsia" w:cs="Times New Roman" w:hint="eastAsia"/>
          <w:sz w:val="24"/>
          <w:szCs w:val="24"/>
        </w:rPr>
        <w:t>に係る受入先調整を実施する。</w:t>
      </w:r>
    </w:p>
    <w:p w14:paraId="63807D8D" w14:textId="133540CA" w:rsidR="00E732EA" w:rsidRPr="007A0337" w:rsidRDefault="00E732EA" w:rsidP="00E732EA">
      <w:pPr>
        <w:ind w:leftChars="200" w:left="660" w:hangingChars="100" w:hanging="240"/>
        <w:rPr>
          <w:rFonts w:asciiTheme="minorEastAsia" w:hAnsiTheme="minorEastAsia" w:cs="Times New Roman"/>
          <w:sz w:val="24"/>
          <w:szCs w:val="24"/>
        </w:rPr>
      </w:pPr>
      <w:r w:rsidRPr="007A0337">
        <w:rPr>
          <w:rFonts w:asciiTheme="minorEastAsia" w:hAnsiTheme="minorEastAsia" w:cs="Times New Roman" w:hint="eastAsia"/>
          <w:sz w:val="24"/>
          <w:szCs w:val="24"/>
        </w:rPr>
        <w:t>・　島根県は、該当</w:t>
      </w:r>
      <w:r w:rsidR="00DF4578" w:rsidRPr="007A0337">
        <w:rPr>
          <w:rFonts w:asciiTheme="minorEastAsia" w:hAnsiTheme="minorEastAsia" w:cs="Times New Roman" w:hint="eastAsia"/>
          <w:sz w:val="24"/>
          <w:szCs w:val="24"/>
        </w:rPr>
        <w:t>医療機関</w:t>
      </w:r>
      <w:r w:rsidRPr="007A0337">
        <w:rPr>
          <w:rFonts w:asciiTheme="minorEastAsia" w:hAnsiTheme="minorEastAsia" w:cs="Times New Roman" w:hint="eastAsia"/>
          <w:sz w:val="24"/>
          <w:szCs w:val="24"/>
        </w:rPr>
        <w:t>に対して、入院患者の避難計画（入院患者の容態に応じた搬送方法、必要な医療スタッフ、搬送に当たって必要な措置及びその調達可能性を記載したもの）の提出を求める</w:t>
      </w:r>
      <w:r w:rsidR="008E1EBE">
        <w:rPr>
          <w:rFonts w:asciiTheme="minorEastAsia" w:hAnsiTheme="minorEastAsia" w:cs="Times New Roman" w:hint="eastAsia"/>
          <w:sz w:val="24"/>
          <w:szCs w:val="24"/>
        </w:rPr>
        <w:t>とともに、必要な</w:t>
      </w:r>
      <w:r w:rsidR="00254107" w:rsidRPr="00254107">
        <w:rPr>
          <w:rFonts w:asciiTheme="minorEastAsia" w:hAnsiTheme="minorEastAsia" w:cs="Times New Roman" w:hint="eastAsia"/>
          <w:sz w:val="24"/>
          <w:szCs w:val="24"/>
        </w:rPr>
        <w:t>支援を行う</w:t>
      </w:r>
      <w:r w:rsidRPr="007A0337">
        <w:rPr>
          <w:rFonts w:asciiTheme="minorEastAsia" w:hAnsiTheme="minorEastAsia" w:cs="Times New Roman" w:hint="eastAsia"/>
          <w:sz w:val="24"/>
          <w:szCs w:val="24"/>
        </w:rPr>
        <w:t>。該当</w:t>
      </w:r>
      <w:r w:rsidR="004B0CA6" w:rsidRPr="007A0337">
        <w:rPr>
          <w:rFonts w:asciiTheme="minorEastAsia" w:hAnsiTheme="minorEastAsia" w:cs="Times New Roman" w:hint="eastAsia"/>
          <w:sz w:val="24"/>
          <w:szCs w:val="24"/>
        </w:rPr>
        <w:t>医療機関</w:t>
      </w:r>
      <w:r w:rsidRPr="007A0337">
        <w:rPr>
          <w:rFonts w:asciiTheme="minorEastAsia" w:hAnsiTheme="minorEastAsia" w:cs="Times New Roman" w:hint="eastAsia"/>
          <w:sz w:val="24"/>
          <w:szCs w:val="24"/>
        </w:rPr>
        <w:t>は、入院患者の避難計画を立案し、速やかに提出する。</w:t>
      </w:r>
    </w:p>
    <w:p w14:paraId="535D6689" w14:textId="3F5AE80B" w:rsidR="00CB5FB0" w:rsidRPr="007A0337" w:rsidRDefault="00E732EA" w:rsidP="00CB5FB0">
      <w:pPr>
        <w:ind w:leftChars="100" w:left="690" w:hangingChars="200" w:hanging="480"/>
        <w:rPr>
          <w:rFonts w:asciiTheme="minorEastAsia" w:hAnsiTheme="minorEastAsia" w:cs="Times New Roman"/>
          <w:sz w:val="24"/>
          <w:szCs w:val="24"/>
        </w:rPr>
      </w:pPr>
      <w:r w:rsidRPr="007A0337">
        <w:rPr>
          <w:rFonts w:asciiTheme="minorEastAsia" w:hAnsiTheme="minorEastAsia" w:cs="Times New Roman" w:hint="eastAsia"/>
          <w:sz w:val="24"/>
          <w:szCs w:val="24"/>
        </w:rPr>
        <w:t xml:space="preserve">　・　</w:t>
      </w:r>
      <w:r w:rsidR="00CB5FB0" w:rsidRPr="007A0337">
        <w:rPr>
          <w:rFonts w:asciiTheme="minorEastAsia" w:hAnsiTheme="minorEastAsia" w:cs="Times New Roman" w:hint="eastAsia"/>
          <w:sz w:val="24"/>
          <w:szCs w:val="24"/>
        </w:rPr>
        <w:t>該当</w:t>
      </w:r>
      <w:r w:rsidR="004B0CA6" w:rsidRPr="007A0337">
        <w:rPr>
          <w:rFonts w:asciiTheme="minorEastAsia" w:hAnsiTheme="minorEastAsia" w:cs="Times New Roman" w:hint="eastAsia"/>
          <w:sz w:val="24"/>
          <w:szCs w:val="24"/>
        </w:rPr>
        <w:t>医療機関</w:t>
      </w:r>
      <w:r w:rsidR="00CB5FB0" w:rsidRPr="007A0337">
        <w:rPr>
          <w:rFonts w:asciiTheme="minorEastAsia" w:hAnsiTheme="minorEastAsia" w:cs="Times New Roman" w:hint="eastAsia"/>
          <w:sz w:val="24"/>
          <w:szCs w:val="24"/>
        </w:rPr>
        <w:t>は、県から</w:t>
      </w:r>
      <w:r w:rsidR="00DD0F5B" w:rsidRPr="007A0337">
        <w:rPr>
          <w:rFonts w:asciiTheme="minorEastAsia" w:hAnsiTheme="minorEastAsia" w:cs="Times New Roman" w:hint="eastAsia"/>
          <w:sz w:val="24"/>
          <w:szCs w:val="24"/>
        </w:rPr>
        <w:t>避難先</w:t>
      </w:r>
      <w:r w:rsidR="00CB5FB0" w:rsidRPr="007A0337">
        <w:rPr>
          <w:rFonts w:asciiTheme="minorEastAsia" w:hAnsiTheme="minorEastAsia" w:cs="Times New Roman" w:hint="eastAsia"/>
          <w:sz w:val="24"/>
          <w:szCs w:val="24"/>
        </w:rPr>
        <w:t>病院の通知を受けた後、指定された避難先病院と連絡を取り合い、転院に必要な情報を提供する。</w:t>
      </w:r>
    </w:p>
    <w:p w14:paraId="41336738" w14:textId="341E671F" w:rsidR="00CB5FB0" w:rsidRPr="007A0337" w:rsidRDefault="00E732EA" w:rsidP="00E732EA">
      <w:pPr>
        <w:ind w:leftChars="100" w:left="690" w:hangingChars="200" w:hanging="480"/>
        <w:rPr>
          <w:rFonts w:asciiTheme="minorEastAsia" w:hAnsiTheme="minorEastAsia" w:cs="Times New Roman"/>
          <w:sz w:val="24"/>
          <w:szCs w:val="24"/>
        </w:rPr>
      </w:pPr>
      <w:r w:rsidRPr="007A0337">
        <w:rPr>
          <w:rFonts w:asciiTheme="minorEastAsia" w:hAnsiTheme="minorEastAsia" w:cs="Times New Roman" w:hint="eastAsia"/>
          <w:sz w:val="24"/>
          <w:szCs w:val="24"/>
        </w:rPr>
        <w:t xml:space="preserve">　・　</w:t>
      </w:r>
      <w:r w:rsidR="00CB5FB0" w:rsidRPr="007A0337">
        <w:rPr>
          <w:rFonts w:asciiTheme="minorEastAsia" w:hAnsiTheme="minorEastAsia" w:cs="Times New Roman" w:hint="eastAsia"/>
          <w:sz w:val="24"/>
          <w:szCs w:val="24"/>
        </w:rPr>
        <w:t>島根県は、</w:t>
      </w:r>
      <w:r w:rsidR="000E5B76">
        <w:rPr>
          <w:rFonts w:asciiTheme="minorEastAsia" w:hAnsiTheme="minorEastAsia" w:cs="Times New Roman" w:hint="eastAsia"/>
          <w:sz w:val="24"/>
          <w:szCs w:val="24"/>
        </w:rPr>
        <w:t>医療機関</w:t>
      </w:r>
      <w:r w:rsidR="000E5B76" w:rsidRPr="000E5B76">
        <w:rPr>
          <w:rFonts w:asciiTheme="minorEastAsia" w:hAnsiTheme="minorEastAsia" w:cs="Times New Roman" w:hint="eastAsia"/>
          <w:sz w:val="24"/>
          <w:szCs w:val="24"/>
        </w:rPr>
        <w:t>から提出された</w:t>
      </w:r>
      <w:r w:rsidR="00CB5FB0" w:rsidRPr="007A0337">
        <w:rPr>
          <w:rFonts w:asciiTheme="minorEastAsia" w:hAnsiTheme="minorEastAsia" w:cs="Times New Roman" w:hint="eastAsia"/>
          <w:sz w:val="24"/>
          <w:szCs w:val="24"/>
        </w:rPr>
        <w:t>避難計画に基づき必要となる搬送手段、医療スタッフ等を確保する。</w:t>
      </w:r>
    </w:p>
    <w:p w14:paraId="7512804D" w14:textId="03803D2F" w:rsidR="000E5B76" w:rsidRDefault="00E732EA" w:rsidP="000E5B76">
      <w:pPr>
        <w:ind w:leftChars="100" w:left="690" w:hangingChars="200" w:hanging="480"/>
        <w:rPr>
          <w:rFonts w:asciiTheme="minorEastAsia" w:hAnsiTheme="minorEastAsia" w:cs="Times New Roman"/>
          <w:sz w:val="24"/>
          <w:szCs w:val="24"/>
        </w:rPr>
      </w:pPr>
      <w:r w:rsidRPr="007A0337">
        <w:rPr>
          <w:rFonts w:asciiTheme="minorEastAsia" w:hAnsiTheme="minorEastAsia" w:cs="Times New Roman" w:hint="eastAsia"/>
          <w:sz w:val="24"/>
          <w:szCs w:val="24"/>
        </w:rPr>
        <w:t xml:space="preserve">　・　</w:t>
      </w:r>
      <w:r w:rsidR="006F3FF5">
        <w:rPr>
          <w:rFonts w:asciiTheme="minorEastAsia" w:hAnsiTheme="minorEastAsia" w:cs="Times New Roman" w:hint="eastAsia"/>
          <w:sz w:val="24"/>
          <w:szCs w:val="24"/>
        </w:rPr>
        <w:t>該当医療機関は、</w:t>
      </w:r>
      <w:r w:rsidRPr="007A0337">
        <w:rPr>
          <w:rFonts w:asciiTheme="minorEastAsia" w:hAnsiTheme="minorEastAsia" w:cs="Times New Roman" w:hint="eastAsia"/>
          <w:sz w:val="24"/>
          <w:szCs w:val="24"/>
        </w:rPr>
        <w:t>搬送手段等が整った後、避難できる入院患者の避難を開始する。</w:t>
      </w:r>
    </w:p>
    <w:p w14:paraId="0C828ABF" w14:textId="45A564A2" w:rsidR="000E5B76" w:rsidRPr="007A0337" w:rsidRDefault="000E5B76" w:rsidP="00052803">
      <w:pPr>
        <w:ind w:leftChars="200" w:left="660" w:hangingChars="100" w:hanging="240"/>
        <w:rPr>
          <w:rFonts w:asciiTheme="minorEastAsia" w:hAnsiTheme="minorEastAsia" w:cs="Times New Roman"/>
          <w:sz w:val="24"/>
          <w:szCs w:val="24"/>
        </w:rPr>
      </w:pPr>
      <w:r w:rsidRPr="000E5B76">
        <w:rPr>
          <w:rFonts w:asciiTheme="minorEastAsia" w:hAnsiTheme="minorEastAsia" w:cs="Times New Roman" w:hint="eastAsia"/>
          <w:sz w:val="24"/>
          <w:szCs w:val="24"/>
        </w:rPr>
        <w:t>・　屋内退避により放射線被ばくや放射性物質の汚染から、入院患者や職員の保護が可能であり、避難に関しては十分な準備を行った後に実施する。</w:t>
      </w:r>
    </w:p>
    <w:p w14:paraId="1333069B" w14:textId="77777777" w:rsidR="009E5D0C" w:rsidRPr="007A0337" w:rsidRDefault="009E5D0C" w:rsidP="00FA3596">
      <w:pPr>
        <w:rPr>
          <w:rFonts w:asciiTheme="majorEastAsia" w:eastAsiaTheme="majorEastAsia" w:hAnsiTheme="majorEastAsia" w:cs="Times New Roman"/>
          <w:sz w:val="24"/>
          <w:szCs w:val="24"/>
        </w:rPr>
      </w:pPr>
    </w:p>
    <w:p w14:paraId="27913304" w14:textId="7B647774" w:rsidR="00FA3596" w:rsidRPr="007A0337" w:rsidRDefault="009E5D0C" w:rsidP="00E35FEF">
      <w:pPr>
        <w:rPr>
          <w:rFonts w:asciiTheme="majorEastAsia" w:eastAsiaTheme="majorEastAsia" w:hAnsiTheme="majorEastAsia"/>
          <w:b/>
          <w:sz w:val="24"/>
          <w:szCs w:val="24"/>
        </w:rPr>
      </w:pPr>
      <w:r w:rsidRPr="007A0337">
        <w:rPr>
          <w:rFonts w:asciiTheme="majorEastAsia" w:eastAsiaTheme="majorEastAsia" w:hAnsiTheme="majorEastAsia" w:hint="eastAsia"/>
          <w:b/>
          <w:sz w:val="24"/>
          <w:szCs w:val="24"/>
        </w:rPr>
        <w:t>３</w:t>
      </w:r>
      <w:r w:rsidR="00FA3596" w:rsidRPr="007A0337">
        <w:rPr>
          <w:rFonts w:asciiTheme="majorEastAsia" w:eastAsiaTheme="majorEastAsia" w:hAnsiTheme="majorEastAsia" w:hint="eastAsia"/>
          <w:b/>
          <w:sz w:val="24"/>
          <w:szCs w:val="24"/>
        </w:rPr>
        <w:t>．院長の役割</w:t>
      </w:r>
    </w:p>
    <w:p w14:paraId="085ED79B" w14:textId="3F10AC82" w:rsidR="00FA3596" w:rsidRPr="007A0337" w:rsidRDefault="004259B6" w:rsidP="004259B6">
      <w:pPr>
        <w:ind w:leftChars="100" w:left="210" w:firstLineChars="100" w:firstLine="240"/>
        <w:rPr>
          <w:rFonts w:asciiTheme="minorEastAsia" w:hAnsiTheme="minorEastAsia" w:cs="Times New Roman"/>
          <w:sz w:val="24"/>
          <w:szCs w:val="24"/>
        </w:rPr>
      </w:pPr>
      <w:r w:rsidRPr="007A0337">
        <w:rPr>
          <w:rFonts w:asciiTheme="minorEastAsia" w:hAnsiTheme="minorEastAsia" w:cs="Times New Roman" w:hint="eastAsia"/>
          <w:sz w:val="24"/>
          <w:szCs w:val="24"/>
        </w:rPr>
        <w:t>院長は、島根県等</w:t>
      </w:r>
      <w:r w:rsidR="00FA3596" w:rsidRPr="007A0337">
        <w:rPr>
          <w:rFonts w:asciiTheme="minorEastAsia" w:hAnsiTheme="minorEastAsia" w:cs="Times New Roman" w:hint="eastAsia"/>
          <w:sz w:val="24"/>
          <w:szCs w:val="24"/>
        </w:rPr>
        <w:t>との連携により事故情報や避難措置に関する情報を早期かつ正確に入手し、個々の入院患者の症状や状態を考慮しつつ、</w:t>
      </w:r>
      <w:r w:rsidR="000E5E70" w:rsidRPr="007A0337">
        <w:rPr>
          <w:rFonts w:asciiTheme="minorEastAsia" w:hAnsiTheme="minorEastAsia" w:cs="Times New Roman" w:hint="eastAsia"/>
          <w:sz w:val="24"/>
          <w:szCs w:val="24"/>
        </w:rPr>
        <w:t>ＵＰＺ</w:t>
      </w:r>
      <w:r w:rsidR="00FA3596" w:rsidRPr="007A0337">
        <w:rPr>
          <w:rFonts w:asciiTheme="minorEastAsia" w:hAnsiTheme="minorEastAsia" w:cs="Times New Roman" w:hint="eastAsia"/>
          <w:sz w:val="24"/>
          <w:szCs w:val="24"/>
        </w:rPr>
        <w:t>外（30km圏外）の避難先病院へ確実に避難させるものとする</w:t>
      </w:r>
      <w:r w:rsidR="00F03BC4" w:rsidRPr="007A0337">
        <w:rPr>
          <w:rFonts w:asciiTheme="minorEastAsia" w:hAnsiTheme="minorEastAsia" w:cs="Times New Roman" w:hint="eastAsia"/>
          <w:sz w:val="24"/>
          <w:szCs w:val="24"/>
        </w:rPr>
        <w:t>。</w:t>
      </w:r>
    </w:p>
    <w:p w14:paraId="4ACBED62" w14:textId="7D033F60" w:rsidR="00FA3596" w:rsidRPr="007A0337" w:rsidRDefault="00FA3596" w:rsidP="00052803">
      <w:pPr>
        <w:ind w:leftChars="135" w:left="283" w:firstLineChars="64" w:firstLine="154"/>
        <w:rPr>
          <w:rFonts w:asciiTheme="minorEastAsia" w:hAnsiTheme="minorEastAsia" w:cs="Times New Roman"/>
          <w:sz w:val="24"/>
          <w:szCs w:val="24"/>
        </w:rPr>
      </w:pPr>
      <w:r w:rsidRPr="007A0337">
        <w:rPr>
          <w:rFonts w:asciiTheme="minorEastAsia" w:hAnsiTheme="minorEastAsia" w:cs="Times New Roman" w:hint="eastAsia"/>
          <w:sz w:val="24"/>
          <w:szCs w:val="24"/>
        </w:rPr>
        <w:t>このため、院長は、本計画に基づき職員を指揮し、次の業務を行なうものとする。</w:t>
      </w:r>
    </w:p>
    <w:p w14:paraId="0C5EA930" w14:textId="77777777" w:rsidR="00FA3596" w:rsidRPr="007A0337" w:rsidRDefault="00FA3596" w:rsidP="00E35FEF">
      <w:pPr>
        <w:rPr>
          <w:rFonts w:asciiTheme="majorEastAsia" w:eastAsiaTheme="majorEastAsia" w:hAnsiTheme="majorEastAsia" w:cs="Times New Roman"/>
          <w:sz w:val="24"/>
          <w:szCs w:val="24"/>
        </w:rPr>
      </w:pPr>
    </w:p>
    <w:p w14:paraId="268D4F16" w14:textId="77777777" w:rsidR="00FA3596" w:rsidRPr="007A0337" w:rsidRDefault="00FA3596" w:rsidP="00E35FEF">
      <w:pPr>
        <w:numPr>
          <w:ilvl w:val="0"/>
          <w:numId w:val="3"/>
        </w:numPr>
        <w:rPr>
          <w:rFonts w:asciiTheme="majorEastAsia" w:eastAsiaTheme="majorEastAsia" w:hAnsiTheme="majorEastAsia"/>
          <w:b/>
          <w:sz w:val="24"/>
          <w:szCs w:val="24"/>
        </w:rPr>
      </w:pPr>
      <w:r w:rsidRPr="007A0337">
        <w:rPr>
          <w:rFonts w:asciiTheme="majorEastAsia" w:eastAsiaTheme="majorEastAsia" w:hAnsiTheme="majorEastAsia" w:hint="eastAsia"/>
          <w:b/>
          <w:sz w:val="24"/>
          <w:szCs w:val="24"/>
        </w:rPr>
        <w:t>平常時</w:t>
      </w:r>
    </w:p>
    <w:p w14:paraId="161FBEC2" w14:textId="1AB1845D" w:rsidR="00FA3596" w:rsidRPr="007A0337" w:rsidRDefault="00040DE0" w:rsidP="007144A6">
      <w:pPr>
        <w:numPr>
          <w:ilvl w:val="1"/>
          <w:numId w:val="2"/>
        </w:numPr>
        <w:rPr>
          <w:rFonts w:asciiTheme="majorEastAsia" w:eastAsiaTheme="majorEastAsia" w:hAnsiTheme="majorEastAsia"/>
          <w:sz w:val="24"/>
          <w:szCs w:val="24"/>
        </w:rPr>
      </w:pPr>
      <w:r w:rsidRPr="007A0337">
        <w:rPr>
          <w:rFonts w:asciiTheme="majorEastAsia" w:eastAsiaTheme="majorEastAsia" w:hAnsiTheme="majorEastAsia" w:hint="eastAsia"/>
          <w:sz w:val="24"/>
          <w:szCs w:val="24"/>
        </w:rPr>
        <w:t xml:space="preserve">　</w:t>
      </w:r>
      <w:r w:rsidR="00EE0124" w:rsidRPr="007A0337">
        <w:rPr>
          <w:rFonts w:asciiTheme="majorEastAsia" w:eastAsiaTheme="majorEastAsia" w:hAnsiTheme="majorEastAsia" w:hint="eastAsia"/>
          <w:sz w:val="24"/>
          <w:szCs w:val="24"/>
        </w:rPr>
        <w:t>避難計画</w:t>
      </w:r>
      <w:r w:rsidR="00400842" w:rsidRPr="007A0337">
        <w:rPr>
          <w:rFonts w:asciiTheme="majorEastAsia" w:eastAsiaTheme="majorEastAsia" w:hAnsiTheme="majorEastAsia" w:hint="eastAsia"/>
          <w:sz w:val="24"/>
          <w:szCs w:val="24"/>
        </w:rPr>
        <w:t>を</w:t>
      </w:r>
      <w:r w:rsidR="007144A6" w:rsidRPr="007A0337">
        <w:rPr>
          <w:rFonts w:asciiTheme="majorEastAsia" w:eastAsiaTheme="majorEastAsia" w:hAnsiTheme="majorEastAsia" w:hint="eastAsia"/>
          <w:sz w:val="24"/>
          <w:szCs w:val="24"/>
        </w:rPr>
        <w:t>適宜見直</w:t>
      </w:r>
      <w:r w:rsidR="00400842" w:rsidRPr="007A0337">
        <w:rPr>
          <w:rFonts w:asciiTheme="majorEastAsia" w:eastAsiaTheme="majorEastAsia" w:hAnsiTheme="majorEastAsia" w:hint="eastAsia"/>
          <w:sz w:val="24"/>
          <w:szCs w:val="24"/>
        </w:rPr>
        <w:t>す</w:t>
      </w:r>
    </w:p>
    <w:p w14:paraId="4B95D824" w14:textId="11E4E249" w:rsidR="007144A6" w:rsidRDefault="00040DE0" w:rsidP="007144A6">
      <w:pPr>
        <w:numPr>
          <w:ilvl w:val="1"/>
          <w:numId w:val="2"/>
        </w:numPr>
        <w:rPr>
          <w:rFonts w:asciiTheme="majorEastAsia" w:eastAsiaTheme="majorEastAsia" w:hAnsiTheme="majorEastAsia"/>
          <w:sz w:val="24"/>
          <w:szCs w:val="24"/>
        </w:rPr>
      </w:pPr>
      <w:r w:rsidRPr="007A0337">
        <w:rPr>
          <w:rFonts w:asciiTheme="majorEastAsia" w:eastAsiaTheme="majorEastAsia" w:hAnsiTheme="majorEastAsia" w:hint="eastAsia"/>
          <w:sz w:val="24"/>
          <w:szCs w:val="24"/>
        </w:rPr>
        <w:t xml:space="preserve">　</w:t>
      </w:r>
      <w:r w:rsidR="00400842" w:rsidRPr="007A0337">
        <w:rPr>
          <w:rFonts w:asciiTheme="majorEastAsia" w:eastAsiaTheme="majorEastAsia" w:hAnsiTheme="majorEastAsia" w:hint="eastAsia"/>
          <w:sz w:val="24"/>
          <w:szCs w:val="24"/>
        </w:rPr>
        <w:t>職員の役割を定める等、</w:t>
      </w:r>
      <w:r w:rsidR="00400842" w:rsidRPr="007A0337">
        <w:rPr>
          <w:rFonts w:asciiTheme="majorEastAsia" w:eastAsiaTheme="majorEastAsia" w:hAnsiTheme="majorEastAsia" w:hint="eastAsia"/>
          <w:sz w:val="24"/>
        </w:rPr>
        <w:t>災害対応体制</w:t>
      </w:r>
      <w:r w:rsidR="007144A6" w:rsidRPr="007A0337">
        <w:rPr>
          <w:rFonts w:asciiTheme="majorEastAsia" w:eastAsiaTheme="majorEastAsia" w:hAnsiTheme="majorEastAsia" w:hint="eastAsia"/>
          <w:sz w:val="24"/>
          <w:szCs w:val="24"/>
        </w:rPr>
        <w:t>を</w:t>
      </w:r>
      <w:r w:rsidR="00400842" w:rsidRPr="007A0337">
        <w:rPr>
          <w:rFonts w:asciiTheme="majorEastAsia" w:eastAsiaTheme="majorEastAsia" w:hAnsiTheme="majorEastAsia" w:hint="eastAsia"/>
          <w:sz w:val="24"/>
          <w:szCs w:val="24"/>
        </w:rPr>
        <w:t>整備する</w:t>
      </w:r>
    </w:p>
    <w:p w14:paraId="14C9B994" w14:textId="04C75D3B" w:rsidR="000E5B76" w:rsidRPr="007A0337" w:rsidRDefault="000E5B76" w:rsidP="007144A6">
      <w:pPr>
        <w:numPr>
          <w:ilvl w:val="1"/>
          <w:numId w:val="2"/>
        </w:num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島根県との連絡体制及び情報収集体制を確認する</w:t>
      </w:r>
    </w:p>
    <w:p w14:paraId="15EA7201" w14:textId="00A33659" w:rsidR="00F30A01" w:rsidRPr="007A0337" w:rsidRDefault="00040DE0" w:rsidP="00F30A01">
      <w:pPr>
        <w:numPr>
          <w:ilvl w:val="1"/>
          <w:numId w:val="2"/>
        </w:numPr>
        <w:rPr>
          <w:rFonts w:asciiTheme="majorEastAsia" w:eastAsiaTheme="majorEastAsia" w:hAnsiTheme="majorEastAsia"/>
          <w:sz w:val="24"/>
          <w:szCs w:val="24"/>
        </w:rPr>
      </w:pPr>
      <w:r w:rsidRPr="007A0337">
        <w:rPr>
          <w:rFonts w:asciiTheme="majorEastAsia" w:eastAsiaTheme="majorEastAsia" w:hAnsiTheme="majorEastAsia" w:cs="Times New Roman" w:hint="eastAsia"/>
          <w:sz w:val="24"/>
          <w:szCs w:val="24"/>
        </w:rPr>
        <w:t xml:space="preserve">　</w:t>
      </w:r>
      <w:r w:rsidR="00641273" w:rsidRPr="007A0337">
        <w:rPr>
          <w:rFonts w:asciiTheme="majorEastAsia" w:eastAsiaTheme="majorEastAsia" w:hAnsiTheme="majorEastAsia" w:cs="Times New Roman" w:hint="eastAsia"/>
          <w:sz w:val="24"/>
          <w:szCs w:val="24"/>
        </w:rPr>
        <w:t>安定ヨウ素剤を備蓄している場合は、</w:t>
      </w:r>
      <w:r w:rsidR="00F30A01" w:rsidRPr="007A0337">
        <w:rPr>
          <w:rFonts w:asciiTheme="majorEastAsia" w:eastAsiaTheme="majorEastAsia" w:hAnsiTheme="majorEastAsia" w:cs="Times New Roman" w:hint="eastAsia"/>
          <w:sz w:val="24"/>
          <w:szCs w:val="24"/>
        </w:rPr>
        <w:t>「特定施設における安定ヨウ素剤保管取扱要綱」</w:t>
      </w:r>
      <w:r w:rsidR="00641273" w:rsidRPr="007A0337">
        <w:rPr>
          <w:rFonts w:asciiTheme="majorEastAsia" w:eastAsiaTheme="majorEastAsia" w:hAnsiTheme="majorEastAsia" w:cs="Times New Roman" w:hint="eastAsia"/>
          <w:sz w:val="24"/>
          <w:szCs w:val="24"/>
        </w:rPr>
        <w:t>に</w:t>
      </w:r>
      <w:r w:rsidR="00F30A01" w:rsidRPr="007A0337">
        <w:rPr>
          <w:rFonts w:asciiTheme="majorEastAsia" w:eastAsiaTheme="majorEastAsia" w:hAnsiTheme="majorEastAsia" w:cs="Times New Roman" w:hint="eastAsia"/>
          <w:sz w:val="24"/>
          <w:szCs w:val="24"/>
        </w:rPr>
        <w:t>基づ</w:t>
      </w:r>
      <w:r w:rsidR="00641273" w:rsidRPr="007A0337">
        <w:rPr>
          <w:rFonts w:asciiTheme="majorEastAsia" w:eastAsiaTheme="majorEastAsia" w:hAnsiTheme="majorEastAsia" w:cs="Times New Roman" w:hint="eastAsia"/>
          <w:sz w:val="24"/>
          <w:szCs w:val="24"/>
        </w:rPr>
        <w:t>いて</w:t>
      </w:r>
      <w:r w:rsidR="00F30A01" w:rsidRPr="007A0337">
        <w:rPr>
          <w:rFonts w:asciiTheme="majorEastAsia" w:eastAsiaTheme="majorEastAsia" w:hAnsiTheme="majorEastAsia" w:cs="Times New Roman" w:hint="eastAsia"/>
          <w:sz w:val="24"/>
          <w:szCs w:val="24"/>
        </w:rPr>
        <w:t>適切に管理する</w:t>
      </w:r>
    </w:p>
    <w:p w14:paraId="052C2900" w14:textId="10689A2D" w:rsidR="00FA3596" w:rsidRPr="007A0337" w:rsidRDefault="00EE0124" w:rsidP="00052803">
      <w:pPr>
        <w:pStyle w:val="a4"/>
        <w:numPr>
          <w:ilvl w:val="1"/>
          <w:numId w:val="2"/>
        </w:numPr>
        <w:ind w:leftChars="0"/>
        <w:rPr>
          <w:rFonts w:asciiTheme="majorEastAsia" w:eastAsiaTheme="majorEastAsia" w:hAnsiTheme="majorEastAsia"/>
          <w:szCs w:val="24"/>
        </w:rPr>
      </w:pPr>
      <w:r w:rsidRPr="007A0337">
        <w:rPr>
          <w:rFonts w:asciiTheme="majorEastAsia" w:eastAsiaTheme="majorEastAsia" w:hAnsiTheme="majorEastAsia" w:hint="eastAsia"/>
          <w:szCs w:val="24"/>
        </w:rPr>
        <w:t xml:space="preserve">　入院患者の避難誘導</w:t>
      </w:r>
      <w:r w:rsidR="00285763" w:rsidRPr="007A0337">
        <w:rPr>
          <w:rFonts w:asciiTheme="majorEastAsia" w:eastAsiaTheme="majorEastAsia" w:hAnsiTheme="majorEastAsia" w:hint="eastAsia"/>
          <w:szCs w:val="24"/>
        </w:rPr>
        <w:t>の方法を定め、患者情報等、</w:t>
      </w:r>
      <w:r w:rsidRPr="007A0337">
        <w:rPr>
          <w:rFonts w:asciiTheme="majorEastAsia" w:eastAsiaTheme="majorEastAsia" w:hAnsiTheme="majorEastAsia" w:hint="eastAsia"/>
          <w:szCs w:val="24"/>
        </w:rPr>
        <w:t>避難の際に持ち出さなければならない書類等を定める</w:t>
      </w:r>
    </w:p>
    <w:p w14:paraId="4F160351" w14:textId="17EF596A" w:rsidR="00FA3596" w:rsidRPr="007A0337" w:rsidRDefault="006764B6" w:rsidP="00052803">
      <w:pPr>
        <w:pStyle w:val="a4"/>
        <w:numPr>
          <w:ilvl w:val="1"/>
          <w:numId w:val="2"/>
        </w:numPr>
        <w:ind w:leftChars="0"/>
        <w:rPr>
          <w:rFonts w:asciiTheme="majorEastAsia" w:eastAsiaTheme="majorEastAsia" w:hAnsiTheme="majorEastAsia"/>
          <w:szCs w:val="24"/>
        </w:rPr>
      </w:pPr>
      <w:r w:rsidRPr="007A0337">
        <w:rPr>
          <w:rFonts w:asciiTheme="majorEastAsia" w:eastAsiaTheme="majorEastAsia" w:hAnsiTheme="majorEastAsia" w:hint="eastAsia"/>
          <w:szCs w:val="24"/>
        </w:rPr>
        <w:t xml:space="preserve">　非常用発電設備等、防災用設備の点検を行う</w:t>
      </w:r>
    </w:p>
    <w:p w14:paraId="1C3FE14D" w14:textId="5445E4CD" w:rsidR="00FA3596" w:rsidRPr="007A0337" w:rsidRDefault="006764B6" w:rsidP="006764B6">
      <w:pPr>
        <w:pStyle w:val="a4"/>
        <w:numPr>
          <w:ilvl w:val="1"/>
          <w:numId w:val="2"/>
        </w:numPr>
        <w:spacing w:afterLines="50" w:after="120"/>
        <w:ind w:leftChars="0"/>
        <w:rPr>
          <w:rFonts w:asciiTheme="majorEastAsia" w:eastAsiaTheme="majorEastAsia" w:hAnsiTheme="majorEastAsia"/>
          <w:szCs w:val="24"/>
        </w:rPr>
      </w:pPr>
      <w:r w:rsidRPr="007A0337">
        <w:rPr>
          <w:rFonts w:asciiTheme="majorEastAsia" w:eastAsiaTheme="majorEastAsia" w:hAnsiTheme="majorEastAsia" w:hint="eastAsia"/>
          <w:szCs w:val="24"/>
        </w:rPr>
        <w:t xml:space="preserve">　職員に対して原子力防災に関する教育を行う</w:t>
      </w:r>
    </w:p>
    <w:p w14:paraId="7A3669B9" w14:textId="77777777" w:rsidR="00FA3596" w:rsidRPr="007A0337" w:rsidRDefault="00FA3596" w:rsidP="00FA3596">
      <w:pPr>
        <w:rPr>
          <w:rFonts w:ascii="ＭＳ Ｐ明朝" w:eastAsia="ＭＳ Ｐ明朝" w:hAnsi="ＭＳ Ｐ明朝" w:cs="Times New Roman"/>
          <w:sz w:val="24"/>
          <w:szCs w:val="24"/>
        </w:rPr>
      </w:pPr>
    </w:p>
    <w:p w14:paraId="1482D38C" w14:textId="77777777" w:rsidR="00FA3596" w:rsidRPr="007A0337" w:rsidRDefault="00FA3596" w:rsidP="00B50698">
      <w:pPr>
        <w:numPr>
          <w:ilvl w:val="0"/>
          <w:numId w:val="3"/>
        </w:numPr>
        <w:rPr>
          <w:rFonts w:asciiTheme="majorEastAsia" w:eastAsiaTheme="majorEastAsia" w:hAnsiTheme="majorEastAsia"/>
          <w:b/>
          <w:sz w:val="24"/>
        </w:rPr>
      </w:pPr>
      <w:r w:rsidRPr="007A0337">
        <w:rPr>
          <w:rFonts w:asciiTheme="majorEastAsia" w:eastAsiaTheme="majorEastAsia" w:hAnsiTheme="majorEastAsia" w:hint="eastAsia"/>
          <w:b/>
          <w:sz w:val="24"/>
        </w:rPr>
        <w:t>災害発生時</w:t>
      </w:r>
    </w:p>
    <w:p w14:paraId="79FA66B7" w14:textId="1B6DBC13" w:rsidR="00FA3596" w:rsidRPr="007A0337" w:rsidRDefault="002B7BDF" w:rsidP="00B50698">
      <w:pPr>
        <w:numPr>
          <w:ilvl w:val="0"/>
          <w:numId w:val="4"/>
        </w:numPr>
        <w:rPr>
          <w:rFonts w:asciiTheme="majorEastAsia" w:eastAsiaTheme="majorEastAsia" w:hAnsiTheme="majorEastAsia"/>
          <w:sz w:val="24"/>
        </w:rPr>
      </w:pPr>
      <w:r w:rsidRPr="007A0337">
        <w:rPr>
          <w:rFonts w:asciiTheme="majorEastAsia" w:eastAsiaTheme="majorEastAsia" w:hAnsiTheme="majorEastAsia" w:hint="eastAsia"/>
          <w:sz w:val="24"/>
        </w:rPr>
        <w:t>院内の災害体制準備</w:t>
      </w:r>
    </w:p>
    <w:p w14:paraId="13BC27F9" w14:textId="73B2BE5A" w:rsidR="006D6E62" w:rsidRPr="007A0337" w:rsidRDefault="000E5B76" w:rsidP="006D6E62">
      <w:pPr>
        <w:ind w:leftChars="200" w:left="420" w:firstLineChars="100" w:firstLine="240"/>
        <w:rPr>
          <w:rFonts w:asciiTheme="minorEastAsia" w:hAnsiTheme="minorEastAsia" w:cs="Times New Roman"/>
          <w:strike/>
          <w:sz w:val="24"/>
          <w:szCs w:val="24"/>
        </w:rPr>
      </w:pPr>
      <w:r>
        <w:rPr>
          <w:rFonts w:asciiTheme="minorEastAsia" w:hAnsiTheme="minorEastAsia" w:hint="eastAsia"/>
          <w:sz w:val="24"/>
          <w:szCs w:val="24"/>
        </w:rPr>
        <w:t>院長は、</w:t>
      </w:r>
      <w:r w:rsidR="00F92BC7" w:rsidRPr="007A0337">
        <w:rPr>
          <w:rFonts w:asciiTheme="minorEastAsia" w:hAnsiTheme="minorEastAsia" w:hint="eastAsia"/>
          <w:sz w:val="24"/>
          <w:szCs w:val="24"/>
        </w:rPr>
        <w:t>島根県</w:t>
      </w:r>
      <w:r w:rsidR="00FA3596" w:rsidRPr="007A0337">
        <w:rPr>
          <w:rFonts w:asciiTheme="minorEastAsia" w:hAnsiTheme="minorEastAsia" w:hint="eastAsia"/>
          <w:sz w:val="24"/>
          <w:szCs w:val="24"/>
        </w:rPr>
        <w:t>から</w:t>
      </w:r>
      <w:r w:rsidR="00FA3596" w:rsidRPr="007A0337">
        <w:rPr>
          <w:rFonts w:asciiTheme="minorEastAsia" w:hAnsiTheme="minorEastAsia" w:cs="Times New Roman" w:hint="eastAsia"/>
          <w:sz w:val="24"/>
          <w:szCs w:val="24"/>
        </w:rPr>
        <w:t>災害発生情報を受けた後、職員に対し、災害発生についての周知を行うとともに、災害時体制準備に係る指示を行う。</w:t>
      </w:r>
    </w:p>
    <w:p w14:paraId="497ADA0B" w14:textId="0CEFAD95" w:rsidR="006D6E62" w:rsidRPr="007A0337" w:rsidRDefault="006D6E62" w:rsidP="006D6E62">
      <w:pPr>
        <w:ind w:leftChars="200" w:left="420" w:firstLineChars="100" w:firstLine="240"/>
        <w:rPr>
          <w:rFonts w:asciiTheme="minorEastAsia" w:hAnsiTheme="minorEastAsia" w:cs="Times New Roman"/>
          <w:strike/>
          <w:sz w:val="24"/>
          <w:szCs w:val="24"/>
        </w:rPr>
      </w:pPr>
      <w:r w:rsidRPr="007A0337">
        <w:rPr>
          <w:rFonts w:asciiTheme="minorEastAsia" w:hAnsiTheme="minorEastAsia" w:cs="Times New Roman" w:hint="eastAsia"/>
          <w:sz w:val="24"/>
          <w:szCs w:val="24"/>
        </w:rPr>
        <w:t>院内に外来患者がいる</w:t>
      </w:r>
      <w:r w:rsidR="00323331" w:rsidRPr="007A0337">
        <w:rPr>
          <w:rFonts w:asciiTheme="minorEastAsia" w:hAnsiTheme="minorEastAsia" w:cs="Times New Roman" w:hint="eastAsia"/>
          <w:sz w:val="24"/>
          <w:szCs w:val="24"/>
        </w:rPr>
        <w:t>場合</w:t>
      </w:r>
      <w:r w:rsidRPr="007A0337">
        <w:rPr>
          <w:rFonts w:asciiTheme="minorEastAsia" w:hAnsiTheme="minorEastAsia" w:cs="Times New Roman" w:hint="eastAsia"/>
          <w:sz w:val="24"/>
          <w:szCs w:val="24"/>
        </w:rPr>
        <w:t>、</w:t>
      </w:r>
      <w:r w:rsidR="00323331" w:rsidRPr="007A0337">
        <w:rPr>
          <w:rFonts w:asciiTheme="minorEastAsia" w:hAnsiTheme="minorEastAsia" w:cs="Times New Roman" w:hint="eastAsia"/>
          <w:sz w:val="24"/>
          <w:szCs w:val="24"/>
        </w:rPr>
        <w:t>安全を確認した上、原則、</w:t>
      </w:r>
      <w:r w:rsidRPr="007A0337">
        <w:rPr>
          <w:rFonts w:asciiTheme="minorEastAsia" w:hAnsiTheme="minorEastAsia" w:cs="Times New Roman" w:hint="eastAsia"/>
          <w:sz w:val="24"/>
          <w:szCs w:val="24"/>
        </w:rPr>
        <w:t>帰宅</w:t>
      </w:r>
      <w:r w:rsidR="00323331" w:rsidRPr="007A0337">
        <w:rPr>
          <w:rFonts w:asciiTheme="minorEastAsia" w:hAnsiTheme="minorEastAsia" w:cs="Times New Roman" w:hint="eastAsia"/>
          <w:sz w:val="24"/>
          <w:szCs w:val="24"/>
        </w:rPr>
        <w:t>させる。</w:t>
      </w:r>
    </w:p>
    <w:p w14:paraId="70591037" w14:textId="77777777" w:rsidR="00E732EA" w:rsidRPr="007A0337" w:rsidRDefault="00E732EA" w:rsidP="00B50698">
      <w:pPr>
        <w:rPr>
          <w:rFonts w:ascii="ＭＳ Ｐ明朝" w:eastAsia="ＭＳ Ｐ明朝" w:hAnsi="ＭＳ Ｐ明朝" w:cs="Times New Roman"/>
          <w:sz w:val="24"/>
          <w:szCs w:val="24"/>
        </w:rPr>
      </w:pPr>
    </w:p>
    <w:p w14:paraId="23CFF36F" w14:textId="6FA0A34F" w:rsidR="00FA3596" w:rsidRPr="007A0337" w:rsidRDefault="00FA3596" w:rsidP="00B50698">
      <w:pPr>
        <w:numPr>
          <w:ilvl w:val="0"/>
          <w:numId w:val="4"/>
        </w:numPr>
        <w:rPr>
          <w:rFonts w:asciiTheme="majorEastAsia" w:eastAsiaTheme="majorEastAsia" w:hAnsiTheme="majorEastAsia"/>
          <w:sz w:val="24"/>
          <w:szCs w:val="24"/>
        </w:rPr>
      </w:pPr>
      <w:r w:rsidRPr="007A0337">
        <w:rPr>
          <w:rFonts w:asciiTheme="majorEastAsia" w:eastAsiaTheme="majorEastAsia" w:hAnsiTheme="majorEastAsia" w:hint="eastAsia"/>
          <w:sz w:val="24"/>
          <w:szCs w:val="24"/>
        </w:rPr>
        <w:t>情報の収集及び報告</w:t>
      </w:r>
    </w:p>
    <w:p w14:paraId="12461F73" w14:textId="0A8FBC13" w:rsidR="00881736" w:rsidRPr="007A0337" w:rsidRDefault="000E5B76" w:rsidP="00881736">
      <w:pPr>
        <w:ind w:leftChars="200" w:left="420"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院長は、</w:t>
      </w:r>
      <w:r w:rsidR="00881736" w:rsidRPr="007A0337">
        <w:rPr>
          <w:rFonts w:asciiTheme="minorEastAsia" w:hAnsiTheme="minorEastAsia" w:cs="Times New Roman" w:hint="eastAsia"/>
          <w:sz w:val="24"/>
          <w:szCs w:val="24"/>
        </w:rPr>
        <w:t>入院患者、ライフライン（電気、ガス、水道、電話等）、備蓄品（食料、医薬品、診療材料、燃料等）等の状況を確認する。</w:t>
      </w:r>
    </w:p>
    <w:p w14:paraId="58D78E8B" w14:textId="77777777" w:rsidR="00ED0371" w:rsidRDefault="00FA3596" w:rsidP="00ED0371">
      <w:pPr>
        <w:ind w:leftChars="200" w:left="420" w:firstLineChars="100" w:firstLine="240"/>
        <w:rPr>
          <w:rFonts w:asciiTheme="minorEastAsia" w:hAnsiTheme="minorEastAsia" w:cs="Times New Roman"/>
          <w:sz w:val="24"/>
          <w:szCs w:val="24"/>
        </w:rPr>
      </w:pPr>
      <w:r w:rsidRPr="007A0337">
        <w:rPr>
          <w:rFonts w:asciiTheme="minorEastAsia" w:hAnsiTheme="minorEastAsia" w:cs="Times New Roman" w:hint="eastAsia"/>
          <w:sz w:val="24"/>
          <w:szCs w:val="24"/>
        </w:rPr>
        <w:t>また、</w:t>
      </w:r>
      <w:r w:rsidR="00DD0F5B" w:rsidRPr="007A0337">
        <w:rPr>
          <w:rFonts w:asciiTheme="minorEastAsia" w:hAnsiTheme="minorEastAsia" w:cs="Times New Roman" w:hint="eastAsia"/>
          <w:sz w:val="24"/>
          <w:szCs w:val="24"/>
        </w:rPr>
        <w:t>診療所</w:t>
      </w:r>
      <w:r w:rsidRPr="007A0337">
        <w:rPr>
          <w:rFonts w:asciiTheme="minorEastAsia" w:hAnsiTheme="minorEastAsia" w:cs="Times New Roman" w:hint="eastAsia"/>
          <w:sz w:val="24"/>
          <w:szCs w:val="24"/>
        </w:rPr>
        <w:t>の被災状況に</w:t>
      </w:r>
      <w:r w:rsidR="00F92BC7" w:rsidRPr="007A0337">
        <w:rPr>
          <w:rFonts w:asciiTheme="minorEastAsia" w:hAnsiTheme="minorEastAsia" w:cs="Times New Roman" w:hint="eastAsia"/>
          <w:sz w:val="24"/>
          <w:szCs w:val="24"/>
        </w:rPr>
        <w:t>ついて、</w:t>
      </w:r>
      <w:r w:rsidR="00896581" w:rsidRPr="00896581">
        <w:rPr>
          <w:rFonts w:asciiTheme="minorEastAsia" w:hAnsiTheme="minorEastAsia" w:cs="Times New Roman" w:hint="eastAsia"/>
          <w:sz w:val="24"/>
          <w:szCs w:val="24"/>
        </w:rPr>
        <w:t>広域災害救急医療情報システム</w:t>
      </w:r>
    </w:p>
    <w:p w14:paraId="2FD44AD5" w14:textId="34EC8F5C" w:rsidR="00D47CF7" w:rsidRPr="007A0337" w:rsidRDefault="00896581" w:rsidP="00052803">
      <w:pPr>
        <w:ind w:leftChars="200" w:left="420"/>
        <w:rPr>
          <w:rFonts w:asciiTheme="minorEastAsia" w:hAnsiTheme="minorEastAsia" w:cs="Times New Roman"/>
          <w:sz w:val="24"/>
          <w:szCs w:val="24"/>
        </w:rPr>
      </w:pPr>
      <w:r w:rsidRPr="00896581">
        <w:rPr>
          <w:rFonts w:asciiTheme="minorEastAsia" w:hAnsiTheme="minorEastAsia" w:cs="Times New Roman" w:hint="eastAsia"/>
          <w:sz w:val="24"/>
          <w:szCs w:val="24"/>
        </w:rPr>
        <w:t>（以下「ＥＭＩＳ」という。）に</w:t>
      </w:r>
      <w:r>
        <w:rPr>
          <w:rFonts w:asciiTheme="minorEastAsia" w:hAnsiTheme="minorEastAsia" w:cs="Times New Roman" w:hint="eastAsia"/>
          <w:sz w:val="24"/>
          <w:szCs w:val="24"/>
        </w:rPr>
        <w:t>入力し、</w:t>
      </w:r>
      <w:r w:rsidR="00ED0371">
        <w:rPr>
          <w:rFonts w:asciiTheme="minorEastAsia" w:hAnsiTheme="minorEastAsia" w:cs="Times New Roman" w:hint="eastAsia"/>
          <w:sz w:val="24"/>
          <w:szCs w:val="24"/>
        </w:rPr>
        <w:t>必要に応じて、</w:t>
      </w:r>
      <w:r w:rsidR="00F03BC4" w:rsidRPr="007A0337">
        <w:rPr>
          <w:rFonts w:asciiTheme="minorEastAsia" w:hAnsiTheme="minorEastAsia" w:cs="Times New Roman" w:hint="eastAsia"/>
          <w:sz w:val="24"/>
          <w:szCs w:val="24"/>
        </w:rPr>
        <w:t>保健所</w:t>
      </w:r>
      <w:r w:rsidR="00FA3596" w:rsidRPr="007A0337">
        <w:rPr>
          <w:rFonts w:asciiTheme="minorEastAsia" w:hAnsiTheme="minorEastAsia" w:cs="Times New Roman" w:hint="eastAsia"/>
          <w:sz w:val="24"/>
          <w:szCs w:val="24"/>
        </w:rPr>
        <w:t>に</w:t>
      </w:r>
      <w:r w:rsidR="00D47CF7" w:rsidRPr="007A0337">
        <w:rPr>
          <w:rFonts w:asciiTheme="minorEastAsia" w:hAnsiTheme="minorEastAsia" w:cs="Times New Roman" w:hint="eastAsia"/>
          <w:sz w:val="24"/>
          <w:szCs w:val="24"/>
        </w:rPr>
        <w:t>電話等で</w:t>
      </w:r>
      <w:r w:rsidR="00D2633A" w:rsidRPr="007A0337">
        <w:rPr>
          <w:rFonts w:asciiTheme="minorEastAsia" w:hAnsiTheme="minorEastAsia" w:cs="Times New Roman" w:hint="eastAsia"/>
          <w:sz w:val="24"/>
          <w:szCs w:val="24"/>
        </w:rPr>
        <w:t>報告</w:t>
      </w:r>
      <w:r w:rsidR="00FA3596" w:rsidRPr="007A0337">
        <w:rPr>
          <w:rFonts w:asciiTheme="minorEastAsia" w:hAnsiTheme="minorEastAsia" w:cs="Times New Roman" w:hint="eastAsia"/>
          <w:sz w:val="24"/>
          <w:szCs w:val="24"/>
        </w:rPr>
        <w:t>する。</w:t>
      </w:r>
    </w:p>
    <w:p w14:paraId="30DCD67B" w14:textId="77777777" w:rsidR="00FA3596" w:rsidRPr="00ED0371" w:rsidRDefault="00FA3596" w:rsidP="00B50698">
      <w:pPr>
        <w:rPr>
          <w:rFonts w:ascii="ＭＳ Ｐ明朝" w:eastAsia="ＭＳ Ｐ明朝" w:hAnsi="ＭＳ Ｐ明朝" w:cs="Times New Roman"/>
          <w:sz w:val="24"/>
          <w:szCs w:val="24"/>
        </w:rPr>
      </w:pPr>
    </w:p>
    <w:p w14:paraId="231CFE95" w14:textId="2BD12862" w:rsidR="00FA3596" w:rsidRPr="007A0337" w:rsidRDefault="00F92BC7" w:rsidP="00052803">
      <w:pPr>
        <w:numPr>
          <w:ilvl w:val="0"/>
          <w:numId w:val="4"/>
        </w:numPr>
        <w:rPr>
          <w:rFonts w:asciiTheme="majorEastAsia" w:eastAsiaTheme="majorEastAsia" w:hAnsiTheme="majorEastAsia"/>
          <w:sz w:val="24"/>
        </w:rPr>
      </w:pPr>
      <w:r w:rsidRPr="007A0337">
        <w:rPr>
          <w:rFonts w:asciiTheme="majorEastAsia" w:eastAsiaTheme="majorEastAsia" w:hAnsiTheme="majorEastAsia" w:hint="eastAsia"/>
          <w:sz w:val="24"/>
        </w:rPr>
        <w:t>避難に関する島根県</w:t>
      </w:r>
      <w:r w:rsidR="00FA3596" w:rsidRPr="007A0337">
        <w:rPr>
          <w:rFonts w:asciiTheme="majorEastAsia" w:eastAsiaTheme="majorEastAsia" w:hAnsiTheme="majorEastAsia" w:hint="eastAsia"/>
          <w:sz w:val="24"/>
        </w:rPr>
        <w:t>との連絡</w:t>
      </w:r>
    </w:p>
    <w:p w14:paraId="3CC0D1F5" w14:textId="186771E4" w:rsidR="003679C5" w:rsidRPr="007A0337" w:rsidRDefault="0028280C" w:rsidP="003679C5">
      <w:pPr>
        <w:ind w:leftChars="200" w:left="420" w:firstLineChars="100" w:firstLine="240"/>
        <w:rPr>
          <w:rFonts w:asciiTheme="minorEastAsia" w:hAnsiTheme="minorEastAsia"/>
          <w:sz w:val="24"/>
        </w:rPr>
      </w:pPr>
      <w:r>
        <w:rPr>
          <w:rFonts w:asciiTheme="minorEastAsia" w:hAnsiTheme="minorEastAsia" w:hint="eastAsia"/>
          <w:sz w:val="24"/>
        </w:rPr>
        <w:t>院長は、島根県から要求があった場合は、島根県に</w:t>
      </w:r>
      <w:r w:rsidR="003679C5" w:rsidRPr="007A0337">
        <w:rPr>
          <w:rFonts w:asciiTheme="minorEastAsia" w:hAnsiTheme="minorEastAsia" w:hint="eastAsia"/>
          <w:sz w:val="24"/>
        </w:rPr>
        <w:t>入院患者の状況や、避難に必要な搬送手段と台数を</w:t>
      </w:r>
      <w:r w:rsidR="00D2633A" w:rsidRPr="007A0337">
        <w:rPr>
          <w:rFonts w:asciiTheme="minorEastAsia" w:hAnsiTheme="minorEastAsia" w:hint="eastAsia"/>
          <w:sz w:val="24"/>
        </w:rPr>
        <w:t>連絡</w:t>
      </w:r>
      <w:r w:rsidR="003679C5" w:rsidRPr="007A0337">
        <w:rPr>
          <w:rFonts w:asciiTheme="minorEastAsia" w:hAnsiTheme="minorEastAsia" w:hint="eastAsia"/>
          <w:sz w:val="24"/>
        </w:rPr>
        <w:t>し、搬送手段確保を要請する。</w:t>
      </w:r>
    </w:p>
    <w:p w14:paraId="08D5BFE2" w14:textId="2475C5C9" w:rsidR="00D853B3" w:rsidRPr="007A0337" w:rsidRDefault="00D853B3" w:rsidP="00D853B3">
      <w:pPr>
        <w:ind w:leftChars="200" w:left="420" w:firstLineChars="100" w:firstLine="240"/>
        <w:rPr>
          <w:rFonts w:asciiTheme="minorEastAsia" w:hAnsiTheme="minorEastAsia"/>
          <w:sz w:val="24"/>
          <w:szCs w:val="24"/>
        </w:rPr>
      </w:pPr>
      <w:r w:rsidRPr="007A0337">
        <w:rPr>
          <w:rFonts w:asciiTheme="minorEastAsia" w:hAnsiTheme="minorEastAsia" w:hint="eastAsia"/>
          <w:sz w:val="24"/>
          <w:szCs w:val="24"/>
        </w:rPr>
        <w:t>なお、入院患者のうち早期退院が可能な患者について</w:t>
      </w:r>
      <w:r w:rsidR="004F7EF9" w:rsidRPr="007A0337">
        <w:rPr>
          <w:rFonts w:asciiTheme="minorEastAsia" w:hAnsiTheme="minorEastAsia" w:hint="eastAsia"/>
          <w:sz w:val="24"/>
          <w:szCs w:val="24"/>
        </w:rPr>
        <w:t>は</w:t>
      </w:r>
      <w:r w:rsidRPr="007A0337">
        <w:rPr>
          <w:rFonts w:asciiTheme="minorEastAsia" w:hAnsiTheme="minorEastAsia" w:hint="eastAsia"/>
          <w:sz w:val="24"/>
          <w:szCs w:val="24"/>
        </w:rPr>
        <w:t>、退院を勧奨する。</w:t>
      </w:r>
    </w:p>
    <w:p w14:paraId="7DAFD6B8" w14:textId="77777777" w:rsidR="00FA3596" w:rsidRPr="007A0337" w:rsidRDefault="00FA3596" w:rsidP="00B50698">
      <w:pPr>
        <w:rPr>
          <w:rFonts w:asciiTheme="majorEastAsia" w:eastAsiaTheme="majorEastAsia" w:hAnsiTheme="majorEastAsia" w:cs="Times New Roman"/>
          <w:sz w:val="24"/>
          <w:szCs w:val="24"/>
        </w:rPr>
      </w:pPr>
    </w:p>
    <w:p w14:paraId="5DCD5EFB" w14:textId="37038812" w:rsidR="0035730B" w:rsidRPr="007A0337" w:rsidRDefault="002E3B1E" w:rsidP="00052803">
      <w:pPr>
        <w:pStyle w:val="a4"/>
        <w:numPr>
          <w:ilvl w:val="0"/>
          <w:numId w:val="4"/>
        </w:numPr>
        <w:ind w:leftChars="0"/>
        <w:rPr>
          <w:rFonts w:asciiTheme="majorEastAsia" w:eastAsiaTheme="majorEastAsia" w:hAnsiTheme="majorEastAsia" w:cs="Times New Roman"/>
          <w:szCs w:val="24"/>
        </w:rPr>
      </w:pPr>
      <w:r w:rsidRPr="007A0337">
        <w:rPr>
          <w:rFonts w:asciiTheme="majorEastAsia" w:eastAsiaTheme="majorEastAsia" w:hAnsiTheme="majorEastAsia" w:cs="Times New Roman" w:hint="eastAsia"/>
          <w:szCs w:val="24"/>
        </w:rPr>
        <w:t>安定ヨウ素剤の配布</w:t>
      </w:r>
    </w:p>
    <w:p w14:paraId="222F95D7" w14:textId="636A62F4" w:rsidR="00651B1B" w:rsidRPr="007A0337" w:rsidRDefault="002803CB" w:rsidP="00651B1B">
      <w:pPr>
        <w:ind w:leftChars="200" w:left="420" w:firstLineChars="100" w:firstLine="240"/>
        <w:rPr>
          <w:rFonts w:asciiTheme="minorEastAsia" w:hAnsiTheme="minorEastAsia" w:cs="Times New Roman"/>
          <w:sz w:val="24"/>
          <w:szCs w:val="24"/>
        </w:rPr>
      </w:pPr>
      <w:r w:rsidRPr="007A0337">
        <w:rPr>
          <w:rFonts w:asciiTheme="minorEastAsia" w:hAnsiTheme="minorEastAsia" w:cs="Times New Roman" w:hint="eastAsia"/>
          <w:sz w:val="24"/>
          <w:szCs w:val="24"/>
        </w:rPr>
        <w:t>安定ヨウ素剤を備蓄している場合は、「特定施設における安定ヨウ素剤保管取扱要綱」に基づき、施設敷地緊急事態と判断された時点から入院患者等への配布体制を整え、配布体制が整い次第配布を開始する。</w:t>
      </w:r>
    </w:p>
    <w:p w14:paraId="368DEA2F" w14:textId="77777777" w:rsidR="002E3B1E" w:rsidRPr="007A0337" w:rsidRDefault="002E3B1E" w:rsidP="00B50698">
      <w:pPr>
        <w:rPr>
          <w:rFonts w:asciiTheme="minorEastAsia" w:hAnsiTheme="minorEastAsia" w:cs="Times New Roman"/>
          <w:sz w:val="24"/>
          <w:szCs w:val="24"/>
        </w:rPr>
      </w:pPr>
    </w:p>
    <w:p w14:paraId="7D5DCDF5" w14:textId="77777777" w:rsidR="00FA3596" w:rsidRPr="007A0337" w:rsidRDefault="00B9447D" w:rsidP="00B50698">
      <w:pPr>
        <w:pStyle w:val="a4"/>
        <w:numPr>
          <w:ilvl w:val="0"/>
          <w:numId w:val="4"/>
        </w:numPr>
        <w:ind w:leftChars="0"/>
        <w:rPr>
          <w:rFonts w:asciiTheme="majorEastAsia" w:eastAsiaTheme="majorEastAsia" w:hAnsiTheme="majorEastAsia"/>
        </w:rPr>
      </w:pPr>
      <w:r w:rsidRPr="007A0337">
        <w:rPr>
          <w:rFonts w:asciiTheme="majorEastAsia" w:eastAsiaTheme="majorEastAsia" w:hAnsiTheme="majorEastAsia" w:hint="eastAsia"/>
          <w:szCs w:val="24"/>
        </w:rPr>
        <w:t>避難先病院との受入</w:t>
      </w:r>
      <w:r w:rsidR="00FA3596" w:rsidRPr="007A0337">
        <w:rPr>
          <w:rFonts w:asciiTheme="majorEastAsia" w:eastAsiaTheme="majorEastAsia" w:hAnsiTheme="majorEastAsia" w:hint="eastAsia"/>
          <w:szCs w:val="24"/>
        </w:rPr>
        <w:t>調整</w:t>
      </w:r>
    </w:p>
    <w:p w14:paraId="19EF4323" w14:textId="346940C9" w:rsidR="002803CB" w:rsidRPr="007A0337" w:rsidRDefault="002803CB" w:rsidP="002803CB">
      <w:pPr>
        <w:ind w:leftChars="200" w:left="420" w:firstLineChars="100" w:firstLine="240"/>
        <w:rPr>
          <w:rFonts w:asciiTheme="minorEastAsia" w:hAnsiTheme="minorEastAsia" w:cs="Times New Roman"/>
          <w:sz w:val="24"/>
          <w:szCs w:val="24"/>
        </w:rPr>
      </w:pPr>
      <w:r w:rsidRPr="007A0337">
        <w:rPr>
          <w:rFonts w:asciiTheme="minorEastAsia" w:hAnsiTheme="minorEastAsia" w:hint="eastAsia"/>
          <w:sz w:val="24"/>
          <w:szCs w:val="24"/>
        </w:rPr>
        <w:t>島根県から、避難手段及び避難時の支援要員等を調整したうえで、入院患者の</w:t>
      </w:r>
      <w:r w:rsidR="00DD0F5B" w:rsidRPr="007A0337">
        <w:rPr>
          <w:rFonts w:asciiTheme="minorEastAsia" w:hAnsiTheme="minorEastAsia" w:hint="eastAsia"/>
          <w:sz w:val="24"/>
          <w:szCs w:val="24"/>
        </w:rPr>
        <w:t>避難</w:t>
      </w:r>
      <w:r w:rsidRPr="007A0337">
        <w:rPr>
          <w:rFonts w:asciiTheme="minorEastAsia" w:hAnsiTheme="minorEastAsia" w:hint="eastAsia"/>
          <w:sz w:val="24"/>
          <w:szCs w:val="24"/>
        </w:rPr>
        <w:t>先病院の連絡がある。</w:t>
      </w:r>
    </w:p>
    <w:p w14:paraId="53343DC1" w14:textId="2FBB44D7" w:rsidR="00FA3596" w:rsidRPr="007A0337" w:rsidRDefault="00F25AB3" w:rsidP="00B50698">
      <w:pPr>
        <w:ind w:leftChars="200" w:left="420" w:firstLineChars="100" w:firstLine="240"/>
        <w:rPr>
          <w:rFonts w:asciiTheme="minorEastAsia" w:hAnsiTheme="minorEastAsia"/>
          <w:sz w:val="24"/>
          <w:szCs w:val="24"/>
        </w:rPr>
      </w:pPr>
      <w:r>
        <w:rPr>
          <w:rFonts w:asciiTheme="minorEastAsia" w:hAnsiTheme="minorEastAsia" w:hint="eastAsia"/>
          <w:sz w:val="24"/>
          <w:szCs w:val="24"/>
        </w:rPr>
        <w:t>院長は、</w:t>
      </w:r>
      <w:r w:rsidR="00F92BC7" w:rsidRPr="007A0337">
        <w:rPr>
          <w:rFonts w:asciiTheme="minorEastAsia" w:hAnsiTheme="minorEastAsia" w:hint="eastAsia"/>
          <w:sz w:val="24"/>
          <w:szCs w:val="24"/>
        </w:rPr>
        <w:t>島根</w:t>
      </w:r>
      <w:r w:rsidR="007D310E" w:rsidRPr="007A0337">
        <w:rPr>
          <w:rFonts w:asciiTheme="minorEastAsia" w:hAnsiTheme="minorEastAsia" w:cs="Times New Roman" w:hint="eastAsia"/>
          <w:sz w:val="24"/>
          <w:szCs w:val="24"/>
        </w:rPr>
        <w:t>県からの連絡を</w:t>
      </w:r>
      <w:r w:rsidR="00FA3596" w:rsidRPr="007A0337">
        <w:rPr>
          <w:rFonts w:asciiTheme="minorEastAsia" w:hAnsiTheme="minorEastAsia" w:cs="Times New Roman" w:hint="eastAsia"/>
          <w:sz w:val="24"/>
          <w:szCs w:val="24"/>
        </w:rPr>
        <w:t>受けた後</w:t>
      </w:r>
      <w:r w:rsidR="00FA3596" w:rsidRPr="007A0337">
        <w:rPr>
          <w:rFonts w:asciiTheme="minorEastAsia" w:hAnsiTheme="minorEastAsia" w:hint="eastAsia"/>
          <w:sz w:val="24"/>
          <w:szCs w:val="24"/>
        </w:rPr>
        <w:t>、避難先の病院と調整を行い、</w:t>
      </w:r>
      <w:r w:rsidR="00F92BC7" w:rsidRPr="007A0337">
        <w:rPr>
          <w:rFonts w:asciiTheme="minorEastAsia" w:hAnsiTheme="minorEastAsia" w:hint="eastAsia"/>
          <w:sz w:val="24"/>
          <w:szCs w:val="24"/>
        </w:rPr>
        <w:t>速やかに避難を行う体制を整え</w:t>
      </w:r>
      <w:r w:rsidR="007D310E" w:rsidRPr="007A0337">
        <w:rPr>
          <w:rFonts w:asciiTheme="minorEastAsia" w:hAnsiTheme="minorEastAsia" w:hint="eastAsia"/>
          <w:sz w:val="24"/>
          <w:szCs w:val="24"/>
        </w:rPr>
        <w:t>る</w:t>
      </w:r>
      <w:r w:rsidR="00FA3596" w:rsidRPr="007A0337">
        <w:rPr>
          <w:rFonts w:asciiTheme="minorEastAsia" w:hAnsiTheme="minorEastAsia" w:hint="eastAsia"/>
          <w:sz w:val="24"/>
          <w:szCs w:val="24"/>
        </w:rPr>
        <w:t>。</w:t>
      </w:r>
    </w:p>
    <w:p w14:paraId="67608BC2" w14:textId="77777777" w:rsidR="00834A34" w:rsidRPr="007A0337" w:rsidRDefault="00834A34" w:rsidP="00834A34">
      <w:pPr>
        <w:rPr>
          <w:rFonts w:ascii="ＭＳ Ｐ明朝" w:eastAsia="ＭＳ Ｐ明朝" w:hAnsi="ＭＳ Ｐ明朝" w:cs="Times New Roman"/>
          <w:sz w:val="24"/>
          <w:szCs w:val="24"/>
        </w:rPr>
      </w:pPr>
    </w:p>
    <w:p w14:paraId="02DCAD20" w14:textId="0E532058" w:rsidR="00FA3596" w:rsidRPr="007A0337" w:rsidRDefault="00FA3596" w:rsidP="00834A34">
      <w:pPr>
        <w:pStyle w:val="a4"/>
        <w:numPr>
          <w:ilvl w:val="0"/>
          <w:numId w:val="4"/>
        </w:numPr>
        <w:ind w:leftChars="0"/>
        <w:rPr>
          <w:rFonts w:asciiTheme="majorEastAsia" w:eastAsiaTheme="majorEastAsia" w:hAnsiTheme="majorEastAsia"/>
        </w:rPr>
      </w:pPr>
      <w:r w:rsidRPr="007A0337">
        <w:rPr>
          <w:rFonts w:asciiTheme="majorEastAsia" w:eastAsiaTheme="majorEastAsia" w:hAnsiTheme="majorEastAsia" w:hint="eastAsia"/>
          <w:szCs w:val="24"/>
        </w:rPr>
        <w:t>避難誘導等</w:t>
      </w:r>
    </w:p>
    <w:p w14:paraId="7A60E428" w14:textId="77777777" w:rsidR="004F7EF9" w:rsidRPr="007A0337" w:rsidRDefault="004F7EF9" w:rsidP="004F7EF9">
      <w:pPr>
        <w:ind w:leftChars="200" w:left="420" w:firstLineChars="100" w:firstLine="240"/>
        <w:rPr>
          <w:rFonts w:asciiTheme="minorEastAsia" w:hAnsiTheme="minorEastAsia" w:cs="Times New Roman"/>
          <w:sz w:val="24"/>
          <w:szCs w:val="24"/>
        </w:rPr>
      </w:pPr>
      <w:r w:rsidRPr="007A0337">
        <w:rPr>
          <w:rFonts w:asciiTheme="minorEastAsia" w:hAnsiTheme="minorEastAsia" w:hint="eastAsia"/>
          <w:sz w:val="24"/>
          <w:szCs w:val="24"/>
        </w:rPr>
        <w:t>屋内退避指示が発令された場合は、速やかに窓を閉めるとともに換気扇を停止させ、入院患者と職員をできるだけ窓から離れた位置に退避させる。</w:t>
      </w:r>
    </w:p>
    <w:p w14:paraId="0B980F32" w14:textId="77777777" w:rsidR="004F7EF9" w:rsidRPr="007A0337" w:rsidRDefault="004F7EF9" w:rsidP="004F7EF9">
      <w:pPr>
        <w:ind w:leftChars="200" w:left="420" w:firstLineChars="100" w:firstLine="240"/>
        <w:rPr>
          <w:rFonts w:asciiTheme="minorEastAsia" w:hAnsiTheme="minorEastAsia" w:cs="Times New Roman"/>
          <w:sz w:val="24"/>
          <w:szCs w:val="24"/>
        </w:rPr>
      </w:pPr>
      <w:r w:rsidRPr="007A0337">
        <w:rPr>
          <w:rFonts w:asciiTheme="minorEastAsia" w:hAnsiTheme="minorEastAsia" w:hint="eastAsia"/>
          <w:sz w:val="24"/>
          <w:szCs w:val="24"/>
        </w:rPr>
        <w:t>なお、土砂災害等一般災害のリスクが高まったときには、別途定める一般災害用の避難計画に基づき近隣の安全な施設に避難させる。</w:t>
      </w:r>
    </w:p>
    <w:p w14:paraId="7E586B64" w14:textId="454C15B2" w:rsidR="004F7EF9" w:rsidRPr="007A0337" w:rsidRDefault="00F92BC7" w:rsidP="004F7EF9">
      <w:pPr>
        <w:ind w:leftChars="200" w:left="420" w:firstLineChars="100" w:firstLine="240"/>
        <w:rPr>
          <w:rFonts w:asciiTheme="minorEastAsia" w:hAnsiTheme="minorEastAsia" w:cs="Times New Roman"/>
          <w:sz w:val="24"/>
          <w:szCs w:val="24"/>
        </w:rPr>
      </w:pPr>
      <w:r w:rsidRPr="007A0337">
        <w:rPr>
          <w:rFonts w:asciiTheme="minorEastAsia" w:hAnsiTheme="minorEastAsia" w:hint="eastAsia"/>
          <w:sz w:val="24"/>
          <w:szCs w:val="24"/>
        </w:rPr>
        <w:t>島根県</w:t>
      </w:r>
      <w:r w:rsidR="00FA3596" w:rsidRPr="007A0337">
        <w:rPr>
          <w:rFonts w:asciiTheme="minorEastAsia" w:hAnsiTheme="minorEastAsia" w:hint="eastAsia"/>
          <w:sz w:val="24"/>
          <w:szCs w:val="24"/>
        </w:rPr>
        <w:t>から搬送手段の到着時間を確認の上、</w:t>
      </w:r>
      <w:r w:rsidR="007E136B" w:rsidRPr="007A0337">
        <w:rPr>
          <w:rFonts w:asciiTheme="minorEastAsia" w:hAnsiTheme="minorEastAsia" w:hint="eastAsia"/>
          <w:sz w:val="24"/>
          <w:szCs w:val="24"/>
        </w:rPr>
        <w:t>避難先と搬送手段が確保され、避難できる</w:t>
      </w:r>
      <w:r w:rsidR="00FA3596" w:rsidRPr="007A0337">
        <w:rPr>
          <w:rFonts w:asciiTheme="minorEastAsia" w:hAnsiTheme="minorEastAsia" w:hint="eastAsia"/>
          <w:sz w:val="24"/>
          <w:szCs w:val="24"/>
        </w:rPr>
        <w:t>患者から避難誘導開始を指示する。</w:t>
      </w:r>
    </w:p>
    <w:p w14:paraId="309C5A51" w14:textId="682BF048" w:rsidR="00F31CBF" w:rsidRPr="007A0337" w:rsidRDefault="00F31CBF" w:rsidP="00F31CBF">
      <w:pPr>
        <w:ind w:leftChars="200" w:left="420" w:firstLineChars="100" w:firstLine="240"/>
        <w:rPr>
          <w:rFonts w:asciiTheme="minorEastAsia" w:hAnsiTheme="minorEastAsia" w:cs="Times New Roman"/>
          <w:sz w:val="24"/>
          <w:szCs w:val="24"/>
        </w:rPr>
      </w:pPr>
      <w:r w:rsidRPr="007A0337">
        <w:rPr>
          <w:rFonts w:asciiTheme="minorEastAsia" w:hAnsiTheme="minorEastAsia" w:hint="eastAsia"/>
          <w:sz w:val="24"/>
          <w:szCs w:val="24"/>
        </w:rPr>
        <w:t>国の原子力災害対策本部の指示</w:t>
      </w:r>
      <w:r w:rsidR="00D2633A" w:rsidRPr="007A0337">
        <w:rPr>
          <w:rFonts w:asciiTheme="minorEastAsia" w:hAnsiTheme="minorEastAsia" w:hint="eastAsia"/>
          <w:sz w:val="24"/>
          <w:szCs w:val="24"/>
        </w:rPr>
        <w:t>があれば、備蓄してある又は緊急配布を受ける安定ヨウ素剤を服用す</w:t>
      </w:r>
      <w:r w:rsidRPr="007A0337">
        <w:rPr>
          <w:rFonts w:asciiTheme="minorEastAsia" w:hAnsiTheme="minorEastAsia" w:hint="eastAsia"/>
          <w:sz w:val="24"/>
          <w:szCs w:val="24"/>
        </w:rPr>
        <w:t>る。</w:t>
      </w:r>
    </w:p>
    <w:p w14:paraId="1E45EFAC" w14:textId="122BBC65" w:rsidR="00FA3596" w:rsidRPr="007A0337" w:rsidRDefault="00FA3596" w:rsidP="00B50698">
      <w:pPr>
        <w:rPr>
          <w:rFonts w:asciiTheme="majorEastAsia" w:eastAsiaTheme="majorEastAsia" w:hAnsiTheme="majorEastAsia"/>
          <w:b/>
          <w:sz w:val="24"/>
          <w:szCs w:val="24"/>
        </w:rPr>
      </w:pPr>
    </w:p>
    <w:p w14:paraId="7C084E28" w14:textId="77777777" w:rsidR="009E5D0C" w:rsidRPr="007A0337" w:rsidRDefault="009E5D0C" w:rsidP="00B50698">
      <w:pPr>
        <w:rPr>
          <w:rFonts w:asciiTheme="majorEastAsia" w:eastAsiaTheme="majorEastAsia" w:hAnsiTheme="majorEastAsia"/>
          <w:b/>
          <w:sz w:val="24"/>
          <w:szCs w:val="24"/>
        </w:rPr>
      </w:pPr>
    </w:p>
    <w:p w14:paraId="65AB48F8" w14:textId="0F63FACC" w:rsidR="00FA3596" w:rsidRPr="007A0337" w:rsidRDefault="009E5D0C" w:rsidP="00B50698">
      <w:pPr>
        <w:rPr>
          <w:rFonts w:asciiTheme="majorEastAsia" w:eastAsiaTheme="majorEastAsia" w:hAnsiTheme="majorEastAsia"/>
          <w:b/>
          <w:sz w:val="24"/>
          <w:szCs w:val="24"/>
        </w:rPr>
      </w:pPr>
      <w:r w:rsidRPr="007A0337">
        <w:rPr>
          <w:rFonts w:asciiTheme="majorEastAsia" w:eastAsiaTheme="majorEastAsia" w:hAnsiTheme="majorEastAsia" w:hint="eastAsia"/>
          <w:b/>
          <w:sz w:val="24"/>
          <w:szCs w:val="24"/>
        </w:rPr>
        <w:t>４</w:t>
      </w:r>
      <w:r w:rsidR="00FA3596" w:rsidRPr="007A0337">
        <w:rPr>
          <w:rFonts w:asciiTheme="majorEastAsia" w:eastAsiaTheme="majorEastAsia" w:hAnsiTheme="majorEastAsia" w:hint="eastAsia"/>
          <w:b/>
          <w:sz w:val="24"/>
          <w:szCs w:val="24"/>
        </w:rPr>
        <w:t>．職員の役割</w:t>
      </w:r>
    </w:p>
    <w:p w14:paraId="6A03AF63" w14:textId="5388F8B7" w:rsidR="00FA3596" w:rsidRPr="007A0337" w:rsidRDefault="00FA3596" w:rsidP="00052803">
      <w:pPr>
        <w:ind w:left="310" w:hangingChars="129" w:hanging="310"/>
        <w:rPr>
          <w:rFonts w:asciiTheme="minorEastAsia" w:hAnsiTheme="minorEastAsia" w:cs="Times New Roman"/>
          <w:sz w:val="24"/>
          <w:szCs w:val="24"/>
        </w:rPr>
      </w:pPr>
      <w:r w:rsidRPr="007A0337">
        <w:rPr>
          <w:rFonts w:asciiTheme="minorEastAsia" w:hAnsiTheme="minorEastAsia" w:cs="Times New Roman" w:hint="eastAsia"/>
          <w:sz w:val="24"/>
          <w:szCs w:val="24"/>
        </w:rPr>
        <w:t xml:space="preserve">　　職員は、院長の指揮のもと、入院患者の人命確保のため、本計画に基づき、必要な措置を迅速に果たすものとする。</w:t>
      </w:r>
    </w:p>
    <w:p w14:paraId="2A6C675F" w14:textId="77777777" w:rsidR="00FA3596" w:rsidRPr="007A0337" w:rsidRDefault="00FA3596" w:rsidP="00B50698">
      <w:pPr>
        <w:rPr>
          <w:rFonts w:ascii="ＭＳ Ｐ明朝" w:eastAsia="ＭＳ Ｐ明朝" w:hAnsi="ＭＳ Ｐ明朝" w:cs="Times New Roman"/>
          <w:sz w:val="24"/>
          <w:szCs w:val="24"/>
        </w:rPr>
      </w:pPr>
    </w:p>
    <w:p w14:paraId="1BC66B66" w14:textId="05627232" w:rsidR="006F555B" w:rsidRPr="007A0337" w:rsidRDefault="006F555B">
      <w:pPr>
        <w:widowControl/>
        <w:jc w:val="left"/>
        <w:rPr>
          <w:rFonts w:ascii="ＭＳ Ｐ明朝" w:eastAsia="ＭＳ Ｐ明朝" w:hAnsi="ＭＳ Ｐ明朝" w:cs="Times New Roman"/>
          <w:sz w:val="24"/>
          <w:szCs w:val="24"/>
        </w:rPr>
      </w:pPr>
      <w:r w:rsidRPr="007A0337">
        <w:rPr>
          <w:rFonts w:ascii="ＭＳ Ｐ明朝" w:eastAsia="ＭＳ Ｐ明朝" w:hAnsi="ＭＳ Ｐ明朝" w:cs="Times New Roman"/>
          <w:sz w:val="24"/>
          <w:szCs w:val="24"/>
        </w:rPr>
        <w:br w:type="page"/>
      </w:r>
    </w:p>
    <w:p w14:paraId="73E40913" w14:textId="77777777" w:rsidR="009E5D0C" w:rsidRPr="00052803" w:rsidRDefault="009E5D0C" w:rsidP="00B50698">
      <w:pPr>
        <w:spacing w:line="300" w:lineRule="exact"/>
        <w:jc w:val="left"/>
        <w:rPr>
          <w:rFonts w:asciiTheme="majorEastAsia" w:eastAsiaTheme="majorEastAsia" w:hAnsiTheme="majorEastAsia"/>
          <w:sz w:val="24"/>
          <w:szCs w:val="24"/>
        </w:rPr>
      </w:pPr>
      <w:r w:rsidRPr="00052803">
        <w:rPr>
          <w:rFonts w:asciiTheme="majorEastAsia" w:eastAsiaTheme="majorEastAsia" w:hAnsiTheme="majorEastAsia" w:hint="eastAsia"/>
          <w:sz w:val="24"/>
          <w:szCs w:val="24"/>
          <w:bdr w:val="single" w:sz="4" w:space="0" w:color="auto"/>
        </w:rPr>
        <w:t>用語の解説</w:t>
      </w:r>
    </w:p>
    <w:p w14:paraId="0E3D0CBA" w14:textId="77777777" w:rsidR="009E5D0C" w:rsidRPr="007A0337" w:rsidRDefault="009E5D0C" w:rsidP="00B50698">
      <w:pPr>
        <w:spacing w:line="300" w:lineRule="exact"/>
        <w:jc w:val="left"/>
        <w:rPr>
          <w:rFonts w:asciiTheme="minorEastAsia" w:hAnsiTheme="minorEastAsia"/>
          <w:sz w:val="24"/>
          <w:szCs w:val="24"/>
        </w:rPr>
      </w:pPr>
    </w:p>
    <w:p w14:paraId="571DE18F" w14:textId="77777777" w:rsidR="009E5D0C" w:rsidRPr="00052803" w:rsidRDefault="009E5D0C" w:rsidP="00B50698">
      <w:pPr>
        <w:spacing w:line="300" w:lineRule="exact"/>
        <w:jc w:val="left"/>
        <w:rPr>
          <w:rFonts w:asciiTheme="majorEastAsia" w:eastAsiaTheme="majorEastAsia" w:hAnsiTheme="majorEastAsia"/>
          <w:sz w:val="24"/>
          <w:szCs w:val="24"/>
        </w:rPr>
      </w:pPr>
      <w:r w:rsidRPr="00052803">
        <w:rPr>
          <w:rFonts w:asciiTheme="majorEastAsia" w:eastAsiaTheme="majorEastAsia" w:hAnsiTheme="majorEastAsia"/>
          <w:sz w:val="24"/>
          <w:szCs w:val="24"/>
        </w:rPr>
        <w:t>ＰＡＺ（Precautionary Action Zone）</w:t>
      </w:r>
    </w:p>
    <w:p w14:paraId="30630850" w14:textId="77777777" w:rsidR="009E5D0C" w:rsidRPr="007A0337" w:rsidRDefault="009E5D0C" w:rsidP="00B50698">
      <w:pPr>
        <w:spacing w:line="300" w:lineRule="exact"/>
        <w:ind w:firstLineChars="100" w:firstLine="240"/>
        <w:jc w:val="left"/>
        <w:rPr>
          <w:rFonts w:asciiTheme="minorEastAsia" w:hAnsiTheme="minorEastAsia"/>
          <w:sz w:val="24"/>
          <w:szCs w:val="24"/>
        </w:rPr>
      </w:pPr>
      <w:r w:rsidRPr="007A0337">
        <w:rPr>
          <w:rFonts w:asciiTheme="minorEastAsia" w:hAnsiTheme="minorEastAsia"/>
          <w:sz w:val="24"/>
          <w:szCs w:val="24"/>
        </w:rPr>
        <w:t>予防的防護措置を準備する区域 ; 原子力施設から概ね５ｋｍ圏</w:t>
      </w:r>
    </w:p>
    <w:p w14:paraId="6242A4F9" w14:textId="77777777" w:rsidR="009E5D0C" w:rsidRPr="007A0337" w:rsidRDefault="009E5D0C" w:rsidP="00B50698">
      <w:pPr>
        <w:spacing w:line="300" w:lineRule="exact"/>
        <w:jc w:val="left"/>
        <w:rPr>
          <w:rFonts w:asciiTheme="minorEastAsia" w:hAnsiTheme="minorEastAsia"/>
          <w:szCs w:val="21"/>
        </w:rPr>
      </w:pPr>
      <w:r w:rsidRPr="007A0337">
        <w:rPr>
          <w:rFonts w:asciiTheme="minorEastAsia" w:hAnsiTheme="minorEastAsia"/>
          <w:sz w:val="24"/>
          <w:szCs w:val="24"/>
        </w:rPr>
        <w:t xml:space="preserve">    </w:t>
      </w:r>
      <w:r w:rsidRPr="007A0337">
        <w:rPr>
          <w:rFonts w:asciiTheme="minorEastAsia" w:hAnsiTheme="minorEastAsia"/>
          <w:szCs w:val="21"/>
        </w:rPr>
        <w:t>国の原子力災害対策指針で定められた原子力災害対策重点区域で、急速に進展する事故において</w:t>
      </w:r>
    </w:p>
    <w:p w14:paraId="1881EC91" w14:textId="48BA69DC" w:rsidR="001836F0" w:rsidRDefault="009E5D0C" w:rsidP="00B50698">
      <w:pPr>
        <w:spacing w:line="300" w:lineRule="exact"/>
        <w:ind w:firstLineChars="100" w:firstLine="210"/>
        <w:jc w:val="left"/>
        <w:rPr>
          <w:rFonts w:asciiTheme="minorEastAsia" w:hAnsiTheme="minorEastAsia"/>
          <w:szCs w:val="21"/>
        </w:rPr>
      </w:pPr>
      <w:r w:rsidRPr="007A0337">
        <w:rPr>
          <w:rFonts w:asciiTheme="minorEastAsia" w:hAnsiTheme="minorEastAsia"/>
          <w:szCs w:val="21"/>
        </w:rPr>
        <w:t>も放射線被ばくによる</w:t>
      </w:r>
      <w:r w:rsidR="001836F0">
        <w:rPr>
          <w:rFonts w:asciiTheme="minorEastAsia" w:hAnsiTheme="minorEastAsia" w:hint="eastAsia"/>
          <w:szCs w:val="21"/>
        </w:rPr>
        <w:t>重篤な</w:t>
      </w:r>
      <w:r w:rsidRPr="007A0337">
        <w:rPr>
          <w:rFonts w:asciiTheme="minorEastAsia" w:hAnsiTheme="minorEastAsia"/>
          <w:szCs w:val="21"/>
        </w:rPr>
        <w:t>確定的影響等を回避</w:t>
      </w:r>
      <w:r w:rsidR="001836F0">
        <w:rPr>
          <w:rFonts w:asciiTheme="minorEastAsia" w:hAnsiTheme="minorEastAsia" w:hint="eastAsia"/>
          <w:szCs w:val="21"/>
        </w:rPr>
        <w:t>又は最小化するため</w:t>
      </w:r>
      <w:r w:rsidRPr="007A0337">
        <w:rPr>
          <w:rFonts w:asciiTheme="minorEastAsia" w:hAnsiTheme="minorEastAsia"/>
          <w:szCs w:val="21"/>
        </w:rPr>
        <w:t>、ＥＡＬ（緊急時活動レベル）</w:t>
      </w:r>
    </w:p>
    <w:p w14:paraId="1BE77A68" w14:textId="327BED8C" w:rsidR="001836F0" w:rsidRDefault="009E5D0C" w:rsidP="001836F0">
      <w:pPr>
        <w:spacing w:line="300" w:lineRule="exact"/>
        <w:ind w:firstLineChars="100" w:firstLine="210"/>
        <w:jc w:val="left"/>
        <w:rPr>
          <w:rFonts w:asciiTheme="minorEastAsia" w:hAnsiTheme="minorEastAsia"/>
          <w:szCs w:val="21"/>
        </w:rPr>
      </w:pPr>
      <w:r w:rsidRPr="007A0337">
        <w:rPr>
          <w:rFonts w:asciiTheme="minorEastAsia" w:hAnsiTheme="minorEastAsia"/>
          <w:szCs w:val="21"/>
        </w:rPr>
        <w:t>に応じて、即時避難を実施する等、放射性物質の環境への放出前の段階から予防的に防護措置を</w:t>
      </w:r>
    </w:p>
    <w:p w14:paraId="295ADD14" w14:textId="03457D60" w:rsidR="009E5D0C" w:rsidRPr="007A0337" w:rsidRDefault="009E5D0C" w:rsidP="001836F0">
      <w:pPr>
        <w:spacing w:line="300" w:lineRule="exact"/>
        <w:ind w:firstLineChars="100" w:firstLine="210"/>
        <w:jc w:val="left"/>
        <w:rPr>
          <w:rFonts w:asciiTheme="minorEastAsia" w:hAnsiTheme="minorEastAsia"/>
          <w:szCs w:val="21"/>
        </w:rPr>
      </w:pPr>
      <w:r w:rsidRPr="007A0337">
        <w:rPr>
          <w:rFonts w:asciiTheme="minorEastAsia" w:hAnsiTheme="minorEastAsia"/>
          <w:szCs w:val="21"/>
        </w:rPr>
        <w:t>準備する区域。</w:t>
      </w:r>
    </w:p>
    <w:p w14:paraId="1DE007F5" w14:textId="77777777" w:rsidR="009E5D0C" w:rsidRPr="007A0337" w:rsidRDefault="009E5D0C" w:rsidP="00B50698">
      <w:pPr>
        <w:spacing w:line="300" w:lineRule="exact"/>
        <w:jc w:val="left"/>
        <w:rPr>
          <w:rFonts w:asciiTheme="minorEastAsia" w:hAnsiTheme="minorEastAsia"/>
          <w:sz w:val="24"/>
          <w:szCs w:val="24"/>
        </w:rPr>
      </w:pPr>
    </w:p>
    <w:p w14:paraId="369E049E" w14:textId="77777777" w:rsidR="009E5D0C" w:rsidRPr="00052803" w:rsidRDefault="009E5D0C" w:rsidP="00B50698">
      <w:pPr>
        <w:spacing w:line="300" w:lineRule="exact"/>
        <w:jc w:val="left"/>
        <w:rPr>
          <w:rFonts w:asciiTheme="majorEastAsia" w:eastAsiaTheme="majorEastAsia" w:hAnsiTheme="majorEastAsia"/>
          <w:sz w:val="24"/>
          <w:szCs w:val="24"/>
        </w:rPr>
      </w:pPr>
      <w:r w:rsidRPr="00052803">
        <w:rPr>
          <w:rFonts w:asciiTheme="majorEastAsia" w:eastAsiaTheme="majorEastAsia" w:hAnsiTheme="majorEastAsia"/>
          <w:sz w:val="24"/>
          <w:szCs w:val="24"/>
        </w:rPr>
        <w:t>ＵＰＺ：Urgent Protective action Planning Zone</w:t>
      </w:r>
    </w:p>
    <w:p w14:paraId="6723E73B" w14:textId="72314C97" w:rsidR="009E5D0C" w:rsidRPr="007A0337" w:rsidRDefault="009E5D0C" w:rsidP="00B50698">
      <w:pPr>
        <w:spacing w:line="300" w:lineRule="exact"/>
        <w:jc w:val="left"/>
        <w:rPr>
          <w:rFonts w:asciiTheme="minorEastAsia" w:hAnsiTheme="minorEastAsia"/>
          <w:sz w:val="24"/>
          <w:szCs w:val="24"/>
        </w:rPr>
      </w:pPr>
      <w:r w:rsidRPr="007A0337">
        <w:rPr>
          <w:rFonts w:asciiTheme="minorEastAsia" w:hAnsiTheme="minorEastAsia"/>
          <w:sz w:val="24"/>
          <w:szCs w:val="24"/>
        </w:rPr>
        <w:t xml:space="preserve">  緊急防護措置を準備する区域 ; 原子力施設から概ね</w:t>
      </w:r>
      <w:r w:rsidR="001836F0">
        <w:rPr>
          <w:rFonts w:asciiTheme="minorEastAsia" w:hAnsiTheme="minorEastAsia" w:hint="eastAsia"/>
          <w:sz w:val="24"/>
          <w:szCs w:val="24"/>
        </w:rPr>
        <w:t>５～</w:t>
      </w:r>
      <w:r w:rsidRPr="007A0337">
        <w:rPr>
          <w:rFonts w:asciiTheme="minorEastAsia" w:hAnsiTheme="minorEastAsia"/>
          <w:sz w:val="24"/>
          <w:szCs w:val="24"/>
        </w:rPr>
        <w:t>３０ｋｍ圏</w:t>
      </w:r>
    </w:p>
    <w:p w14:paraId="1205E493" w14:textId="1C6FDC79" w:rsidR="001836F0" w:rsidRDefault="009E5D0C" w:rsidP="00052803">
      <w:pPr>
        <w:spacing w:line="300" w:lineRule="exact"/>
        <w:jc w:val="left"/>
        <w:rPr>
          <w:rFonts w:asciiTheme="minorEastAsia" w:hAnsiTheme="minorEastAsia"/>
          <w:szCs w:val="21"/>
        </w:rPr>
      </w:pPr>
      <w:r w:rsidRPr="007A0337">
        <w:rPr>
          <w:rFonts w:asciiTheme="minorEastAsia" w:hAnsiTheme="minorEastAsia"/>
          <w:sz w:val="24"/>
          <w:szCs w:val="24"/>
        </w:rPr>
        <w:t xml:space="preserve">    </w:t>
      </w:r>
      <w:r w:rsidRPr="007A0337">
        <w:rPr>
          <w:rFonts w:asciiTheme="minorEastAsia" w:hAnsiTheme="minorEastAsia"/>
          <w:szCs w:val="21"/>
        </w:rPr>
        <w:t>国の原子力災害対策指針で定められた原子力災害対策重点区域で、確率的影響のリスクを</w:t>
      </w:r>
      <w:r w:rsidR="001836F0">
        <w:rPr>
          <w:rFonts w:asciiTheme="minorEastAsia" w:hAnsiTheme="minorEastAsia" w:hint="eastAsia"/>
          <w:szCs w:val="21"/>
        </w:rPr>
        <w:t>低減</w:t>
      </w:r>
    </w:p>
    <w:p w14:paraId="74D825A6" w14:textId="15C155EA" w:rsidR="009E5D0C" w:rsidRPr="007A0337" w:rsidRDefault="001836F0" w:rsidP="00B50698">
      <w:pPr>
        <w:spacing w:line="300" w:lineRule="exact"/>
        <w:ind w:firstLineChars="100" w:firstLine="210"/>
        <w:jc w:val="left"/>
        <w:rPr>
          <w:rFonts w:asciiTheme="minorEastAsia" w:hAnsiTheme="minorEastAsia"/>
          <w:szCs w:val="21"/>
        </w:rPr>
      </w:pPr>
      <w:r>
        <w:rPr>
          <w:rFonts w:asciiTheme="minorEastAsia" w:hAnsiTheme="minorEastAsia" w:hint="eastAsia"/>
          <w:szCs w:val="21"/>
        </w:rPr>
        <w:t>する</w:t>
      </w:r>
      <w:r w:rsidR="009E5D0C" w:rsidRPr="007A0337">
        <w:rPr>
          <w:rFonts w:asciiTheme="minorEastAsia" w:hAnsiTheme="minorEastAsia"/>
          <w:szCs w:val="21"/>
        </w:rPr>
        <w:t>ため、ＥＡＬ（緊急時活動レベル）、ＯＩＬ（運用上の介入レベル）に基づき、緊急時防護措置（避難、屋内退避、安定ヨウ素剤の服用等）を準備する区域。</w:t>
      </w:r>
    </w:p>
    <w:p w14:paraId="232956FB" w14:textId="77777777" w:rsidR="009E5D0C" w:rsidRPr="007A0337" w:rsidRDefault="009E5D0C" w:rsidP="00B50698">
      <w:pPr>
        <w:spacing w:line="300" w:lineRule="exact"/>
        <w:jc w:val="left"/>
        <w:rPr>
          <w:rFonts w:asciiTheme="minorEastAsia" w:hAnsiTheme="minorEastAsia"/>
          <w:sz w:val="24"/>
          <w:szCs w:val="24"/>
        </w:rPr>
      </w:pPr>
    </w:p>
    <w:p w14:paraId="03FA9C00" w14:textId="77777777" w:rsidR="009E5D0C" w:rsidRPr="00052803" w:rsidRDefault="009E5D0C" w:rsidP="00B50698">
      <w:pPr>
        <w:spacing w:line="300" w:lineRule="exact"/>
        <w:jc w:val="left"/>
        <w:rPr>
          <w:rFonts w:asciiTheme="majorEastAsia" w:eastAsiaTheme="majorEastAsia" w:hAnsiTheme="majorEastAsia"/>
          <w:sz w:val="24"/>
          <w:szCs w:val="24"/>
        </w:rPr>
      </w:pPr>
      <w:r w:rsidRPr="00052803">
        <w:rPr>
          <w:rFonts w:asciiTheme="majorEastAsia" w:eastAsiaTheme="majorEastAsia" w:hAnsiTheme="majorEastAsia"/>
          <w:sz w:val="24"/>
          <w:szCs w:val="24"/>
        </w:rPr>
        <w:t>確定的影響と確率的影響</w:t>
      </w:r>
    </w:p>
    <w:p w14:paraId="403F640C" w14:textId="77777777" w:rsidR="009E5D0C" w:rsidRPr="007A0337" w:rsidRDefault="009E5D0C" w:rsidP="00B50698">
      <w:pPr>
        <w:spacing w:line="300" w:lineRule="exact"/>
        <w:jc w:val="left"/>
        <w:rPr>
          <w:rFonts w:asciiTheme="minorEastAsia" w:hAnsiTheme="minorEastAsia"/>
          <w:szCs w:val="21"/>
        </w:rPr>
      </w:pPr>
      <w:r w:rsidRPr="007A0337">
        <w:rPr>
          <w:rFonts w:asciiTheme="minorEastAsia" w:hAnsiTheme="minorEastAsia"/>
          <w:sz w:val="24"/>
          <w:szCs w:val="24"/>
        </w:rPr>
        <w:t xml:space="preserve">   </w:t>
      </w:r>
      <w:r w:rsidRPr="007A0337">
        <w:rPr>
          <w:rFonts w:asciiTheme="minorEastAsia" w:hAnsiTheme="minorEastAsia" w:hint="eastAsia"/>
          <w:sz w:val="24"/>
          <w:szCs w:val="24"/>
        </w:rPr>
        <w:t xml:space="preserve">　</w:t>
      </w:r>
      <w:r w:rsidRPr="007A0337">
        <w:rPr>
          <w:rFonts w:asciiTheme="minorEastAsia" w:hAnsiTheme="minorEastAsia"/>
          <w:szCs w:val="21"/>
        </w:rPr>
        <w:t>放射線の人体への影響のあり方には「確定的影響」と「確率的影響」があり、このような影響の</w:t>
      </w:r>
    </w:p>
    <w:p w14:paraId="5AEDF51A" w14:textId="7A5B2508" w:rsidR="009E5D0C" w:rsidRPr="007A0337" w:rsidRDefault="009E5D0C" w:rsidP="00B50698">
      <w:pPr>
        <w:spacing w:line="300" w:lineRule="exact"/>
        <w:ind w:firstLineChars="200" w:firstLine="420"/>
        <w:jc w:val="left"/>
        <w:rPr>
          <w:rFonts w:asciiTheme="minorEastAsia" w:hAnsiTheme="minorEastAsia"/>
          <w:szCs w:val="21"/>
        </w:rPr>
      </w:pPr>
      <w:r w:rsidRPr="007A0337">
        <w:rPr>
          <w:rFonts w:asciiTheme="minorEastAsia" w:hAnsiTheme="minorEastAsia"/>
          <w:szCs w:val="21"/>
        </w:rPr>
        <w:t>受け方の違いに基づいて</w:t>
      </w:r>
      <w:r w:rsidR="0094201C">
        <w:rPr>
          <w:rFonts w:asciiTheme="minorEastAsia" w:hAnsiTheme="minorEastAsia" w:hint="eastAsia"/>
          <w:szCs w:val="21"/>
        </w:rPr>
        <w:t>、</w:t>
      </w:r>
      <w:r w:rsidRPr="007A0337">
        <w:rPr>
          <w:rFonts w:asciiTheme="minorEastAsia" w:hAnsiTheme="minorEastAsia"/>
          <w:szCs w:val="21"/>
        </w:rPr>
        <w:t>放射線防護のための考え方が定められている。</w:t>
      </w:r>
    </w:p>
    <w:p w14:paraId="75E0D0FE" w14:textId="77777777" w:rsidR="009E5D0C" w:rsidRPr="007A0337" w:rsidRDefault="009E5D0C" w:rsidP="00B50698">
      <w:pPr>
        <w:spacing w:line="300" w:lineRule="exact"/>
        <w:jc w:val="left"/>
        <w:rPr>
          <w:rFonts w:asciiTheme="minorEastAsia" w:hAnsiTheme="minorEastAsia"/>
          <w:szCs w:val="21"/>
        </w:rPr>
      </w:pPr>
      <w:r w:rsidRPr="007A0337">
        <w:rPr>
          <w:rFonts w:asciiTheme="minorEastAsia" w:hAnsiTheme="minorEastAsia"/>
          <w:szCs w:val="21"/>
        </w:rPr>
        <w:t xml:space="preserve">　 （確定的影響）</w:t>
      </w:r>
    </w:p>
    <w:p w14:paraId="4CBE855A" w14:textId="77777777" w:rsidR="009E5D0C" w:rsidRPr="007A0337" w:rsidRDefault="009E5D0C" w:rsidP="00B50698">
      <w:pPr>
        <w:spacing w:line="300" w:lineRule="exact"/>
        <w:ind w:firstLineChars="400" w:firstLine="840"/>
        <w:jc w:val="left"/>
        <w:rPr>
          <w:rFonts w:asciiTheme="minorEastAsia" w:hAnsiTheme="minorEastAsia"/>
          <w:szCs w:val="21"/>
        </w:rPr>
      </w:pPr>
      <w:r w:rsidRPr="007A0337">
        <w:rPr>
          <w:rFonts w:asciiTheme="minorEastAsia" w:hAnsiTheme="minorEastAsia"/>
          <w:szCs w:val="21"/>
        </w:rPr>
        <w:t>一定量以上の放射線を受けると現れる影響のことで、比較的多量の放射線を被ばくした場合</w:t>
      </w:r>
    </w:p>
    <w:p w14:paraId="440EA8E2" w14:textId="77777777" w:rsidR="009E5D0C" w:rsidRPr="007A0337" w:rsidRDefault="009E5D0C" w:rsidP="00B50698">
      <w:pPr>
        <w:spacing w:line="300" w:lineRule="exact"/>
        <w:jc w:val="left"/>
        <w:rPr>
          <w:rFonts w:asciiTheme="minorEastAsia" w:hAnsiTheme="minorEastAsia"/>
          <w:szCs w:val="21"/>
        </w:rPr>
      </w:pPr>
      <w:r w:rsidRPr="007A0337">
        <w:rPr>
          <w:rFonts w:asciiTheme="minorEastAsia" w:hAnsiTheme="minorEastAsia" w:hint="eastAsia"/>
          <w:szCs w:val="21"/>
        </w:rPr>
        <w:t xml:space="preserve">　　　</w:t>
      </w:r>
      <w:r w:rsidRPr="007A0337">
        <w:rPr>
          <w:rFonts w:asciiTheme="minorEastAsia" w:hAnsiTheme="minorEastAsia"/>
          <w:szCs w:val="21"/>
        </w:rPr>
        <w:t>に生じる脱毛、白内障、不妊、造血機能低下などが該当する。</w:t>
      </w:r>
    </w:p>
    <w:p w14:paraId="0171C21E" w14:textId="77777777" w:rsidR="009E5D0C" w:rsidRPr="007A0337" w:rsidRDefault="009E5D0C" w:rsidP="00B50698">
      <w:pPr>
        <w:spacing w:line="300" w:lineRule="exact"/>
        <w:ind w:firstLineChars="400" w:firstLine="840"/>
        <w:jc w:val="left"/>
        <w:rPr>
          <w:rFonts w:asciiTheme="minorEastAsia" w:hAnsiTheme="minorEastAsia"/>
          <w:szCs w:val="21"/>
        </w:rPr>
      </w:pPr>
      <w:r w:rsidRPr="007A0337">
        <w:rPr>
          <w:rFonts w:asciiTheme="minorEastAsia" w:hAnsiTheme="minorEastAsia"/>
          <w:szCs w:val="21"/>
        </w:rPr>
        <w:t>確定的影響は、放射線を受ける量を一定量（しきい値）以下に抑えることで防ぐ</w:t>
      </w:r>
      <w:r w:rsidRPr="007A0337">
        <w:rPr>
          <w:rFonts w:asciiTheme="minorEastAsia" w:hAnsiTheme="minorEastAsia" w:hint="eastAsia"/>
          <w:szCs w:val="21"/>
        </w:rPr>
        <w:t>こ</w:t>
      </w:r>
      <w:r w:rsidRPr="007A0337">
        <w:rPr>
          <w:rFonts w:asciiTheme="minorEastAsia" w:hAnsiTheme="minorEastAsia"/>
          <w:szCs w:val="21"/>
        </w:rPr>
        <w:t>とができ</w:t>
      </w:r>
    </w:p>
    <w:p w14:paraId="0430AE7A" w14:textId="77777777" w:rsidR="009E5D0C" w:rsidRPr="007A0337" w:rsidRDefault="009E5D0C" w:rsidP="009249FA">
      <w:pPr>
        <w:spacing w:afterLines="50" w:after="120" w:line="300" w:lineRule="exact"/>
        <w:ind w:firstLineChars="300" w:firstLine="630"/>
        <w:jc w:val="left"/>
        <w:rPr>
          <w:rFonts w:asciiTheme="minorEastAsia" w:hAnsiTheme="minorEastAsia"/>
          <w:szCs w:val="21"/>
        </w:rPr>
      </w:pPr>
      <w:r w:rsidRPr="007A0337">
        <w:rPr>
          <w:rFonts w:asciiTheme="minorEastAsia" w:hAnsiTheme="minorEastAsia"/>
          <w:szCs w:val="21"/>
        </w:rPr>
        <w:t>る。</w:t>
      </w:r>
    </w:p>
    <w:p w14:paraId="5AA22CED" w14:textId="77777777" w:rsidR="009E5D0C" w:rsidRPr="007A0337" w:rsidRDefault="009E5D0C" w:rsidP="00B50698">
      <w:pPr>
        <w:spacing w:line="300" w:lineRule="exact"/>
        <w:jc w:val="left"/>
        <w:rPr>
          <w:rFonts w:asciiTheme="minorEastAsia" w:hAnsiTheme="minorEastAsia"/>
          <w:szCs w:val="21"/>
        </w:rPr>
      </w:pPr>
      <w:r w:rsidRPr="007A0337">
        <w:rPr>
          <w:rFonts w:asciiTheme="minorEastAsia" w:hAnsiTheme="minorEastAsia"/>
          <w:szCs w:val="21"/>
        </w:rPr>
        <w:t xml:space="preserve">　</w:t>
      </w:r>
      <w:r w:rsidRPr="007A0337">
        <w:rPr>
          <w:rFonts w:asciiTheme="minorEastAsia" w:hAnsiTheme="minorEastAsia" w:hint="eastAsia"/>
          <w:szCs w:val="21"/>
        </w:rPr>
        <w:t xml:space="preserve">　</w:t>
      </w:r>
      <w:r w:rsidRPr="007A0337">
        <w:rPr>
          <w:rFonts w:asciiTheme="minorEastAsia" w:hAnsiTheme="minorEastAsia"/>
          <w:szCs w:val="21"/>
        </w:rPr>
        <w:t>（確率的影響）</w:t>
      </w:r>
    </w:p>
    <w:p w14:paraId="1AA264B0" w14:textId="77777777" w:rsidR="009E5D0C" w:rsidRPr="007A0337" w:rsidRDefault="009E5D0C" w:rsidP="00B50698">
      <w:pPr>
        <w:spacing w:line="300" w:lineRule="exact"/>
        <w:jc w:val="left"/>
        <w:rPr>
          <w:rFonts w:asciiTheme="minorEastAsia" w:hAnsiTheme="minorEastAsia"/>
          <w:szCs w:val="21"/>
        </w:rPr>
      </w:pPr>
      <w:r w:rsidRPr="007A0337">
        <w:rPr>
          <w:rFonts w:asciiTheme="minorEastAsia" w:hAnsiTheme="minorEastAsia"/>
          <w:szCs w:val="21"/>
        </w:rPr>
        <w:t xml:space="preserve">       放射線を受ける量が多くなるほど影響が現れる確率が高くなるとみなされる影響</w:t>
      </w:r>
      <w:r w:rsidRPr="007A0337">
        <w:rPr>
          <w:rFonts w:asciiTheme="minorEastAsia" w:hAnsiTheme="minorEastAsia" w:hint="eastAsia"/>
          <w:szCs w:val="21"/>
        </w:rPr>
        <w:t>の</w:t>
      </w:r>
      <w:r w:rsidRPr="007A0337">
        <w:rPr>
          <w:rFonts w:asciiTheme="minorEastAsia" w:hAnsiTheme="minorEastAsia"/>
          <w:szCs w:val="21"/>
        </w:rPr>
        <w:t>ことで、遺</w:t>
      </w:r>
    </w:p>
    <w:p w14:paraId="62FD6D55" w14:textId="3509A82F" w:rsidR="009E5D0C" w:rsidRPr="007A0337" w:rsidRDefault="009E5D0C" w:rsidP="00B50698">
      <w:pPr>
        <w:spacing w:line="300" w:lineRule="exact"/>
        <w:ind w:firstLineChars="300" w:firstLine="630"/>
        <w:jc w:val="left"/>
        <w:rPr>
          <w:rFonts w:asciiTheme="minorEastAsia" w:hAnsiTheme="minorEastAsia"/>
          <w:szCs w:val="21"/>
        </w:rPr>
      </w:pPr>
      <w:r w:rsidRPr="007A0337">
        <w:rPr>
          <w:rFonts w:asciiTheme="minorEastAsia" w:hAnsiTheme="minorEastAsia"/>
          <w:szCs w:val="21"/>
        </w:rPr>
        <w:t>伝子の突然変異等が原因で発生するがんや白血病などが該当する。</w:t>
      </w:r>
    </w:p>
    <w:p w14:paraId="2F5834F7" w14:textId="77777777" w:rsidR="009E5D0C" w:rsidRPr="007A0337" w:rsidRDefault="009E5D0C" w:rsidP="00B50698">
      <w:pPr>
        <w:spacing w:line="300" w:lineRule="exact"/>
        <w:jc w:val="left"/>
        <w:rPr>
          <w:rFonts w:asciiTheme="minorEastAsia" w:hAnsiTheme="minorEastAsia"/>
          <w:szCs w:val="21"/>
        </w:rPr>
      </w:pPr>
      <w:r w:rsidRPr="007A0337">
        <w:rPr>
          <w:rFonts w:asciiTheme="minorEastAsia" w:hAnsiTheme="minorEastAsia"/>
          <w:szCs w:val="21"/>
        </w:rPr>
        <w:t xml:space="preserve">　　　</w:t>
      </w:r>
      <w:r w:rsidRPr="007A0337">
        <w:rPr>
          <w:rFonts w:asciiTheme="minorEastAsia" w:hAnsiTheme="minorEastAsia" w:hint="eastAsia"/>
          <w:szCs w:val="21"/>
        </w:rPr>
        <w:t xml:space="preserve">　</w:t>
      </w:r>
      <w:r w:rsidRPr="007A0337">
        <w:rPr>
          <w:rFonts w:asciiTheme="minorEastAsia" w:hAnsiTheme="minorEastAsia"/>
          <w:szCs w:val="21"/>
        </w:rPr>
        <w:t>確率的影響には、しきい値がないと仮定されているが、放射線量の大きさによる症状の重さ</w:t>
      </w:r>
    </w:p>
    <w:p w14:paraId="65F4AE76" w14:textId="77777777" w:rsidR="009E5D0C" w:rsidRPr="007A0337" w:rsidRDefault="009E5D0C" w:rsidP="00B50698">
      <w:pPr>
        <w:spacing w:line="300" w:lineRule="exact"/>
        <w:ind w:firstLineChars="300" w:firstLine="630"/>
        <w:jc w:val="left"/>
        <w:rPr>
          <w:rFonts w:asciiTheme="minorEastAsia" w:hAnsiTheme="minorEastAsia"/>
          <w:szCs w:val="21"/>
        </w:rPr>
      </w:pPr>
      <w:r w:rsidRPr="007A0337">
        <w:rPr>
          <w:rFonts w:asciiTheme="minorEastAsia" w:hAnsiTheme="minorEastAsia"/>
          <w:szCs w:val="21"/>
        </w:rPr>
        <w:t>の違いは見られない。</w:t>
      </w:r>
    </w:p>
    <w:p w14:paraId="76D5D0B0" w14:textId="77777777" w:rsidR="009E5D0C" w:rsidRPr="007A0337" w:rsidRDefault="009E5D0C" w:rsidP="00B50698">
      <w:pPr>
        <w:spacing w:line="300" w:lineRule="exact"/>
        <w:jc w:val="left"/>
        <w:rPr>
          <w:rFonts w:asciiTheme="minorEastAsia" w:hAnsiTheme="minorEastAsia"/>
          <w:sz w:val="24"/>
          <w:szCs w:val="24"/>
        </w:rPr>
      </w:pPr>
    </w:p>
    <w:p w14:paraId="03B3D864" w14:textId="77777777" w:rsidR="009E5D0C" w:rsidRPr="00052803" w:rsidRDefault="009E5D0C" w:rsidP="00B50698">
      <w:pPr>
        <w:spacing w:line="300" w:lineRule="exact"/>
        <w:jc w:val="left"/>
        <w:rPr>
          <w:rFonts w:asciiTheme="majorEastAsia" w:eastAsiaTheme="majorEastAsia" w:hAnsiTheme="majorEastAsia"/>
          <w:sz w:val="24"/>
          <w:szCs w:val="24"/>
        </w:rPr>
      </w:pPr>
      <w:r w:rsidRPr="00052803">
        <w:rPr>
          <w:rFonts w:asciiTheme="majorEastAsia" w:eastAsiaTheme="majorEastAsia" w:hAnsiTheme="majorEastAsia"/>
          <w:sz w:val="24"/>
          <w:szCs w:val="24"/>
        </w:rPr>
        <w:t>施設敷地緊急事態要避難者</w:t>
      </w:r>
    </w:p>
    <w:p w14:paraId="0578DC85" w14:textId="77777777" w:rsidR="001836F0" w:rsidRPr="00052803" w:rsidRDefault="009E5D0C" w:rsidP="001836F0">
      <w:pPr>
        <w:spacing w:line="300" w:lineRule="exact"/>
        <w:jc w:val="left"/>
        <w:rPr>
          <w:rFonts w:asciiTheme="minorEastAsia" w:hAnsiTheme="minorEastAsia"/>
          <w:szCs w:val="21"/>
        </w:rPr>
      </w:pPr>
      <w:r w:rsidRPr="007A0337">
        <w:rPr>
          <w:rFonts w:asciiTheme="minorEastAsia" w:hAnsiTheme="minorEastAsia"/>
          <w:sz w:val="24"/>
          <w:szCs w:val="24"/>
        </w:rPr>
        <w:t xml:space="preserve">    </w:t>
      </w:r>
      <w:r w:rsidR="001836F0" w:rsidRPr="00052803">
        <w:rPr>
          <w:rFonts w:asciiTheme="minorEastAsia" w:hAnsiTheme="minorEastAsia" w:hint="eastAsia"/>
          <w:szCs w:val="21"/>
        </w:rPr>
        <w:t>ＰＡＺ内の住民等であって、施設敷地緊急事態の段階で避難等の予防的防護措置を実施すべき者</w:t>
      </w:r>
    </w:p>
    <w:p w14:paraId="08B08913" w14:textId="77777777" w:rsidR="001836F0" w:rsidRPr="00052803" w:rsidRDefault="001836F0" w:rsidP="00052803">
      <w:pPr>
        <w:spacing w:line="300" w:lineRule="exact"/>
        <w:ind w:firstLineChars="100" w:firstLine="210"/>
        <w:jc w:val="left"/>
        <w:rPr>
          <w:rFonts w:asciiTheme="minorEastAsia" w:hAnsiTheme="minorEastAsia"/>
          <w:szCs w:val="21"/>
        </w:rPr>
      </w:pPr>
      <w:r w:rsidRPr="00052803">
        <w:rPr>
          <w:rFonts w:asciiTheme="minorEastAsia" w:hAnsiTheme="minorEastAsia" w:hint="eastAsia"/>
          <w:szCs w:val="21"/>
        </w:rPr>
        <w:t>として次に掲げる者をいう。</w:t>
      </w:r>
      <w:r w:rsidRPr="00052803">
        <w:rPr>
          <w:rFonts w:asciiTheme="minorEastAsia" w:hAnsiTheme="minorEastAsia"/>
          <w:szCs w:val="21"/>
        </w:rPr>
        <w:t xml:space="preserve"> </w:t>
      </w:r>
    </w:p>
    <w:p w14:paraId="77875E90" w14:textId="77777777" w:rsidR="001836F0" w:rsidRPr="00052803" w:rsidRDefault="001836F0" w:rsidP="00052803">
      <w:pPr>
        <w:spacing w:line="300" w:lineRule="exact"/>
        <w:ind w:firstLineChars="200" w:firstLine="420"/>
        <w:jc w:val="left"/>
        <w:rPr>
          <w:rFonts w:asciiTheme="minorEastAsia" w:hAnsiTheme="minorEastAsia"/>
          <w:szCs w:val="21"/>
        </w:rPr>
      </w:pPr>
      <w:r w:rsidRPr="00052803">
        <w:rPr>
          <w:rFonts w:asciiTheme="minorEastAsia" w:hAnsiTheme="minorEastAsia" w:hint="eastAsia"/>
          <w:szCs w:val="21"/>
        </w:rPr>
        <w:t>①</w:t>
      </w:r>
      <w:r w:rsidRPr="00052803">
        <w:rPr>
          <w:rFonts w:asciiTheme="minorEastAsia" w:hAnsiTheme="minorEastAsia"/>
          <w:szCs w:val="21"/>
        </w:rPr>
        <w:t xml:space="preserve"> </w:t>
      </w:r>
      <w:r w:rsidRPr="00052803">
        <w:rPr>
          <w:rFonts w:asciiTheme="minorEastAsia" w:hAnsiTheme="minorEastAsia" w:hint="eastAsia"/>
          <w:szCs w:val="21"/>
        </w:rPr>
        <w:t>要配慮者（災害対策基本法（昭和３６年法律第２２３号）第８条第２項第１５号に規定する</w:t>
      </w:r>
    </w:p>
    <w:p w14:paraId="1F43B127" w14:textId="77777777" w:rsidR="001836F0" w:rsidRPr="00052803" w:rsidRDefault="001836F0" w:rsidP="00052803">
      <w:pPr>
        <w:spacing w:line="300" w:lineRule="exact"/>
        <w:ind w:firstLineChars="300" w:firstLine="630"/>
        <w:jc w:val="left"/>
        <w:rPr>
          <w:rFonts w:asciiTheme="minorEastAsia" w:hAnsiTheme="minorEastAsia"/>
          <w:szCs w:val="21"/>
        </w:rPr>
      </w:pPr>
      <w:r w:rsidRPr="00052803">
        <w:rPr>
          <w:rFonts w:asciiTheme="minorEastAsia" w:hAnsiTheme="minorEastAsia" w:hint="eastAsia"/>
          <w:szCs w:val="21"/>
        </w:rPr>
        <w:t>要配慮者をいう。以下同じ。）（②又は③に該当する者を除く。）のうち、避難の実施に通常以上</w:t>
      </w:r>
    </w:p>
    <w:p w14:paraId="02EFDBF2" w14:textId="77777777" w:rsidR="001836F0" w:rsidRPr="00052803" w:rsidRDefault="001836F0" w:rsidP="00052803">
      <w:pPr>
        <w:spacing w:line="300" w:lineRule="exact"/>
        <w:ind w:firstLineChars="300" w:firstLine="630"/>
        <w:jc w:val="left"/>
        <w:rPr>
          <w:rFonts w:asciiTheme="minorEastAsia" w:hAnsiTheme="minorEastAsia"/>
          <w:szCs w:val="21"/>
        </w:rPr>
      </w:pPr>
      <w:r w:rsidRPr="00052803">
        <w:rPr>
          <w:rFonts w:asciiTheme="minorEastAsia" w:hAnsiTheme="minorEastAsia" w:hint="eastAsia"/>
          <w:szCs w:val="21"/>
        </w:rPr>
        <w:t>の時間がかかるもの</w:t>
      </w:r>
      <w:r w:rsidRPr="00052803">
        <w:rPr>
          <w:rFonts w:asciiTheme="minorEastAsia" w:hAnsiTheme="minorEastAsia"/>
          <w:szCs w:val="21"/>
        </w:rPr>
        <w:t xml:space="preserve"> </w:t>
      </w:r>
    </w:p>
    <w:p w14:paraId="46D57DEC" w14:textId="77777777" w:rsidR="001836F0" w:rsidRPr="00052803" w:rsidRDefault="001836F0" w:rsidP="00052803">
      <w:pPr>
        <w:spacing w:line="300" w:lineRule="exact"/>
        <w:ind w:firstLineChars="200" w:firstLine="420"/>
        <w:jc w:val="left"/>
        <w:rPr>
          <w:rFonts w:asciiTheme="minorEastAsia" w:hAnsiTheme="minorEastAsia"/>
          <w:szCs w:val="21"/>
        </w:rPr>
      </w:pPr>
      <w:r w:rsidRPr="00052803">
        <w:rPr>
          <w:rFonts w:asciiTheme="minorEastAsia" w:hAnsiTheme="minorEastAsia" w:hint="eastAsia"/>
          <w:szCs w:val="21"/>
        </w:rPr>
        <w:t>②</w:t>
      </w:r>
      <w:r w:rsidRPr="00052803">
        <w:rPr>
          <w:rFonts w:asciiTheme="minorEastAsia" w:hAnsiTheme="minorEastAsia"/>
          <w:szCs w:val="21"/>
        </w:rPr>
        <w:t xml:space="preserve"> 妊婦、授乳婦、乳幼児及び乳幼児とともに避難する必要のある者 </w:t>
      </w:r>
    </w:p>
    <w:p w14:paraId="68174D8A" w14:textId="317AA16F" w:rsidR="009E5D0C" w:rsidRPr="007A0337" w:rsidRDefault="001836F0" w:rsidP="00052803">
      <w:pPr>
        <w:spacing w:line="300" w:lineRule="exact"/>
        <w:ind w:firstLineChars="200" w:firstLine="420"/>
        <w:jc w:val="left"/>
        <w:rPr>
          <w:rFonts w:asciiTheme="minorEastAsia" w:hAnsiTheme="minorEastAsia"/>
          <w:szCs w:val="21"/>
        </w:rPr>
      </w:pPr>
      <w:r w:rsidRPr="00052803">
        <w:rPr>
          <w:rFonts w:asciiTheme="minorEastAsia" w:hAnsiTheme="minorEastAsia" w:hint="eastAsia"/>
          <w:szCs w:val="21"/>
        </w:rPr>
        <w:t>③</w:t>
      </w:r>
      <w:r w:rsidRPr="00052803">
        <w:rPr>
          <w:rFonts w:asciiTheme="minorEastAsia" w:hAnsiTheme="minorEastAsia"/>
          <w:szCs w:val="21"/>
        </w:rPr>
        <w:t xml:space="preserve"> </w:t>
      </w:r>
      <w:r w:rsidRPr="00052803">
        <w:rPr>
          <w:rFonts w:asciiTheme="minorEastAsia" w:hAnsiTheme="minorEastAsia" w:hint="eastAsia"/>
          <w:szCs w:val="21"/>
        </w:rPr>
        <w:t>安定ヨウ素剤を服用できないと医師が判断した者</w:t>
      </w:r>
    </w:p>
    <w:p w14:paraId="61068FCE" w14:textId="77777777" w:rsidR="009E5D0C" w:rsidRPr="007A0337" w:rsidRDefault="009E5D0C" w:rsidP="00B50698">
      <w:pPr>
        <w:spacing w:line="300" w:lineRule="exact"/>
        <w:jc w:val="left"/>
        <w:rPr>
          <w:rFonts w:asciiTheme="minorEastAsia" w:hAnsiTheme="minorEastAsia"/>
          <w:sz w:val="24"/>
          <w:szCs w:val="24"/>
        </w:rPr>
      </w:pPr>
    </w:p>
    <w:p w14:paraId="53C7C885" w14:textId="488FF6EA" w:rsidR="009E5D0C" w:rsidRPr="00052803" w:rsidRDefault="009E5D0C" w:rsidP="00B50698">
      <w:pPr>
        <w:spacing w:line="300" w:lineRule="exact"/>
        <w:jc w:val="left"/>
        <w:rPr>
          <w:rFonts w:asciiTheme="majorEastAsia" w:eastAsiaTheme="majorEastAsia" w:hAnsiTheme="majorEastAsia"/>
          <w:sz w:val="24"/>
          <w:szCs w:val="24"/>
        </w:rPr>
      </w:pPr>
      <w:r w:rsidRPr="00052803">
        <w:rPr>
          <w:rFonts w:asciiTheme="majorEastAsia" w:eastAsiaTheme="majorEastAsia" w:hAnsiTheme="majorEastAsia"/>
          <w:sz w:val="24"/>
          <w:szCs w:val="24"/>
        </w:rPr>
        <w:t>緊急時活動レベル（ＥＡＬ</w:t>
      </w:r>
      <w:r w:rsidR="00FC4847">
        <w:rPr>
          <w:rFonts w:asciiTheme="majorEastAsia" w:eastAsiaTheme="majorEastAsia" w:hAnsiTheme="majorEastAsia" w:hint="eastAsia"/>
          <w:sz w:val="24"/>
          <w:szCs w:val="24"/>
        </w:rPr>
        <w:t>：</w:t>
      </w:r>
      <w:r w:rsidRPr="00052803">
        <w:rPr>
          <w:rFonts w:asciiTheme="majorEastAsia" w:eastAsiaTheme="majorEastAsia" w:hAnsiTheme="majorEastAsia"/>
          <w:sz w:val="24"/>
          <w:szCs w:val="24"/>
        </w:rPr>
        <w:t>Emergency Action Level）</w:t>
      </w:r>
    </w:p>
    <w:p w14:paraId="32648BBB" w14:textId="77777777" w:rsidR="009E5D0C" w:rsidRPr="007A0337" w:rsidRDefault="009E5D0C" w:rsidP="00B50698">
      <w:pPr>
        <w:spacing w:line="300" w:lineRule="exact"/>
        <w:jc w:val="left"/>
        <w:rPr>
          <w:rFonts w:asciiTheme="minorEastAsia" w:hAnsiTheme="minorEastAsia"/>
          <w:szCs w:val="21"/>
        </w:rPr>
      </w:pPr>
      <w:r w:rsidRPr="007A0337">
        <w:rPr>
          <w:rFonts w:asciiTheme="minorEastAsia" w:hAnsiTheme="minorEastAsia"/>
          <w:sz w:val="24"/>
          <w:szCs w:val="24"/>
        </w:rPr>
        <w:t xml:space="preserve">　　</w:t>
      </w:r>
      <w:r w:rsidRPr="007A0337">
        <w:rPr>
          <w:rFonts w:asciiTheme="minorEastAsia" w:hAnsiTheme="minorEastAsia"/>
          <w:szCs w:val="21"/>
        </w:rPr>
        <w:t>国の原子力災害対策指針で定められた緊急事態の区分で、初期対応段階における避難等の予防的</w:t>
      </w:r>
    </w:p>
    <w:p w14:paraId="5651509C" w14:textId="77777777" w:rsidR="009E5D0C" w:rsidRPr="007A0337" w:rsidRDefault="009E5D0C" w:rsidP="00B50698">
      <w:pPr>
        <w:spacing w:line="300" w:lineRule="exact"/>
        <w:ind w:firstLineChars="100" w:firstLine="210"/>
        <w:jc w:val="left"/>
        <w:rPr>
          <w:rFonts w:asciiTheme="minorEastAsia" w:hAnsiTheme="minorEastAsia"/>
          <w:szCs w:val="21"/>
        </w:rPr>
      </w:pPr>
      <w:r w:rsidRPr="007A0337">
        <w:rPr>
          <w:rFonts w:asciiTheme="minorEastAsia" w:hAnsiTheme="minorEastAsia"/>
          <w:szCs w:val="21"/>
        </w:rPr>
        <w:t>防護措置を確実かつ迅速に開始するための判断基準。</w:t>
      </w:r>
    </w:p>
    <w:p w14:paraId="088E5C0C" w14:textId="77777777" w:rsidR="009E5D0C" w:rsidRPr="007A0337" w:rsidRDefault="009E5D0C" w:rsidP="00B50698">
      <w:pPr>
        <w:spacing w:line="300" w:lineRule="exact"/>
        <w:jc w:val="left"/>
        <w:rPr>
          <w:rFonts w:asciiTheme="minorEastAsia" w:hAnsiTheme="minorEastAsia"/>
          <w:szCs w:val="21"/>
        </w:rPr>
      </w:pPr>
      <w:r w:rsidRPr="007A0337">
        <w:rPr>
          <w:rFonts w:asciiTheme="minorEastAsia" w:hAnsiTheme="minorEastAsia"/>
          <w:szCs w:val="21"/>
        </w:rPr>
        <w:t xml:space="preserve">     原子力施設の深層防護を構成する各層設備の状態、放射性物質の閉じ込め機能の状態、外的事象</w:t>
      </w:r>
    </w:p>
    <w:p w14:paraId="586DF700" w14:textId="77777777" w:rsidR="009E5D0C" w:rsidRPr="007A0337" w:rsidRDefault="009E5D0C" w:rsidP="00B50698">
      <w:pPr>
        <w:spacing w:afterLines="50" w:after="120" w:line="300" w:lineRule="exact"/>
        <w:ind w:firstLineChars="100" w:firstLine="210"/>
        <w:jc w:val="left"/>
        <w:rPr>
          <w:rFonts w:asciiTheme="minorEastAsia" w:hAnsiTheme="minorEastAsia"/>
          <w:szCs w:val="21"/>
        </w:rPr>
      </w:pPr>
      <w:r w:rsidRPr="007A0337">
        <w:rPr>
          <w:rFonts w:asciiTheme="minorEastAsia" w:hAnsiTheme="minorEastAsia"/>
          <w:szCs w:val="21"/>
        </w:rPr>
        <w:t>の発生等の原子力施設の状態等で評価する緊急時活動レベルとして次の３つの区分に設定される。</w:t>
      </w:r>
    </w:p>
    <w:p w14:paraId="366F3B03" w14:textId="65E8C821" w:rsidR="00D2633A" w:rsidRPr="007A0337" w:rsidRDefault="009E5D0C" w:rsidP="00D2633A">
      <w:pPr>
        <w:spacing w:line="300" w:lineRule="exact"/>
        <w:ind w:firstLineChars="100" w:firstLine="240"/>
        <w:jc w:val="left"/>
        <w:rPr>
          <w:rFonts w:asciiTheme="minorEastAsia" w:hAnsiTheme="minorEastAsia"/>
          <w:sz w:val="24"/>
          <w:szCs w:val="24"/>
        </w:rPr>
      </w:pPr>
      <w:r w:rsidRPr="007A0337">
        <w:rPr>
          <w:rFonts w:asciiTheme="minorEastAsia" w:hAnsiTheme="minorEastAsia"/>
          <w:sz w:val="24"/>
          <w:szCs w:val="24"/>
        </w:rPr>
        <w:t>①警戒事態（ＡＬ）</w:t>
      </w:r>
    </w:p>
    <w:p w14:paraId="3CE5579B" w14:textId="77777777" w:rsidR="009E5D0C" w:rsidRPr="007A0337" w:rsidRDefault="009E5D0C" w:rsidP="00B50698">
      <w:pPr>
        <w:spacing w:line="300" w:lineRule="exact"/>
        <w:jc w:val="left"/>
        <w:rPr>
          <w:rFonts w:asciiTheme="minorEastAsia" w:hAnsiTheme="minorEastAsia"/>
          <w:szCs w:val="21"/>
        </w:rPr>
      </w:pPr>
      <w:r w:rsidRPr="007A0337">
        <w:rPr>
          <w:rFonts w:asciiTheme="minorEastAsia" w:hAnsiTheme="minorEastAsia"/>
          <w:sz w:val="24"/>
          <w:szCs w:val="24"/>
        </w:rPr>
        <w:t xml:space="preserve">    </w:t>
      </w:r>
      <w:r w:rsidRPr="007A0337">
        <w:rPr>
          <w:rFonts w:asciiTheme="minorEastAsia" w:hAnsiTheme="minorEastAsia"/>
          <w:szCs w:val="21"/>
        </w:rPr>
        <w:t>その時点では、公衆への放射線による影響やそのおそれが緊急のものではないが、原子力施設に</w:t>
      </w:r>
    </w:p>
    <w:p w14:paraId="455EB4FE" w14:textId="77777777" w:rsidR="009E5D0C" w:rsidRPr="007A0337" w:rsidRDefault="009E5D0C" w:rsidP="00B50698">
      <w:pPr>
        <w:spacing w:line="300" w:lineRule="exact"/>
        <w:ind w:firstLineChars="200" w:firstLine="420"/>
        <w:jc w:val="left"/>
        <w:rPr>
          <w:rFonts w:asciiTheme="minorEastAsia" w:hAnsiTheme="minorEastAsia"/>
          <w:szCs w:val="21"/>
        </w:rPr>
      </w:pPr>
      <w:r w:rsidRPr="007A0337">
        <w:rPr>
          <w:rFonts w:asciiTheme="minorEastAsia" w:hAnsiTheme="minorEastAsia"/>
          <w:szCs w:val="21"/>
        </w:rPr>
        <w:t>おける異常事象の発生又はそのおそれがあるため、情報収集や緊急時モニタリングの準備、施設</w:t>
      </w:r>
    </w:p>
    <w:p w14:paraId="5D524C63" w14:textId="2E528357" w:rsidR="009E5D0C" w:rsidRPr="007A0337" w:rsidRDefault="009E5D0C" w:rsidP="00B50698">
      <w:pPr>
        <w:spacing w:afterLines="50" w:after="120" w:line="300" w:lineRule="exact"/>
        <w:ind w:firstLineChars="200" w:firstLine="420"/>
        <w:jc w:val="left"/>
        <w:rPr>
          <w:rFonts w:asciiTheme="minorEastAsia" w:hAnsiTheme="minorEastAsia"/>
          <w:szCs w:val="21"/>
        </w:rPr>
      </w:pPr>
      <w:r w:rsidRPr="007A0337">
        <w:rPr>
          <w:rFonts w:asciiTheme="minorEastAsia" w:hAnsiTheme="minorEastAsia"/>
          <w:szCs w:val="21"/>
        </w:rPr>
        <w:t>敷地緊急事態要避難者</w:t>
      </w:r>
      <w:r w:rsidR="001202B6">
        <w:rPr>
          <w:rFonts w:asciiTheme="minorEastAsia" w:hAnsiTheme="minorEastAsia" w:hint="eastAsia"/>
          <w:szCs w:val="21"/>
        </w:rPr>
        <w:t>を対象とした</w:t>
      </w:r>
      <w:r w:rsidRPr="007A0337">
        <w:rPr>
          <w:rFonts w:asciiTheme="minorEastAsia" w:hAnsiTheme="minorEastAsia"/>
          <w:szCs w:val="21"/>
        </w:rPr>
        <w:t>避難等の</w:t>
      </w:r>
      <w:r w:rsidR="001202B6">
        <w:rPr>
          <w:rFonts w:asciiTheme="minorEastAsia" w:hAnsiTheme="minorEastAsia" w:hint="eastAsia"/>
          <w:szCs w:val="21"/>
        </w:rPr>
        <w:t>予防的</w:t>
      </w:r>
      <w:r w:rsidRPr="007A0337">
        <w:rPr>
          <w:rFonts w:asciiTheme="minorEastAsia" w:hAnsiTheme="minorEastAsia"/>
          <w:szCs w:val="21"/>
        </w:rPr>
        <w:t>防護措置の準備を開始する必要がある段階。</w:t>
      </w:r>
    </w:p>
    <w:p w14:paraId="139028BB" w14:textId="2E8562EB" w:rsidR="00D2633A" w:rsidRPr="007A0337" w:rsidRDefault="009E5D0C" w:rsidP="00D2633A">
      <w:pPr>
        <w:spacing w:line="300" w:lineRule="exact"/>
        <w:ind w:firstLineChars="100" w:firstLine="240"/>
        <w:jc w:val="left"/>
        <w:rPr>
          <w:rFonts w:asciiTheme="minorEastAsia" w:hAnsiTheme="minorEastAsia"/>
          <w:sz w:val="24"/>
          <w:szCs w:val="24"/>
        </w:rPr>
      </w:pPr>
      <w:r w:rsidRPr="007A0337">
        <w:rPr>
          <w:rFonts w:asciiTheme="minorEastAsia" w:hAnsiTheme="minorEastAsia"/>
          <w:sz w:val="24"/>
          <w:szCs w:val="24"/>
        </w:rPr>
        <w:t>②施設敷地緊急事態（</w:t>
      </w:r>
      <w:r w:rsidR="001202B6">
        <w:rPr>
          <w:rFonts w:asciiTheme="minorEastAsia" w:hAnsiTheme="minorEastAsia" w:hint="eastAsia"/>
          <w:sz w:val="24"/>
          <w:szCs w:val="24"/>
        </w:rPr>
        <w:t>ＳＥ</w:t>
      </w:r>
      <w:r w:rsidRPr="007A0337">
        <w:rPr>
          <w:rFonts w:asciiTheme="minorEastAsia" w:hAnsiTheme="minorEastAsia"/>
          <w:sz w:val="24"/>
          <w:szCs w:val="24"/>
        </w:rPr>
        <w:t>）</w:t>
      </w:r>
    </w:p>
    <w:p w14:paraId="4F6EC728" w14:textId="77777777" w:rsidR="009E5D0C" w:rsidRPr="007A0337" w:rsidRDefault="009E5D0C" w:rsidP="00B50698">
      <w:pPr>
        <w:spacing w:line="300" w:lineRule="exact"/>
        <w:jc w:val="left"/>
        <w:rPr>
          <w:rFonts w:asciiTheme="minorEastAsia" w:hAnsiTheme="minorEastAsia"/>
          <w:szCs w:val="21"/>
        </w:rPr>
      </w:pPr>
      <w:r w:rsidRPr="007A0337">
        <w:rPr>
          <w:rFonts w:asciiTheme="minorEastAsia" w:hAnsiTheme="minorEastAsia"/>
          <w:sz w:val="24"/>
          <w:szCs w:val="24"/>
        </w:rPr>
        <w:t xml:space="preserve">     </w:t>
      </w:r>
      <w:r w:rsidRPr="007A0337">
        <w:rPr>
          <w:rFonts w:asciiTheme="minorEastAsia" w:hAnsiTheme="minorEastAsia"/>
          <w:szCs w:val="21"/>
        </w:rPr>
        <w:t>原子力施設において公衆に放射線による影響をもたらす可能性のある事象が生じたため、原子力</w:t>
      </w:r>
    </w:p>
    <w:p w14:paraId="67DB3580" w14:textId="4E30A1B2" w:rsidR="009E5D0C" w:rsidRPr="007A0337" w:rsidRDefault="009E5D0C" w:rsidP="00B50698">
      <w:pPr>
        <w:spacing w:line="300" w:lineRule="exact"/>
        <w:ind w:firstLineChars="200" w:firstLine="420"/>
        <w:jc w:val="left"/>
        <w:rPr>
          <w:rFonts w:asciiTheme="minorEastAsia" w:hAnsiTheme="minorEastAsia"/>
          <w:szCs w:val="21"/>
        </w:rPr>
      </w:pPr>
      <w:r w:rsidRPr="007A0337">
        <w:rPr>
          <w:rFonts w:asciiTheme="minorEastAsia" w:hAnsiTheme="minorEastAsia"/>
          <w:szCs w:val="21"/>
        </w:rPr>
        <w:t>施設周辺において緊急時に備えた避難等の</w:t>
      </w:r>
      <w:r w:rsidR="001202B6">
        <w:rPr>
          <w:rFonts w:asciiTheme="minorEastAsia" w:hAnsiTheme="minorEastAsia" w:hint="eastAsia"/>
          <w:szCs w:val="21"/>
        </w:rPr>
        <w:t>予防的</w:t>
      </w:r>
      <w:r w:rsidRPr="007A0337">
        <w:rPr>
          <w:rFonts w:asciiTheme="minorEastAsia" w:hAnsiTheme="minorEastAsia"/>
          <w:szCs w:val="21"/>
        </w:rPr>
        <w:t>防護措置の準備を開始する必要がある段階。</w:t>
      </w:r>
    </w:p>
    <w:p w14:paraId="5FA065E3" w14:textId="77777777" w:rsidR="004C5AFD" w:rsidRPr="001202B6" w:rsidRDefault="004C5AFD" w:rsidP="00B50698">
      <w:pPr>
        <w:spacing w:line="300" w:lineRule="exact"/>
        <w:ind w:firstLineChars="200" w:firstLine="420"/>
        <w:jc w:val="left"/>
        <w:rPr>
          <w:rFonts w:asciiTheme="minorEastAsia" w:hAnsiTheme="minorEastAsia"/>
          <w:szCs w:val="21"/>
        </w:rPr>
      </w:pPr>
    </w:p>
    <w:p w14:paraId="068D1631" w14:textId="3AB7F8B7" w:rsidR="00D2633A" w:rsidRPr="007A0337" w:rsidRDefault="009E5D0C" w:rsidP="00D2633A">
      <w:pPr>
        <w:spacing w:line="300" w:lineRule="exact"/>
        <w:ind w:firstLineChars="100" w:firstLine="240"/>
        <w:jc w:val="left"/>
        <w:rPr>
          <w:rFonts w:asciiTheme="minorEastAsia" w:hAnsiTheme="minorEastAsia"/>
          <w:sz w:val="24"/>
          <w:szCs w:val="24"/>
        </w:rPr>
      </w:pPr>
      <w:r w:rsidRPr="007A0337">
        <w:rPr>
          <w:rFonts w:asciiTheme="minorEastAsia" w:hAnsiTheme="minorEastAsia"/>
          <w:sz w:val="24"/>
          <w:szCs w:val="24"/>
        </w:rPr>
        <w:t>③全面緊急事態（</w:t>
      </w:r>
      <w:r w:rsidR="001202B6">
        <w:rPr>
          <w:rFonts w:asciiTheme="minorEastAsia" w:hAnsiTheme="minorEastAsia" w:hint="eastAsia"/>
          <w:sz w:val="24"/>
          <w:szCs w:val="24"/>
        </w:rPr>
        <w:t>ＧＥ</w:t>
      </w:r>
      <w:r w:rsidRPr="007A0337">
        <w:rPr>
          <w:rFonts w:asciiTheme="minorEastAsia" w:hAnsiTheme="minorEastAsia"/>
          <w:sz w:val="24"/>
          <w:szCs w:val="24"/>
        </w:rPr>
        <w:t>）</w:t>
      </w:r>
    </w:p>
    <w:p w14:paraId="4A87F586" w14:textId="6588F9E7" w:rsidR="009E5D0C" w:rsidRPr="007A0337" w:rsidRDefault="009E5D0C" w:rsidP="00B50698">
      <w:pPr>
        <w:spacing w:line="300" w:lineRule="exact"/>
        <w:ind w:left="480" w:hangingChars="200" w:hanging="480"/>
        <w:jc w:val="left"/>
        <w:rPr>
          <w:rFonts w:asciiTheme="minorEastAsia" w:hAnsiTheme="minorEastAsia"/>
          <w:szCs w:val="21"/>
        </w:rPr>
      </w:pPr>
      <w:r w:rsidRPr="007A0337">
        <w:rPr>
          <w:rFonts w:asciiTheme="minorEastAsia" w:hAnsiTheme="minorEastAsia"/>
          <w:sz w:val="24"/>
          <w:szCs w:val="24"/>
        </w:rPr>
        <w:t xml:space="preserve">    </w:t>
      </w:r>
      <w:r w:rsidRPr="007A0337">
        <w:rPr>
          <w:rFonts w:asciiTheme="minorEastAsia" w:hAnsiTheme="minorEastAsia" w:hint="eastAsia"/>
          <w:sz w:val="24"/>
          <w:szCs w:val="24"/>
        </w:rPr>
        <w:t xml:space="preserve"> </w:t>
      </w:r>
      <w:r w:rsidRPr="007A0337">
        <w:rPr>
          <w:rFonts w:asciiTheme="minorEastAsia" w:hAnsiTheme="minorEastAsia"/>
          <w:szCs w:val="21"/>
        </w:rPr>
        <w:t>原子力施設において公衆に放射線による影響をもたらす可能性が高い事象が生じたため、</w:t>
      </w:r>
      <w:r w:rsidR="001202B6">
        <w:rPr>
          <w:rFonts w:asciiTheme="minorEastAsia" w:hAnsiTheme="minorEastAsia" w:hint="eastAsia"/>
          <w:szCs w:val="21"/>
        </w:rPr>
        <w:t>重篤な</w:t>
      </w:r>
      <w:r w:rsidRPr="007A0337">
        <w:rPr>
          <w:rFonts w:asciiTheme="minorEastAsia" w:hAnsiTheme="minorEastAsia"/>
          <w:szCs w:val="21"/>
        </w:rPr>
        <w:t>確定的影響を回避</w:t>
      </w:r>
      <w:r w:rsidR="001202B6">
        <w:rPr>
          <w:rFonts w:asciiTheme="minorEastAsia" w:hAnsiTheme="minorEastAsia" w:hint="eastAsia"/>
          <w:szCs w:val="21"/>
        </w:rPr>
        <w:t>又は最小化するため</w:t>
      </w:r>
      <w:r w:rsidRPr="007A0337">
        <w:rPr>
          <w:rFonts w:asciiTheme="minorEastAsia" w:hAnsiTheme="minorEastAsia"/>
          <w:szCs w:val="21"/>
        </w:rPr>
        <w:t>、</w:t>
      </w:r>
      <w:r w:rsidR="001202B6">
        <w:rPr>
          <w:rFonts w:asciiTheme="minorEastAsia" w:hAnsiTheme="minorEastAsia" w:hint="eastAsia"/>
          <w:szCs w:val="21"/>
        </w:rPr>
        <w:t>及び</w:t>
      </w:r>
      <w:r w:rsidRPr="007A0337">
        <w:rPr>
          <w:rFonts w:asciiTheme="minorEastAsia" w:hAnsiTheme="minorEastAsia"/>
          <w:szCs w:val="21"/>
        </w:rPr>
        <w:t>確率的影響のリスクを低減する</w:t>
      </w:r>
      <w:r w:rsidR="001202B6">
        <w:rPr>
          <w:rFonts w:asciiTheme="minorEastAsia" w:hAnsiTheme="minorEastAsia" w:hint="eastAsia"/>
          <w:szCs w:val="21"/>
        </w:rPr>
        <w:t>ため</w:t>
      </w:r>
      <w:r w:rsidRPr="007A0337">
        <w:rPr>
          <w:rFonts w:asciiTheme="minorEastAsia" w:hAnsiTheme="minorEastAsia"/>
          <w:szCs w:val="21"/>
        </w:rPr>
        <w:t>、迅速な防護措置を実施する必要がある段階。</w:t>
      </w:r>
    </w:p>
    <w:p w14:paraId="5CE2FF8D" w14:textId="77777777" w:rsidR="009E5D0C" w:rsidRPr="007A0337" w:rsidRDefault="009E5D0C" w:rsidP="00B50698">
      <w:pPr>
        <w:spacing w:line="300" w:lineRule="exact"/>
        <w:jc w:val="left"/>
        <w:rPr>
          <w:rFonts w:asciiTheme="minorEastAsia" w:hAnsiTheme="minorEastAsia"/>
          <w:sz w:val="24"/>
          <w:szCs w:val="24"/>
        </w:rPr>
      </w:pPr>
    </w:p>
    <w:p w14:paraId="0B72B751" w14:textId="52E7F7EC" w:rsidR="009E5D0C" w:rsidRPr="00052803" w:rsidRDefault="009E5D0C" w:rsidP="00B50698">
      <w:pPr>
        <w:spacing w:line="300" w:lineRule="exact"/>
        <w:jc w:val="left"/>
        <w:rPr>
          <w:rFonts w:asciiTheme="majorEastAsia" w:eastAsiaTheme="majorEastAsia" w:hAnsiTheme="majorEastAsia"/>
          <w:sz w:val="24"/>
          <w:szCs w:val="24"/>
        </w:rPr>
      </w:pPr>
      <w:r w:rsidRPr="00052803">
        <w:rPr>
          <w:rFonts w:asciiTheme="majorEastAsia" w:eastAsiaTheme="majorEastAsia" w:hAnsiTheme="majorEastAsia"/>
          <w:sz w:val="24"/>
          <w:szCs w:val="24"/>
        </w:rPr>
        <w:t>運用上の介入レベル（ＯＩＬ</w:t>
      </w:r>
      <w:r w:rsidR="00FC4847">
        <w:rPr>
          <w:rFonts w:asciiTheme="majorEastAsia" w:eastAsiaTheme="majorEastAsia" w:hAnsiTheme="majorEastAsia" w:hint="eastAsia"/>
          <w:sz w:val="24"/>
          <w:szCs w:val="24"/>
        </w:rPr>
        <w:t>：</w:t>
      </w:r>
      <w:r w:rsidRPr="00052803">
        <w:rPr>
          <w:rFonts w:asciiTheme="majorEastAsia" w:eastAsiaTheme="majorEastAsia" w:hAnsiTheme="majorEastAsia"/>
          <w:sz w:val="24"/>
          <w:szCs w:val="24"/>
        </w:rPr>
        <w:t>Operational Intervention Level）</w:t>
      </w:r>
    </w:p>
    <w:p w14:paraId="4AEF51E7" w14:textId="77777777" w:rsidR="009E5D0C" w:rsidRPr="007A0337" w:rsidRDefault="009E5D0C" w:rsidP="00B50698">
      <w:pPr>
        <w:spacing w:line="300" w:lineRule="exact"/>
        <w:jc w:val="left"/>
        <w:rPr>
          <w:rFonts w:asciiTheme="minorEastAsia" w:hAnsiTheme="minorEastAsia"/>
          <w:szCs w:val="21"/>
        </w:rPr>
      </w:pPr>
      <w:r w:rsidRPr="007A0337">
        <w:rPr>
          <w:rFonts w:asciiTheme="minorEastAsia" w:hAnsiTheme="minorEastAsia"/>
          <w:sz w:val="24"/>
          <w:szCs w:val="24"/>
        </w:rPr>
        <w:t xml:space="preserve">  </w:t>
      </w:r>
      <w:r w:rsidRPr="007A0337">
        <w:rPr>
          <w:rFonts w:asciiTheme="minorEastAsia" w:hAnsiTheme="minorEastAsia" w:hint="eastAsia"/>
          <w:sz w:val="24"/>
          <w:szCs w:val="24"/>
        </w:rPr>
        <w:t xml:space="preserve">　</w:t>
      </w:r>
      <w:r w:rsidRPr="007A0337">
        <w:rPr>
          <w:rFonts w:asciiTheme="minorEastAsia" w:hAnsiTheme="minorEastAsia"/>
          <w:szCs w:val="21"/>
        </w:rPr>
        <w:t>国の原子力災害対策指針で定められた緊急事態の区分で、環境への放射性物質の放出後、主に確</w:t>
      </w:r>
    </w:p>
    <w:p w14:paraId="6B0C913C" w14:textId="77777777" w:rsidR="001202B6" w:rsidRDefault="009E5D0C" w:rsidP="00B50698">
      <w:pPr>
        <w:spacing w:line="300" w:lineRule="exact"/>
        <w:ind w:firstLineChars="100" w:firstLine="210"/>
        <w:jc w:val="left"/>
        <w:rPr>
          <w:rFonts w:asciiTheme="minorEastAsia" w:hAnsiTheme="minorEastAsia"/>
          <w:szCs w:val="21"/>
        </w:rPr>
      </w:pPr>
      <w:r w:rsidRPr="007A0337">
        <w:rPr>
          <w:rFonts w:asciiTheme="minorEastAsia" w:hAnsiTheme="minorEastAsia"/>
          <w:szCs w:val="21"/>
        </w:rPr>
        <w:t>率的影響の発生を低減するための防護措置を実施する際の判断基準。</w:t>
      </w:r>
    </w:p>
    <w:p w14:paraId="6C7BAE22" w14:textId="281EECE1" w:rsidR="001202B6" w:rsidRDefault="001202B6" w:rsidP="00052803">
      <w:pPr>
        <w:spacing w:line="300" w:lineRule="exact"/>
        <w:ind w:firstLineChars="200" w:firstLine="420"/>
        <w:jc w:val="left"/>
        <w:rPr>
          <w:rFonts w:asciiTheme="minorEastAsia" w:hAnsiTheme="minorEastAsia"/>
          <w:szCs w:val="21"/>
        </w:rPr>
      </w:pPr>
      <w:r>
        <w:rPr>
          <w:rFonts w:asciiTheme="minorEastAsia" w:hAnsiTheme="minorEastAsia" w:hint="eastAsia"/>
          <w:szCs w:val="21"/>
        </w:rPr>
        <w:t>空間</w:t>
      </w:r>
      <w:r w:rsidR="009E5D0C" w:rsidRPr="007A0337">
        <w:rPr>
          <w:rFonts w:asciiTheme="minorEastAsia" w:hAnsiTheme="minorEastAsia"/>
          <w:szCs w:val="21"/>
        </w:rPr>
        <w:t>放射線線量率や環境試料中の放射性物質の濃度等の環境において計測可能な値で評価する</w:t>
      </w:r>
    </w:p>
    <w:p w14:paraId="798C663E" w14:textId="13E2524A" w:rsidR="009E5D0C" w:rsidRPr="007A0337" w:rsidRDefault="009E5D0C" w:rsidP="001202B6">
      <w:pPr>
        <w:spacing w:line="300" w:lineRule="exact"/>
        <w:ind w:firstLineChars="100" w:firstLine="210"/>
        <w:jc w:val="left"/>
        <w:rPr>
          <w:rFonts w:asciiTheme="minorEastAsia" w:hAnsiTheme="minorEastAsia"/>
          <w:szCs w:val="21"/>
        </w:rPr>
      </w:pPr>
      <w:r w:rsidRPr="007A0337">
        <w:rPr>
          <w:rFonts w:asciiTheme="minorEastAsia" w:hAnsiTheme="minorEastAsia"/>
          <w:szCs w:val="21"/>
        </w:rPr>
        <w:t>運用上の介入レベルとして設定される。</w:t>
      </w:r>
    </w:p>
    <w:p w14:paraId="1A3B4D1D" w14:textId="77777777" w:rsidR="009E5D0C" w:rsidRPr="007A0337" w:rsidRDefault="009E5D0C" w:rsidP="00B50698">
      <w:pPr>
        <w:spacing w:line="300" w:lineRule="exact"/>
        <w:jc w:val="left"/>
        <w:rPr>
          <w:rFonts w:asciiTheme="minorEastAsia" w:hAnsiTheme="minorEastAsia"/>
          <w:sz w:val="24"/>
          <w:szCs w:val="24"/>
        </w:rPr>
      </w:pPr>
    </w:p>
    <w:p w14:paraId="700A1D49" w14:textId="77777777" w:rsidR="009E5D0C" w:rsidRPr="00052803" w:rsidRDefault="009E5D0C" w:rsidP="00B50698">
      <w:pPr>
        <w:spacing w:line="300" w:lineRule="exact"/>
        <w:jc w:val="left"/>
        <w:rPr>
          <w:rFonts w:asciiTheme="majorEastAsia" w:eastAsiaTheme="majorEastAsia" w:hAnsiTheme="majorEastAsia"/>
          <w:sz w:val="24"/>
          <w:szCs w:val="24"/>
        </w:rPr>
      </w:pPr>
      <w:r w:rsidRPr="00052803">
        <w:rPr>
          <w:rFonts w:asciiTheme="majorEastAsia" w:eastAsiaTheme="majorEastAsia" w:hAnsiTheme="majorEastAsia"/>
          <w:sz w:val="24"/>
          <w:szCs w:val="24"/>
        </w:rPr>
        <w:t>避難等防護措置</w:t>
      </w:r>
    </w:p>
    <w:p w14:paraId="4F126BDC" w14:textId="77777777" w:rsidR="009E5D0C" w:rsidRPr="007A0337" w:rsidRDefault="009E5D0C" w:rsidP="00B50698">
      <w:pPr>
        <w:spacing w:line="300" w:lineRule="exact"/>
        <w:ind w:firstLineChars="100" w:firstLine="240"/>
        <w:jc w:val="left"/>
        <w:rPr>
          <w:rFonts w:asciiTheme="minorEastAsia" w:hAnsiTheme="minorEastAsia"/>
          <w:sz w:val="24"/>
          <w:szCs w:val="24"/>
        </w:rPr>
      </w:pPr>
      <w:r w:rsidRPr="007A0337">
        <w:rPr>
          <w:rFonts w:asciiTheme="minorEastAsia" w:hAnsiTheme="minorEastAsia"/>
          <w:sz w:val="24"/>
          <w:szCs w:val="24"/>
        </w:rPr>
        <w:t>①避難及び一時移転</w:t>
      </w:r>
    </w:p>
    <w:p w14:paraId="10C0B7F5" w14:textId="77777777" w:rsidR="009E5D0C" w:rsidRPr="007A0337" w:rsidRDefault="009E5D0C" w:rsidP="00B50698">
      <w:pPr>
        <w:spacing w:line="300" w:lineRule="exact"/>
        <w:ind w:firstLineChars="300" w:firstLine="630"/>
        <w:jc w:val="left"/>
        <w:rPr>
          <w:rFonts w:asciiTheme="minorEastAsia" w:hAnsiTheme="minorEastAsia"/>
          <w:szCs w:val="21"/>
        </w:rPr>
      </w:pPr>
      <w:r w:rsidRPr="007A0337">
        <w:rPr>
          <w:rFonts w:asciiTheme="minorEastAsia" w:hAnsiTheme="minorEastAsia"/>
          <w:szCs w:val="21"/>
        </w:rPr>
        <w:t>避難及び一時移転は、いずれも住民等が一定以上の被ばくを受ける可能性がある場合にとるべ</w:t>
      </w:r>
    </w:p>
    <w:p w14:paraId="4C5DEE19" w14:textId="77777777" w:rsidR="009E5D0C" w:rsidRPr="007A0337" w:rsidRDefault="009E5D0C" w:rsidP="00B50698">
      <w:pPr>
        <w:spacing w:line="300" w:lineRule="exact"/>
        <w:ind w:firstLineChars="200" w:firstLine="420"/>
        <w:jc w:val="left"/>
        <w:rPr>
          <w:rFonts w:asciiTheme="minorEastAsia" w:hAnsiTheme="minorEastAsia"/>
          <w:szCs w:val="21"/>
        </w:rPr>
      </w:pPr>
      <w:r w:rsidRPr="007A0337">
        <w:rPr>
          <w:rFonts w:asciiTheme="minorEastAsia" w:hAnsiTheme="minorEastAsia"/>
          <w:szCs w:val="21"/>
        </w:rPr>
        <w:t>き防護措置であり、放射性物質又は放射線の放出源から離れるこ</w:t>
      </w:r>
      <w:r w:rsidRPr="007A0337">
        <w:rPr>
          <w:rFonts w:asciiTheme="minorEastAsia" w:hAnsiTheme="minorEastAsia" w:hint="eastAsia"/>
          <w:szCs w:val="21"/>
        </w:rPr>
        <w:t>と</w:t>
      </w:r>
      <w:r w:rsidRPr="007A0337">
        <w:rPr>
          <w:rFonts w:asciiTheme="minorEastAsia" w:hAnsiTheme="minorEastAsia"/>
          <w:szCs w:val="21"/>
        </w:rPr>
        <w:t>により、被ばく低減を図るも</w:t>
      </w:r>
    </w:p>
    <w:p w14:paraId="4A84027C" w14:textId="77777777" w:rsidR="009E5D0C" w:rsidRPr="007A0337" w:rsidRDefault="009E5D0C" w:rsidP="00B50698">
      <w:pPr>
        <w:spacing w:line="300" w:lineRule="exact"/>
        <w:ind w:firstLineChars="200" w:firstLine="420"/>
        <w:jc w:val="left"/>
        <w:rPr>
          <w:rFonts w:asciiTheme="minorEastAsia" w:hAnsiTheme="minorEastAsia"/>
          <w:szCs w:val="21"/>
        </w:rPr>
      </w:pPr>
      <w:r w:rsidRPr="007A0337">
        <w:rPr>
          <w:rFonts w:asciiTheme="minorEastAsia" w:hAnsiTheme="minorEastAsia"/>
          <w:szCs w:val="21"/>
        </w:rPr>
        <w:t xml:space="preserve">の。　　　　　　　　　　　　　                                                                                      </w:t>
      </w:r>
    </w:p>
    <w:p w14:paraId="45601AE0" w14:textId="77777777" w:rsidR="009E5D0C" w:rsidRPr="007A0337" w:rsidRDefault="009E5D0C" w:rsidP="00B50698">
      <w:pPr>
        <w:spacing w:line="300" w:lineRule="exact"/>
        <w:ind w:firstLineChars="100" w:firstLine="210"/>
        <w:jc w:val="left"/>
        <w:rPr>
          <w:rFonts w:asciiTheme="minorEastAsia" w:hAnsiTheme="minorEastAsia"/>
          <w:szCs w:val="21"/>
        </w:rPr>
      </w:pPr>
      <w:r w:rsidRPr="007A0337">
        <w:rPr>
          <w:rFonts w:asciiTheme="minorEastAsia" w:hAnsiTheme="minorEastAsia"/>
          <w:szCs w:val="21"/>
        </w:rPr>
        <w:t>（</w:t>
      </w:r>
      <w:r w:rsidRPr="007A0337">
        <w:rPr>
          <w:rFonts w:asciiTheme="minorEastAsia" w:hAnsiTheme="minorEastAsia" w:hint="eastAsia"/>
          <w:szCs w:val="21"/>
        </w:rPr>
        <w:t>避難</w:t>
      </w:r>
      <w:r w:rsidRPr="007A0337">
        <w:rPr>
          <w:rFonts w:asciiTheme="minorEastAsia" w:hAnsiTheme="minorEastAsia"/>
          <w:szCs w:val="21"/>
        </w:rPr>
        <w:t>）</w:t>
      </w:r>
    </w:p>
    <w:p w14:paraId="12F3D653" w14:textId="77777777" w:rsidR="009E5D0C" w:rsidRPr="007A0337" w:rsidRDefault="009E5D0C" w:rsidP="00B50698">
      <w:pPr>
        <w:spacing w:line="300" w:lineRule="exact"/>
        <w:jc w:val="left"/>
        <w:rPr>
          <w:rFonts w:asciiTheme="minorEastAsia" w:hAnsiTheme="minorEastAsia"/>
          <w:szCs w:val="21"/>
        </w:rPr>
      </w:pPr>
      <w:r w:rsidRPr="007A0337">
        <w:rPr>
          <w:rFonts w:asciiTheme="minorEastAsia" w:hAnsiTheme="minorEastAsia"/>
          <w:szCs w:val="21"/>
        </w:rPr>
        <w:t xml:space="preserve">      </w:t>
      </w:r>
      <w:r w:rsidRPr="007A0337">
        <w:rPr>
          <w:rFonts w:asciiTheme="minorEastAsia" w:hAnsiTheme="minorEastAsia" w:hint="eastAsia"/>
          <w:szCs w:val="21"/>
        </w:rPr>
        <w:t>空間放射線量率等が高い又は高くなるおそれのある地点から速やかに離れるため、緊急で実施</w:t>
      </w:r>
    </w:p>
    <w:p w14:paraId="2F71E48D" w14:textId="77777777" w:rsidR="009E5D0C" w:rsidRPr="007A0337" w:rsidRDefault="009E5D0C" w:rsidP="00B50698">
      <w:pPr>
        <w:spacing w:line="300" w:lineRule="exact"/>
        <w:ind w:firstLineChars="200" w:firstLine="420"/>
        <w:jc w:val="left"/>
        <w:rPr>
          <w:rFonts w:asciiTheme="minorEastAsia" w:hAnsiTheme="minorEastAsia"/>
          <w:szCs w:val="21"/>
        </w:rPr>
      </w:pPr>
      <w:r w:rsidRPr="007A0337">
        <w:rPr>
          <w:rFonts w:asciiTheme="minorEastAsia" w:hAnsiTheme="minorEastAsia" w:hint="eastAsia"/>
          <w:szCs w:val="21"/>
        </w:rPr>
        <w:t>するもの</w:t>
      </w:r>
      <w:r w:rsidRPr="007A0337">
        <w:rPr>
          <w:rFonts w:asciiTheme="minorEastAsia" w:hAnsiTheme="minorEastAsia"/>
          <w:szCs w:val="21"/>
        </w:rPr>
        <w:t>。</w:t>
      </w:r>
    </w:p>
    <w:p w14:paraId="3F59CA1E" w14:textId="77777777" w:rsidR="009E5D0C" w:rsidRPr="007A0337" w:rsidRDefault="009E5D0C" w:rsidP="00B50698">
      <w:pPr>
        <w:spacing w:line="300" w:lineRule="exact"/>
        <w:jc w:val="left"/>
        <w:rPr>
          <w:rFonts w:asciiTheme="minorEastAsia" w:hAnsiTheme="minorEastAsia"/>
          <w:szCs w:val="21"/>
        </w:rPr>
      </w:pPr>
      <w:r w:rsidRPr="007A0337">
        <w:rPr>
          <w:rFonts w:asciiTheme="minorEastAsia" w:hAnsiTheme="minorEastAsia"/>
          <w:szCs w:val="21"/>
        </w:rPr>
        <w:t xml:space="preserve">　（</w:t>
      </w:r>
      <w:r w:rsidRPr="007A0337">
        <w:rPr>
          <w:rFonts w:asciiTheme="minorEastAsia" w:hAnsiTheme="minorEastAsia" w:hint="eastAsia"/>
          <w:szCs w:val="21"/>
        </w:rPr>
        <w:t>一時移転</w:t>
      </w:r>
      <w:r w:rsidRPr="007A0337">
        <w:rPr>
          <w:rFonts w:asciiTheme="minorEastAsia" w:hAnsiTheme="minorEastAsia"/>
          <w:szCs w:val="21"/>
        </w:rPr>
        <w:t>）</w:t>
      </w:r>
    </w:p>
    <w:p w14:paraId="72ABB304" w14:textId="77777777" w:rsidR="009E5D0C" w:rsidRPr="007A0337" w:rsidRDefault="009E5D0C" w:rsidP="00B50698">
      <w:pPr>
        <w:spacing w:line="300" w:lineRule="exact"/>
        <w:jc w:val="left"/>
        <w:rPr>
          <w:rFonts w:asciiTheme="minorEastAsia" w:hAnsiTheme="minorEastAsia"/>
          <w:szCs w:val="21"/>
        </w:rPr>
      </w:pPr>
      <w:r w:rsidRPr="007A0337">
        <w:rPr>
          <w:rFonts w:asciiTheme="minorEastAsia" w:hAnsiTheme="minorEastAsia"/>
          <w:szCs w:val="21"/>
        </w:rPr>
        <w:t xml:space="preserve">      </w:t>
      </w:r>
      <w:r w:rsidRPr="007A0337">
        <w:rPr>
          <w:rFonts w:asciiTheme="minorEastAsia" w:hAnsiTheme="minorEastAsia" w:hint="eastAsia"/>
          <w:szCs w:val="21"/>
        </w:rPr>
        <w:t>緊急の避難が必要な場合と比較して空間放射線量率は低い地域ではあるが、日常生活を継続し</w:t>
      </w:r>
    </w:p>
    <w:p w14:paraId="3FFFA3A7" w14:textId="77777777" w:rsidR="009E5D0C" w:rsidRPr="007A0337" w:rsidRDefault="009E5D0C" w:rsidP="00B50698">
      <w:pPr>
        <w:spacing w:afterLines="50" w:after="120" w:line="300" w:lineRule="exact"/>
        <w:ind w:firstLineChars="200" w:firstLine="420"/>
        <w:jc w:val="left"/>
        <w:rPr>
          <w:rFonts w:asciiTheme="minorEastAsia" w:hAnsiTheme="minorEastAsia"/>
          <w:szCs w:val="21"/>
        </w:rPr>
      </w:pPr>
      <w:r w:rsidRPr="007A0337">
        <w:rPr>
          <w:rFonts w:asciiTheme="minorEastAsia" w:hAnsiTheme="minorEastAsia" w:hint="eastAsia"/>
          <w:szCs w:val="21"/>
        </w:rPr>
        <w:t>た場合の無用の被ばくを低減するため、一定期間のうちに当該地域から離れるため実施するもの</w:t>
      </w:r>
      <w:r w:rsidRPr="007A0337">
        <w:rPr>
          <w:rFonts w:asciiTheme="minorEastAsia" w:hAnsiTheme="minorEastAsia"/>
          <w:szCs w:val="21"/>
        </w:rPr>
        <w:t>。</w:t>
      </w:r>
    </w:p>
    <w:p w14:paraId="4D36199B" w14:textId="77777777" w:rsidR="009E5D0C" w:rsidRPr="007A0337" w:rsidRDefault="009E5D0C" w:rsidP="00B50698">
      <w:pPr>
        <w:spacing w:line="300" w:lineRule="exact"/>
        <w:ind w:firstLineChars="100" w:firstLine="240"/>
        <w:jc w:val="left"/>
        <w:rPr>
          <w:rFonts w:asciiTheme="minorEastAsia" w:hAnsiTheme="minorEastAsia"/>
          <w:sz w:val="24"/>
          <w:szCs w:val="24"/>
        </w:rPr>
      </w:pPr>
      <w:r w:rsidRPr="007A0337">
        <w:rPr>
          <w:rFonts w:asciiTheme="minorEastAsia" w:hAnsiTheme="minorEastAsia" w:hint="eastAsia"/>
          <w:sz w:val="24"/>
          <w:szCs w:val="24"/>
        </w:rPr>
        <w:t>②</w:t>
      </w:r>
      <w:r w:rsidRPr="007A0337">
        <w:rPr>
          <w:rFonts w:asciiTheme="minorEastAsia" w:hAnsiTheme="minorEastAsia"/>
          <w:sz w:val="24"/>
          <w:szCs w:val="24"/>
        </w:rPr>
        <w:t>屋内退避</w:t>
      </w:r>
    </w:p>
    <w:p w14:paraId="2F812447" w14:textId="77777777" w:rsidR="009E5D0C" w:rsidRPr="007A0337" w:rsidRDefault="009E5D0C" w:rsidP="00B50698">
      <w:pPr>
        <w:spacing w:line="300" w:lineRule="exact"/>
        <w:jc w:val="left"/>
        <w:rPr>
          <w:rFonts w:asciiTheme="minorEastAsia" w:hAnsiTheme="minorEastAsia"/>
          <w:szCs w:val="21"/>
        </w:rPr>
      </w:pPr>
      <w:r w:rsidRPr="007A0337">
        <w:rPr>
          <w:rFonts w:asciiTheme="minorEastAsia" w:hAnsiTheme="minorEastAsia"/>
          <w:sz w:val="24"/>
          <w:szCs w:val="24"/>
        </w:rPr>
        <w:t xml:space="preserve">     </w:t>
      </w:r>
      <w:r w:rsidRPr="007A0337">
        <w:rPr>
          <w:rFonts w:asciiTheme="minorEastAsia" w:hAnsiTheme="minorEastAsia"/>
          <w:szCs w:val="21"/>
        </w:rPr>
        <w:t>屋内退避は、住民等が比較的容易にとることができる対策であり、放射性物質の吸入抑制や中性</w:t>
      </w:r>
    </w:p>
    <w:p w14:paraId="085990E3" w14:textId="77777777" w:rsidR="009E5D0C" w:rsidRPr="007A0337" w:rsidRDefault="009E5D0C" w:rsidP="00B50698">
      <w:pPr>
        <w:spacing w:line="300" w:lineRule="exact"/>
        <w:ind w:firstLineChars="200" w:firstLine="420"/>
        <w:jc w:val="left"/>
        <w:rPr>
          <w:rFonts w:asciiTheme="minorEastAsia" w:hAnsiTheme="minorEastAsia"/>
          <w:szCs w:val="21"/>
        </w:rPr>
      </w:pPr>
      <w:r w:rsidRPr="007A0337">
        <w:rPr>
          <w:rFonts w:asciiTheme="minorEastAsia" w:hAnsiTheme="minorEastAsia"/>
          <w:szCs w:val="21"/>
        </w:rPr>
        <w:t>子線及びガンマ線を遮へいすることにより被ばくの低減を図るもの。</w:t>
      </w:r>
    </w:p>
    <w:p w14:paraId="6F1806D0" w14:textId="77777777" w:rsidR="009E5D0C" w:rsidRPr="007A0337" w:rsidRDefault="009E5D0C" w:rsidP="00B50698">
      <w:pPr>
        <w:spacing w:line="300" w:lineRule="exact"/>
        <w:jc w:val="left"/>
        <w:rPr>
          <w:rFonts w:asciiTheme="minorEastAsia" w:hAnsiTheme="minorEastAsia"/>
          <w:szCs w:val="21"/>
        </w:rPr>
      </w:pPr>
      <w:r w:rsidRPr="007A0337">
        <w:rPr>
          <w:rFonts w:asciiTheme="minorEastAsia" w:hAnsiTheme="minorEastAsia"/>
          <w:szCs w:val="21"/>
        </w:rPr>
        <w:t xml:space="preserve">　　　特に、病院や社会福祉施設等においては、避難より屋内退避を優先することが必要な場合があ</w:t>
      </w:r>
    </w:p>
    <w:p w14:paraId="07CA5C2B" w14:textId="77777777" w:rsidR="009E5D0C" w:rsidRPr="007A0337" w:rsidRDefault="009E5D0C" w:rsidP="00B50698">
      <w:pPr>
        <w:spacing w:line="300" w:lineRule="exact"/>
        <w:ind w:firstLineChars="200" w:firstLine="420"/>
        <w:jc w:val="left"/>
        <w:rPr>
          <w:rFonts w:asciiTheme="minorEastAsia" w:hAnsiTheme="minorEastAsia"/>
          <w:szCs w:val="21"/>
        </w:rPr>
      </w:pPr>
      <w:r w:rsidRPr="007A0337">
        <w:rPr>
          <w:rFonts w:asciiTheme="minorEastAsia" w:hAnsiTheme="minorEastAsia"/>
          <w:szCs w:val="21"/>
        </w:rPr>
        <w:t>り、この場合は、一般的に遮へい効果や建屋の気密性が比較的高い</w:t>
      </w:r>
      <w:r w:rsidRPr="007A0337">
        <w:rPr>
          <w:rFonts w:asciiTheme="minorEastAsia" w:hAnsiTheme="minorEastAsia" w:hint="eastAsia"/>
          <w:szCs w:val="21"/>
        </w:rPr>
        <w:t>コンクリート</w:t>
      </w:r>
      <w:r w:rsidRPr="007A0337">
        <w:rPr>
          <w:rFonts w:asciiTheme="minorEastAsia" w:hAnsiTheme="minorEastAsia"/>
          <w:szCs w:val="21"/>
        </w:rPr>
        <w:t>建屋への屋内退</w:t>
      </w:r>
    </w:p>
    <w:p w14:paraId="793E81CF" w14:textId="77777777" w:rsidR="009E5D0C" w:rsidRPr="007A0337" w:rsidRDefault="009E5D0C" w:rsidP="00B50698">
      <w:pPr>
        <w:spacing w:afterLines="50" w:after="120" w:line="300" w:lineRule="exact"/>
        <w:ind w:firstLineChars="200" w:firstLine="420"/>
        <w:jc w:val="left"/>
        <w:rPr>
          <w:rFonts w:asciiTheme="minorEastAsia" w:hAnsiTheme="minorEastAsia"/>
          <w:szCs w:val="21"/>
        </w:rPr>
      </w:pPr>
      <w:r w:rsidRPr="007A0337">
        <w:rPr>
          <w:rFonts w:asciiTheme="minorEastAsia" w:hAnsiTheme="minorEastAsia"/>
          <w:szCs w:val="21"/>
        </w:rPr>
        <w:t>避が有効である。</w:t>
      </w:r>
    </w:p>
    <w:p w14:paraId="6E06D822" w14:textId="77777777" w:rsidR="009E5D0C" w:rsidRPr="007A0337" w:rsidRDefault="009E5D0C" w:rsidP="00B50698">
      <w:pPr>
        <w:spacing w:line="300" w:lineRule="exact"/>
        <w:jc w:val="left"/>
        <w:rPr>
          <w:rFonts w:asciiTheme="minorEastAsia" w:hAnsiTheme="minorEastAsia"/>
          <w:sz w:val="24"/>
          <w:szCs w:val="24"/>
        </w:rPr>
      </w:pPr>
      <w:r w:rsidRPr="007A0337">
        <w:rPr>
          <w:rFonts w:asciiTheme="minorEastAsia" w:hAnsiTheme="minorEastAsia"/>
          <w:sz w:val="24"/>
          <w:szCs w:val="24"/>
        </w:rPr>
        <w:t xml:space="preserve">　③飲食物摂取制限</w:t>
      </w:r>
    </w:p>
    <w:p w14:paraId="179E8CF6" w14:textId="77777777" w:rsidR="009E5D0C" w:rsidRPr="007A0337" w:rsidRDefault="009E5D0C" w:rsidP="00B50698">
      <w:pPr>
        <w:spacing w:line="300" w:lineRule="exact"/>
        <w:jc w:val="left"/>
        <w:rPr>
          <w:rFonts w:asciiTheme="minorEastAsia" w:hAnsiTheme="minorEastAsia"/>
          <w:szCs w:val="21"/>
        </w:rPr>
      </w:pPr>
      <w:r w:rsidRPr="007A0337">
        <w:rPr>
          <w:rFonts w:asciiTheme="minorEastAsia" w:hAnsiTheme="minorEastAsia"/>
          <w:sz w:val="24"/>
          <w:szCs w:val="24"/>
        </w:rPr>
        <w:t xml:space="preserve">     </w:t>
      </w:r>
      <w:r w:rsidRPr="007A0337">
        <w:rPr>
          <w:rFonts w:asciiTheme="minorEastAsia" w:hAnsiTheme="minorEastAsia"/>
          <w:szCs w:val="21"/>
        </w:rPr>
        <w:t>飲食物摂取制限は、経口摂取による被ばく影響を防止するための防護措置であり、飲食物中の放</w:t>
      </w:r>
    </w:p>
    <w:p w14:paraId="38926F8B" w14:textId="77777777" w:rsidR="009E5D0C" w:rsidRPr="007A0337" w:rsidRDefault="009E5D0C" w:rsidP="00B50698">
      <w:pPr>
        <w:spacing w:afterLines="50" w:after="120" w:line="300" w:lineRule="exact"/>
        <w:ind w:firstLineChars="200" w:firstLine="420"/>
        <w:jc w:val="left"/>
        <w:rPr>
          <w:rFonts w:asciiTheme="minorEastAsia" w:hAnsiTheme="minorEastAsia"/>
          <w:szCs w:val="21"/>
        </w:rPr>
      </w:pPr>
      <w:r w:rsidRPr="007A0337">
        <w:rPr>
          <w:rFonts w:asciiTheme="minorEastAsia" w:hAnsiTheme="minorEastAsia"/>
          <w:szCs w:val="21"/>
        </w:rPr>
        <w:t>射性核種濃度の測定と分析を行い、基準を超える飲食物に摂取制限を実施するもの。</w:t>
      </w:r>
      <w:r w:rsidRPr="007A0337">
        <w:rPr>
          <w:rFonts w:asciiTheme="minorEastAsia" w:hAnsiTheme="minorEastAsia"/>
          <w:sz w:val="24"/>
          <w:szCs w:val="24"/>
        </w:rPr>
        <w:t xml:space="preserve">　　</w:t>
      </w:r>
    </w:p>
    <w:p w14:paraId="64CDE77C" w14:textId="45724CE7" w:rsidR="009E5D0C" w:rsidRPr="007A0337" w:rsidRDefault="009E5D0C" w:rsidP="00B50698">
      <w:pPr>
        <w:spacing w:line="300" w:lineRule="exact"/>
        <w:jc w:val="left"/>
        <w:rPr>
          <w:rFonts w:asciiTheme="minorEastAsia" w:hAnsiTheme="minorEastAsia"/>
          <w:sz w:val="24"/>
          <w:szCs w:val="24"/>
        </w:rPr>
      </w:pPr>
      <w:r w:rsidRPr="007A0337">
        <w:rPr>
          <w:rFonts w:asciiTheme="minorEastAsia" w:hAnsiTheme="minorEastAsia"/>
          <w:sz w:val="24"/>
          <w:szCs w:val="24"/>
        </w:rPr>
        <w:t xml:space="preserve">　④安定ヨウ素剤の服用</w:t>
      </w:r>
    </w:p>
    <w:p w14:paraId="785C7234" w14:textId="24CC0110" w:rsidR="001202B6" w:rsidRDefault="009E5D0C" w:rsidP="00052803">
      <w:pPr>
        <w:spacing w:line="300" w:lineRule="exact"/>
        <w:jc w:val="left"/>
        <w:rPr>
          <w:rFonts w:asciiTheme="minorEastAsia" w:hAnsiTheme="minorEastAsia"/>
          <w:szCs w:val="21"/>
        </w:rPr>
      </w:pPr>
      <w:r w:rsidRPr="007A0337">
        <w:rPr>
          <w:rFonts w:asciiTheme="minorEastAsia" w:hAnsiTheme="minorEastAsia"/>
          <w:sz w:val="24"/>
          <w:szCs w:val="24"/>
        </w:rPr>
        <w:t xml:space="preserve">　   </w:t>
      </w:r>
      <w:r w:rsidRPr="007A0337">
        <w:rPr>
          <w:rFonts w:asciiTheme="minorEastAsia" w:hAnsiTheme="minorEastAsia"/>
          <w:szCs w:val="21"/>
        </w:rPr>
        <w:t>避難等に併せて安定ヨウ素剤を服用することで放射性ヨウ素の甲状腺</w:t>
      </w:r>
      <w:r w:rsidRPr="007A0337">
        <w:rPr>
          <w:rFonts w:asciiTheme="minorEastAsia" w:hAnsiTheme="minorEastAsia" w:hint="eastAsia"/>
          <w:szCs w:val="21"/>
        </w:rPr>
        <w:t>へ</w:t>
      </w:r>
      <w:r w:rsidRPr="007A0337">
        <w:rPr>
          <w:rFonts w:asciiTheme="minorEastAsia" w:hAnsiTheme="minorEastAsia"/>
          <w:szCs w:val="21"/>
        </w:rPr>
        <w:t>の蓄積を減らし、</w:t>
      </w:r>
    </w:p>
    <w:p w14:paraId="22D5631F" w14:textId="683C9CE9" w:rsidR="009E5D0C" w:rsidRPr="007A0337" w:rsidRDefault="009E5D0C" w:rsidP="001202B6">
      <w:pPr>
        <w:spacing w:line="300" w:lineRule="exact"/>
        <w:ind w:firstLineChars="200" w:firstLine="420"/>
        <w:jc w:val="left"/>
        <w:rPr>
          <w:rFonts w:asciiTheme="minorEastAsia" w:hAnsiTheme="minorEastAsia"/>
          <w:b/>
          <w:szCs w:val="21"/>
        </w:rPr>
      </w:pPr>
      <w:r w:rsidRPr="007A0337">
        <w:rPr>
          <w:rFonts w:asciiTheme="minorEastAsia" w:hAnsiTheme="minorEastAsia"/>
          <w:szCs w:val="21"/>
        </w:rPr>
        <w:t>内部被ばくの低減を図るもの。</w:t>
      </w:r>
    </w:p>
    <w:p w14:paraId="6F485C53" w14:textId="77777777" w:rsidR="009E5D0C" w:rsidRPr="007A0337" w:rsidRDefault="009E5D0C" w:rsidP="004C5AFD">
      <w:pPr>
        <w:spacing w:line="300" w:lineRule="exact"/>
        <w:ind w:firstLineChars="200" w:firstLine="480"/>
        <w:rPr>
          <w:rFonts w:asciiTheme="minorEastAsia" w:hAnsiTheme="minorEastAsia" w:cs="Times New Roman"/>
          <w:dstrike/>
          <w:sz w:val="24"/>
          <w:szCs w:val="24"/>
        </w:rPr>
      </w:pPr>
    </w:p>
    <w:sectPr w:rsidR="009E5D0C" w:rsidRPr="007A0337" w:rsidSect="006F555B">
      <w:type w:val="continuous"/>
      <w:pgSz w:w="11906" w:h="16838" w:code="9"/>
      <w:pgMar w:top="1247" w:right="1134" w:bottom="1134" w:left="1247" w:header="851" w:footer="454" w:gutter="0"/>
      <w:cols w:space="425"/>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0113C" w14:textId="77777777" w:rsidR="0094201C" w:rsidRDefault="0094201C" w:rsidP="00D74281">
      <w:r>
        <w:separator/>
      </w:r>
    </w:p>
  </w:endnote>
  <w:endnote w:type="continuationSeparator" w:id="0">
    <w:p w14:paraId="4718B2E3" w14:textId="77777777" w:rsidR="0094201C" w:rsidRDefault="0094201C" w:rsidP="00D7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FAAC9" w14:textId="77777777" w:rsidR="0094201C" w:rsidRDefault="0094201C">
    <w:pPr>
      <w:pStyle w:val="a7"/>
      <w:jc w:val="center"/>
    </w:pPr>
  </w:p>
  <w:p w14:paraId="78D7ACC5" w14:textId="77777777" w:rsidR="0094201C" w:rsidRDefault="009420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181581"/>
      <w:docPartObj>
        <w:docPartGallery w:val="Page Numbers (Bottom of Page)"/>
        <w:docPartUnique/>
      </w:docPartObj>
    </w:sdtPr>
    <w:sdtEndPr/>
    <w:sdtContent>
      <w:p w14:paraId="3698EC50" w14:textId="1196AB2C" w:rsidR="0094201C" w:rsidRDefault="0094201C">
        <w:pPr>
          <w:pStyle w:val="a7"/>
          <w:jc w:val="center"/>
        </w:pPr>
        <w:r>
          <w:fldChar w:fldCharType="begin"/>
        </w:r>
        <w:r>
          <w:instrText>PAGE   \* MERGEFORMAT</w:instrText>
        </w:r>
        <w:r>
          <w:fldChar w:fldCharType="separate"/>
        </w:r>
        <w:r w:rsidR="00052803" w:rsidRPr="00052803">
          <w:rPr>
            <w:noProof/>
            <w:lang w:val="ja-JP"/>
          </w:rPr>
          <w:t>14</w:t>
        </w:r>
        <w:r>
          <w:fldChar w:fldCharType="end"/>
        </w:r>
      </w:p>
    </w:sdtContent>
  </w:sdt>
  <w:p w14:paraId="23AE9B85" w14:textId="77777777" w:rsidR="0094201C" w:rsidRDefault="009420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85DF8" w14:textId="77777777" w:rsidR="0094201C" w:rsidRDefault="0094201C" w:rsidP="00D74281">
      <w:r>
        <w:separator/>
      </w:r>
    </w:p>
  </w:footnote>
  <w:footnote w:type="continuationSeparator" w:id="0">
    <w:p w14:paraId="461DA580" w14:textId="77777777" w:rsidR="0094201C" w:rsidRDefault="0094201C" w:rsidP="00D74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7717"/>
    <w:multiLevelType w:val="hybridMultilevel"/>
    <w:tmpl w:val="FA32EF2A"/>
    <w:lvl w:ilvl="0" w:tplc="8432EC1A">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203F10"/>
    <w:multiLevelType w:val="hybridMultilevel"/>
    <w:tmpl w:val="9BDCD4FA"/>
    <w:lvl w:ilvl="0" w:tplc="D99A6546">
      <w:start w:val="9"/>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81716"/>
    <w:multiLevelType w:val="hybridMultilevel"/>
    <w:tmpl w:val="247AAD86"/>
    <w:lvl w:ilvl="0" w:tplc="6D54BE4C">
      <w:start w:val="7"/>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1130C"/>
    <w:multiLevelType w:val="hybridMultilevel"/>
    <w:tmpl w:val="E0EC703A"/>
    <w:lvl w:ilvl="0" w:tplc="9710B7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F7248D"/>
    <w:multiLevelType w:val="hybridMultilevel"/>
    <w:tmpl w:val="C1FA31C0"/>
    <w:lvl w:ilvl="0" w:tplc="02A27CCC">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0057D63"/>
    <w:multiLevelType w:val="hybridMultilevel"/>
    <w:tmpl w:val="3AFA0B3A"/>
    <w:lvl w:ilvl="0" w:tplc="8432EC1A">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2D25280"/>
    <w:multiLevelType w:val="hybridMultilevel"/>
    <w:tmpl w:val="CA9AFACC"/>
    <w:lvl w:ilvl="0" w:tplc="85E2D7E4">
      <w:start w:val="7"/>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D2376F"/>
    <w:multiLevelType w:val="hybridMultilevel"/>
    <w:tmpl w:val="378417E8"/>
    <w:lvl w:ilvl="0" w:tplc="418CF046">
      <w:start w:val="9"/>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745FA7"/>
    <w:multiLevelType w:val="hybridMultilevel"/>
    <w:tmpl w:val="F1E0C602"/>
    <w:lvl w:ilvl="0" w:tplc="8432EC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D256D09"/>
    <w:multiLevelType w:val="hybridMultilevel"/>
    <w:tmpl w:val="F1D87274"/>
    <w:lvl w:ilvl="0" w:tplc="02A27CCC">
      <w:start w:val="1"/>
      <w:numFmt w:val="decimalFullWidth"/>
      <w:lvlText w:val="（%1）"/>
      <w:lvlJc w:val="left"/>
      <w:pPr>
        <w:ind w:left="390" w:hanging="390"/>
      </w:pPr>
      <w:rPr>
        <w:rFonts w:hint="default"/>
      </w:rPr>
    </w:lvl>
    <w:lvl w:ilvl="1" w:tplc="9710B74C">
      <w:start w:val="1"/>
      <w:numFmt w:val="decimalEnclosedCircle"/>
      <w:lvlText w:val="%2"/>
      <w:lvlJc w:val="left"/>
      <w:pPr>
        <w:ind w:left="780" w:hanging="360"/>
      </w:pPr>
      <w:rPr>
        <w:rFonts w:hint="default"/>
      </w:rPr>
    </w:lvl>
    <w:lvl w:ilvl="2" w:tplc="843C6BC4">
      <w:start w:val="5"/>
      <w:numFmt w:val="decimalEnclosedCircle"/>
      <w:lvlText w:val="%3"/>
      <w:lvlJc w:val="left"/>
      <w:pPr>
        <w:ind w:left="1200" w:hanging="360"/>
      </w:pPr>
      <w:rPr>
        <w:rFonts w:hint="default"/>
      </w:rPr>
    </w:lvl>
    <w:lvl w:ilvl="3" w:tplc="0016BC7C">
      <w:start w:val="1"/>
      <w:numFmt w:val="decimalFullWidth"/>
      <w:lvlText w:val="%4．"/>
      <w:lvlJc w:val="left"/>
      <w:pPr>
        <w:ind w:left="1980" w:hanging="720"/>
      </w:pPr>
      <w:rPr>
        <w:rFonts w:hint="default"/>
      </w:rPr>
    </w:lvl>
    <w:lvl w:ilvl="4" w:tplc="E236BA68">
      <w:start w:val="1"/>
      <w:numFmt w:val="decimalFullWidth"/>
      <w:lvlText w:val="%5，"/>
      <w:lvlJc w:val="left"/>
      <w:pPr>
        <w:ind w:left="2130" w:hanging="45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545B4"/>
    <w:multiLevelType w:val="hybridMultilevel"/>
    <w:tmpl w:val="85EC1FEA"/>
    <w:lvl w:ilvl="0" w:tplc="8432EC1A">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5093A97"/>
    <w:multiLevelType w:val="hybridMultilevel"/>
    <w:tmpl w:val="74F8C402"/>
    <w:lvl w:ilvl="0" w:tplc="FDDEF8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8A51B5D"/>
    <w:multiLevelType w:val="hybridMultilevel"/>
    <w:tmpl w:val="E00A9B46"/>
    <w:lvl w:ilvl="0" w:tplc="D4E4E51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4C675389"/>
    <w:multiLevelType w:val="hybridMultilevel"/>
    <w:tmpl w:val="CE6A3068"/>
    <w:lvl w:ilvl="0" w:tplc="9710B7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BA0E1D"/>
    <w:multiLevelType w:val="hybridMultilevel"/>
    <w:tmpl w:val="3976B114"/>
    <w:lvl w:ilvl="0" w:tplc="8432EC1A">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DBB3767"/>
    <w:multiLevelType w:val="hybridMultilevel"/>
    <w:tmpl w:val="45E268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5575D8"/>
    <w:multiLevelType w:val="hybridMultilevel"/>
    <w:tmpl w:val="56F4529C"/>
    <w:lvl w:ilvl="0" w:tplc="485A2A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857ADE"/>
    <w:multiLevelType w:val="hybridMultilevel"/>
    <w:tmpl w:val="B6B4CCFA"/>
    <w:lvl w:ilvl="0" w:tplc="1200CDB4">
      <w:start w:val="1"/>
      <w:numFmt w:val="decimalEnclosedCircle"/>
      <w:lvlText w:val="%1"/>
      <w:lvlJc w:val="left"/>
      <w:pPr>
        <w:ind w:left="1260" w:hanging="42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7A822DD"/>
    <w:multiLevelType w:val="hybridMultilevel"/>
    <w:tmpl w:val="69FA1426"/>
    <w:lvl w:ilvl="0" w:tplc="6FBE35B2">
      <w:start w:val="7"/>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E17E11"/>
    <w:multiLevelType w:val="hybridMultilevel"/>
    <w:tmpl w:val="878EDB3A"/>
    <w:lvl w:ilvl="0" w:tplc="DD7A4DAE">
      <w:start w:val="9"/>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EC4868"/>
    <w:multiLevelType w:val="hybridMultilevel"/>
    <w:tmpl w:val="19C89340"/>
    <w:lvl w:ilvl="0" w:tplc="35626E9C">
      <w:start w:val="1"/>
      <w:numFmt w:val="decimalEnclosedCircle"/>
      <w:lvlText w:val="%1"/>
      <w:lvlJc w:val="left"/>
      <w:pPr>
        <w:ind w:left="786" w:hanging="360"/>
      </w:pPr>
      <w:rPr>
        <w:rFonts w:hint="default"/>
        <w:color w:val="auto"/>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1" w15:restartNumberingAfterBreak="0">
    <w:nsid w:val="5E2330BB"/>
    <w:multiLevelType w:val="hybridMultilevel"/>
    <w:tmpl w:val="470C016E"/>
    <w:lvl w:ilvl="0" w:tplc="9710B7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D47A03"/>
    <w:multiLevelType w:val="hybridMultilevel"/>
    <w:tmpl w:val="FCCE37D8"/>
    <w:lvl w:ilvl="0" w:tplc="4AFC3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1A82D19"/>
    <w:multiLevelType w:val="hybridMultilevel"/>
    <w:tmpl w:val="73C6D30C"/>
    <w:lvl w:ilvl="0" w:tplc="35626E9C">
      <w:start w:val="1"/>
      <w:numFmt w:val="decimalEnclosedCircle"/>
      <w:lvlText w:val="%1"/>
      <w:lvlJc w:val="left"/>
      <w:pPr>
        <w:ind w:left="786" w:hanging="360"/>
      </w:pPr>
      <w:rPr>
        <w:rFonts w:hint="default"/>
        <w:color w:val="auto"/>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4" w15:restartNumberingAfterBreak="0">
    <w:nsid w:val="67514B77"/>
    <w:multiLevelType w:val="hybridMultilevel"/>
    <w:tmpl w:val="29F89C2C"/>
    <w:lvl w:ilvl="0" w:tplc="C292D274">
      <w:start w:val="7"/>
      <w:numFmt w:val="decimalFullWidth"/>
      <w:lvlText w:val="%1．"/>
      <w:lvlJc w:val="left"/>
      <w:pPr>
        <w:ind w:left="360" w:hanging="360"/>
      </w:pPr>
      <w:rPr>
        <w:rFonts w:ascii="ＭＳ Ｐ明朝" w:eastAsia="ＭＳ Ｐ明朝" w:hAnsi="ＭＳ Ｐ明朝" w:cs="Times New Roman" w:hint="default"/>
        <w:b/>
        <w:color w:val="FF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CF20C9"/>
    <w:multiLevelType w:val="hybridMultilevel"/>
    <w:tmpl w:val="EFB21D06"/>
    <w:lvl w:ilvl="0" w:tplc="02A27CCC">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72643800"/>
    <w:multiLevelType w:val="hybridMultilevel"/>
    <w:tmpl w:val="2F2C112C"/>
    <w:lvl w:ilvl="0" w:tplc="02A27CCC">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54C312F"/>
    <w:multiLevelType w:val="hybridMultilevel"/>
    <w:tmpl w:val="2E6A0836"/>
    <w:lvl w:ilvl="0" w:tplc="583C7872">
      <w:start w:val="1"/>
      <w:numFmt w:val="decimalFullWidth"/>
      <w:lvlText w:val="（%1）"/>
      <w:lvlJc w:val="left"/>
      <w:pPr>
        <w:ind w:left="817" w:hanging="720"/>
      </w:pPr>
      <w:rPr>
        <w:rFonts w:hint="default"/>
        <w:color w:val="000000" w:themeColor="text1"/>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28" w15:restartNumberingAfterBreak="0">
    <w:nsid w:val="7DBB3B8A"/>
    <w:multiLevelType w:val="hybridMultilevel"/>
    <w:tmpl w:val="4F34CFA8"/>
    <w:lvl w:ilvl="0" w:tplc="81308942">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16"/>
  </w:num>
  <w:num w:numId="4">
    <w:abstractNumId w:val="20"/>
  </w:num>
  <w:num w:numId="5">
    <w:abstractNumId w:val="15"/>
  </w:num>
  <w:num w:numId="6">
    <w:abstractNumId w:val="12"/>
  </w:num>
  <w:num w:numId="7">
    <w:abstractNumId w:val="5"/>
  </w:num>
  <w:num w:numId="8">
    <w:abstractNumId w:val="10"/>
  </w:num>
  <w:num w:numId="9">
    <w:abstractNumId w:val="14"/>
  </w:num>
  <w:num w:numId="10">
    <w:abstractNumId w:val="17"/>
  </w:num>
  <w:num w:numId="11">
    <w:abstractNumId w:val="0"/>
  </w:num>
  <w:num w:numId="12">
    <w:abstractNumId w:val="27"/>
  </w:num>
  <w:num w:numId="13">
    <w:abstractNumId w:val="22"/>
  </w:num>
  <w:num w:numId="14">
    <w:abstractNumId w:val="28"/>
  </w:num>
  <w:num w:numId="15">
    <w:abstractNumId w:val="2"/>
  </w:num>
  <w:num w:numId="16">
    <w:abstractNumId w:val="18"/>
  </w:num>
  <w:num w:numId="17">
    <w:abstractNumId w:val="6"/>
  </w:num>
  <w:num w:numId="18">
    <w:abstractNumId w:val="24"/>
  </w:num>
  <w:num w:numId="19">
    <w:abstractNumId w:val="11"/>
  </w:num>
  <w:num w:numId="20">
    <w:abstractNumId w:val="1"/>
  </w:num>
  <w:num w:numId="21">
    <w:abstractNumId w:val="7"/>
  </w:num>
  <w:num w:numId="22">
    <w:abstractNumId w:val="19"/>
  </w:num>
  <w:num w:numId="23">
    <w:abstractNumId w:val="13"/>
  </w:num>
  <w:num w:numId="24">
    <w:abstractNumId w:val="21"/>
  </w:num>
  <w:num w:numId="25">
    <w:abstractNumId w:val="3"/>
  </w:num>
  <w:num w:numId="26">
    <w:abstractNumId w:val="4"/>
  </w:num>
  <w:num w:numId="27">
    <w:abstractNumId w:val="26"/>
  </w:num>
  <w:num w:numId="28">
    <w:abstractNumId w:val="25"/>
  </w:num>
  <w:num w:numId="2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oNotTrackFormatting/>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07"/>
    <w:rsid w:val="00000F6E"/>
    <w:rsid w:val="00001163"/>
    <w:rsid w:val="000039D7"/>
    <w:rsid w:val="000051AB"/>
    <w:rsid w:val="00016CE3"/>
    <w:rsid w:val="00017C4F"/>
    <w:rsid w:val="00021F6F"/>
    <w:rsid w:val="00022D47"/>
    <w:rsid w:val="00023651"/>
    <w:rsid w:val="00025A16"/>
    <w:rsid w:val="00033451"/>
    <w:rsid w:val="00033904"/>
    <w:rsid w:val="00035650"/>
    <w:rsid w:val="00040DE0"/>
    <w:rsid w:val="00040FAF"/>
    <w:rsid w:val="0004392F"/>
    <w:rsid w:val="00044F80"/>
    <w:rsid w:val="0004643D"/>
    <w:rsid w:val="000513DB"/>
    <w:rsid w:val="00052803"/>
    <w:rsid w:val="000541AF"/>
    <w:rsid w:val="00056E4E"/>
    <w:rsid w:val="000640B9"/>
    <w:rsid w:val="000711CD"/>
    <w:rsid w:val="00071934"/>
    <w:rsid w:val="000720F5"/>
    <w:rsid w:val="000768EE"/>
    <w:rsid w:val="00081D77"/>
    <w:rsid w:val="000839A6"/>
    <w:rsid w:val="00083B97"/>
    <w:rsid w:val="000846D9"/>
    <w:rsid w:val="00090ECD"/>
    <w:rsid w:val="00092CBD"/>
    <w:rsid w:val="000974A0"/>
    <w:rsid w:val="0009787F"/>
    <w:rsid w:val="000A122F"/>
    <w:rsid w:val="000A2BA4"/>
    <w:rsid w:val="000B0B86"/>
    <w:rsid w:val="000B2E54"/>
    <w:rsid w:val="000B45F0"/>
    <w:rsid w:val="000B47C9"/>
    <w:rsid w:val="000B6347"/>
    <w:rsid w:val="000B7AC3"/>
    <w:rsid w:val="000B7D22"/>
    <w:rsid w:val="000C0D1E"/>
    <w:rsid w:val="000C6F17"/>
    <w:rsid w:val="000D15EA"/>
    <w:rsid w:val="000E0C1C"/>
    <w:rsid w:val="000E500A"/>
    <w:rsid w:val="000E543E"/>
    <w:rsid w:val="000E5B76"/>
    <w:rsid w:val="000E5E70"/>
    <w:rsid w:val="000E5FC7"/>
    <w:rsid w:val="000E78B9"/>
    <w:rsid w:val="000F039E"/>
    <w:rsid w:val="000F092C"/>
    <w:rsid w:val="000F1C0E"/>
    <w:rsid w:val="001011D5"/>
    <w:rsid w:val="00103E39"/>
    <w:rsid w:val="00103FE5"/>
    <w:rsid w:val="001131C1"/>
    <w:rsid w:val="001144C5"/>
    <w:rsid w:val="00114793"/>
    <w:rsid w:val="00114C97"/>
    <w:rsid w:val="001202B6"/>
    <w:rsid w:val="00133E8D"/>
    <w:rsid w:val="00135D5F"/>
    <w:rsid w:val="00137866"/>
    <w:rsid w:val="00137BDA"/>
    <w:rsid w:val="00140290"/>
    <w:rsid w:val="001467E2"/>
    <w:rsid w:val="0015094F"/>
    <w:rsid w:val="00151CD5"/>
    <w:rsid w:val="001611E1"/>
    <w:rsid w:val="001657E8"/>
    <w:rsid w:val="00170F43"/>
    <w:rsid w:val="00175D9F"/>
    <w:rsid w:val="00176DF9"/>
    <w:rsid w:val="00176E97"/>
    <w:rsid w:val="001836F0"/>
    <w:rsid w:val="001917FD"/>
    <w:rsid w:val="00194C97"/>
    <w:rsid w:val="001971C4"/>
    <w:rsid w:val="001971D8"/>
    <w:rsid w:val="001974A1"/>
    <w:rsid w:val="001A53A5"/>
    <w:rsid w:val="001A5F85"/>
    <w:rsid w:val="001A6D03"/>
    <w:rsid w:val="001B10F0"/>
    <w:rsid w:val="001B6DD3"/>
    <w:rsid w:val="001B6EAE"/>
    <w:rsid w:val="001C1E6F"/>
    <w:rsid w:val="001C4E60"/>
    <w:rsid w:val="001C51A7"/>
    <w:rsid w:val="001C6CE8"/>
    <w:rsid w:val="001C74A5"/>
    <w:rsid w:val="001C7584"/>
    <w:rsid w:val="001D6FC3"/>
    <w:rsid w:val="001E5A77"/>
    <w:rsid w:val="001F0E92"/>
    <w:rsid w:val="001F1CB0"/>
    <w:rsid w:val="001F4801"/>
    <w:rsid w:val="001F4D8E"/>
    <w:rsid w:val="00206D27"/>
    <w:rsid w:val="00222496"/>
    <w:rsid w:val="00222520"/>
    <w:rsid w:val="00227A16"/>
    <w:rsid w:val="002304FA"/>
    <w:rsid w:val="00234373"/>
    <w:rsid w:val="0023671B"/>
    <w:rsid w:val="00236C7C"/>
    <w:rsid w:val="0024049E"/>
    <w:rsid w:val="0024246E"/>
    <w:rsid w:val="00254107"/>
    <w:rsid w:val="00260DAC"/>
    <w:rsid w:val="002619FB"/>
    <w:rsid w:val="00263A0D"/>
    <w:rsid w:val="00263A76"/>
    <w:rsid w:val="00264C92"/>
    <w:rsid w:val="0027610D"/>
    <w:rsid w:val="00277AF2"/>
    <w:rsid w:val="002803CB"/>
    <w:rsid w:val="0028280C"/>
    <w:rsid w:val="00285763"/>
    <w:rsid w:val="00291B03"/>
    <w:rsid w:val="00291C6E"/>
    <w:rsid w:val="0029463E"/>
    <w:rsid w:val="00294677"/>
    <w:rsid w:val="002955A9"/>
    <w:rsid w:val="002958CD"/>
    <w:rsid w:val="002960C1"/>
    <w:rsid w:val="002964C5"/>
    <w:rsid w:val="002A149A"/>
    <w:rsid w:val="002A439B"/>
    <w:rsid w:val="002A4AE4"/>
    <w:rsid w:val="002A5DCC"/>
    <w:rsid w:val="002A7057"/>
    <w:rsid w:val="002B6B7A"/>
    <w:rsid w:val="002B7BDF"/>
    <w:rsid w:val="002C0E58"/>
    <w:rsid w:val="002C1BDD"/>
    <w:rsid w:val="002C297C"/>
    <w:rsid w:val="002C30F9"/>
    <w:rsid w:val="002C68F8"/>
    <w:rsid w:val="002D2F59"/>
    <w:rsid w:val="002D458A"/>
    <w:rsid w:val="002D5C88"/>
    <w:rsid w:val="002E3B1E"/>
    <w:rsid w:val="002E5E2A"/>
    <w:rsid w:val="002F5A77"/>
    <w:rsid w:val="00300835"/>
    <w:rsid w:val="003039C5"/>
    <w:rsid w:val="00310FC8"/>
    <w:rsid w:val="00314B49"/>
    <w:rsid w:val="00314ED2"/>
    <w:rsid w:val="003213EC"/>
    <w:rsid w:val="00321F50"/>
    <w:rsid w:val="00323331"/>
    <w:rsid w:val="0032335A"/>
    <w:rsid w:val="0032696A"/>
    <w:rsid w:val="00333A11"/>
    <w:rsid w:val="0033487F"/>
    <w:rsid w:val="00334D61"/>
    <w:rsid w:val="003524C9"/>
    <w:rsid w:val="00354820"/>
    <w:rsid w:val="0035706D"/>
    <w:rsid w:val="0035730B"/>
    <w:rsid w:val="00357A70"/>
    <w:rsid w:val="00360FC1"/>
    <w:rsid w:val="003628B7"/>
    <w:rsid w:val="00366E48"/>
    <w:rsid w:val="003679C5"/>
    <w:rsid w:val="003722D8"/>
    <w:rsid w:val="00375AC9"/>
    <w:rsid w:val="0037693E"/>
    <w:rsid w:val="003770CB"/>
    <w:rsid w:val="003813B1"/>
    <w:rsid w:val="00387F96"/>
    <w:rsid w:val="0039103A"/>
    <w:rsid w:val="003979CA"/>
    <w:rsid w:val="003A2A9C"/>
    <w:rsid w:val="003A395E"/>
    <w:rsid w:val="003A4A33"/>
    <w:rsid w:val="003A6479"/>
    <w:rsid w:val="003B580F"/>
    <w:rsid w:val="003C2709"/>
    <w:rsid w:val="003C2D2C"/>
    <w:rsid w:val="003C47D2"/>
    <w:rsid w:val="003C49A5"/>
    <w:rsid w:val="003C5753"/>
    <w:rsid w:val="003D1005"/>
    <w:rsid w:val="003D2138"/>
    <w:rsid w:val="003D7853"/>
    <w:rsid w:val="003E24B5"/>
    <w:rsid w:val="003E3A9E"/>
    <w:rsid w:val="00400842"/>
    <w:rsid w:val="00401444"/>
    <w:rsid w:val="004014BC"/>
    <w:rsid w:val="00401EC4"/>
    <w:rsid w:val="00407FAB"/>
    <w:rsid w:val="00410BD1"/>
    <w:rsid w:val="00411B55"/>
    <w:rsid w:val="00414C2E"/>
    <w:rsid w:val="00417A57"/>
    <w:rsid w:val="00421D9A"/>
    <w:rsid w:val="004236E7"/>
    <w:rsid w:val="0042453C"/>
    <w:rsid w:val="004259B6"/>
    <w:rsid w:val="00440927"/>
    <w:rsid w:val="00440BCE"/>
    <w:rsid w:val="0045012B"/>
    <w:rsid w:val="00451A3E"/>
    <w:rsid w:val="004524D1"/>
    <w:rsid w:val="00452981"/>
    <w:rsid w:val="004570CE"/>
    <w:rsid w:val="004679F9"/>
    <w:rsid w:val="004707F2"/>
    <w:rsid w:val="00472468"/>
    <w:rsid w:val="004760AC"/>
    <w:rsid w:val="00492C07"/>
    <w:rsid w:val="00497EF0"/>
    <w:rsid w:val="004A039C"/>
    <w:rsid w:val="004A10A8"/>
    <w:rsid w:val="004A14AE"/>
    <w:rsid w:val="004A1EAE"/>
    <w:rsid w:val="004A53AA"/>
    <w:rsid w:val="004B0CA6"/>
    <w:rsid w:val="004B72DF"/>
    <w:rsid w:val="004C0699"/>
    <w:rsid w:val="004C0E20"/>
    <w:rsid w:val="004C5AFD"/>
    <w:rsid w:val="004D1247"/>
    <w:rsid w:val="004E1D3C"/>
    <w:rsid w:val="004E40D2"/>
    <w:rsid w:val="004F13F5"/>
    <w:rsid w:val="004F2D48"/>
    <w:rsid w:val="004F73EF"/>
    <w:rsid w:val="004F7EF9"/>
    <w:rsid w:val="005007D4"/>
    <w:rsid w:val="005007D7"/>
    <w:rsid w:val="0050284B"/>
    <w:rsid w:val="0050382E"/>
    <w:rsid w:val="00520D8E"/>
    <w:rsid w:val="005224AB"/>
    <w:rsid w:val="005249B2"/>
    <w:rsid w:val="005253BD"/>
    <w:rsid w:val="00526687"/>
    <w:rsid w:val="005301FA"/>
    <w:rsid w:val="005314A4"/>
    <w:rsid w:val="005317FD"/>
    <w:rsid w:val="0053308E"/>
    <w:rsid w:val="00535F6F"/>
    <w:rsid w:val="005508D5"/>
    <w:rsid w:val="00552B41"/>
    <w:rsid w:val="005548E6"/>
    <w:rsid w:val="00556AB5"/>
    <w:rsid w:val="0056528C"/>
    <w:rsid w:val="00566095"/>
    <w:rsid w:val="005764CD"/>
    <w:rsid w:val="005816C7"/>
    <w:rsid w:val="0058745E"/>
    <w:rsid w:val="00591EFB"/>
    <w:rsid w:val="00592AF1"/>
    <w:rsid w:val="005A45B2"/>
    <w:rsid w:val="005A7C0E"/>
    <w:rsid w:val="005B00DF"/>
    <w:rsid w:val="005B4486"/>
    <w:rsid w:val="005C128B"/>
    <w:rsid w:val="005C5CC4"/>
    <w:rsid w:val="005D3238"/>
    <w:rsid w:val="005D4811"/>
    <w:rsid w:val="005E0F07"/>
    <w:rsid w:val="005E2239"/>
    <w:rsid w:val="005E77A3"/>
    <w:rsid w:val="005F0A2E"/>
    <w:rsid w:val="005F1571"/>
    <w:rsid w:val="005F78CC"/>
    <w:rsid w:val="006002CF"/>
    <w:rsid w:val="0060123A"/>
    <w:rsid w:val="006023E2"/>
    <w:rsid w:val="006029F9"/>
    <w:rsid w:val="0060533A"/>
    <w:rsid w:val="00607CBA"/>
    <w:rsid w:val="00620991"/>
    <w:rsid w:val="006238AC"/>
    <w:rsid w:val="00625DE9"/>
    <w:rsid w:val="00626F1E"/>
    <w:rsid w:val="00630EAB"/>
    <w:rsid w:val="0063145E"/>
    <w:rsid w:val="006339F3"/>
    <w:rsid w:val="0063436A"/>
    <w:rsid w:val="00635BAE"/>
    <w:rsid w:val="00641273"/>
    <w:rsid w:val="00643E91"/>
    <w:rsid w:val="00644294"/>
    <w:rsid w:val="00651B1B"/>
    <w:rsid w:val="00653899"/>
    <w:rsid w:val="0065713F"/>
    <w:rsid w:val="006615EA"/>
    <w:rsid w:val="00664320"/>
    <w:rsid w:val="00665728"/>
    <w:rsid w:val="00670558"/>
    <w:rsid w:val="0067188E"/>
    <w:rsid w:val="0067222B"/>
    <w:rsid w:val="006725A4"/>
    <w:rsid w:val="00674125"/>
    <w:rsid w:val="00674383"/>
    <w:rsid w:val="006764B6"/>
    <w:rsid w:val="00684001"/>
    <w:rsid w:val="00684FB5"/>
    <w:rsid w:val="0069030C"/>
    <w:rsid w:val="00691E8B"/>
    <w:rsid w:val="006940E5"/>
    <w:rsid w:val="006B34FC"/>
    <w:rsid w:val="006B3B75"/>
    <w:rsid w:val="006B6975"/>
    <w:rsid w:val="006C0171"/>
    <w:rsid w:val="006C2C8D"/>
    <w:rsid w:val="006D0EE2"/>
    <w:rsid w:val="006D5049"/>
    <w:rsid w:val="006D6C1A"/>
    <w:rsid w:val="006D6E62"/>
    <w:rsid w:val="006E2E91"/>
    <w:rsid w:val="006E34D8"/>
    <w:rsid w:val="006E41EE"/>
    <w:rsid w:val="006F2F3A"/>
    <w:rsid w:val="006F3FF5"/>
    <w:rsid w:val="006F555B"/>
    <w:rsid w:val="006F78B6"/>
    <w:rsid w:val="0071059C"/>
    <w:rsid w:val="00710912"/>
    <w:rsid w:val="00712884"/>
    <w:rsid w:val="007144A6"/>
    <w:rsid w:val="007148BE"/>
    <w:rsid w:val="00714D69"/>
    <w:rsid w:val="00715D36"/>
    <w:rsid w:val="00720CEF"/>
    <w:rsid w:val="00727535"/>
    <w:rsid w:val="00734C22"/>
    <w:rsid w:val="00736D4B"/>
    <w:rsid w:val="00741D55"/>
    <w:rsid w:val="0075078C"/>
    <w:rsid w:val="00750C8C"/>
    <w:rsid w:val="0075287F"/>
    <w:rsid w:val="00760E08"/>
    <w:rsid w:val="00772134"/>
    <w:rsid w:val="00780FEE"/>
    <w:rsid w:val="00782971"/>
    <w:rsid w:val="007864D0"/>
    <w:rsid w:val="007A0337"/>
    <w:rsid w:val="007A4AC6"/>
    <w:rsid w:val="007A53DA"/>
    <w:rsid w:val="007B0911"/>
    <w:rsid w:val="007B2005"/>
    <w:rsid w:val="007B30B4"/>
    <w:rsid w:val="007B78CA"/>
    <w:rsid w:val="007C347B"/>
    <w:rsid w:val="007C4514"/>
    <w:rsid w:val="007C49E6"/>
    <w:rsid w:val="007C5451"/>
    <w:rsid w:val="007D0289"/>
    <w:rsid w:val="007D1763"/>
    <w:rsid w:val="007D1F5B"/>
    <w:rsid w:val="007D310E"/>
    <w:rsid w:val="007D4F5D"/>
    <w:rsid w:val="007D62D0"/>
    <w:rsid w:val="007E136B"/>
    <w:rsid w:val="007E2B6B"/>
    <w:rsid w:val="007E2BCE"/>
    <w:rsid w:val="007E2BEF"/>
    <w:rsid w:val="007F076F"/>
    <w:rsid w:val="007F11B0"/>
    <w:rsid w:val="007F2837"/>
    <w:rsid w:val="007F4DA6"/>
    <w:rsid w:val="008065FA"/>
    <w:rsid w:val="00806D10"/>
    <w:rsid w:val="008136B4"/>
    <w:rsid w:val="0082003B"/>
    <w:rsid w:val="0082013B"/>
    <w:rsid w:val="00820747"/>
    <w:rsid w:val="00821103"/>
    <w:rsid w:val="0082354F"/>
    <w:rsid w:val="00826B2F"/>
    <w:rsid w:val="00833B16"/>
    <w:rsid w:val="00834123"/>
    <w:rsid w:val="00834A34"/>
    <w:rsid w:val="00840F94"/>
    <w:rsid w:val="00843386"/>
    <w:rsid w:val="00844440"/>
    <w:rsid w:val="00856818"/>
    <w:rsid w:val="0085741F"/>
    <w:rsid w:val="00857B27"/>
    <w:rsid w:val="00871ABF"/>
    <w:rsid w:val="00871B49"/>
    <w:rsid w:val="00872851"/>
    <w:rsid w:val="00875E37"/>
    <w:rsid w:val="00876F20"/>
    <w:rsid w:val="0087715B"/>
    <w:rsid w:val="00881736"/>
    <w:rsid w:val="008817BF"/>
    <w:rsid w:val="00885662"/>
    <w:rsid w:val="0089061B"/>
    <w:rsid w:val="00896581"/>
    <w:rsid w:val="008A1586"/>
    <w:rsid w:val="008A6DAA"/>
    <w:rsid w:val="008B051B"/>
    <w:rsid w:val="008B1635"/>
    <w:rsid w:val="008B2253"/>
    <w:rsid w:val="008B5C61"/>
    <w:rsid w:val="008D03FF"/>
    <w:rsid w:val="008D09E1"/>
    <w:rsid w:val="008D3B60"/>
    <w:rsid w:val="008E082C"/>
    <w:rsid w:val="008E1EBE"/>
    <w:rsid w:val="008E5BDA"/>
    <w:rsid w:val="008E76E2"/>
    <w:rsid w:val="008F1601"/>
    <w:rsid w:val="008F17C5"/>
    <w:rsid w:val="008F24B7"/>
    <w:rsid w:val="008F3C70"/>
    <w:rsid w:val="008F46A6"/>
    <w:rsid w:val="008F4FC6"/>
    <w:rsid w:val="008F5EF8"/>
    <w:rsid w:val="0090175D"/>
    <w:rsid w:val="00906172"/>
    <w:rsid w:val="00906246"/>
    <w:rsid w:val="00910F55"/>
    <w:rsid w:val="009112A1"/>
    <w:rsid w:val="00911DAA"/>
    <w:rsid w:val="00916E40"/>
    <w:rsid w:val="009249FA"/>
    <w:rsid w:val="00924F1F"/>
    <w:rsid w:val="0092702C"/>
    <w:rsid w:val="00931BB5"/>
    <w:rsid w:val="00932B17"/>
    <w:rsid w:val="00932EE0"/>
    <w:rsid w:val="009409A3"/>
    <w:rsid w:val="009416A7"/>
    <w:rsid w:val="0094187A"/>
    <w:rsid w:val="0094201C"/>
    <w:rsid w:val="009444BF"/>
    <w:rsid w:val="0094518A"/>
    <w:rsid w:val="009474EF"/>
    <w:rsid w:val="0095627C"/>
    <w:rsid w:val="00971D2E"/>
    <w:rsid w:val="0097241F"/>
    <w:rsid w:val="009800D6"/>
    <w:rsid w:val="00980649"/>
    <w:rsid w:val="00985C46"/>
    <w:rsid w:val="00986A4B"/>
    <w:rsid w:val="00990465"/>
    <w:rsid w:val="009912ED"/>
    <w:rsid w:val="0099400C"/>
    <w:rsid w:val="009A63D3"/>
    <w:rsid w:val="009A7760"/>
    <w:rsid w:val="009B20E5"/>
    <w:rsid w:val="009B3180"/>
    <w:rsid w:val="009B5ED8"/>
    <w:rsid w:val="009B6636"/>
    <w:rsid w:val="009C5BBF"/>
    <w:rsid w:val="009D37BE"/>
    <w:rsid w:val="009D4C04"/>
    <w:rsid w:val="009D53D6"/>
    <w:rsid w:val="009D5FD5"/>
    <w:rsid w:val="009E3FF5"/>
    <w:rsid w:val="009E5D0C"/>
    <w:rsid w:val="009F0FEE"/>
    <w:rsid w:val="009F44F4"/>
    <w:rsid w:val="00A11CD5"/>
    <w:rsid w:val="00A20651"/>
    <w:rsid w:val="00A22D8E"/>
    <w:rsid w:val="00A24C1F"/>
    <w:rsid w:val="00A2665A"/>
    <w:rsid w:val="00A27BDC"/>
    <w:rsid w:val="00A32269"/>
    <w:rsid w:val="00A348D9"/>
    <w:rsid w:val="00A352E9"/>
    <w:rsid w:val="00A37A5D"/>
    <w:rsid w:val="00A44117"/>
    <w:rsid w:val="00A51F07"/>
    <w:rsid w:val="00A52822"/>
    <w:rsid w:val="00A53D68"/>
    <w:rsid w:val="00A57268"/>
    <w:rsid w:val="00A6081F"/>
    <w:rsid w:val="00A61F49"/>
    <w:rsid w:val="00A63C06"/>
    <w:rsid w:val="00A67B56"/>
    <w:rsid w:val="00A75EF6"/>
    <w:rsid w:val="00A84D43"/>
    <w:rsid w:val="00A85644"/>
    <w:rsid w:val="00AA0234"/>
    <w:rsid w:val="00AB1328"/>
    <w:rsid w:val="00AC1BFE"/>
    <w:rsid w:val="00AD2D09"/>
    <w:rsid w:val="00AD4431"/>
    <w:rsid w:val="00AE171D"/>
    <w:rsid w:val="00AE4FAB"/>
    <w:rsid w:val="00AF1E34"/>
    <w:rsid w:val="00AF429C"/>
    <w:rsid w:val="00AF4F05"/>
    <w:rsid w:val="00AF7966"/>
    <w:rsid w:val="00B05111"/>
    <w:rsid w:val="00B078C2"/>
    <w:rsid w:val="00B1036C"/>
    <w:rsid w:val="00B15652"/>
    <w:rsid w:val="00B17E20"/>
    <w:rsid w:val="00B21BFD"/>
    <w:rsid w:val="00B2264B"/>
    <w:rsid w:val="00B229D4"/>
    <w:rsid w:val="00B22F79"/>
    <w:rsid w:val="00B24F6D"/>
    <w:rsid w:val="00B2662B"/>
    <w:rsid w:val="00B30D65"/>
    <w:rsid w:val="00B3132B"/>
    <w:rsid w:val="00B32619"/>
    <w:rsid w:val="00B3751A"/>
    <w:rsid w:val="00B40935"/>
    <w:rsid w:val="00B41C66"/>
    <w:rsid w:val="00B426E9"/>
    <w:rsid w:val="00B46803"/>
    <w:rsid w:val="00B50698"/>
    <w:rsid w:val="00B536E9"/>
    <w:rsid w:val="00B561D2"/>
    <w:rsid w:val="00B56756"/>
    <w:rsid w:val="00B600F0"/>
    <w:rsid w:val="00B61296"/>
    <w:rsid w:val="00B637ED"/>
    <w:rsid w:val="00B67967"/>
    <w:rsid w:val="00B8016E"/>
    <w:rsid w:val="00B87FB2"/>
    <w:rsid w:val="00B934F8"/>
    <w:rsid w:val="00B9447D"/>
    <w:rsid w:val="00B961B5"/>
    <w:rsid w:val="00BA105F"/>
    <w:rsid w:val="00BA63BD"/>
    <w:rsid w:val="00BA7857"/>
    <w:rsid w:val="00BB463F"/>
    <w:rsid w:val="00BB632E"/>
    <w:rsid w:val="00BC2BD5"/>
    <w:rsid w:val="00BC638F"/>
    <w:rsid w:val="00BC7E96"/>
    <w:rsid w:val="00BD25C5"/>
    <w:rsid w:val="00BD4F3E"/>
    <w:rsid w:val="00BE23FF"/>
    <w:rsid w:val="00BF19B5"/>
    <w:rsid w:val="00BF4534"/>
    <w:rsid w:val="00BF5A5A"/>
    <w:rsid w:val="00C0512F"/>
    <w:rsid w:val="00C069C0"/>
    <w:rsid w:val="00C153BE"/>
    <w:rsid w:val="00C157F6"/>
    <w:rsid w:val="00C16CAE"/>
    <w:rsid w:val="00C36EF8"/>
    <w:rsid w:val="00C44896"/>
    <w:rsid w:val="00C5121C"/>
    <w:rsid w:val="00C53C36"/>
    <w:rsid w:val="00C60B6B"/>
    <w:rsid w:val="00C617E1"/>
    <w:rsid w:val="00C63A93"/>
    <w:rsid w:val="00C642B1"/>
    <w:rsid w:val="00C66782"/>
    <w:rsid w:val="00C66A74"/>
    <w:rsid w:val="00C66C57"/>
    <w:rsid w:val="00C75995"/>
    <w:rsid w:val="00C760E7"/>
    <w:rsid w:val="00C77225"/>
    <w:rsid w:val="00C91271"/>
    <w:rsid w:val="00C94E52"/>
    <w:rsid w:val="00C94F68"/>
    <w:rsid w:val="00C9672D"/>
    <w:rsid w:val="00CA3CB0"/>
    <w:rsid w:val="00CA6B77"/>
    <w:rsid w:val="00CA78CB"/>
    <w:rsid w:val="00CB5FB0"/>
    <w:rsid w:val="00CC47F0"/>
    <w:rsid w:val="00CC7176"/>
    <w:rsid w:val="00CD430E"/>
    <w:rsid w:val="00CD5DA2"/>
    <w:rsid w:val="00CE0FBB"/>
    <w:rsid w:val="00CE3F57"/>
    <w:rsid w:val="00CF7C97"/>
    <w:rsid w:val="00D018F2"/>
    <w:rsid w:val="00D05BE3"/>
    <w:rsid w:val="00D10A3C"/>
    <w:rsid w:val="00D12FFA"/>
    <w:rsid w:val="00D1738B"/>
    <w:rsid w:val="00D2163B"/>
    <w:rsid w:val="00D2633A"/>
    <w:rsid w:val="00D2735E"/>
    <w:rsid w:val="00D32318"/>
    <w:rsid w:val="00D36744"/>
    <w:rsid w:val="00D36D02"/>
    <w:rsid w:val="00D3712C"/>
    <w:rsid w:val="00D47CF7"/>
    <w:rsid w:val="00D507A7"/>
    <w:rsid w:val="00D51BE2"/>
    <w:rsid w:val="00D552E8"/>
    <w:rsid w:val="00D64428"/>
    <w:rsid w:val="00D71584"/>
    <w:rsid w:val="00D74281"/>
    <w:rsid w:val="00D80567"/>
    <w:rsid w:val="00D80808"/>
    <w:rsid w:val="00D81025"/>
    <w:rsid w:val="00D8519E"/>
    <w:rsid w:val="00D853B3"/>
    <w:rsid w:val="00D866A3"/>
    <w:rsid w:val="00D9622C"/>
    <w:rsid w:val="00D96480"/>
    <w:rsid w:val="00DA1404"/>
    <w:rsid w:val="00DB10EC"/>
    <w:rsid w:val="00DB3FCB"/>
    <w:rsid w:val="00DB4DBF"/>
    <w:rsid w:val="00DB62EF"/>
    <w:rsid w:val="00DB7870"/>
    <w:rsid w:val="00DC3834"/>
    <w:rsid w:val="00DC7353"/>
    <w:rsid w:val="00DD0F5B"/>
    <w:rsid w:val="00DD25A4"/>
    <w:rsid w:val="00DD4C8C"/>
    <w:rsid w:val="00DD609B"/>
    <w:rsid w:val="00DE0641"/>
    <w:rsid w:val="00DE5203"/>
    <w:rsid w:val="00DE6750"/>
    <w:rsid w:val="00DE6E8F"/>
    <w:rsid w:val="00DF4578"/>
    <w:rsid w:val="00DF537E"/>
    <w:rsid w:val="00DF6B10"/>
    <w:rsid w:val="00DF6F4A"/>
    <w:rsid w:val="00E01814"/>
    <w:rsid w:val="00E03534"/>
    <w:rsid w:val="00E06A7E"/>
    <w:rsid w:val="00E06FF2"/>
    <w:rsid w:val="00E11594"/>
    <w:rsid w:val="00E16248"/>
    <w:rsid w:val="00E330FE"/>
    <w:rsid w:val="00E35FEF"/>
    <w:rsid w:val="00E36865"/>
    <w:rsid w:val="00E454AD"/>
    <w:rsid w:val="00E46585"/>
    <w:rsid w:val="00E5319C"/>
    <w:rsid w:val="00E536FE"/>
    <w:rsid w:val="00E60444"/>
    <w:rsid w:val="00E622A8"/>
    <w:rsid w:val="00E64616"/>
    <w:rsid w:val="00E64A7E"/>
    <w:rsid w:val="00E65D3A"/>
    <w:rsid w:val="00E710E3"/>
    <w:rsid w:val="00E732EA"/>
    <w:rsid w:val="00E7505A"/>
    <w:rsid w:val="00E87E3E"/>
    <w:rsid w:val="00E92932"/>
    <w:rsid w:val="00EA1BED"/>
    <w:rsid w:val="00EB2CA0"/>
    <w:rsid w:val="00EB5669"/>
    <w:rsid w:val="00EB7C8B"/>
    <w:rsid w:val="00EC4C6D"/>
    <w:rsid w:val="00ED0371"/>
    <w:rsid w:val="00ED5F79"/>
    <w:rsid w:val="00EE0124"/>
    <w:rsid w:val="00EE1AD1"/>
    <w:rsid w:val="00EE4EC5"/>
    <w:rsid w:val="00EE75F6"/>
    <w:rsid w:val="00EF06AF"/>
    <w:rsid w:val="00EF11B8"/>
    <w:rsid w:val="00EF261C"/>
    <w:rsid w:val="00EF3F8A"/>
    <w:rsid w:val="00EF45B4"/>
    <w:rsid w:val="00EF6CC7"/>
    <w:rsid w:val="00F023A0"/>
    <w:rsid w:val="00F03BC4"/>
    <w:rsid w:val="00F040DF"/>
    <w:rsid w:val="00F047D2"/>
    <w:rsid w:val="00F07417"/>
    <w:rsid w:val="00F131CF"/>
    <w:rsid w:val="00F14CE7"/>
    <w:rsid w:val="00F172A6"/>
    <w:rsid w:val="00F2103D"/>
    <w:rsid w:val="00F25AB3"/>
    <w:rsid w:val="00F30A01"/>
    <w:rsid w:val="00F31425"/>
    <w:rsid w:val="00F31CBF"/>
    <w:rsid w:val="00F32B16"/>
    <w:rsid w:val="00F336E4"/>
    <w:rsid w:val="00F348A4"/>
    <w:rsid w:val="00F36E8B"/>
    <w:rsid w:val="00F414CA"/>
    <w:rsid w:val="00F42F8F"/>
    <w:rsid w:val="00F43AC5"/>
    <w:rsid w:val="00F606A6"/>
    <w:rsid w:val="00F65B2F"/>
    <w:rsid w:val="00F67537"/>
    <w:rsid w:val="00F70FDF"/>
    <w:rsid w:val="00F71200"/>
    <w:rsid w:val="00F72338"/>
    <w:rsid w:val="00F75439"/>
    <w:rsid w:val="00F77A4A"/>
    <w:rsid w:val="00F8564B"/>
    <w:rsid w:val="00F862E7"/>
    <w:rsid w:val="00F86CE2"/>
    <w:rsid w:val="00F87E57"/>
    <w:rsid w:val="00F91F2B"/>
    <w:rsid w:val="00F92683"/>
    <w:rsid w:val="00F92BC7"/>
    <w:rsid w:val="00F97FDF"/>
    <w:rsid w:val="00FA3596"/>
    <w:rsid w:val="00FA3B62"/>
    <w:rsid w:val="00FA4CD6"/>
    <w:rsid w:val="00FA73A7"/>
    <w:rsid w:val="00FB10CB"/>
    <w:rsid w:val="00FB7572"/>
    <w:rsid w:val="00FC258E"/>
    <w:rsid w:val="00FC4847"/>
    <w:rsid w:val="00FC4D09"/>
    <w:rsid w:val="00FC72A3"/>
    <w:rsid w:val="00FD1754"/>
    <w:rsid w:val="00FD1F51"/>
    <w:rsid w:val="00FD3837"/>
    <w:rsid w:val="00FD3B27"/>
    <w:rsid w:val="00FD3C49"/>
    <w:rsid w:val="00FD40CA"/>
    <w:rsid w:val="00FD56CF"/>
    <w:rsid w:val="00FE53D6"/>
    <w:rsid w:val="00FE71E6"/>
    <w:rsid w:val="00FE7B30"/>
    <w:rsid w:val="00FF71E0"/>
    <w:rsid w:val="00FF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3D1110F"/>
  <w15:docId w15:val="{D75D8891-63B5-4A2F-B617-17EBE489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4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25A4"/>
    <w:pPr>
      <w:ind w:leftChars="400" w:left="840"/>
    </w:pPr>
    <w:rPr>
      <w:rFonts w:asciiTheme="minorEastAsia"/>
      <w:sz w:val="24"/>
    </w:rPr>
  </w:style>
  <w:style w:type="paragraph" w:styleId="a5">
    <w:name w:val="header"/>
    <w:basedOn w:val="a"/>
    <w:link w:val="a6"/>
    <w:uiPriority w:val="99"/>
    <w:unhideWhenUsed/>
    <w:rsid w:val="00D74281"/>
    <w:pPr>
      <w:tabs>
        <w:tab w:val="center" w:pos="4252"/>
        <w:tab w:val="right" w:pos="8504"/>
      </w:tabs>
      <w:snapToGrid w:val="0"/>
    </w:pPr>
  </w:style>
  <w:style w:type="character" w:customStyle="1" w:styleId="a6">
    <w:name w:val="ヘッダー (文字)"/>
    <w:basedOn w:val="a0"/>
    <w:link w:val="a5"/>
    <w:uiPriority w:val="99"/>
    <w:rsid w:val="00D74281"/>
  </w:style>
  <w:style w:type="paragraph" w:styleId="a7">
    <w:name w:val="footer"/>
    <w:basedOn w:val="a"/>
    <w:link w:val="a8"/>
    <w:uiPriority w:val="99"/>
    <w:unhideWhenUsed/>
    <w:rsid w:val="00D74281"/>
    <w:pPr>
      <w:tabs>
        <w:tab w:val="center" w:pos="4252"/>
        <w:tab w:val="right" w:pos="8504"/>
      </w:tabs>
      <w:snapToGrid w:val="0"/>
    </w:pPr>
  </w:style>
  <w:style w:type="character" w:customStyle="1" w:styleId="a8">
    <w:name w:val="フッター (文字)"/>
    <w:basedOn w:val="a0"/>
    <w:link w:val="a7"/>
    <w:uiPriority w:val="99"/>
    <w:rsid w:val="00D74281"/>
  </w:style>
  <w:style w:type="paragraph" w:styleId="a9">
    <w:name w:val="Balloon Text"/>
    <w:basedOn w:val="a"/>
    <w:link w:val="aa"/>
    <w:uiPriority w:val="99"/>
    <w:semiHidden/>
    <w:unhideWhenUsed/>
    <w:rsid w:val="007864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64D0"/>
    <w:rPr>
      <w:rFonts w:asciiTheme="majorHAnsi" w:eastAsiaTheme="majorEastAsia" w:hAnsiTheme="majorHAnsi" w:cstheme="majorBidi"/>
      <w:sz w:val="18"/>
      <w:szCs w:val="18"/>
    </w:rPr>
  </w:style>
  <w:style w:type="paragraph" w:styleId="Web">
    <w:name w:val="Normal (Web)"/>
    <w:basedOn w:val="a"/>
    <w:uiPriority w:val="99"/>
    <w:semiHidden/>
    <w:unhideWhenUsed/>
    <w:rsid w:val="003524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rsid w:val="0072753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039C5"/>
    <w:rPr>
      <w:sz w:val="18"/>
      <w:szCs w:val="18"/>
    </w:rPr>
  </w:style>
  <w:style w:type="paragraph" w:styleId="ac">
    <w:name w:val="annotation text"/>
    <w:basedOn w:val="a"/>
    <w:link w:val="ad"/>
    <w:uiPriority w:val="99"/>
    <w:semiHidden/>
    <w:unhideWhenUsed/>
    <w:rsid w:val="003039C5"/>
    <w:pPr>
      <w:jc w:val="left"/>
    </w:pPr>
  </w:style>
  <w:style w:type="character" w:customStyle="1" w:styleId="ad">
    <w:name w:val="コメント文字列 (文字)"/>
    <w:basedOn w:val="a0"/>
    <w:link w:val="ac"/>
    <w:uiPriority w:val="99"/>
    <w:semiHidden/>
    <w:rsid w:val="003039C5"/>
  </w:style>
  <w:style w:type="paragraph" w:styleId="ae">
    <w:name w:val="annotation subject"/>
    <w:basedOn w:val="ac"/>
    <w:next w:val="ac"/>
    <w:link w:val="af"/>
    <w:uiPriority w:val="99"/>
    <w:semiHidden/>
    <w:unhideWhenUsed/>
    <w:rsid w:val="003039C5"/>
    <w:rPr>
      <w:b/>
      <w:bCs/>
    </w:rPr>
  </w:style>
  <w:style w:type="character" w:customStyle="1" w:styleId="af">
    <w:name w:val="コメント内容 (文字)"/>
    <w:basedOn w:val="ad"/>
    <w:link w:val="ae"/>
    <w:uiPriority w:val="99"/>
    <w:semiHidden/>
    <w:rsid w:val="003039C5"/>
    <w:rPr>
      <w:b/>
      <w:bCs/>
    </w:rPr>
  </w:style>
  <w:style w:type="paragraph" w:styleId="af0">
    <w:name w:val="Revision"/>
    <w:hidden/>
    <w:uiPriority w:val="99"/>
    <w:semiHidden/>
    <w:rsid w:val="0030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73065">
      <w:bodyDiv w:val="1"/>
      <w:marLeft w:val="0"/>
      <w:marRight w:val="0"/>
      <w:marTop w:val="0"/>
      <w:marBottom w:val="0"/>
      <w:divBdr>
        <w:top w:val="none" w:sz="0" w:space="0" w:color="auto"/>
        <w:left w:val="none" w:sz="0" w:space="0" w:color="auto"/>
        <w:bottom w:val="none" w:sz="0" w:space="0" w:color="auto"/>
        <w:right w:val="none" w:sz="0" w:space="0" w:color="auto"/>
      </w:divBdr>
    </w:div>
    <w:div w:id="123859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B33DE-B00C-47E0-9C18-EE4785BE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16</Pages>
  <Words>1604</Words>
  <Characters>9149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kenpuku-soumu</dc:creator>
  <cp:lastModifiedBy>宍倉　広樹</cp:lastModifiedBy>
  <cp:revision>5</cp:revision>
  <cp:lastPrinted>2024-06-25T06:23:00Z</cp:lastPrinted>
  <dcterms:created xsi:type="dcterms:W3CDTF">2024-10-31T07:30:00Z</dcterms:created>
  <dcterms:modified xsi:type="dcterms:W3CDTF">2024-10-31T08:37:00Z</dcterms:modified>
</cp:coreProperties>
</file>