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E7" w:rsidRPr="0079689B" w:rsidRDefault="006F751B" w:rsidP="008172CC">
      <w:pPr>
        <w:ind w:leftChars="-132" w:left="-283"/>
        <w:rPr>
          <w:rFonts w:ascii="ＭＳ ゴシック" w:eastAsia="ＭＳ ゴシック" w:hAnsi="ＭＳ ゴシック" w:cs="Times New Roman"/>
          <w:color w:val="auto"/>
        </w:rPr>
      </w:pPr>
      <w:r w:rsidRPr="0079689B">
        <w:rPr>
          <w:rFonts w:ascii="ＭＳ ゴシック" w:eastAsia="ＭＳ ゴシック" w:hAnsi="ＭＳ ゴシック" w:cs="ＭＳ ゴシック" w:hint="eastAsia"/>
          <w:color w:val="auto"/>
        </w:rPr>
        <w:t>別記</w:t>
      </w:r>
      <w:r w:rsidR="00D27C1B" w:rsidRPr="0079689B">
        <w:rPr>
          <w:rFonts w:ascii="ＭＳ ゴシック" w:eastAsia="ＭＳ ゴシック" w:hAnsi="ＭＳ ゴシック" w:cs="ＭＳ ゴシック" w:hint="eastAsia"/>
          <w:color w:val="auto"/>
        </w:rPr>
        <w:t>様式</w:t>
      </w:r>
      <w:r w:rsidR="00E93346" w:rsidRPr="0079689B">
        <w:rPr>
          <w:rFonts w:ascii="ＭＳ ゴシック" w:eastAsia="ＭＳ ゴシック" w:hAnsi="ＭＳ ゴシック" w:cs="ＭＳ ゴシック" w:hint="eastAsia"/>
          <w:color w:val="auto"/>
        </w:rPr>
        <w:t>第４</w:t>
      </w:r>
      <w:r w:rsidR="00D27C1B" w:rsidRPr="0079689B">
        <w:rPr>
          <w:rFonts w:ascii="ＭＳ ゴシック" w:eastAsia="ＭＳ ゴシック" w:hAnsi="ＭＳ ゴシック" w:cs="ＭＳ ゴシック" w:hint="eastAsia"/>
          <w:color w:val="auto"/>
        </w:rPr>
        <w:t>号</w:t>
      </w:r>
      <w:r w:rsidR="00547D6E" w:rsidRPr="00980C5E">
        <w:rPr>
          <w:rFonts w:ascii="ＭＳ ゴシック" w:eastAsia="ＭＳ ゴシック" w:hAnsi="ＭＳ ゴシック" w:cs="ＭＳ ゴシック" w:hint="eastAsia"/>
          <w:color w:val="auto"/>
        </w:rPr>
        <w:t>の１</w:t>
      </w:r>
    </w:p>
    <w:p w:rsidR="00856A2A" w:rsidRPr="0079689B" w:rsidRDefault="00856A2A" w:rsidP="002020E7">
      <w:pPr>
        <w:rPr>
          <w:rFonts w:cs="Times New Roman"/>
          <w:color w:val="auto"/>
        </w:rPr>
      </w:pPr>
    </w:p>
    <w:p w:rsidR="00D27C1B" w:rsidRPr="0079689B" w:rsidRDefault="00D27C1B" w:rsidP="00D27C1B">
      <w:pPr>
        <w:adjustRightInd/>
        <w:jc w:val="center"/>
        <w:rPr>
          <w:rFonts w:cs="Times New Roman"/>
          <w:color w:val="auto"/>
          <w:spacing w:val="8"/>
        </w:rPr>
      </w:pPr>
      <w:r w:rsidRPr="0079689B">
        <w:rPr>
          <w:rFonts w:hint="eastAsia"/>
          <w:color w:val="auto"/>
        </w:rPr>
        <w:t>移送に際してのお知らせ</w:t>
      </w:r>
    </w:p>
    <w:p w:rsidR="00D27C1B" w:rsidRPr="0079689B" w:rsidRDefault="00D27C1B" w:rsidP="00D27C1B">
      <w:pPr>
        <w:adjustRightInd/>
        <w:jc w:val="center"/>
        <w:rPr>
          <w:rFonts w:cs="Times New Roman"/>
          <w:color w:val="auto"/>
          <w:spacing w:val="8"/>
        </w:rPr>
      </w:pPr>
    </w:p>
    <w:p w:rsidR="00856A2A" w:rsidRDefault="008B7C64" w:rsidP="008B7C64">
      <w:pPr>
        <w:adjustRightInd/>
        <w:jc w:val="right"/>
        <w:rPr>
          <w:rFonts w:cs="Times New Roman"/>
          <w:color w:val="auto"/>
          <w:spacing w:val="8"/>
        </w:rPr>
      </w:pPr>
      <w:r>
        <w:rPr>
          <w:rFonts w:cs="Times New Roman" w:hint="eastAsia"/>
          <w:color w:val="auto"/>
          <w:spacing w:val="8"/>
        </w:rPr>
        <w:t xml:space="preserve">　　　　　　　　　　　文　書　番　号</w:t>
      </w:r>
    </w:p>
    <w:p w:rsidR="008B7C64" w:rsidRDefault="008B7C64" w:rsidP="008B7C64">
      <w:pPr>
        <w:wordWrap w:val="0"/>
        <w:adjustRightInd/>
        <w:jc w:val="right"/>
        <w:rPr>
          <w:rFonts w:cs="Times New Roman"/>
          <w:color w:val="auto"/>
          <w:spacing w:val="8"/>
        </w:rPr>
      </w:pPr>
      <w:r>
        <w:rPr>
          <w:rFonts w:cs="Times New Roman" w:hint="eastAsia"/>
          <w:color w:val="auto"/>
          <w:spacing w:val="8"/>
        </w:rPr>
        <w:t>○○年○月○日</w:t>
      </w:r>
    </w:p>
    <w:p w:rsidR="008B7C64" w:rsidRPr="0079689B" w:rsidRDefault="008B7C64" w:rsidP="008B7C64">
      <w:pPr>
        <w:adjustRightInd/>
        <w:jc w:val="right"/>
        <w:rPr>
          <w:rFonts w:cs="Times New Roman"/>
          <w:color w:val="auto"/>
          <w:spacing w:val="8"/>
        </w:rPr>
      </w:pPr>
    </w:p>
    <w:p w:rsidR="00D27C1B" w:rsidRPr="0079689B" w:rsidRDefault="008172CC" w:rsidP="00D27C1B">
      <w:pPr>
        <w:adjustRightInd/>
        <w:rPr>
          <w:rFonts w:cs="Times New Roman"/>
          <w:color w:val="auto"/>
          <w:spacing w:val="8"/>
        </w:rPr>
      </w:pPr>
      <w:r w:rsidRPr="0079689B">
        <w:rPr>
          <w:rFonts w:hint="eastAsia"/>
          <w:color w:val="auto"/>
        </w:rPr>
        <w:t xml:space="preserve">　　　　　　　　　　　　　　　　　　　　　　　　　</w:t>
      </w:r>
      <w:r w:rsidR="00D27C1B" w:rsidRPr="0079689B">
        <w:rPr>
          <w:rFonts w:hint="eastAsia"/>
          <w:color w:val="auto"/>
        </w:rPr>
        <w:t xml:space="preserve">　　</w:t>
      </w:r>
      <w:r w:rsidR="008B7C64">
        <w:rPr>
          <w:rFonts w:hint="eastAsia"/>
          <w:color w:val="auto"/>
        </w:rPr>
        <w:t xml:space="preserve">　　　　　　　　　</w:t>
      </w:r>
    </w:p>
    <w:p w:rsidR="00D27C1B" w:rsidRPr="0079689B" w:rsidRDefault="00D27C1B" w:rsidP="00D27C1B">
      <w:pPr>
        <w:adjustRightInd/>
        <w:rPr>
          <w:rFonts w:cs="Times New Roman"/>
          <w:color w:val="auto"/>
          <w:spacing w:val="8"/>
        </w:rPr>
      </w:pPr>
      <w:r w:rsidRPr="0079689B">
        <w:rPr>
          <w:rFonts w:hint="eastAsia"/>
          <w:color w:val="auto"/>
        </w:rPr>
        <w:t xml:space="preserve">　　　　　　　</w:t>
      </w:r>
      <w:bookmarkStart w:id="0" w:name="_GoBack"/>
      <w:bookmarkEnd w:id="0"/>
      <w:r w:rsidRPr="0079689B">
        <w:rPr>
          <w:rFonts w:hint="eastAsia"/>
          <w:color w:val="auto"/>
        </w:rPr>
        <w:t xml:space="preserve">　様</w:t>
      </w:r>
    </w:p>
    <w:p w:rsidR="00D27C1B" w:rsidRPr="0079689B" w:rsidRDefault="00D27C1B" w:rsidP="00D27C1B">
      <w:pPr>
        <w:adjustRightInd/>
        <w:rPr>
          <w:rFonts w:cs="Times New Roman"/>
          <w:color w:val="auto"/>
          <w:spacing w:val="8"/>
        </w:rPr>
      </w:pPr>
    </w:p>
    <w:p w:rsidR="00856A2A" w:rsidRPr="0079689B" w:rsidRDefault="00856A2A" w:rsidP="00D27C1B">
      <w:pPr>
        <w:adjustRightInd/>
        <w:rPr>
          <w:rFonts w:cs="Times New Roman"/>
          <w:color w:val="auto"/>
          <w:spacing w:val="8"/>
        </w:rPr>
      </w:pPr>
    </w:p>
    <w:p w:rsidR="00D27C1B" w:rsidRPr="0079689B" w:rsidRDefault="00D27C1B" w:rsidP="00E93346">
      <w:pPr>
        <w:adjustRightInd/>
        <w:ind w:left="428" w:hangingChars="200" w:hanging="428"/>
        <w:rPr>
          <w:rFonts w:cs="Times New Roman"/>
          <w:color w:val="auto"/>
          <w:spacing w:val="8"/>
        </w:rPr>
      </w:pPr>
      <w:r w:rsidRPr="0079689B">
        <w:rPr>
          <w:rFonts w:hint="eastAsia"/>
          <w:color w:val="auto"/>
        </w:rPr>
        <w:t xml:space="preserve">　１　あなたをこれから、【</w:t>
      </w:r>
      <w:r w:rsidR="008172CC" w:rsidRPr="0079689B">
        <w:rPr>
          <w:color w:val="auto"/>
        </w:rPr>
        <w:t xml:space="preserve"> </w:t>
      </w:r>
      <w:r w:rsidRPr="0079689B">
        <w:rPr>
          <w:rFonts w:hint="eastAsia"/>
          <w:color w:val="auto"/>
        </w:rPr>
        <w:t>①</w:t>
      </w:r>
      <w:r w:rsidR="008172CC" w:rsidRPr="0079689B">
        <w:rPr>
          <w:color w:val="auto"/>
        </w:rPr>
        <w:t xml:space="preserve"> </w:t>
      </w:r>
      <w:r w:rsidRPr="0079689B">
        <w:rPr>
          <w:rFonts w:hint="eastAsia"/>
          <w:color w:val="auto"/>
        </w:rPr>
        <w:t>措置入院　②</w:t>
      </w:r>
      <w:r w:rsidR="008172CC" w:rsidRPr="0079689B">
        <w:rPr>
          <w:color w:val="auto"/>
        </w:rPr>
        <w:t xml:space="preserve"> </w:t>
      </w:r>
      <w:r w:rsidR="008172CC" w:rsidRPr="0079689B">
        <w:rPr>
          <w:rFonts w:hint="eastAsia"/>
          <w:color w:val="auto"/>
        </w:rPr>
        <w:t>緊急措置入院】が必要であるかどうかを判定するため</w:t>
      </w:r>
      <w:r w:rsidRPr="0079689B">
        <w:rPr>
          <w:rFonts w:hint="eastAsia"/>
          <w:color w:val="auto"/>
        </w:rPr>
        <w:t xml:space="preserve">に　　　　　</w:t>
      </w:r>
      <w:r w:rsidR="008172CC" w:rsidRPr="0079689B">
        <w:rPr>
          <w:rFonts w:hint="eastAsia"/>
          <w:color w:val="auto"/>
        </w:rPr>
        <w:t xml:space="preserve">　　　　　　　　　　</w:t>
      </w:r>
      <w:r w:rsidRPr="0079689B">
        <w:rPr>
          <w:rFonts w:hint="eastAsia"/>
          <w:color w:val="auto"/>
        </w:rPr>
        <w:t xml:space="preserve">に移送します。　</w:t>
      </w:r>
    </w:p>
    <w:p w:rsidR="00D27C1B" w:rsidRPr="0079689B" w:rsidRDefault="00D27C1B" w:rsidP="00D27C1B">
      <w:pPr>
        <w:adjustRightInd/>
        <w:rPr>
          <w:rFonts w:cs="Times New Roman"/>
          <w:color w:val="auto"/>
          <w:spacing w:val="8"/>
        </w:rPr>
      </w:pPr>
      <w:r w:rsidRPr="0079689B">
        <w:rPr>
          <w:rFonts w:hint="eastAsia"/>
          <w:color w:val="auto"/>
        </w:rPr>
        <w:t xml:space="preserve">　２　あなたの移送は、　　　　で行います。</w:t>
      </w:r>
    </w:p>
    <w:p w:rsidR="00D27C1B" w:rsidRPr="0079689B" w:rsidRDefault="00D27C1B" w:rsidP="00D27C1B">
      <w:pPr>
        <w:adjustRightInd/>
        <w:rPr>
          <w:rFonts w:cs="Times New Roman"/>
          <w:color w:val="auto"/>
          <w:spacing w:val="8"/>
        </w:rPr>
      </w:pPr>
    </w:p>
    <w:p w:rsidR="00D27C1B" w:rsidRPr="0068752E" w:rsidRDefault="00D27C1B" w:rsidP="00D27C1B">
      <w:pPr>
        <w:adjustRightInd/>
        <w:ind w:left="428" w:hangingChars="200" w:hanging="428"/>
        <w:rPr>
          <w:rFonts w:cs="Times New Roman"/>
          <w:color w:val="auto"/>
          <w:spacing w:val="8"/>
        </w:rPr>
      </w:pPr>
      <w:r w:rsidRPr="0079689B">
        <w:rPr>
          <w:rFonts w:hint="eastAsia"/>
          <w:color w:val="auto"/>
        </w:rPr>
        <w:t xml:space="preserve">　３　この移送に不服のあるときは、</w:t>
      </w:r>
      <w:r w:rsidRPr="0068752E">
        <w:rPr>
          <w:rFonts w:hint="eastAsia"/>
          <w:color w:val="auto"/>
        </w:rPr>
        <w:t>この</w:t>
      </w:r>
      <w:r w:rsidR="00075ECE" w:rsidRPr="0068752E">
        <w:rPr>
          <w:rFonts w:hint="eastAsia"/>
          <w:color w:val="auto"/>
        </w:rPr>
        <w:t>処分があったことを知った日</w:t>
      </w:r>
      <w:r w:rsidRPr="0068752E">
        <w:rPr>
          <w:rFonts w:hint="eastAsia"/>
          <w:color w:val="auto"/>
        </w:rPr>
        <w:t>の翌日から起算して、</w:t>
      </w:r>
      <w:r w:rsidR="000E182D" w:rsidRPr="0068752E">
        <w:rPr>
          <w:rFonts w:hint="eastAsia"/>
          <w:color w:val="auto"/>
        </w:rPr>
        <w:t>３か月</w:t>
      </w:r>
      <w:r w:rsidRPr="0068752E">
        <w:rPr>
          <w:rFonts w:hint="eastAsia"/>
          <w:color w:val="auto"/>
        </w:rPr>
        <w:t>以内に厚生労働大臣に対し、審査請求をすることができます</w:t>
      </w:r>
      <w:r w:rsidR="00F3432A" w:rsidRPr="0068752E">
        <w:rPr>
          <w:rFonts w:hint="eastAsia"/>
          <w:color w:val="auto"/>
        </w:rPr>
        <w:t>（なお、この処分があったことを知った日の翌日から起算して３か月以内であっても、この処分の日の翌日から起算して</w:t>
      </w:r>
      <w:r w:rsidR="00F3432A" w:rsidRPr="0068752E">
        <w:rPr>
          <w:color w:val="auto"/>
        </w:rPr>
        <w:t>1</w:t>
      </w:r>
      <w:r w:rsidR="00F3432A" w:rsidRPr="0068752E">
        <w:rPr>
          <w:rFonts w:hint="eastAsia"/>
          <w:color w:val="auto"/>
        </w:rPr>
        <w:t>年を経過すると審査請求をすることができなくなります。）</w:t>
      </w:r>
      <w:r w:rsidRPr="0068752E">
        <w:rPr>
          <w:rFonts w:hint="eastAsia"/>
          <w:color w:val="auto"/>
        </w:rPr>
        <w:t>。</w:t>
      </w:r>
    </w:p>
    <w:p w:rsidR="00D27C1B" w:rsidRPr="0068752E" w:rsidRDefault="00D27C1B" w:rsidP="00D27C1B">
      <w:pPr>
        <w:adjustRightInd/>
        <w:rPr>
          <w:rFonts w:cs="Times New Roman"/>
          <w:color w:val="auto"/>
          <w:spacing w:val="8"/>
        </w:rPr>
      </w:pPr>
    </w:p>
    <w:p w:rsidR="00D27C1B" w:rsidRPr="0068752E" w:rsidRDefault="00D27C1B" w:rsidP="00D27C1B">
      <w:pPr>
        <w:adjustRightInd/>
        <w:ind w:left="428" w:hangingChars="200" w:hanging="428"/>
        <w:rPr>
          <w:rFonts w:cs="Times New Roman"/>
          <w:color w:val="auto"/>
          <w:spacing w:val="8"/>
        </w:rPr>
      </w:pPr>
      <w:r w:rsidRPr="0068752E">
        <w:rPr>
          <w:color w:val="auto"/>
        </w:rPr>
        <w:t xml:space="preserve">  </w:t>
      </w:r>
      <w:r w:rsidRPr="0068752E">
        <w:rPr>
          <w:rFonts w:hint="eastAsia"/>
          <w:color w:val="auto"/>
        </w:rPr>
        <w:t>４</w:t>
      </w:r>
      <w:r w:rsidRPr="0068752E">
        <w:rPr>
          <w:color w:val="auto"/>
        </w:rPr>
        <w:t xml:space="preserve">  </w:t>
      </w:r>
      <w:r w:rsidR="00075ECE" w:rsidRPr="0068752E">
        <w:rPr>
          <w:rFonts w:hint="eastAsia"/>
          <w:color w:val="auto"/>
        </w:rPr>
        <w:t>この処分の取消しを求める訴えは、この処分があったことを知った</w:t>
      </w:r>
      <w:r w:rsidRPr="0068752E">
        <w:rPr>
          <w:rFonts w:hint="eastAsia"/>
          <w:color w:val="auto"/>
        </w:rPr>
        <w:t>日の翌日から起算して６</w:t>
      </w:r>
      <w:r w:rsidR="00DE2A5B">
        <w:rPr>
          <w:rFonts w:hint="eastAsia"/>
          <w:color w:val="auto"/>
        </w:rPr>
        <w:t>か</w:t>
      </w:r>
      <w:r w:rsidRPr="0068752E">
        <w:rPr>
          <w:rFonts w:hint="eastAsia"/>
          <w:color w:val="auto"/>
        </w:rPr>
        <w:t>月以内に限り、島根県を被告として（訴訟において島根県を代表する者は島根県知事と</w:t>
      </w:r>
      <w:r w:rsidR="00075ECE" w:rsidRPr="0068752E">
        <w:rPr>
          <w:rFonts w:hint="eastAsia"/>
          <w:color w:val="auto"/>
        </w:rPr>
        <w:t>なります。）提起することができます（なお、この処分があったことを知った</w:t>
      </w:r>
      <w:r w:rsidRPr="0068752E">
        <w:rPr>
          <w:rFonts w:hint="eastAsia"/>
          <w:color w:val="auto"/>
        </w:rPr>
        <w:t>日の翌日か</w:t>
      </w:r>
      <w:r w:rsidR="008172CC" w:rsidRPr="0068752E">
        <w:rPr>
          <w:rFonts w:hint="eastAsia"/>
          <w:color w:val="auto"/>
        </w:rPr>
        <w:t>ら起算して６</w:t>
      </w:r>
      <w:r w:rsidR="00DE2A5B">
        <w:rPr>
          <w:rFonts w:hint="eastAsia"/>
          <w:color w:val="auto"/>
        </w:rPr>
        <w:t>か</w:t>
      </w:r>
      <w:r w:rsidR="008172CC" w:rsidRPr="0068752E">
        <w:rPr>
          <w:rFonts w:hint="eastAsia"/>
          <w:color w:val="auto"/>
        </w:rPr>
        <w:t>月以内であっても、この処分の日の翌日から起算して１</w:t>
      </w:r>
      <w:r w:rsidRPr="0068752E">
        <w:rPr>
          <w:rFonts w:hint="eastAsia"/>
          <w:color w:val="auto"/>
        </w:rPr>
        <w:t>年を経過するとこの処分の取消しの訴えを提起することができなくなります。）。また、</w:t>
      </w:r>
      <w:r w:rsidR="00075ECE" w:rsidRPr="0068752E">
        <w:rPr>
          <w:rFonts w:hint="eastAsia"/>
          <w:color w:val="auto"/>
        </w:rPr>
        <w:t>この処分があったことを知った日</w:t>
      </w:r>
      <w:r w:rsidRPr="0068752E">
        <w:rPr>
          <w:rFonts w:hint="eastAsia"/>
          <w:color w:val="auto"/>
        </w:rPr>
        <w:t>の翌日から起算して</w:t>
      </w:r>
      <w:r w:rsidR="00F3432A" w:rsidRPr="0068752E">
        <w:rPr>
          <w:rFonts w:hint="eastAsia"/>
          <w:color w:val="auto"/>
        </w:rPr>
        <w:t>３か月</w:t>
      </w:r>
      <w:r w:rsidRPr="0068752E">
        <w:rPr>
          <w:rFonts w:hint="eastAsia"/>
          <w:color w:val="auto"/>
        </w:rPr>
        <w:t>以内に審査請求をした場合には、この処分の取消しの訴えは、その審査請求に対する裁決の送達を受</w:t>
      </w:r>
      <w:r w:rsidR="00715CFE">
        <w:rPr>
          <w:rFonts w:hint="eastAsia"/>
          <w:color w:val="auto"/>
        </w:rPr>
        <w:t>け</w:t>
      </w:r>
      <w:r w:rsidRPr="0068752E">
        <w:rPr>
          <w:rFonts w:hint="eastAsia"/>
          <w:color w:val="auto"/>
        </w:rPr>
        <w:t>た日の翌日から起算して６</w:t>
      </w:r>
      <w:r w:rsidR="00DE2A5B">
        <w:rPr>
          <w:rFonts w:hint="eastAsia"/>
          <w:color w:val="auto"/>
        </w:rPr>
        <w:t>か</w:t>
      </w:r>
      <w:r w:rsidRPr="0068752E">
        <w:rPr>
          <w:rFonts w:hint="eastAsia"/>
          <w:color w:val="auto"/>
        </w:rPr>
        <w:t>月以内であれば、提起することができます（なお、その審査請求に対する裁決の送達を受</w:t>
      </w:r>
      <w:r w:rsidR="001E4B82">
        <w:rPr>
          <w:rFonts w:hint="eastAsia"/>
          <w:color w:val="auto"/>
        </w:rPr>
        <w:t>け</w:t>
      </w:r>
      <w:r w:rsidRPr="0068752E">
        <w:rPr>
          <w:rFonts w:hint="eastAsia"/>
          <w:color w:val="auto"/>
        </w:rPr>
        <w:t>た日の翌日から起算して６</w:t>
      </w:r>
      <w:r w:rsidR="00DE2A5B">
        <w:rPr>
          <w:rFonts w:hint="eastAsia"/>
          <w:color w:val="auto"/>
        </w:rPr>
        <w:t>か</w:t>
      </w:r>
      <w:r w:rsidRPr="0068752E">
        <w:rPr>
          <w:rFonts w:hint="eastAsia"/>
          <w:color w:val="auto"/>
        </w:rPr>
        <w:t>月以内であっても、その審査請求に対する裁決の日の翌日から起算して１年を経過するとこの処分の取消</w:t>
      </w:r>
      <w:r w:rsidR="009A57DE" w:rsidRPr="0068752E">
        <w:rPr>
          <w:rFonts w:hint="eastAsia"/>
          <w:color w:val="auto"/>
        </w:rPr>
        <w:t>し</w:t>
      </w:r>
      <w:r w:rsidRPr="0068752E">
        <w:rPr>
          <w:rFonts w:hint="eastAsia"/>
          <w:color w:val="auto"/>
        </w:rPr>
        <w:t>の訴えを提起することができなくなります</w:t>
      </w:r>
      <w:r w:rsidR="00E56DC2">
        <w:rPr>
          <w:rFonts w:hint="eastAsia"/>
          <w:color w:val="auto"/>
        </w:rPr>
        <w:t>。</w:t>
      </w:r>
      <w:r w:rsidRPr="0068752E">
        <w:rPr>
          <w:rFonts w:hint="eastAsia"/>
          <w:color w:val="auto"/>
        </w:rPr>
        <w:t>）。</w:t>
      </w:r>
    </w:p>
    <w:p w:rsidR="00D27C1B" w:rsidRPr="0068752E" w:rsidRDefault="00D27C1B" w:rsidP="00D27C1B">
      <w:pPr>
        <w:adjustRightInd/>
        <w:rPr>
          <w:rFonts w:cs="Times New Roman"/>
          <w:color w:val="auto"/>
          <w:spacing w:val="8"/>
        </w:rPr>
      </w:pPr>
    </w:p>
    <w:p w:rsidR="00D27C1B" w:rsidRPr="0068752E" w:rsidRDefault="00D27C1B" w:rsidP="00D27C1B">
      <w:pPr>
        <w:adjustRightInd/>
        <w:rPr>
          <w:rFonts w:cs="Times New Roman"/>
          <w:color w:val="auto"/>
          <w:spacing w:val="8"/>
        </w:rPr>
      </w:pPr>
      <w:r w:rsidRPr="0068752E">
        <w:rPr>
          <w:color w:val="auto"/>
        </w:rPr>
        <w:t xml:space="preserve">    </w:t>
      </w:r>
      <w:r w:rsidR="008172CC" w:rsidRPr="0068752E">
        <w:rPr>
          <w:rFonts w:hint="eastAsia"/>
          <w:color w:val="auto"/>
        </w:rPr>
        <w:t xml:space="preserve">　　　　　　　　　　　　　　　　　　　　　島</w:t>
      </w:r>
      <w:r w:rsidR="008172CC" w:rsidRPr="0068752E">
        <w:rPr>
          <w:color w:val="auto"/>
        </w:rPr>
        <w:t xml:space="preserve"> </w:t>
      </w:r>
      <w:r w:rsidR="008172CC" w:rsidRPr="0068752E">
        <w:rPr>
          <w:rFonts w:hint="eastAsia"/>
          <w:color w:val="auto"/>
        </w:rPr>
        <w:t>根</w:t>
      </w:r>
      <w:r w:rsidR="008172CC" w:rsidRPr="0068752E">
        <w:rPr>
          <w:color w:val="auto"/>
        </w:rPr>
        <w:t xml:space="preserve"> </w:t>
      </w:r>
      <w:r w:rsidR="008172CC" w:rsidRPr="0068752E">
        <w:rPr>
          <w:rFonts w:hint="eastAsia"/>
          <w:color w:val="auto"/>
        </w:rPr>
        <w:t>県</w:t>
      </w:r>
      <w:r w:rsidR="008172CC" w:rsidRPr="0068752E">
        <w:rPr>
          <w:color w:val="auto"/>
        </w:rPr>
        <w:t xml:space="preserve"> </w:t>
      </w:r>
      <w:r w:rsidR="008172CC" w:rsidRPr="0068752E">
        <w:rPr>
          <w:rFonts w:hint="eastAsia"/>
          <w:color w:val="auto"/>
        </w:rPr>
        <w:t>知</w:t>
      </w:r>
      <w:r w:rsidR="008172CC" w:rsidRPr="0068752E">
        <w:rPr>
          <w:color w:val="auto"/>
        </w:rPr>
        <w:t xml:space="preserve"> </w:t>
      </w:r>
      <w:r w:rsidR="008172CC" w:rsidRPr="0068752E">
        <w:rPr>
          <w:rFonts w:hint="eastAsia"/>
          <w:color w:val="auto"/>
        </w:rPr>
        <w:t>事　　氏　　　名</w:t>
      </w:r>
    </w:p>
    <w:p w:rsidR="00D27C1B" w:rsidRPr="0068752E" w:rsidRDefault="00D27C1B" w:rsidP="00D27C1B">
      <w:pPr>
        <w:adjustRightInd/>
        <w:rPr>
          <w:rFonts w:cs="Times New Roman"/>
          <w:color w:val="auto"/>
          <w:spacing w:val="8"/>
        </w:rPr>
      </w:pPr>
      <w:r w:rsidRPr="0068752E">
        <w:rPr>
          <w:color w:val="auto"/>
        </w:rPr>
        <w:t xml:space="preserve">              </w:t>
      </w:r>
      <w:r w:rsidRPr="0068752E">
        <w:rPr>
          <w:rFonts w:hint="eastAsia"/>
          <w:color w:val="auto"/>
        </w:rPr>
        <w:t xml:space="preserve">　　　</w:t>
      </w:r>
      <w:r w:rsidRPr="0068752E">
        <w:rPr>
          <w:color w:val="auto"/>
        </w:rPr>
        <w:t xml:space="preserve">                         </w:t>
      </w:r>
      <w:r w:rsidR="008172CC" w:rsidRPr="0068752E">
        <w:rPr>
          <w:color w:val="auto"/>
        </w:rPr>
        <w:t xml:space="preserve">    </w:t>
      </w:r>
      <w:r w:rsidRPr="0068752E">
        <w:rPr>
          <w:rFonts w:hint="eastAsia"/>
          <w:color w:val="auto"/>
        </w:rPr>
        <w:t>（</w:t>
      </w:r>
      <w:r w:rsidR="008172CC" w:rsidRPr="0068752E">
        <w:rPr>
          <w:rFonts w:hint="eastAsia"/>
          <w:color w:val="auto"/>
        </w:rPr>
        <w:t xml:space="preserve">　　　　保</w:t>
      </w:r>
      <w:r w:rsidR="008172CC" w:rsidRPr="0068752E">
        <w:rPr>
          <w:color w:val="auto"/>
        </w:rPr>
        <w:t xml:space="preserve"> </w:t>
      </w:r>
      <w:r w:rsidR="008172CC" w:rsidRPr="0068752E">
        <w:rPr>
          <w:rFonts w:hint="eastAsia"/>
          <w:color w:val="auto"/>
        </w:rPr>
        <w:t>健</w:t>
      </w:r>
      <w:r w:rsidR="008172CC" w:rsidRPr="0068752E">
        <w:rPr>
          <w:color w:val="auto"/>
        </w:rPr>
        <w:t xml:space="preserve"> </w:t>
      </w:r>
      <w:r w:rsidR="008172CC" w:rsidRPr="0068752E">
        <w:rPr>
          <w:rFonts w:hint="eastAsia"/>
          <w:color w:val="auto"/>
        </w:rPr>
        <w:t>所</w:t>
      </w:r>
      <w:r w:rsidR="008172CC" w:rsidRPr="0068752E">
        <w:rPr>
          <w:color w:val="auto"/>
        </w:rPr>
        <w:t xml:space="preserve"> </w:t>
      </w:r>
      <w:r w:rsidRPr="0068752E">
        <w:rPr>
          <w:rFonts w:hint="eastAsia"/>
          <w:color w:val="auto"/>
        </w:rPr>
        <w:t>）</w:t>
      </w:r>
    </w:p>
    <w:p w:rsidR="00D27C1B" w:rsidRPr="0068752E" w:rsidRDefault="00D27C1B" w:rsidP="00D27C1B">
      <w:pPr>
        <w:adjustRightInd/>
        <w:rPr>
          <w:rFonts w:cs="Times New Roman"/>
          <w:color w:val="auto"/>
          <w:spacing w:val="8"/>
        </w:rPr>
      </w:pPr>
    </w:p>
    <w:p w:rsidR="00E420E8" w:rsidRPr="0068752E" w:rsidRDefault="00E420E8" w:rsidP="008172CC">
      <w:pPr>
        <w:adjustRightInd/>
        <w:rPr>
          <w:rFonts w:cs="Times New Roman"/>
          <w:color w:val="auto"/>
        </w:rPr>
      </w:pPr>
    </w:p>
    <w:p w:rsidR="00B619C7" w:rsidRPr="0079689B" w:rsidRDefault="00B619C7" w:rsidP="004B7CFE">
      <w:pPr>
        <w:rPr>
          <w:rFonts w:cs="Times New Roman"/>
          <w:color w:val="auto"/>
        </w:rPr>
      </w:pPr>
    </w:p>
    <w:sectPr w:rsidR="00B619C7" w:rsidRPr="0079689B" w:rsidSect="002020E7">
      <w:type w:val="continuous"/>
      <w:pgSz w:w="11906" w:h="16838" w:code="9"/>
      <w:pgMar w:top="1134" w:right="1134" w:bottom="1134" w:left="1134" w:header="720" w:footer="720" w:gutter="0"/>
      <w:pgNumType w:start="1"/>
      <w:cols w:space="720"/>
      <w:noEndnote/>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09" w:rsidRDefault="00C02909">
      <w:r>
        <w:separator/>
      </w:r>
    </w:p>
  </w:endnote>
  <w:endnote w:type="continuationSeparator" w:id="0">
    <w:p w:rsidR="00C02909" w:rsidRDefault="00C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09" w:rsidRDefault="00C02909">
      <w:pPr>
        <w:rPr>
          <w:rFonts w:cs="Times New Roman"/>
        </w:rPr>
      </w:pPr>
      <w:r>
        <w:rPr>
          <w:rFonts w:cs="Times New Roman"/>
          <w:color w:val="auto"/>
          <w:sz w:val="2"/>
          <w:szCs w:val="2"/>
        </w:rPr>
        <w:continuationSeparator/>
      </w:r>
    </w:p>
  </w:footnote>
  <w:footnote w:type="continuationSeparator" w:id="0">
    <w:p w:rsidR="00C02909" w:rsidRDefault="00C0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62EA"/>
    <w:multiLevelType w:val="singleLevel"/>
    <w:tmpl w:val="0C127212"/>
    <w:lvl w:ilvl="0">
      <w:start w:val="1"/>
      <w:numFmt w:val="bullet"/>
      <w:lvlText w:val="・"/>
      <w:lvlJc w:val="left"/>
      <w:pPr>
        <w:tabs>
          <w:tab w:val="num" w:pos="225"/>
        </w:tabs>
        <w:ind w:left="225" w:hanging="225"/>
      </w:pPr>
      <w:rPr>
        <w:rFonts w:ascii="HG丸ｺﾞｼｯｸM-PRO" w:eastAsia="HG丸ｺﾞｼｯｸM-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EE"/>
    <w:rsid w:val="00000216"/>
    <w:rsid w:val="00027902"/>
    <w:rsid w:val="00075ECE"/>
    <w:rsid w:val="000A4ADE"/>
    <w:rsid w:val="000B03EF"/>
    <w:rsid w:val="000E182D"/>
    <w:rsid w:val="000F00FC"/>
    <w:rsid w:val="001E4B82"/>
    <w:rsid w:val="002020E7"/>
    <w:rsid w:val="00233745"/>
    <w:rsid w:val="00282909"/>
    <w:rsid w:val="002C2F57"/>
    <w:rsid w:val="00482359"/>
    <w:rsid w:val="004B7CFE"/>
    <w:rsid w:val="00547D6E"/>
    <w:rsid w:val="00551156"/>
    <w:rsid w:val="00653D91"/>
    <w:rsid w:val="0068752E"/>
    <w:rsid w:val="006F751B"/>
    <w:rsid w:val="007023BC"/>
    <w:rsid w:val="00715CFE"/>
    <w:rsid w:val="0079689B"/>
    <w:rsid w:val="008172CC"/>
    <w:rsid w:val="00844642"/>
    <w:rsid w:val="00856A2A"/>
    <w:rsid w:val="008876A8"/>
    <w:rsid w:val="008B7C64"/>
    <w:rsid w:val="00961053"/>
    <w:rsid w:val="00962E48"/>
    <w:rsid w:val="00980C5E"/>
    <w:rsid w:val="00987676"/>
    <w:rsid w:val="009A57DE"/>
    <w:rsid w:val="00A4617A"/>
    <w:rsid w:val="00AA7CD7"/>
    <w:rsid w:val="00B21C0E"/>
    <w:rsid w:val="00B33A66"/>
    <w:rsid w:val="00B52A36"/>
    <w:rsid w:val="00B619C7"/>
    <w:rsid w:val="00C02909"/>
    <w:rsid w:val="00C26E39"/>
    <w:rsid w:val="00C37A5B"/>
    <w:rsid w:val="00C6324B"/>
    <w:rsid w:val="00CB0B21"/>
    <w:rsid w:val="00D15360"/>
    <w:rsid w:val="00D27C1B"/>
    <w:rsid w:val="00D47121"/>
    <w:rsid w:val="00DD5D5E"/>
    <w:rsid w:val="00DE2A5B"/>
    <w:rsid w:val="00E420E8"/>
    <w:rsid w:val="00E42EEE"/>
    <w:rsid w:val="00E56DC2"/>
    <w:rsid w:val="00E93346"/>
    <w:rsid w:val="00F3432A"/>
    <w:rsid w:val="00F5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C79C6E-C577-4B3D-9FAE-1DB77FE7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7"/>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00FC"/>
    <w:pPr>
      <w:jc w:val="center"/>
    </w:pPr>
  </w:style>
  <w:style w:type="character" w:customStyle="1" w:styleId="a4">
    <w:name w:val="記 (文字)"/>
    <w:basedOn w:val="a0"/>
    <w:link w:val="a3"/>
    <w:uiPriority w:val="99"/>
    <w:semiHidden/>
    <w:locked/>
    <w:rPr>
      <w:rFonts w:ascii="ＭＳ 明朝" w:cs="ＭＳ 明朝"/>
      <w:color w:val="000000"/>
      <w:kern w:val="0"/>
      <w:sz w:val="22"/>
    </w:rPr>
  </w:style>
  <w:style w:type="paragraph" w:styleId="a5">
    <w:name w:val="Closing"/>
    <w:basedOn w:val="a"/>
    <w:link w:val="a6"/>
    <w:uiPriority w:val="99"/>
    <w:rsid w:val="000F00FC"/>
    <w:pPr>
      <w:jc w:val="right"/>
    </w:pPr>
  </w:style>
  <w:style w:type="character" w:customStyle="1" w:styleId="a6">
    <w:name w:val="結語 (文字)"/>
    <w:basedOn w:val="a0"/>
    <w:link w:val="a5"/>
    <w:uiPriority w:val="99"/>
    <w:semiHidden/>
    <w:locked/>
    <w:rPr>
      <w:rFonts w:ascii="ＭＳ 明朝" w:cs="ＭＳ 明朝"/>
      <w:color w:val="000000"/>
      <w:kern w:val="0"/>
      <w:sz w:val="22"/>
    </w:rPr>
  </w:style>
  <w:style w:type="paragraph" w:styleId="a7">
    <w:name w:val="header"/>
    <w:basedOn w:val="a"/>
    <w:link w:val="a8"/>
    <w:uiPriority w:val="99"/>
    <w:unhideWhenUsed/>
    <w:rsid w:val="000E182D"/>
    <w:pPr>
      <w:tabs>
        <w:tab w:val="center" w:pos="4252"/>
        <w:tab w:val="right" w:pos="8504"/>
      </w:tabs>
      <w:snapToGrid w:val="0"/>
    </w:pPr>
  </w:style>
  <w:style w:type="character" w:customStyle="1" w:styleId="a8">
    <w:name w:val="ヘッダー (文字)"/>
    <w:basedOn w:val="a0"/>
    <w:link w:val="a7"/>
    <w:uiPriority w:val="99"/>
    <w:locked/>
    <w:rsid w:val="000E182D"/>
    <w:rPr>
      <w:rFonts w:ascii="ＭＳ 明朝" w:cs="ＭＳ 明朝"/>
      <w:color w:val="000000"/>
      <w:kern w:val="0"/>
      <w:sz w:val="22"/>
    </w:rPr>
  </w:style>
  <w:style w:type="paragraph" w:styleId="a9">
    <w:name w:val="footer"/>
    <w:basedOn w:val="a"/>
    <w:link w:val="aa"/>
    <w:uiPriority w:val="99"/>
    <w:unhideWhenUsed/>
    <w:rsid w:val="000E182D"/>
    <w:pPr>
      <w:tabs>
        <w:tab w:val="center" w:pos="4252"/>
        <w:tab w:val="right" w:pos="8504"/>
      </w:tabs>
      <w:snapToGrid w:val="0"/>
    </w:pPr>
  </w:style>
  <w:style w:type="character" w:customStyle="1" w:styleId="aa">
    <w:name w:val="フッター (文字)"/>
    <w:basedOn w:val="a0"/>
    <w:link w:val="a9"/>
    <w:uiPriority w:val="99"/>
    <w:locked/>
    <w:rsid w:val="000E182D"/>
    <w:rPr>
      <w:rFonts w:ascii="ＭＳ 明朝" w:cs="ＭＳ 明朝"/>
      <w:color w:val="000000"/>
      <w:kern w:val="0"/>
      <w:sz w:val="22"/>
    </w:rPr>
  </w:style>
  <w:style w:type="paragraph" w:styleId="ab">
    <w:name w:val="Date"/>
    <w:basedOn w:val="a"/>
    <w:next w:val="a"/>
    <w:link w:val="ac"/>
    <w:uiPriority w:val="99"/>
    <w:semiHidden/>
    <w:unhideWhenUsed/>
    <w:rsid w:val="008B7C64"/>
  </w:style>
  <w:style w:type="character" w:customStyle="1" w:styleId="ac">
    <w:name w:val="日付 (文字)"/>
    <w:basedOn w:val="a0"/>
    <w:link w:val="ab"/>
    <w:uiPriority w:val="99"/>
    <w:semiHidden/>
    <w:locked/>
    <w:rsid w:val="008B7C64"/>
    <w:rPr>
      <w:rFonts w:asci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0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島根県青少年家庭課</dc:creator>
  <cp:keywords/>
  <dc:description/>
  <cp:lastModifiedBy>安部　亮紀</cp:lastModifiedBy>
  <cp:revision>2</cp:revision>
  <cp:lastPrinted>2007-05-14T23:55:00Z</cp:lastPrinted>
  <dcterms:created xsi:type="dcterms:W3CDTF">2022-03-01T00:52:00Z</dcterms:created>
  <dcterms:modified xsi:type="dcterms:W3CDTF">2022-03-01T00:52:00Z</dcterms:modified>
</cp:coreProperties>
</file>