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E5A" w:rsidRPr="000F7E5A" w:rsidRDefault="000F7E5A" w:rsidP="000F7E5A">
      <w:pPr>
        <w:wordWrap w:val="0"/>
        <w:jc w:val="right"/>
        <w:rPr>
          <w:rFonts w:ascii="ＭＳ 明朝" w:hAnsi="ＭＳ 明朝"/>
        </w:rPr>
      </w:pPr>
      <w:r w:rsidRPr="000F7E5A">
        <w:rPr>
          <w:rFonts w:ascii="ＭＳ 明朝" w:hAnsi="ＭＳ 明朝" w:hint="eastAsia"/>
        </w:rPr>
        <w:t xml:space="preserve">事務連絡　</w:t>
      </w:r>
    </w:p>
    <w:p w:rsidR="000F7E5A" w:rsidRPr="000F7E5A" w:rsidRDefault="000F7E5A" w:rsidP="000F7E5A">
      <w:pPr>
        <w:wordWrap w:val="0"/>
        <w:jc w:val="right"/>
        <w:rPr>
          <w:rFonts w:ascii="ＭＳ 明朝" w:hAnsi="ＭＳ 明朝"/>
        </w:rPr>
      </w:pPr>
      <w:r w:rsidRPr="000F7E5A">
        <w:rPr>
          <w:rFonts w:ascii="ＭＳ 明朝" w:hAnsi="ＭＳ 明朝" w:hint="eastAsia"/>
        </w:rPr>
        <w:t xml:space="preserve">平成18年12月13日　</w:t>
      </w:r>
    </w:p>
    <w:p w:rsidR="000F7E5A" w:rsidRPr="000F7E5A" w:rsidRDefault="000F7E5A" w:rsidP="000F7E5A">
      <w:pPr>
        <w:rPr>
          <w:rFonts w:ascii="ＭＳ 明朝" w:hAnsi="ＭＳ 明朝"/>
        </w:rPr>
      </w:pPr>
    </w:p>
    <w:p w:rsidR="000F7E5A" w:rsidRPr="000F7E5A" w:rsidRDefault="000F7E5A" w:rsidP="000F7E5A">
      <w:pPr>
        <w:ind w:firstLineChars="300" w:firstLine="688"/>
        <w:rPr>
          <w:rFonts w:ascii="ＭＳ 明朝" w:hAnsi="ＭＳ 明朝"/>
        </w:rPr>
      </w:pPr>
      <w:r w:rsidRPr="000F7E5A">
        <w:rPr>
          <w:rFonts w:ascii="ＭＳ 明朝" w:hAnsi="ＭＳ 明朝" w:hint="eastAsia"/>
        </w:rPr>
        <w:t>都道府県</w:t>
      </w:r>
    </w:p>
    <w:p w:rsidR="000F7E5A" w:rsidRPr="000F7E5A" w:rsidRDefault="000F7E5A" w:rsidP="000F7E5A">
      <w:pPr>
        <w:ind w:firstLineChars="100" w:firstLine="229"/>
        <w:rPr>
          <w:rFonts w:ascii="ＭＳ 明朝" w:hAnsi="ＭＳ 明朝"/>
        </w:rPr>
      </w:pPr>
      <w:r w:rsidRPr="000F7E5A">
        <w:rPr>
          <w:rFonts w:ascii="ＭＳ 明朝" w:hAnsi="ＭＳ 明朝" w:hint="eastAsia"/>
        </w:rPr>
        <w:t>各　指定都市障害保健福祉担当課　御中</w:t>
      </w:r>
    </w:p>
    <w:p w:rsidR="000F7E5A" w:rsidRPr="000F7E5A" w:rsidRDefault="000F7E5A" w:rsidP="000F7E5A">
      <w:pPr>
        <w:ind w:firstLineChars="300" w:firstLine="688"/>
        <w:rPr>
          <w:rFonts w:ascii="ＭＳ 明朝" w:hAnsi="ＭＳ 明朝"/>
        </w:rPr>
      </w:pPr>
      <w:r w:rsidRPr="000F7E5A">
        <w:rPr>
          <w:rFonts w:ascii="ＭＳ 明朝" w:hAnsi="ＭＳ 明朝" w:hint="eastAsia"/>
        </w:rPr>
        <w:t>中核市</w:t>
      </w:r>
    </w:p>
    <w:p w:rsidR="000F7E5A" w:rsidRPr="000F7E5A" w:rsidRDefault="000F7E5A" w:rsidP="000F7E5A">
      <w:pPr>
        <w:rPr>
          <w:rFonts w:ascii="ＭＳ 明朝" w:hAnsi="ＭＳ 明朝"/>
        </w:rPr>
      </w:pPr>
    </w:p>
    <w:p w:rsidR="000F7E5A" w:rsidRPr="000F7E5A" w:rsidRDefault="000F7E5A" w:rsidP="000F7E5A">
      <w:pPr>
        <w:rPr>
          <w:rFonts w:ascii="ＭＳ 明朝" w:hAnsi="ＭＳ 明朝"/>
        </w:rPr>
      </w:pPr>
    </w:p>
    <w:p w:rsidR="000F7E5A" w:rsidRPr="000F7E5A" w:rsidRDefault="000F7E5A" w:rsidP="000F7E5A">
      <w:pPr>
        <w:jc w:val="right"/>
        <w:rPr>
          <w:rFonts w:ascii="ＭＳ 明朝" w:hAnsi="ＭＳ 明朝"/>
        </w:rPr>
      </w:pPr>
      <w:r w:rsidRPr="000F7E5A">
        <w:rPr>
          <w:rFonts w:ascii="ＭＳ 明朝" w:hAnsi="ＭＳ 明朝" w:hint="eastAsia"/>
        </w:rPr>
        <w:t>厚生労働省社会・援護局障害保健福祉部障害福祉課</w:t>
      </w:r>
    </w:p>
    <w:p w:rsidR="000F7E5A" w:rsidRPr="000F7E5A" w:rsidRDefault="000F7E5A" w:rsidP="000F7E5A">
      <w:pPr>
        <w:rPr>
          <w:rFonts w:ascii="ＭＳ 明朝" w:hAnsi="ＭＳ 明朝"/>
        </w:rPr>
      </w:pPr>
    </w:p>
    <w:p w:rsidR="000F7E5A" w:rsidRPr="000F7E5A" w:rsidRDefault="000F7E5A" w:rsidP="000F7E5A">
      <w:pPr>
        <w:rPr>
          <w:rFonts w:ascii="ＭＳ 明朝" w:hAnsi="ＭＳ 明朝"/>
        </w:rPr>
      </w:pPr>
    </w:p>
    <w:p w:rsidR="000F7E5A" w:rsidRPr="000F7E5A" w:rsidRDefault="000F7E5A" w:rsidP="000F7E5A">
      <w:pPr>
        <w:ind w:leftChars="300" w:left="688"/>
        <w:rPr>
          <w:rFonts w:ascii="ＭＳ 明朝" w:hAnsi="ＭＳ 明朝"/>
        </w:rPr>
      </w:pPr>
      <w:r w:rsidRPr="000F7E5A">
        <w:rPr>
          <w:rFonts w:ascii="ＭＳ 明朝" w:hAnsi="ＭＳ 明朝" w:hint="eastAsia"/>
        </w:rPr>
        <w:t>「社会福祉法人の認可について」における障害福祉サービス事業所の取り扱いについて（通知）</w:t>
      </w:r>
    </w:p>
    <w:p w:rsidR="000F7E5A" w:rsidRPr="000F7E5A" w:rsidRDefault="000F7E5A" w:rsidP="000F7E5A">
      <w:pPr>
        <w:rPr>
          <w:rFonts w:ascii="ＭＳ 明朝" w:hAnsi="ＭＳ 明朝"/>
        </w:rPr>
      </w:pPr>
    </w:p>
    <w:p w:rsidR="000F7E5A" w:rsidRPr="000F7E5A" w:rsidRDefault="000F7E5A" w:rsidP="000F7E5A">
      <w:pPr>
        <w:ind w:firstLineChars="100" w:firstLine="229"/>
        <w:rPr>
          <w:rFonts w:ascii="ＭＳ 明朝" w:hAnsi="ＭＳ 明朝"/>
        </w:rPr>
      </w:pPr>
      <w:r w:rsidRPr="000F7E5A">
        <w:rPr>
          <w:rFonts w:ascii="ＭＳ 明朝" w:hAnsi="ＭＳ 明朝" w:hint="eastAsia"/>
        </w:rPr>
        <w:t>平素より障害者自立支援法の施行に御尽力いただき厚く御礼申し上げます。</w:t>
      </w:r>
    </w:p>
    <w:p w:rsidR="000F7E5A" w:rsidRPr="000F7E5A" w:rsidRDefault="000F7E5A" w:rsidP="006B13B9">
      <w:pPr>
        <w:ind w:firstLineChars="100" w:firstLine="229"/>
        <w:rPr>
          <w:rFonts w:ascii="ＭＳ 明朝" w:hAnsi="ＭＳ 明朝"/>
        </w:rPr>
      </w:pPr>
      <w:bookmarkStart w:id="0" w:name="_GoBack"/>
      <w:bookmarkEnd w:id="0"/>
      <w:r w:rsidRPr="000F7E5A">
        <w:rPr>
          <w:rFonts w:ascii="ＭＳ 明朝" w:hAnsi="ＭＳ 明朝" w:hint="eastAsia"/>
        </w:rPr>
        <w:t>さて、障害者自立支援法の施行により、障害福祉サービスの体系が再編されたこと等に伴い、日中活動系サービスが第二種社会福祉事業となったところですが、日中活動系の障害福祉サービス事業所（療養介護、生活介護、自立訓練、就労移行支援、就労継続支援）を設置する場合は、「社会福祉法人の認可について」（平成12年12月１日障第890号・社援第2618号・老発第794号・児発第908号厚生省大臣官房障害保健福祉部長・厚生省社会・援護局長・厚生省老人保健福祉局長・厚生省児童家庭局長連名通知）の「別紙１</w:t>
      </w:r>
      <w:r w:rsidRPr="000F7E5A">
        <w:rPr>
          <w:rFonts w:ascii="ＭＳ 明朝" w:hAnsi="ＭＳ 明朝"/>
        </w:rPr>
        <w:t xml:space="preserve"> 第二 法人の資産２資産の区分」においては、「社会福祉施設</w:t>
      </w:r>
      <w:r w:rsidRPr="000F7E5A">
        <w:rPr>
          <w:rFonts w:ascii="ＭＳ 明朝" w:hAnsi="ＭＳ 明朝" w:hint="eastAsia"/>
        </w:rPr>
        <w:t>を経営する法人」として取り扱うこととします。</w:t>
      </w:r>
    </w:p>
    <w:p w:rsidR="000F7E5A" w:rsidRPr="000F7E5A" w:rsidRDefault="000F7E5A" w:rsidP="000F7E5A">
      <w:pPr>
        <w:ind w:firstLineChars="100" w:firstLine="229"/>
        <w:rPr>
          <w:rFonts w:ascii="ＭＳ 明朝" w:hAnsi="ＭＳ 明朝"/>
        </w:rPr>
      </w:pPr>
      <w:r w:rsidRPr="000F7E5A">
        <w:rPr>
          <w:rFonts w:ascii="ＭＳ 明朝" w:hAnsi="ＭＳ 明朝" w:hint="eastAsia"/>
        </w:rPr>
        <w:t>また、平成18年９月30日の時点において、小規模通所授産施設であった施設が、上記日中活動系の障害福祉サービス事業所及び地域活動支援センターへ移行する場合における資産要件については、当分の間、「障害者に係る小規模通所授産施設を経営する社会福祉法人に関する資産要件等について」（平成12年12月１日障第891号・社援第2619号厚生省大臣官房障害保健福祉部長・厚生省社会・援護局長連名通知※）における要件を満たせばよいこととするので、よろしくお取り計らい願います。</w:t>
      </w:r>
    </w:p>
    <w:p w:rsidR="000F7E5A" w:rsidRDefault="000F7E5A" w:rsidP="000F7E5A">
      <w:pPr>
        <w:ind w:firstLineChars="100" w:firstLine="229"/>
      </w:pPr>
      <w:r w:rsidRPr="000F7E5A">
        <w:rPr>
          <w:rFonts w:ascii="ＭＳ 明朝" w:hAnsi="ＭＳ 明朝" w:hint="eastAsia"/>
        </w:rPr>
        <w:t>※当該通知については、追って改正する予定であります。</w:t>
      </w:r>
    </w:p>
    <w:sectPr w:rsidR="000F7E5A" w:rsidSect="000F7E5A">
      <w:pgSz w:w="11906" w:h="16838" w:code="9"/>
      <w:pgMar w:top="1134" w:right="1134" w:bottom="851" w:left="1134" w:header="851" w:footer="992" w:gutter="0"/>
      <w:cols w:space="425"/>
      <w:docGrid w:type="linesAndChars" w:linePitch="371" w:charSpace="39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9"/>
  <w:drawingGridVerticalSpacing w:val="37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E5A"/>
    <w:rsid w:val="000F7E5A"/>
    <w:rsid w:val="006B13B9"/>
    <w:rsid w:val="008A7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73C21B7-BDD4-491B-B912-575A8A0A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E5A"/>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7E5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F7E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dcterms:created xsi:type="dcterms:W3CDTF">2018-07-26T00:06:00Z</dcterms:created>
  <dcterms:modified xsi:type="dcterms:W3CDTF">2018-07-26T00:06:00Z</dcterms:modified>
</cp:coreProperties>
</file>