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DB" w:rsidRPr="005832DB" w:rsidRDefault="005832DB" w:rsidP="005832DB">
      <w:pPr>
        <w:jc w:val="right"/>
        <w:rPr>
          <w:rFonts w:ascii="ＭＳ 明朝" w:eastAsia="ＭＳ 明朝" w:hAnsi="ＭＳ 明朝"/>
        </w:rPr>
      </w:pPr>
      <w:r w:rsidRPr="005832DB">
        <w:rPr>
          <w:rFonts w:ascii="ＭＳ 明朝" w:eastAsia="ＭＳ 明朝" w:hAnsi="ＭＳ 明朝" w:hint="eastAsia"/>
        </w:rPr>
        <w:t>社援発第</w:t>
      </w:r>
      <w:r w:rsidRPr="005832DB">
        <w:rPr>
          <w:rFonts w:ascii="ＭＳ 明朝" w:eastAsia="ＭＳ 明朝" w:hAnsi="ＭＳ 明朝"/>
        </w:rPr>
        <w:t>0508002号</w:t>
      </w:r>
    </w:p>
    <w:p w:rsidR="005832DB" w:rsidRPr="005832DB" w:rsidRDefault="005832DB" w:rsidP="005832DB">
      <w:pPr>
        <w:jc w:val="right"/>
        <w:rPr>
          <w:rFonts w:ascii="ＭＳ 明朝" w:eastAsia="ＭＳ 明朝" w:hAnsi="ＭＳ 明朝"/>
        </w:rPr>
      </w:pPr>
      <w:r w:rsidRPr="005832DB">
        <w:rPr>
          <w:rFonts w:ascii="ＭＳ 明朝" w:eastAsia="ＭＳ 明朝" w:hAnsi="ＭＳ 明朝" w:hint="eastAsia"/>
        </w:rPr>
        <w:t>平成</w:t>
      </w:r>
      <w:r w:rsidRPr="005832DB">
        <w:rPr>
          <w:rFonts w:ascii="ＭＳ 明朝" w:eastAsia="ＭＳ 明朝" w:hAnsi="ＭＳ 明朝"/>
        </w:rPr>
        <w:t>15年</w:t>
      </w:r>
      <w:r w:rsidR="00C22DA2">
        <w:rPr>
          <w:rFonts w:ascii="ＭＳ 明朝" w:eastAsia="ＭＳ 明朝" w:hAnsi="ＭＳ 明朝" w:hint="eastAsia"/>
        </w:rPr>
        <w:t>５</w:t>
      </w:r>
      <w:r w:rsidRPr="005832DB">
        <w:rPr>
          <w:rFonts w:ascii="ＭＳ 明朝" w:eastAsia="ＭＳ 明朝" w:hAnsi="ＭＳ 明朝"/>
        </w:rPr>
        <w:t>月</w:t>
      </w:r>
      <w:r w:rsidR="00C22DA2">
        <w:rPr>
          <w:rFonts w:ascii="ＭＳ 明朝" w:eastAsia="ＭＳ 明朝" w:hAnsi="ＭＳ 明朝" w:hint="eastAsia"/>
        </w:rPr>
        <w:t>８</w:t>
      </w:r>
      <w:r w:rsidRPr="005832DB">
        <w:rPr>
          <w:rFonts w:ascii="ＭＳ 明朝" w:eastAsia="ＭＳ 明朝" w:hAnsi="ＭＳ 明朝"/>
        </w:rPr>
        <w:t>日</w:t>
      </w:r>
    </w:p>
    <w:p w:rsidR="005832DB" w:rsidRDefault="005832DB" w:rsidP="005832DB">
      <w:pPr>
        <w:rPr>
          <w:rFonts w:ascii="ＭＳ 明朝" w:eastAsia="ＭＳ 明朝" w:hAnsi="ＭＳ 明朝"/>
        </w:rPr>
      </w:pPr>
    </w:p>
    <w:p w:rsidR="005832DB" w:rsidRPr="005832DB" w:rsidRDefault="005832DB" w:rsidP="00C22DA2">
      <w:pPr>
        <w:ind w:firstLineChars="250" w:firstLine="574"/>
        <w:rPr>
          <w:rFonts w:ascii="ＭＳ 明朝" w:eastAsia="ＭＳ 明朝" w:hAnsi="ＭＳ 明朝"/>
        </w:rPr>
      </w:pPr>
      <w:r w:rsidRPr="005832DB">
        <w:rPr>
          <w:rFonts w:ascii="ＭＳ 明朝" w:eastAsia="ＭＳ 明朝" w:hAnsi="ＭＳ 明朝" w:hint="eastAsia"/>
        </w:rPr>
        <w:t>都道府県知事</w:t>
      </w:r>
    </w:p>
    <w:p w:rsidR="005832DB" w:rsidRPr="005832DB" w:rsidRDefault="005832DB" w:rsidP="00C22DA2">
      <w:pPr>
        <w:ind w:firstLineChars="100" w:firstLine="229"/>
        <w:rPr>
          <w:rFonts w:ascii="ＭＳ 明朝" w:eastAsia="ＭＳ 明朝" w:hAnsi="ＭＳ 明朝"/>
        </w:rPr>
      </w:pPr>
      <w:r w:rsidRPr="005832DB">
        <w:rPr>
          <w:rFonts w:ascii="ＭＳ 明朝" w:eastAsia="ＭＳ 明朝" w:hAnsi="ＭＳ 明朝" w:hint="eastAsia"/>
        </w:rPr>
        <w:t>各</w:t>
      </w:r>
      <w:r w:rsidRPr="005832DB">
        <w:rPr>
          <w:rFonts w:ascii="ＭＳ 明朝" w:eastAsia="ＭＳ 明朝" w:hAnsi="ＭＳ 明朝"/>
        </w:rPr>
        <w:t xml:space="preserve"> 指定都市市長 殿</w:t>
      </w:r>
    </w:p>
    <w:p w:rsidR="005832DB" w:rsidRPr="005832DB" w:rsidRDefault="005832DB" w:rsidP="00C22DA2">
      <w:pPr>
        <w:ind w:firstLineChars="250" w:firstLine="574"/>
        <w:rPr>
          <w:rFonts w:ascii="ＭＳ 明朝" w:eastAsia="ＭＳ 明朝" w:hAnsi="ＭＳ 明朝"/>
        </w:rPr>
      </w:pPr>
      <w:r w:rsidRPr="005832DB">
        <w:rPr>
          <w:rFonts w:ascii="ＭＳ 明朝" w:eastAsia="ＭＳ 明朝" w:hAnsi="ＭＳ 明朝" w:hint="eastAsia"/>
        </w:rPr>
        <w:t>中核市市長</w:t>
      </w:r>
    </w:p>
    <w:p w:rsidR="005832DB" w:rsidRDefault="005832DB" w:rsidP="005832DB">
      <w:pPr>
        <w:rPr>
          <w:rFonts w:ascii="ＭＳ 明朝" w:eastAsia="ＭＳ 明朝" w:hAnsi="ＭＳ 明朝"/>
        </w:rPr>
      </w:pPr>
      <w:bookmarkStart w:id="0" w:name="_GoBack"/>
      <w:bookmarkEnd w:id="0"/>
    </w:p>
    <w:p w:rsidR="005832DB" w:rsidRDefault="005832DB" w:rsidP="005832DB">
      <w:pPr>
        <w:rPr>
          <w:rFonts w:ascii="ＭＳ 明朝" w:eastAsia="ＭＳ 明朝" w:hAnsi="ＭＳ 明朝"/>
        </w:rPr>
      </w:pPr>
    </w:p>
    <w:p w:rsidR="005832DB" w:rsidRPr="005832DB" w:rsidRDefault="005832DB" w:rsidP="005832DB">
      <w:pPr>
        <w:wordWrap w:val="0"/>
        <w:jc w:val="right"/>
        <w:rPr>
          <w:rFonts w:ascii="ＭＳ 明朝" w:eastAsia="ＭＳ 明朝" w:hAnsi="ＭＳ 明朝"/>
        </w:rPr>
      </w:pPr>
      <w:r w:rsidRPr="005832DB">
        <w:rPr>
          <w:rFonts w:ascii="ＭＳ 明朝" w:eastAsia="ＭＳ 明朝" w:hAnsi="ＭＳ 明朝" w:hint="eastAsia"/>
        </w:rPr>
        <w:t>厚生労働省社会・援護局長</w:t>
      </w:r>
      <w:r>
        <w:rPr>
          <w:rFonts w:ascii="ＭＳ 明朝" w:eastAsia="ＭＳ 明朝" w:hAnsi="ＭＳ 明朝" w:hint="eastAsia"/>
        </w:rPr>
        <w:t xml:space="preserve">　　</w:t>
      </w:r>
    </w:p>
    <w:p w:rsidR="005832DB" w:rsidRDefault="005832DB" w:rsidP="005832DB">
      <w:pPr>
        <w:rPr>
          <w:rFonts w:ascii="ＭＳ 明朝" w:eastAsia="ＭＳ 明朝" w:hAnsi="ＭＳ 明朝"/>
        </w:rPr>
      </w:pPr>
    </w:p>
    <w:p w:rsidR="005832DB" w:rsidRDefault="005832DB" w:rsidP="005832DB">
      <w:pPr>
        <w:rPr>
          <w:rFonts w:ascii="ＭＳ 明朝" w:eastAsia="ＭＳ 明朝" w:hAnsi="ＭＳ 明朝"/>
        </w:rPr>
      </w:pPr>
    </w:p>
    <w:p w:rsidR="00C22DA2" w:rsidRDefault="005832DB" w:rsidP="005832DB">
      <w:pPr>
        <w:ind w:firstLineChars="300" w:firstLine="688"/>
        <w:rPr>
          <w:rFonts w:ascii="ＭＳ 明朝" w:eastAsia="ＭＳ 明朝" w:hAnsi="ＭＳ 明朝"/>
        </w:rPr>
      </w:pPr>
      <w:r w:rsidRPr="005832DB">
        <w:rPr>
          <w:rFonts w:ascii="ＭＳ 明朝" w:eastAsia="ＭＳ 明朝" w:hAnsi="ＭＳ 明朝" w:hint="eastAsia"/>
        </w:rPr>
        <w:t>介助犬訓練事業又は聴導犬訓練事業の経営を目的として社会福祉法人を設立する</w:t>
      </w:r>
    </w:p>
    <w:p w:rsidR="005832DB" w:rsidRPr="005832DB" w:rsidRDefault="005832DB" w:rsidP="005832DB">
      <w:pPr>
        <w:ind w:firstLineChars="300" w:firstLine="688"/>
        <w:rPr>
          <w:rFonts w:ascii="ＭＳ 明朝" w:eastAsia="ＭＳ 明朝" w:hAnsi="ＭＳ 明朝"/>
        </w:rPr>
      </w:pPr>
      <w:r w:rsidRPr="005832DB">
        <w:rPr>
          <w:rFonts w:ascii="ＭＳ 明朝" w:eastAsia="ＭＳ 明朝" w:hAnsi="ＭＳ 明朝" w:hint="eastAsia"/>
        </w:rPr>
        <w:t>場合の資産要件の緩和等について</w:t>
      </w:r>
    </w:p>
    <w:p w:rsidR="005832DB" w:rsidRDefault="005832DB" w:rsidP="005832DB">
      <w:pPr>
        <w:rPr>
          <w:rFonts w:ascii="ＭＳ 明朝" w:eastAsia="ＭＳ 明朝" w:hAnsi="ＭＳ 明朝"/>
        </w:rPr>
      </w:pPr>
    </w:p>
    <w:p w:rsidR="005832DB" w:rsidRPr="005832DB" w:rsidRDefault="005832DB" w:rsidP="005832DB">
      <w:pPr>
        <w:ind w:firstLineChars="100" w:firstLine="229"/>
        <w:rPr>
          <w:rFonts w:ascii="ＭＳ 明朝" w:eastAsia="ＭＳ 明朝" w:hAnsi="ＭＳ 明朝"/>
        </w:rPr>
      </w:pPr>
      <w:r w:rsidRPr="005832DB">
        <w:rPr>
          <w:rFonts w:ascii="ＭＳ 明朝" w:eastAsia="ＭＳ 明朝" w:hAnsi="ＭＳ 明朝" w:hint="eastAsia"/>
        </w:rPr>
        <w:t>身体障害者補助犬の育成及びこれを使用する身体障害者の施設等の利用の円滑化のための障害者基本法等の一部を改正する法律（平成</w:t>
      </w:r>
      <w:r>
        <w:rPr>
          <w:rFonts w:ascii="ＭＳ 明朝" w:eastAsia="ＭＳ 明朝" w:hAnsi="ＭＳ 明朝" w:hint="eastAsia"/>
        </w:rPr>
        <w:t>14</w:t>
      </w:r>
      <w:r w:rsidRPr="005832DB">
        <w:rPr>
          <w:rFonts w:ascii="ＭＳ 明朝" w:eastAsia="ＭＳ 明朝" w:hAnsi="ＭＳ 明朝" w:hint="eastAsia"/>
        </w:rPr>
        <w:t>年法律第</w:t>
      </w:r>
      <w:r>
        <w:rPr>
          <w:rFonts w:ascii="ＭＳ 明朝" w:eastAsia="ＭＳ 明朝" w:hAnsi="ＭＳ 明朝" w:hint="eastAsia"/>
        </w:rPr>
        <w:t>50</w:t>
      </w:r>
      <w:r w:rsidRPr="005832DB">
        <w:rPr>
          <w:rFonts w:ascii="ＭＳ 明朝" w:eastAsia="ＭＳ 明朝" w:hAnsi="ＭＳ 明朝" w:hint="eastAsia"/>
        </w:rPr>
        <w:t>号）による社会福祉法（昭和</w:t>
      </w:r>
      <w:r>
        <w:rPr>
          <w:rFonts w:ascii="ＭＳ 明朝" w:eastAsia="ＭＳ 明朝" w:hAnsi="ＭＳ 明朝" w:hint="eastAsia"/>
        </w:rPr>
        <w:t>26</w:t>
      </w:r>
      <w:r w:rsidRPr="005832DB">
        <w:rPr>
          <w:rFonts w:ascii="ＭＳ 明朝" w:eastAsia="ＭＳ 明朝" w:hAnsi="ＭＳ 明朝" w:hint="eastAsia"/>
        </w:rPr>
        <w:t>年法律第</w:t>
      </w:r>
      <w:r>
        <w:rPr>
          <w:rFonts w:ascii="ＭＳ 明朝" w:eastAsia="ＭＳ 明朝" w:hAnsi="ＭＳ 明朝" w:hint="eastAsia"/>
        </w:rPr>
        <w:t>45</w:t>
      </w:r>
      <w:r w:rsidRPr="005832DB">
        <w:rPr>
          <w:rFonts w:ascii="ＭＳ 明朝" w:eastAsia="ＭＳ 明朝" w:hAnsi="ＭＳ 明朝" w:hint="eastAsia"/>
        </w:rPr>
        <w:t>号）の一部改正により、平成</w:t>
      </w:r>
      <w:r>
        <w:rPr>
          <w:rFonts w:ascii="ＭＳ 明朝" w:eastAsia="ＭＳ 明朝" w:hAnsi="ＭＳ 明朝" w:hint="eastAsia"/>
        </w:rPr>
        <w:t>15</w:t>
      </w:r>
      <w:r w:rsidRPr="005832DB">
        <w:rPr>
          <w:rFonts w:ascii="ＭＳ 明朝" w:eastAsia="ＭＳ 明朝" w:hAnsi="ＭＳ 明朝" w:hint="eastAsia"/>
        </w:rPr>
        <w:t>年４月１日から、介助犬訓練事業及び聴導犬訓練事業（以下「訓練事業」という。）が同法第２条第３項に規定する第二種社会福祉事業に追加され、訓練事業を行うために社会福祉法人（以下「法人」という。）を設立することが可能となったところです。</w:t>
      </w:r>
    </w:p>
    <w:p w:rsidR="005832DB" w:rsidRPr="005832DB" w:rsidRDefault="005832DB" w:rsidP="005832DB">
      <w:pPr>
        <w:ind w:firstLineChars="100" w:firstLine="229"/>
        <w:rPr>
          <w:rFonts w:ascii="ＭＳ 明朝" w:eastAsia="ＭＳ 明朝" w:hAnsi="ＭＳ 明朝"/>
        </w:rPr>
      </w:pPr>
      <w:r w:rsidRPr="005832DB">
        <w:rPr>
          <w:rFonts w:ascii="ＭＳ 明朝" w:eastAsia="ＭＳ 明朝" w:hAnsi="ＭＳ 明朝" w:hint="eastAsia"/>
        </w:rPr>
        <w:t>法人については、その公益性を担保し、事業経営の安定性・継続性を確保する必要性が高いため、その設立を認可するための所要の資産要件等が定められているところです。特に、社会福祉施設を経営しない法人については、一般に設立後の収入に安定性を欠くおそれがあり、設立時において事業継続を可能とする財政基盤を有することが必要であることから、原則として１億円以上の資産を基本財産として有していなければならないこととしてきたところです。</w:t>
      </w:r>
    </w:p>
    <w:p w:rsidR="005832DB" w:rsidRPr="005832DB" w:rsidRDefault="005832DB" w:rsidP="005832DB">
      <w:pPr>
        <w:ind w:firstLineChars="100" w:firstLine="229"/>
        <w:rPr>
          <w:rFonts w:ascii="ＭＳ 明朝" w:eastAsia="ＭＳ 明朝" w:hAnsi="ＭＳ 明朝"/>
        </w:rPr>
      </w:pPr>
      <w:r w:rsidRPr="005832DB">
        <w:rPr>
          <w:rFonts w:ascii="ＭＳ 明朝" w:eastAsia="ＭＳ 明朝" w:hAnsi="ＭＳ 明朝" w:hint="eastAsia"/>
        </w:rPr>
        <w:t>他方、訓練事業は、良質な介助犬及び聴導犬の育成を通じ、各地域において、身体障害者の自立及び社会参加の促進に大きく寄与してきており、その事業活動の機動性・柔軟性を十分に活用することは、今後の障害者福祉の推進を図る上で重要となります。</w:t>
      </w:r>
    </w:p>
    <w:p w:rsidR="005832DB" w:rsidRPr="005832DB" w:rsidRDefault="005832DB" w:rsidP="005832DB">
      <w:pPr>
        <w:ind w:firstLineChars="100" w:firstLine="229"/>
        <w:rPr>
          <w:rFonts w:ascii="ＭＳ 明朝" w:eastAsia="ＭＳ 明朝" w:hAnsi="ＭＳ 明朝"/>
        </w:rPr>
      </w:pPr>
      <w:r w:rsidRPr="005832DB">
        <w:rPr>
          <w:rFonts w:ascii="ＭＳ 明朝" w:eastAsia="ＭＳ 明朝" w:hAnsi="ＭＳ 明朝" w:hint="eastAsia"/>
        </w:rPr>
        <w:t>このため、前記の趣旨も踏まえ、法人の公益性を維持しながら、訓練事業の機動性・柔軟性を活用することができることとなるよう、今般、訓練事業を行うことを目的として法人を設立する場合の資産要件等を下記のとおり定めましたので、貴職において適切な御配慮をお願いします。</w:t>
      </w:r>
    </w:p>
    <w:p w:rsidR="005832DB" w:rsidRPr="005832DB" w:rsidRDefault="005832DB" w:rsidP="005832DB">
      <w:pPr>
        <w:ind w:firstLineChars="100" w:firstLine="229"/>
        <w:rPr>
          <w:rFonts w:ascii="ＭＳ 明朝" w:eastAsia="ＭＳ 明朝" w:hAnsi="ＭＳ 明朝"/>
        </w:rPr>
      </w:pPr>
      <w:r w:rsidRPr="005832DB">
        <w:rPr>
          <w:rFonts w:ascii="ＭＳ 明朝" w:eastAsia="ＭＳ 明朝" w:hAnsi="ＭＳ 明朝" w:hint="eastAsia"/>
        </w:rPr>
        <w:t>なお、本通知は、地方自治法（昭和</w:t>
      </w:r>
      <w:r>
        <w:rPr>
          <w:rFonts w:ascii="ＭＳ 明朝" w:eastAsia="ＭＳ 明朝" w:hAnsi="ＭＳ 明朝" w:hint="eastAsia"/>
        </w:rPr>
        <w:t>22</w:t>
      </w:r>
      <w:r w:rsidRPr="005832DB">
        <w:rPr>
          <w:rFonts w:ascii="ＭＳ 明朝" w:eastAsia="ＭＳ 明朝" w:hAnsi="ＭＳ 明朝" w:hint="eastAsia"/>
        </w:rPr>
        <w:t>年法律第</w:t>
      </w:r>
      <w:r>
        <w:rPr>
          <w:rFonts w:ascii="ＭＳ 明朝" w:eastAsia="ＭＳ 明朝" w:hAnsi="ＭＳ 明朝" w:hint="eastAsia"/>
        </w:rPr>
        <w:t>67</w:t>
      </w:r>
      <w:r w:rsidRPr="005832DB">
        <w:rPr>
          <w:rFonts w:ascii="ＭＳ 明朝" w:eastAsia="ＭＳ 明朝" w:hAnsi="ＭＳ 明朝" w:hint="eastAsia"/>
        </w:rPr>
        <w:t>号）第</w:t>
      </w:r>
      <w:r>
        <w:rPr>
          <w:rFonts w:ascii="ＭＳ 明朝" w:eastAsia="ＭＳ 明朝" w:hAnsi="ＭＳ 明朝" w:hint="eastAsia"/>
        </w:rPr>
        <w:t>245</w:t>
      </w:r>
      <w:r w:rsidRPr="005832DB">
        <w:rPr>
          <w:rFonts w:ascii="ＭＳ 明朝" w:eastAsia="ＭＳ 明朝" w:hAnsi="ＭＳ 明朝" w:hint="eastAsia"/>
        </w:rPr>
        <w:t>条の４第１項の規定に基づく技術的助言として発出するものであることを申し添えます。</w:t>
      </w:r>
    </w:p>
    <w:p w:rsidR="005832DB" w:rsidRPr="005832DB" w:rsidRDefault="005832DB" w:rsidP="005832DB">
      <w:pPr>
        <w:jc w:val="center"/>
        <w:rPr>
          <w:rFonts w:ascii="ＭＳ 明朝" w:eastAsia="ＭＳ 明朝" w:hAnsi="ＭＳ 明朝"/>
        </w:rPr>
      </w:pPr>
      <w:r w:rsidRPr="005832DB">
        <w:rPr>
          <w:rFonts w:ascii="ＭＳ 明朝" w:eastAsia="ＭＳ 明朝" w:hAnsi="ＭＳ 明朝" w:hint="eastAsia"/>
        </w:rPr>
        <w:t>記</w:t>
      </w:r>
    </w:p>
    <w:p w:rsidR="005832DB" w:rsidRPr="005832DB" w:rsidRDefault="005832DB" w:rsidP="005832DB">
      <w:pPr>
        <w:rPr>
          <w:rFonts w:ascii="ＭＳ 明朝" w:eastAsia="ＭＳ 明朝" w:hAnsi="ＭＳ 明朝"/>
        </w:rPr>
      </w:pPr>
      <w:r w:rsidRPr="005832DB">
        <w:rPr>
          <w:rFonts w:ascii="ＭＳ 明朝" w:eastAsia="ＭＳ 明朝" w:hAnsi="ＭＳ 明朝" w:hint="eastAsia"/>
        </w:rPr>
        <w:t>１</w:t>
      </w:r>
      <w:r>
        <w:rPr>
          <w:rFonts w:ascii="ＭＳ 明朝" w:eastAsia="ＭＳ 明朝" w:hAnsi="ＭＳ 明朝" w:hint="eastAsia"/>
        </w:rPr>
        <w:t xml:space="preserve">　</w:t>
      </w:r>
      <w:r w:rsidRPr="005832DB">
        <w:rPr>
          <w:rFonts w:ascii="ＭＳ 明朝" w:eastAsia="ＭＳ 明朝" w:hAnsi="ＭＳ 明朝"/>
        </w:rPr>
        <w:t>訓練事業の経営を目的として法人を設立する場合の基本財産</w:t>
      </w:r>
    </w:p>
    <w:p w:rsidR="005832DB" w:rsidRPr="005832DB" w:rsidRDefault="005832DB" w:rsidP="005832DB">
      <w:pPr>
        <w:ind w:leftChars="100" w:left="229" w:firstLineChars="100" w:firstLine="229"/>
        <w:rPr>
          <w:rFonts w:ascii="ＭＳ 明朝" w:eastAsia="ＭＳ 明朝" w:hAnsi="ＭＳ 明朝"/>
        </w:rPr>
      </w:pPr>
      <w:r w:rsidRPr="005832DB">
        <w:rPr>
          <w:rFonts w:ascii="ＭＳ 明朝" w:eastAsia="ＭＳ 明朝" w:hAnsi="ＭＳ 明朝" w:hint="eastAsia"/>
        </w:rPr>
        <w:t>訓練事業の経営を目的として法人を設立する場合において、次に掲げる要件を満たしているときは、</w:t>
      </w:r>
      <w:r>
        <w:rPr>
          <w:rFonts w:ascii="ＭＳ 明朝" w:eastAsia="ＭＳ 明朝" w:hAnsi="ＭＳ 明朝" w:hint="eastAsia"/>
        </w:rPr>
        <w:t>1,000</w:t>
      </w:r>
      <w:r w:rsidRPr="005832DB">
        <w:rPr>
          <w:rFonts w:ascii="ＭＳ 明朝" w:eastAsia="ＭＳ 明朝" w:hAnsi="ＭＳ 明朝" w:hint="eastAsia"/>
        </w:rPr>
        <w:t>万円以上に相当する資産（現金、預金、確実な有価証券又は不動産に限る。）を基本財産とすることで足りることとすること。</w:t>
      </w:r>
    </w:p>
    <w:p w:rsidR="005832DB" w:rsidRPr="005832DB" w:rsidRDefault="005832DB" w:rsidP="005832DB">
      <w:pPr>
        <w:ind w:leftChars="100" w:left="458" w:hangingChars="100" w:hanging="229"/>
        <w:rPr>
          <w:rFonts w:ascii="ＭＳ 明朝" w:eastAsia="ＭＳ 明朝" w:hAnsi="ＭＳ 明朝"/>
        </w:rPr>
      </w:pPr>
      <w:r>
        <w:rPr>
          <w:rFonts w:ascii="ＭＳ 明朝" w:eastAsia="ＭＳ 明朝" w:hAnsi="ＭＳ 明朝" w:hint="eastAsia"/>
        </w:rPr>
        <w:t>①</w:t>
      </w:r>
      <w:r w:rsidRPr="005832DB">
        <w:rPr>
          <w:rFonts w:ascii="ＭＳ 明朝" w:eastAsia="ＭＳ 明朝" w:hAnsi="ＭＳ 明朝"/>
        </w:rPr>
        <w:t>５年（特定非営利活動促進法（平成</w:t>
      </w:r>
      <w:r>
        <w:rPr>
          <w:rFonts w:ascii="ＭＳ 明朝" w:eastAsia="ＭＳ 明朝" w:hAnsi="ＭＳ 明朝" w:hint="eastAsia"/>
        </w:rPr>
        <w:t>10</w:t>
      </w:r>
      <w:r w:rsidRPr="005832DB">
        <w:rPr>
          <w:rFonts w:ascii="ＭＳ 明朝" w:eastAsia="ＭＳ 明朝" w:hAnsi="ＭＳ 明朝"/>
        </w:rPr>
        <w:t>年法律第７号）第２条第２項に規定する特定非営利</w:t>
      </w:r>
      <w:r w:rsidRPr="005832DB">
        <w:rPr>
          <w:rFonts w:ascii="ＭＳ 明朝" w:eastAsia="ＭＳ 明朝" w:hAnsi="ＭＳ 明朝"/>
        </w:rPr>
        <w:lastRenderedPageBreak/>
        <w:t>活動法人の場合又は当該訓練事業の事業所の所在地の市町村長が法人格を取得することについて推薦した場合においては３年）以上にわたって、訓練事業の経営の実績を有しているとともに、訓練事業について、地方公共団体又は民間社会福祉団体からの委託又は助成を受けているか、あるいは過去に受けていたことがあること。</w:t>
      </w:r>
    </w:p>
    <w:p w:rsidR="005832DB" w:rsidRPr="005832DB" w:rsidRDefault="005832DB" w:rsidP="005832DB">
      <w:pPr>
        <w:ind w:firstLineChars="100" w:firstLine="229"/>
        <w:rPr>
          <w:rFonts w:ascii="ＭＳ 明朝" w:eastAsia="ＭＳ 明朝" w:hAnsi="ＭＳ 明朝"/>
        </w:rPr>
      </w:pPr>
      <w:r w:rsidRPr="005832DB">
        <w:rPr>
          <w:rFonts w:ascii="ＭＳ 明朝" w:eastAsia="ＭＳ 明朝" w:hAnsi="ＭＳ 明朝" w:hint="eastAsia"/>
        </w:rPr>
        <w:t>②</w:t>
      </w:r>
      <w:r w:rsidRPr="005832DB">
        <w:rPr>
          <w:rFonts w:ascii="ＭＳ 明朝" w:eastAsia="ＭＳ 明朝" w:hAnsi="ＭＳ 明朝"/>
        </w:rPr>
        <w:t>一の都道府県の区域内のみにおいて事業を実施すること。</w:t>
      </w:r>
    </w:p>
    <w:p w:rsidR="005832DB" w:rsidRPr="005832DB" w:rsidRDefault="005832DB" w:rsidP="005832DB">
      <w:pPr>
        <w:rPr>
          <w:rFonts w:ascii="ＭＳ 明朝" w:eastAsia="ＭＳ 明朝" w:hAnsi="ＭＳ 明朝"/>
        </w:rPr>
      </w:pPr>
      <w:r>
        <w:rPr>
          <w:rFonts w:ascii="ＭＳ 明朝" w:eastAsia="ＭＳ 明朝" w:hAnsi="ＭＳ 明朝" w:hint="eastAsia"/>
        </w:rPr>
        <w:t xml:space="preserve">２　</w:t>
      </w:r>
      <w:r w:rsidRPr="005832DB">
        <w:rPr>
          <w:rFonts w:ascii="ＭＳ 明朝" w:eastAsia="ＭＳ 明朝" w:hAnsi="ＭＳ 明朝"/>
        </w:rPr>
        <w:t>訓練事業を経営する事業と併せて行うことができる事業の範囲</w:t>
      </w:r>
    </w:p>
    <w:p w:rsidR="005832DB" w:rsidRPr="005832DB" w:rsidRDefault="005832DB" w:rsidP="005832DB">
      <w:pPr>
        <w:ind w:leftChars="100" w:left="229" w:firstLineChars="100" w:firstLine="229"/>
        <w:rPr>
          <w:rFonts w:ascii="ＭＳ 明朝" w:eastAsia="ＭＳ 明朝" w:hAnsi="ＭＳ 明朝"/>
        </w:rPr>
      </w:pPr>
      <w:r>
        <w:rPr>
          <w:rFonts w:ascii="ＭＳ 明朝" w:eastAsia="ＭＳ 明朝" w:hAnsi="ＭＳ 明朝" w:hint="eastAsia"/>
        </w:rPr>
        <w:t>１</w:t>
      </w:r>
      <w:r w:rsidRPr="005832DB">
        <w:rPr>
          <w:rFonts w:ascii="ＭＳ 明朝" w:eastAsia="ＭＳ 明朝" w:hAnsi="ＭＳ 明朝" w:hint="eastAsia"/>
        </w:rPr>
        <w:t>に掲げる要件を満たすものとして設立された法人は、訓練事業の経営のみを行うものとすること。</w:t>
      </w:r>
    </w:p>
    <w:p w:rsidR="005832DB" w:rsidRPr="005832DB" w:rsidRDefault="005832DB" w:rsidP="005832DB">
      <w:pPr>
        <w:ind w:leftChars="100" w:left="229" w:firstLineChars="100" w:firstLine="229"/>
        <w:rPr>
          <w:rFonts w:ascii="ＭＳ 明朝" w:eastAsia="ＭＳ 明朝" w:hAnsi="ＭＳ 明朝"/>
        </w:rPr>
      </w:pPr>
      <w:r w:rsidRPr="005832DB">
        <w:rPr>
          <w:rFonts w:ascii="ＭＳ 明朝" w:eastAsia="ＭＳ 明朝" w:hAnsi="ＭＳ 明朝" w:hint="eastAsia"/>
        </w:rPr>
        <w:t>なお、公益事業又は収益事業については、</w:t>
      </w:r>
      <w:r>
        <w:rPr>
          <w:rFonts w:ascii="ＭＳ 明朝" w:eastAsia="ＭＳ 明朝" w:hAnsi="ＭＳ 明朝" w:hint="eastAsia"/>
        </w:rPr>
        <w:t>１</w:t>
      </w:r>
      <w:r w:rsidRPr="005832DB">
        <w:rPr>
          <w:rFonts w:ascii="ＭＳ 明朝" w:eastAsia="ＭＳ 明朝" w:hAnsi="ＭＳ 明朝" w:hint="eastAsia"/>
        </w:rPr>
        <w:t>に掲げる要件を満たすものとして設立された法人の財政基盤が脆弱であることに配慮しつつ、地域福祉の推進を図る観点から、所轄庁が当該法人の行う訓練事業に支障がないと認める場合には、これを行うことができるものとすること。</w:t>
      </w:r>
    </w:p>
    <w:p w:rsidR="005832DB" w:rsidRPr="005832DB" w:rsidRDefault="005832DB" w:rsidP="005832DB">
      <w:pPr>
        <w:rPr>
          <w:rFonts w:ascii="ＭＳ 明朝" w:eastAsia="ＭＳ 明朝" w:hAnsi="ＭＳ 明朝"/>
        </w:rPr>
      </w:pPr>
      <w:r w:rsidRPr="005832DB">
        <w:rPr>
          <w:rFonts w:ascii="ＭＳ 明朝" w:eastAsia="ＭＳ 明朝" w:hAnsi="ＭＳ 明朝" w:hint="eastAsia"/>
        </w:rPr>
        <w:t>３</w:t>
      </w:r>
      <w:r>
        <w:rPr>
          <w:rFonts w:ascii="ＭＳ 明朝" w:eastAsia="ＭＳ 明朝" w:hAnsi="ＭＳ 明朝" w:hint="eastAsia"/>
        </w:rPr>
        <w:t xml:space="preserve">　</w:t>
      </w:r>
      <w:r w:rsidRPr="005832DB">
        <w:rPr>
          <w:rFonts w:ascii="ＭＳ 明朝" w:eastAsia="ＭＳ 明朝" w:hAnsi="ＭＳ 明朝"/>
        </w:rPr>
        <w:t>定款変更の認可申請</w:t>
      </w:r>
    </w:p>
    <w:p w:rsidR="005832DB" w:rsidRPr="005832DB" w:rsidRDefault="005832DB" w:rsidP="005832DB">
      <w:pPr>
        <w:ind w:leftChars="100" w:left="229" w:firstLineChars="100" w:firstLine="229"/>
        <w:rPr>
          <w:rFonts w:ascii="ＭＳ 明朝" w:eastAsia="ＭＳ 明朝" w:hAnsi="ＭＳ 明朝"/>
        </w:rPr>
      </w:pPr>
      <w:r w:rsidRPr="005832DB">
        <w:rPr>
          <w:rFonts w:ascii="ＭＳ 明朝" w:eastAsia="ＭＳ 明朝" w:hAnsi="ＭＳ 明朝" w:hint="eastAsia"/>
        </w:rPr>
        <w:t>２以上の都道府県の区域内において事業を実施しようとする場合、訓練事業以外の事業の経営を行うとする場合その他この通知に定める資産要件等を満たさなくなる場合には、当該法人は、所轄庁に対して遅滞なく定款の変更の認可申請を行う者とすること。</w:t>
      </w:r>
    </w:p>
    <w:p w:rsidR="005832DB" w:rsidRPr="005832DB" w:rsidRDefault="005832DB" w:rsidP="005832DB">
      <w:pPr>
        <w:rPr>
          <w:rFonts w:ascii="ＭＳ 明朝" w:eastAsia="ＭＳ 明朝" w:hAnsi="ＭＳ 明朝"/>
        </w:rPr>
      </w:pPr>
      <w:r w:rsidRPr="005832DB">
        <w:rPr>
          <w:rFonts w:ascii="ＭＳ 明朝" w:eastAsia="ＭＳ 明朝" w:hAnsi="ＭＳ 明朝" w:hint="eastAsia"/>
        </w:rPr>
        <w:t>４</w:t>
      </w:r>
      <w:r>
        <w:rPr>
          <w:rFonts w:ascii="ＭＳ 明朝" w:eastAsia="ＭＳ 明朝" w:hAnsi="ＭＳ 明朝" w:hint="eastAsia"/>
        </w:rPr>
        <w:t xml:space="preserve">　</w:t>
      </w:r>
      <w:r w:rsidRPr="005832DB">
        <w:rPr>
          <w:rFonts w:ascii="ＭＳ 明朝" w:eastAsia="ＭＳ 明朝" w:hAnsi="ＭＳ 明朝"/>
        </w:rPr>
        <w:t>施行期日</w:t>
      </w:r>
    </w:p>
    <w:p w:rsidR="000A432A" w:rsidRPr="005832DB" w:rsidRDefault="00C22DA2" w:rsidP="005832DB">
      <w:pPr>
        <w:ind w:firstLineChars="200" w:firstLine="459"/>
        <w:rPr>
          <w:rFonts w:ascii="ＭＳ 明朝" w:eastAsia="ＭＳ 明朝" w:hAnsi="ＭＳ 明朝"/>
        </w:rPr>
      </w:pPr>
      <w:r>
        <w:rPr>
          <w:rFonts w:ascii="ＭＳ 明朝" w:eastAsia="ＭＳ 明朝" w:hAnsi="ＭＳ 明朝" w:hint="eastAsia"/>
        </w:rPr>
        <w:t>この通知は、平成15</w:t>
      </w:r>
      <w:r w:rsidR="005832DB" w:rsidRPr="005832DB">
        <w:rPr>
          <w:rFonts w:ascii="ＭＳ 明朝" w:eastAsia="ＭＳ 明朝" w:hAnsi="ＭＳ 明朝" w:hint="eastAsia"/>
        </w:rPr>
        <w:t>年４月１日から施行すること。</w:t>
      </w:r>
    </w:p>
    <w:sectPr w:rsidR="000A432A" w:rsidRPr="005832DB" w:rsidSect="00C22DA2">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41402"/>
    <w:multiLevelType w:val="hybridMultilevel"/>
    <w:tmpl w:val="326E2C26"/>
    <w:lvl w:ilvl="0" w:tplc="606445D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DB"/>
    <w:rsid w:val="000A432A"/>
    <w:rsid w:val="005832DB"/>
    <w:rsid w:val="00C2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212FE0"/>
  <w15:chartTrackingRefBased/>
  <w15:docId w15:val="{6DF8C231-4983-400A-B033-3115E78E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2DB"/>
    <w:pPr>
      <w:ind w:leftChars="400" w:left="840"/>
    </w:pPr>
  </w:style>
  <w:style w:type="paragraph" w:styleId="a4">
    <w:name w:val="Balloon Text"/>
    <w:basedOn w:val="a"/>
    <w:link w:val="a5"/>
    <w:uiPriority w:val="99"/>
    <w:semiHidden/>
    <w:unhideWhenUsed/>
    <w:rsid w:val="005832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2018-05-28T06:36:00Z</dcterms:created>
  <dcterms:modified xsi:type="dcterms:W3CDTF">2018-05-28T06:39:00Z</dcterms:modified>
</cp:coreProperties>
</file>