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5006A" w14:textId="77777777" w:rsidR="00A57911" w:rsidRDefault="00A57911" w:rsidP="00A57911">
      <w:r>
        <w:rPr>
          <w:rFonts w:hint="eastAsia"/>
        </w:rPr>
        <w:t>様式第</w:t>
      </w:r>
      <w:r w:rsidR="00991AEE">
        <w:rPr>
          <w:rFonts w:hint="eastAsia"/>
        </w:rPr>
        <w:t>１号（</w:t>
      </w:r>
      <w:r w:rsidR="00E33F0F">
        <w:rPr>
          <w:rFonts w:hint="eastAsia"/>
        </w:rPr>
        <w:t>要領第４</w:t>
      </w:r>
      <w:r w:rsidRPr="00C70C2D">
        <w:rPr>
          <w:rFonts w:hint="eastAsia"/>
        </w:rPr>
        <w:t>関係）</w:t>
      </w:r>
    </w:p>
    <w:p w14:paraId="156DECAE" w14:textId="77777777" w:rsidR="00A57911" w:rsidRDefault="00A57911" w:rsidP="00A57911"/>
    <w:p w14:paraId="351D8097" w14:textId="77777777" w:rsidR="00DB1BC8" w:rsidRPr="00DA68E9" w:rsidRDefault="00DB1BC8" w:rsidP="00A57911">
      <w:pPr>
        <w:pStyle w:val="2"/>
        <w:jc w:val="center"/>
        <w:rPr>
          <w:rFonts w:ascii="ＭＳ ゴシック" w:eastAsia="ＭＳ ゴシック" w:hAnsi="ＭＳ ゴシック"/>
        </w:rPr>
      </w:pPr>
      <w:r w:rsidRPr="00DA68E9">
        <w:rPr>
          <w:rFonts w:ascii="ＭＳ ゴシック" w:eastAsia="ＭＳ ゴシック" w:hAnsi="ＭＳ ゴシック"/>
        </w:rPr>
        <w:t>行政機関等匿名加工情報に関する提案の募集要項</w:t>
      </w:r>
    </w:p>
    <w:p w14:paraId="47DAEF3B" w14:textId="77777777" w:rsidR="00DB1BC8" w:rsidRPr="002B1463" w:rsidRDefault="00DB1BC8" w:rsidP="00DB1BC8">
      <w:pPr>
        <w:rPr>
          <w:rFonts w:ascii="ＭＳ ゴシック" w:eastAsia="ＭＳ ゴシック" w:hAnsi="ＭＳ ゴシック"/>
          <w:color w:val="000000" w:themeColor="text1"/>
        </w:rPr>
      </w:pPr>
    </w:p>
    <w:p w14:paraId="35188420" w14:textId="77777777" w:rsidR="00DB1BC8" w:rsidRPr="002B1463" w:rsidRDefault="00DB1BC8" w:rsidP="00DB1BC8">
      <w:pPr>
        <w:rPr>
          <w:rFonts w:ascii="ＭＳ ゴシック" w:eastAsia="ＭＳ ゴシック" w:hAnsi="ＭＳ ゴシック"/>
          <w:color w:val="000000" w:themeColor="text1"/>
        </w:rPr>
      </w:pPr>
    </w:p>
    <w:p w14:paraId="0891835D" w14:textId="261CBE25" w:rsidR="00DB1BC8" w:rsidRPr="002B1463" w:rsidRDefault="00DB1BC8" w:rsidP="00DB1BC8">
      <w:pPr>
        <w:ind w:rightChars="100" w:right="210"/>
        <w:jc w:val="right"/>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 xml:space="preserve">　</w:t>
      </w:r>
      <w:r w:rsidR="00863541">
        <w:rPr>
          <w:rFonts w:ascii="ＭＳ ゴシック" w:eastAsia="ＭＳ ゴシック" w:hAnsi="ＭＳ ゴシック" w:hint="eastAsia"/>
          <w:color w:val="000000" w:themeColor="text1"/>
        </w:rPr>
        <w:t>令和７</w:t>
      </w:r>
      <w:r w:rsidR="00F06B0F">
        <w:rPr>
          <w:rFonts w:ascii="ＭＳ ゴシック" w:eastAsia="ＭＳ ゴシック" w:hAnsi="ＭＳ ゴシック" w:hint="eastAsia"/>
          <w:color w:val="000000" w:themeColor="text1"/>
        </w:rPr>
        <w:t>年</w:t>
      </w:r>
      <w:r w:rsidR="00863541">
        <w:rPr>
          <w:rFonts w:ascii="ＭＳ ゴシック" w:eastAsia="ＭＳ ゴシック" w:hAnsi="ＭＳ ゴシック" w:hint="eastAsia"/>
          <w:color w:val="000000" w:themeColor="text1"/>
        </w:rPr>
        <w:t>４</w:t>
      </w:r>
      <w:r w:rsidR="00F06B0F">
        <w:rPr>
          <w:rFonts w:ascii="ＭＳ ゴシック" w:eastAsia="ＭＳ ゴシック" w:hAnsi="ＭＳ ゴシック" w:hint="eastAsia"/>
          <w:color w:val="000000" w:themeColor="text1"/>
        </w:rPr>
        <w:t>月</w:t>
      </w:r>
      <w:r w:rsidR="00863541">
        <w:rPr>
          <w:rFonts w:ascii="ＭＳ ゴシック" w:eastAsia="ＭＳ ゴシック" w:hAnsi="ＭＳ ゴシック" w:hint="eastAsia"/>
          <w:color w:val="000000" w:themeColor="text1"/>
        </w:rPr>
        <w:t>３</w:t>
      </w:r>
      <w:r w:rsidR="00F06B0F">
        <w:rPr>
          <w:rFonts w:ascii="ＭＳ ゴシック" w:eastAsia="ＭＳ ゴシック" w:hAnsi="ＭＳ ゴシック" w:hint="eastAsia"/>
          <w:color w:val="000000" w:themeColor="text1"/>
        </w:rPr>
        <w:t>０</w:t>
      </w:r>
      <w:r w:rsidRPr="002B1463">
        <w:rPr>
          <w:rFonts w:ascii="ＭＳ ゴシック" w:eastAsia="ＭＳ ゴシック" w:hAnsi="ＭＳ ゴシック" w:hint="eastAsia"/>
          <w:color w:val="000000" w:themeColor="text1"/>
        </w:rPr>
        <w:t>日</w:t>
      </w:r>
    </w:p>
    <w:p w14:paraId="5169420D" w14:textId="77777777" w:rsidR="00DB1BC8" w:rsidRPr="002B1463" w:rsidRDefault="00DB1BC8" w:rsidP="00DB1BC8">
      <w:pPr>
        <w:rPr>
          <w:rFonts w:ascii="ＭＳ ゴシック" w:eastAsia="ＭＳ ゴシック" w:hAnsi="ＭＳ ゴシック"/>
          <w:color w:val="000000" w:themeColor="text1"/>
        </w:rPr>
      </w:pPr>
    </w:p>
    <w:p w14:paraId="4E17E090" w14:textId="28216623" w:rsidR="00DB1BC8" w:rsidRPr="002B1463" w:rsidRDefault="00DB1BC8" w:rsidP="00DB1BC8">
      <w:pPr>
        <w:jc w:val="center"/>
        <w:rPr>
          <w:rFonts w:ascii="ＭＳ ゴシック" w:eastAsia="ＭＳ ゴシック" w:hAnsi="ＭＳ ゴシック"/>
          <w:color w:val="000000" w:themeColor="text1"/>
        </w:rPr>
      </w:pPr>
      <w:r w:rsidRPr="008109D1">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 xml:space="preserve">　</w:t>
      </w:r>
      <w:r w:rsidR="00F06B0F">
        <w:rPr>
          <w:rFonts w:ascii="ＭＳ ゴシック" w:eastAsia="ＭＳ ゴシック" w:hAnsi="ＭＳ ゴシック" w:hint="eastAsia"/>
          <w:color w:val="000000" w:themeColor="text1"/>
        </w:rPr>
        <w:t>令和６</w:t>
      </w:r>
      <w:r w:rsidRPr="002B1463">
        <w:rPr>
          <w:rFonts w:ascii="ＭＳ ゴシック" w:eastAsia="ＭＳ ゴシック" w:hAnsi="ＭＳ ゴシック" w:hint="eastAsia"/>
          <w:color w:val="000000" w:themeColor="text1"/>
        </w:rPr>
        <w:t>年度第</w:t>
      </w:r>
      <w:r w:rsidR="007703DA">
        <w:rPr>
          <w:rFonts w:ascii="ＭＳ ゴシック" w:eastAsia="ＭＳ ゴシック" w:hAnsi="ＭＳ ゴシック" w:hint="eastAsia"/>
          <w:color w:val="000000" w:themeColor="text1"/>
        </w:rPr>
        <w:t>１</w:t>
      </w:r>
      <w:r w:rsidRPr="002B1463">
        <w:rPr>
          <w:rFonts w:ascii="ＭＳ ゴシック" w:eastAsia="ＭＳ ゴシック" w:hAnsi="ＭＳ ゴシック" w:hint="eastAsia"/>
          <w:color w:val="000000" w:themeColor="text1"/>
        </w:rPr>
        <w:t>回「行政機関等匿名加工情報」に関する提案の募集の公示</w:t>
      </w:r>
    </w:p>
    <w:p w14:paraId="050EC71D" w14:textId="77777777" w:rsidR="00DB1BC8" w:rsidRPr="002B1463" w:rsidRDefault="00DB1BC8" w:rsidP="00DB1BC8">
      <w:pPr>
        <w:rPr>
          <w:rFonts w:ascii="ＭＳ ゴシック" w:eastAsia="ＭＳ ゴシック" w:hAnsi="ＭＳ ゴシック"/>
          <w:color w:val="000000" w:themeColor="text1"/>
        </w:rPr>
      </w:pPr>
    </w:p>
    <w:p w14:paraId="22F94C00" w14:textId="3FB0ACA2" w:rsidR="00DB1BC8" w:rsidRPr="002B1463" w:rsidRDefault="00DB1BC8" w:rsidP="00DB1BC8">
      <w:pPr>
        <w:ind w:firstLineChars="100" w:firstLine="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個人情報の保護に関する法律施行規則（平成</w:t>
      </w:r>
      <w:r w:rsidRPr="002B1463">
        <w:rPr>
          <w:rFonts w:ascii="ＭＳ ゴシック" w:eastAsia="ＭＳ ゴシック" w:hAnsi="ＭＳ ゴシック"/>
          <w:color w:val="000000" w:themeColor="text1"/>
        </w:rPr>
        <w:t>28</w:t>
      </w:r>
      <w:r w:rsidRPr="002B1463">
        <w:rPr>
          <w:rFonts w:ascii="ＭＳ ゴシック" w:eastAsia="ＭＳ ゴシック" w:hAnsi="ＭＳ ゴシック" w:hint="eastAsia"/>
          <w:color w:val="000000" w:themeColor="text1"/>
        </w:rPr>
        <w:t>年個人情報保護委員会規則第</w:t>
      </w:r>
      <w:r w:rsidRPr="002B1463">
        <w:rPr>
          <w:rFonts w:ascii="ＭＳ ゴシック" w:eastAsia="ＭＳ ゴシック" w:hAnsi="ＭＳ ゴシック"/>
          <w:color w:val="000000" w:themeColor="text1"/>
        </w:rPr>
        <w:t>3</w:t>
      </w:r>
      <w:r w:rsidRPr="002B1463">
        <w:rPr>
          <w:rFonts w:ascii="ＭＳ ゴシック" w:eastAsia="ＭＳ ゴシック" w:hAnsi="ＭＳ ゴシック" w:hint="eastAsia"/>
          <w:color w:val="000000" w:themeColor="text1"/>
        </w:rPr>
        <w:t>号。以下「規則」という。）第</w:t>
      </w:r>
      <w:r w:rsidRPr="002B1463">
        <w:rPr>
          <w:rFonts w:ascii="ＭＳ ゴシック" w:eastAsia="ＭＳ ゴシック" w:hAnsi="ＭＳ ゴシック"/>
          <w:color w:val="000000" w:themeColor="text1"/>
        </w:rPr>
        <w:t>53</w:t>
      </w:r>
      <w:r w:rsidRPr="002B1463">
        <w:rPr>
          <w:rFonts w:ascii="ＭＳ ゴシック" w:eastAsia="ＭＳ ゴシック" w:hAnsi="ＭＳ ゴシック" w:hint="eastAsia"/>
          <w:color w:val="000000" w:themeColor="text1"/>
        </w:rPr>
        <w:t>条第</w:t>
      </w:r>
      <w:r w:rsidRPr="002B1463">
        <w:rPr>
          <w:rFonts w:ascii="ＭＳ ゴシック" w:eastAsia="ＭＳ ゴシック" w:hAnsi="ＭＳ ゴシック"/>
          <w:color w:val="000000" w:themeColor="text1"/>
        </w:rPr>
        <w:t>2</w:t>
      </w:r>
      <w:r w:rsidRPr="002B1463">
        <w:rPr>
          <w:rFonts w:ascii="ＭＳ ゴシック" w:eastAsia="ＭＳ ゴシック" w:hAnsi="ＭＳ ゴシック" w:hint="eastAsia"/>
          <w:color w:val="000000" w:themeColor="text1"/>
        </w:rPr>
        <w:t>項の規定に基づき、</w:t>
      </w:r>
      <w:r w:rsidR="00F06B0F">
        <w:rPr>
          <w:rFonts w:ascii="ＭＳ ゴシック" w:eastAsia="ＭＳ ゴシック" w:hAnsi="ＭＳ ゴシック" w:hint="eastAsia"/>
          <w:color w:val="000000" w:themeColor="text1"/>
        </w:rPr>
        <w:t>令和６</w:t>
      </w:r>
      <w:r w:rsidRPr="002B1463">
        <w:rPr>
          <w:rFonts w:ascii="ＭＳ ゴシック" w:eastAsia="ＭＳ ゴシック" w:hAnsi="ＭＳ ゴシック" w:hint="eastAsia"/>
          <w:color w:val="000000" w:themeColor="text1"/>
        </w:rPr>
        <w:t>年度第</w:t>
      </w:r>
      <w:r w:rsidR="007703DA">
        <w:rPr>
          <w:rFonts w:ascii="ＭＳ ゴシック" w:eastAsia="ＭＳ ゴシック" w:hAnsi="ＭＳ ゴシック" w:hint="eastAsia"/>
          <w:color w:val="000000" w:themeColor="text1"/>
        </w:rPr>
        <w:t>１</w:t>
      </w:r>
      <w:r w:rsidRPr="002B1463">
        <w:rPr>
          <w:rFonts w:ascii="ＭＳ ゴシック" w:eastAsia="ＭＳ ゴシック" w:hAnsi="ＭＳ ゴシック" w:hint="eastAsia"/>
          <w:color w:val="000000" w:themeColor="text1"/>
        </w:rPr>
        <w:t>回「行政機関等</w:t>
      </w:r>
      <w:r w:rsidR="007920A0">
        <w:rPr>
          <w:rFonts w:ascii="ＭＳ ゴシック" w:eastAsia="ＭＳ ゴシック" w:hAnsi="ＭＳ ゴシック" w:hint="eastAsia"/>
          <w:color w:val="000000" w:themeColor="text1"/>
        </w:rPr>
        <w:t>匿名加工情報」に関する提案の募集に関し必要な事項（提案の募集要項</w:t>
      </w:r>
      <w:r w:rsidRPr="002B1463">
        <w:rPr>
          <w:rFonts w:ascii="ＭＳ ゴシック" w:eastAsia="ＭＳ ゴシック" w:hAnsi="ＭＳ ゴシック" w:hint="eastAsia"/>
          <w:color w:val="000000" w:themeColor="text1"/>
        </w:rPr>
        <w:t>）を以下のとおり公示します。</w:t>
      </w:r>
    </w:p>
    <w:p w14:paraId="50E552C6" w14:textId="77777777" w:rsidR="00DB1BC8" w:rsidRPr="002B1463" w:rsidRDefault="00DB1BC8" w:rsidP="00DB1BC8">
      <w:pPr>
        <w:rPr>
          <w:rFonts w:ascii="ＭＳ ゴシック" w:eastAsia="ＭＳ ゴシック" w:hAnsi="ＭＳ ゴシック"/>
          <w:color w:val="000000" w:themeColor="text1"/>
        </w:rPr>
      </w:pPr>
    </w:p>
    <w:p w14:paraId="08A5474E" w14:textId="453B7C51" w:rsidR="00DB1BC8" w:rsidRPr="002B1463" w:rsidRDefault="00DB1BC8" w:rsidP="00DB1BC8">
      <w:pPr>
        <w:wordWrap w:val="0"/>
        <w:ind w:rightChars="300" w:right="630"/>
        <w:jc w:val="righ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島根県知事　　</w:t>
      </w:r>
      <w:r w:rsidR="00501E8A" w:rsidRPr="00501E8A">
        <w:rPr>
          <w:rFonts w:ascii="ＭＳ ゴシック" w:eastAsia="ＭＳ ゴシック" w:hAnsi="ＭＳ ゴシック" w:hint="eastAsia"/>
          <w:color w:val="000000" w:themeColor="text1"/>
        </w:rPr>
        <w:t>丸山</w:t>
      </w:r>
      <w:r w:rsidR="00501E8A">
        <w:rPr>
          <w:rFonts w:ascii="ＭＳ ゴシック" w:eastAsia="ＭＳ ゴシック" w:hAnsi="ＭＳ ゴシック" w:hint="eastAsia"/>
          <w:color w:val="000000" w:themeColor="text1"/>
        </w:rPr>
        <w:t xml:space="preserve">　</w:t>
      </w:r>
      <w:r w:rsidR="00501E8A" w:rsidRPr="00501E8A">
        <w:rPr>
          <w:rFonts w:ascii="ＭＳ ゴシック" w:eastAsia="ＭＳ ゴシック" w:hAnsi="ＭＳ ゴシック" w:hint="eastAsia"/>
          <w:color w:val="000000" w:themeColor="text1"/>
        </w:rPr>
        <w:t>達也</w:t>
      </w:r>
    </w:p>
    <w:p w14:paraId="47AD38DA" w14:textId="77777777" w:rsidR="00DB1BC8" w:rsidRPr="002B1463" w:rsidRDefault="00DB1BC8" w:rsidP="00DB1BC8">
      <w:pPr>
        <w:spacing w:beforeLines="100" w:before="360"/>
        <w:jc w:val="both"/>
        <w:rPr>
          <w:rFonts w:ascii="ＭＳ ゴシック" w:eastAsia="ＭＳ ゴシック" w:hAnsi="ＭＳ ゴシック"/>
          <w:b/>
          <w:color w:val="000000" w:themeColor="text1"/>
        </w:rPr>
      </w:pPr>
      <w:r w:rsidRPr="002B1463">
        <w:rPr>
          <w:rFonts w:ascii="ＭＳ ゴシック" w:eastAsia="ＭＳ ゴシック" w:hAnsi="ＭＳ ゴシック"/>
          <w:b/>
          <w:color w:val="000000" w:themeColor="text1"/>
        </w:rPr>
        <w:t>1.</w:t>
      </w:r>
      <w:r w:rsidRPr="002B1463">
        <w:rPr>
          <w:rFonts w:ascii="ＭＳ ゴシック" w:eastAsia="ＭＳ ゴシック" w:hAnsi="ＭＳ ゴシック" w:hint="eastAsia"/>
          <w:b/>
          <w:color w:val="000000" w:themeColor="text1"/>
        </w:rPr>
        <w:t>趣旨</w:t>
      </w:r>
    </w:p>
    <w:p w14:paraId="5B6AE1E7" w14:textId="77777777" w:rsidR="00DB1BC8" w:rsidRPr="002B1463" w:rsidRDefault="00DB1BC8" w:rsidP="00DB1BC8">
      <w:pPr>
        <w:ind w:leftChars="100" w:left="210" w:firstLineChars="100" w:firstLine="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行政機関等が保有する個人情報の効果的な利活用が、新たな産業の創出、活力ある経済社会や豊かな国民生活の実現に資するものであることを踏まえ、個人の権利利益の保護に支障がない範囲内において、個人情報の保護に関する法律（平成</w:t>
      </w:r>
      <w:r w:rsidRPr="002B1463">
        <w:rPr>
          <w:rFonts w:ascii="ＭＳ ゴシック" w:eastAsia="ＭＳ ゴシック" w:hAnsi="ＭＳ ゴシック"/>
          <w:color w:val="000000" w:themeColor="text1"/>
        </w:rPr>
        <w:t>15</w:t>
      </w:r>
      <w:r w:rsidRPr="002B1463">
        <w:rPr>
          <w:rFonts w:ascii="ＭＳ ゴシック" w:eastAsia="ＭＳ ゴシック" w:hAnsi="ＭＳ ゴシック" w:hint="eastAsia"/>
          <w:color w:val="000000" w:themeColor="text1"/>
        </w:rPr>
        <w:t>年法律第</w:t>
      </w:r>
      <w:r w:rsidRPr="002B1463">
        <w:rPr>
          <w:rFonts w:ascii="ＭＳ ゴシック" w:eastAsia="ＭＳ ゴシック" w:hAnsi="ＭＳ ゴシック"/>
          <w:color w:val="000000" w:themeColor="text1"/>
        </w:rPr>
        <w:t>57</w:t>
      </w:r>
      <w:r w:rsidRPr="002B1463">
        <w:rPr>
          <w:rFonts w:ascii="ＭＳ ゴシック" w:eastAsia="ＭＳ ゴシック" w:hAnsi="ＭＳ ゴシック" w:hint="eastAsia"/>
          <w:color w:val="000000" w:themeColor="text1"/>
        </w:rPr>
        <w:t>号。以下「法」という。）第</w:t>
      </w:r>
      <w:r w:rsidRPr="002B1463">
        <w:rPr>
          <w:rFonts w:ascii="ＭＳ ゴシック" w:eastAsia="ＭＳ ゴシック" w:hAnsi="ＭＳ ゴシック"/>
          <w:color w:val="000000" w:themeColor="text1"/>
        </w:rPr>
        <w:t>1</w:t>
      </w:r>
      <w:r>
        <w:rPr>
          <w:rFonts w:ascii="ＭＳ ゴシック" w:eastAsia="ＭＳ ゴシック" w:hAnsi="ＭＳ ゴシック" w:hint="eastAsia"/>
          <w:color w:val="000000" w:themeColor="text1"/>
        </w:rPr>
        <w:t>11</w:t>
      </w:r>
      <w:r w:rsidRPr="002B1463">
        <w:rPr>
          <w:rFonts w:ascii="ＭＳ ゴシック" w:eastAsia="ＭＳ ゴシック" w:hAnsi="ＭＳ ゴシック"/>
          <w:color w:val="000000" w:themeColor="text1"/>
        </w:rPr>
        <w:t>条</w:t>
      </w:r>
      <w:r w:rsidRPr="002B1463">
        <w:rPr>
          <w:rFonts w:ascii="ＭＳ ゴシック" w:eastAsia="ＭＳ ゴシック" w:hAnsi="ＭＳ ゴシック" w:hint="eastAsia"/>
          <w:color w:val="000000" w:themeColor="text1"/>
        </w:rPr>
        <w:t>の</w:t>
      </w:r>
      <w:r w:rsidRPr="002B1463">
        <w:rPr>
          <w:rFonts w:ascii="ＭＳ ゴシック" w:eastAsia="ＭＳ ゴシック" w:hAnsi="ＭＳ ゴシック"/>
          <w:color w:val="000000" w:themeColor="text1"/>
        </w:rPr>
        <w:t>規定に基づいて、[行政機関</w:t>
      </w:r>
      <w:r w:rsidRPr="002B1463">
        <w:rPr>
          <w:rFonts w:ascii="ＭＳ ゴシック" w:eastAsia="ＭＳ ゴシック" w:hAnsi="ＭＳ ゴシック" w:hint="eastAsia"/>
          <w:color w:val="000000" w:themeColor="text1"/>
        </w:rPr>
        <w:t>等</w:t>
      </w:r>
      <w:r w:rsidRPr="002B1463">
        <w:rPr>
          <w:rFonts w:ascii="ＭＳ ゴシック" w:eastAsia="ＭＳ ゴシック" w:hAnsi="ＭＳ ゴシック"/>
          <w:color w:val="000000" w:themeColor="text1"/>
        </w:rPr>
        <w:t>]</w:t>
      </w:r>
      <w:r w:rsidRPr="002B1463">
        <w:rPr>
          <w:rFonts w:ascii="ＭＳ ゴシック" w:eastAsia="ＭＳ ゴシック" w:hAnsi="ＭＳ ゴシック" w:hint="eastAsia"/>
          <w:color w:val="000000" w:themeColor="text1"/>
        </w:rPr>
        <w:t>が保有する個人情報を加工して作成する行政機関等匿名加工情報をその用に供して行う事業に関する提案を募集するものです。</w:t>
      </w:r>
    </w:p>
    <w:p w14:paraId="2E694B89" w14:textId="77777777" w:rsidR="00DB1BC8" w:rsidRPr="002B1463" w:rsidRDefault="00DB1BC8" w:rsidP="00DB1BC8">
      <w:pPr>
        <w:spacing w:beforeLines="100" w:before="360"/>
        <w:jc w:val="both"/>
        <w:rPr>
          <w:rFonts w:ascii="ＭＳ ゴシック" w:eastAsia="ＭＳ ゴシック" w:hAnsi="ＭＳ ゴシック"/>
          <w:b/>
          <w:color w:val="000000" w:themeColor="text1"/>
        </w:rPr>
      </w:pPr>
      <w:r w:rsidRPr="002B1463">
        <w:rPr>
          <w:rFonts w:ascii="ＭＳ ゴシック" w:eastAsia="ＭＳ ゴシック" w:hAnsi="ＭＳ ゴシック"/>
          <w:b/>
          <w:color w:val="000000" w:themeColor="text1"/>
        </w:rPr>
        <w:t>2.</w:t>
      </w:r>
      <w:r w:rsidRPr="002B1463">
        <w:rPr>
          <w:rFonts w:ascii="ＭＳ ゴシック" w:eastAsia="ＭＳ ゴシック" w:hAnsi="ＭＳ ゴシック" w:hint="eastAsia"/>
          <w:b/>
          <w:color w:val="000000" w:themeColor="text1"/>
        </w:rPr>
        <w:t>提案の対象となる個人情報ファイル</w:t>
      </w:r>
    </w:p>
    <w:p w14:paraId="6DF81107" w14:textId="4C54B4A4" w:rsidR="00DB1BC8" w:rsidRPr="002B1463" w:rsidRDefault="00DB1BC8" w:rsidP="008D5706">
      <w:pPr>
        <w:ind w:leftChars="200" w:left="63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提案の対象となる個人情報ファイルは、</w:t>
      </w:r>
      <w:r>
        <w:rPr>
          <w:rFonts w:ascii="ＭＳ ゴシック" w:eastAsia="ＭＳ ゴシック" w:hAnsi="ＭＳ ゴシック" w:hint="eastAsia"/>
          <w:color w:val="000000" w:themeColor="text1"/>
        </w:rPr>
        <w:t>島根県</w:t>
      </w:r>
      <w:r w:rsidRPr="002B1463">
        <w:rPr>
          <w:rFonts w:ascii="ＭＳ ゴシック" w:eastAsia="ＭＳ ゴシック" w:hAnsi="ＭＳ ゴシック" w:hint="eastAsia"/>
          <w:color w:val="000000" w:themeColor="text1"/>
        </w:rPr>
        <w:t>のホームページ（ウェブサイト）</w:t>
      </w:r>
      <w:r>
        <w:rPr>
          <w:rFonts w:ascii="ＭＳ ゴシック" w:eastAsia="ＭＳ ゴシック" w:hAnsi="ＭＳ ゴシック" w:hint="eastAsia"/>
          <w:color w:val="000000" w:themeColor="text1"/>
        </w:rPr>
        <w:t>の</w:t>
      </w:r>
      <w:r w:rsidRPr="002B1463">
        <w:rPr>
          <w:rFonts w:ascii="ＭＳ ゴシック" w:eastAsia="ＭＳ ゴシック" w:hAnsi="ＭＳ ゴシック" w:hint="eastAsia"/>
          <w:color w:val="000000" w:themeColor="text1"/>
        </w:rPr>
        <w:t>「個人情報ファイル簿</w:t>
      </w:r>
      <w:r w:rsidRPr="009F00D5">
        <w:rPr>
          <w:rFonts w:ascii="ＭＳ ゴシック" w:eastAsia="ＭＳ ゴシック" w:hAnsi="ＭＳ ゴシック" w:hint="eastAsia"/>
        </w:rPr>
        <w:t>」</w:t>
      </w:r>
      <w:r w:rsidRPr="002B1463">
        <w:rPr>
          <w:rFonts w:ascii="ＭＳ ゴシック" w:eastAsia="ＭＳ ゴシック" w:hAnsi="ＭＳ ゴシック" w:hint="eastAsia"/>
          <w:color w:val="000000" w:themeColor="text1"/>
        </w:rPr>
        <w:t>に掲載しています。</w:t>
      </w:r>
      <w:r w:rsidR="00645D63">
        <w:rPr>
          <w:rFonts w:ascii="ＭＳ ゴシック" w:eastAsia="ＭＳ ゴシック" w:hAnsi="ＭＳ ゴシック" w:hint="eastAsia"/>
          <w:color w:val="000000" w:themeColor="text1"/>
        </w:rPr>
        <w:t>（</w:t>
      </w:r>
      <w:r w:rsidR="00645D63">
        <w:rPr>
          <w:rFonts w:ascii="Generic3-Regular" w:eastAsia="Generic3-Regular" w:hAnsiTheme="minorHAnsi" w:cs="Generic3-Regular"/>
          <w:kern w:val="0"/>
          <w:szCs w:val="21"/>
        </w:rPr>
        <w:t xml:space="preserve"> </w:t>
      </w:r>
      <w:r w:rsidR="00645D63">
        <w:rPr>
          <w:rFonts w:ascii="Generic3-Regular" w:eastAsia="Generic3-Regular" w:hAnsiTheme="minorHAnsi" w:cs="Generic3-Regular" w:hint="eastAsia"/>
          <w:kern w:val="0"/>
          <w:szCs w:val="21"/>
        </w:rPr>
        <w:t>提案の対象となる個人情報ファイル簿は、「行政機関等匿名加工情報の提案の募集をする個人情報ファイルである旨」の欄が「該当する」となっているものです。）</w:t>
      </w:r>
    </w:p>
    <w:p w14:paraId="60B22F41" w14:textId="4C9021C8" w:rsidR="00DB1BC8" w:rsidRPr="002B1463" w:rsidRDefault="00DB1BC8" w:rsidP="00DB1BC8">
      <w:pPr>
        <w:ind w:firstLineChars="200" w:firstLine="42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　個人情報ファイル簿</w:t>
      </w:r>
    </w:p>
    <w:p w14:paraId="2ECBB83E" w14:textId="2F37768D" w:rsidR="007920A0" w:rsidRPr="008D5706" w:rsidRDefault="00863541" w:rsidP="007920A0">
      <w:pPr>
        <w:ind w:leftChars="300" w:left="630"/>
        <w:jc w:val="both"/>
      </w:pPr>
      <w:r w:rsidRPr="00863541">
        <w:t>https://www.pref.shimane.lg.jp/admin/pref/johokoukai/koukai_hogo/kojinhogo/k_seido/kojinnjouhoufairubo.html</w:t>
      </w:r>
    </w:p>
    <w:p w14:paraId="374D59A3" w14:textId="6D00FD5A" w:rsidR="00645D63" w:rsidRPr="008D5706" w:rsidRDefault="00645D63" w:rsidP="00645D63">
      <w:pPr>
        <w:ind w:leftChars="300" w:left="1050" w:hangingChars="200" w:hanging="420"/>
        <w:jc w:val="both"/>
      </w:pPr>
      <w:r w:rsidRPr="008D5706">
        <w:rPr>
          <w:rFonts w:ascii="ＭＳ ゴシック" w:eastAsia="ＭＳ ゴシック" w:hAnsi="ＭＳ ゴシック" w:hint="eastAsia"/>
        </w:rPr>
        <w:t>（</w:t>
      </w:r>
      <w:r w:rsidRPr="008D5706">
        <w:rPr>
          <w:rFonts w:ascii="Generic3-Regular" w:eastAsia="Generic3-Regular" w:hAnsiTheme="minorHAnsi" w:cs="Generic3-Regular"/>
          <w:kern w:val="0"/>
          <w:szCs w:val="21"/>
        </w:rPr>
        <w:t xml:space="preserve"> </w:t>
      </w:r>
      <w:r w:rsidRPr="008D5706">
        <w:rPr>
          <w:rFonts w:ascii="Generic3-Regular" w:eastAsia="Generic3-Regular" w:hAnsiTheme="minorHAnsi" w:cs="Generic3-Regular" w:hint="eastAsia"/>
          <w:kern w:val="0"/>
          <w:szCs w:val="21"/>
        </w:rPr>
        <w:t>提案の対象となる個人情報ファイル簿は、「行政機関等匿名加工情報の提案の募集をする個人情報ファイルである旨」の欄が「該当する」となっているものです。）</w:t>
      </w:r>
    </w:p>
    <w:p w14:paraId="304CD3CF" w14:textId="77777777" w:rsidR="009F00D5" w:rsidRPr="009F00D5" w:rsidRDefault="009F00D5" w:rsidP="007920A0">
      <w:pPr>
        <w:ind w:leftChars="300" w:left="630"/>
        <w:jc w:val="both"/>
      </w:pPr>
    </w:p>
    <w:p w14:paraId="5867DE04" w14:textId="77777777" w:rsidR="00DB1BC8" w:rsidRPr="002B1463" w:rsidRDefault="00DB1BC8" w:rsidP="00DB1BC8">
      <w:pPr>
        <w:spacing w:beforeLines="100" w:before="360"/>
        <w:jc w:val="both"/>
        <w:rPr>
          <w:rFonts w:ascii="ＭＳ ゴシック" w:eastAsia="ＭＳ ゴシック" w:hAnsi="ＭＳ ゴシック"/>
          <w:color w:val="000000" w:themeColor="text1"/>
          <w:bdr w:val="single" w:sz="4" w:space="0" w:color="auto"/>
        </w:rPr>
      </w:pPr>
      <w:r w:rsidRPr="002B1463">
        <w:rPr>
          <w:rFonts w:ascii="ＭＳ ゴシック" w:eastAsia="ＭＳ ゴシック" w:hAnsi="ＭＳ ゴシック"/>
          <w:b/>
          <w:color w:val="000000" w:themeColor="text1"/>
        </w:rPr>
        <w:t>3.</w:t>
      </w:r>
      <w:r w:rsidRPr="002B1463">
        <w:rPr>
          <w:rFonts w:ascii="ＭＳ ゴシック" w:eastAsia="ＭＳ ゴシック" w:hAnsi="ＭＳ ゴシック" w:hint="eastAsia"/>
          <w:b/>
          <w:color w:val="000000" w:themeColor="text1"/>
        </w:rPr>
        <w:t>提案の主体（提案者の要件）</w:t>
      </w:r>
    </w:p>
    <w:p w14:paraId="23BD21D6" w14:textId="77777777" w:rsidR="00DB1BC8" w:rsidRPr="002B1463" w:rsidRDefault="00DB1BC8" w:rsidP="00DB1BC8">
      <w:pPr>
        <w:ind w:leftChars="100" w:left="210" w:firstLineChars="100" w:firstLine="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行政機関等匿名加工情報を事業の用に供しようとする者であれば、個人、法人その他の団体の別を問いません</w:t>
      </w:r>
      <w:r w:rsidRPr="002B1463">
        <w:rPr>
          <w:rFonts w:ascii="ＭＳ ゴシック" w:eastAsia="ＭＳ ゴシック" w:hAnsi="ＭＳ ゴシック" w:hint="eastAsia"/>
          <w:color w:val="000000" w:themeColor="text1"/>
          <w:sz w:val="20"/>
          <w:szCs w:val="20"/>
        </w:rPr>
        <w:t>（注）</w:t>
      </w:r>
      <w:r w:rsidRPr="002B1463">
        <w:rPr>
          <w:rFonts w:ascii="ＭＳ ゴシック" w:eastAsia="ＭＳ ゴシック" w:hAnsi="ＭＳ ゴシック" w:hint="eastAsia"/>
          <w:color w:val="000000" w:themeColor="text1"/>
        </w:rPr>
        <w:t>。また、単独提案、共同提案のいずれも可能です。</w:t>
      </w:r>
    </w:p>
    <w:p w14:paraId="29C7D52D" w14:textId="77777777" w:rsidR="00DB1BC8" w:rsidRPr="002B1463" w:rsidRDefault="00DB1BC8" w:rsidP="00DB1BC8">
      <w:pPr>
        <w:spacing w:afterLines="20" w:after="72"/>
        <w:ind w:leftChars="100" w:left="210" w:firstLineChars="100" w:firstLine="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ただし、法第</w:t>
      </w:r>
      <w:r w:rsidRPr="002B1463">
        <w:rPr>
          <w:rFonts w:ascii="ＭＳ ゴシック" w:eastAsia="ＭＳ ゴシック" w:hAnsi="ＭＳ ゴシック"/>
          <w:color w:val="000000" w:themeColor="text1"/>
        </w:rPr>
        <w:t>11</w:t>
      </w:r>
      <w:r>
        <w:rPr>
          <w:rFonts w:ascii="ＭＳ ゴシック" w:eastAsia="ＭＳ ゴシック" w:hAnsi="ＭＳ ゴシック" w:hint="eastAsia"/>
          <w:color w:val="000000" w:themeColor="text1"/>
        </w:rPr>
        <w:t>3</w:t>
      </w:r>
      <w:r w:rsidRPr="002B1463">
        <w:rPr>
          <w:rFonts w:ascii="ＭＳ ゴシック" w:eastAsia="ＭＳ ゴシック" w:hAnsi="ＭＳ ゴシック" w:hint="eastAsia"/>
          <w:color w:val="000000" w:themeColor="text1"/>
        </w:rPr>
        <w:t>条の規定により、次に掲げる①から⑥まで（欠格事由）のいずれかに該当する者は提案できません。</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51"/>
      </w:tblGrid>
      <w:tr w:rsidR="00DB1BC8" w:rsidRPr="004C1F86" w14:paraId="3C01F849" w14:textId="77777777" w:rsidTr="00855583">
        <w:trPr>
          <w:trHeight w:val="3684"/>
        </w:trPr>
        <w:tc>
          <w:tcPr>
            <w:tcW w:w="8651" w:type="dxa"/>
          </w:tcPr>
          <w:p w14:paraId="7249EF4B" w14:textId="77777777" w:rsidR="00DB1BC8" w:rsidRPr="002B1463" w:rsidRDefault="00DB1BC8" w:rsidP="00910033">
            <w:pPr>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lastRenderedPageBreak/>
              <w:t>①　未成年者</w:t>
            </w:r>
          </w:p>
          <w:p w14:paraId="196E092F" w14:textId="77777777" w:rsidR="00DB1BC8" w:rsidRPr="002B1463" w:rsidRDefault="00DB1BC8" w:rsidP="00910033">
            <w:pPr>
              <w:ind w:left="21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 xml:space="preserve">②　</w:t>
            </w:r>
            <w:r>
              <w:rPr>
                <w:rFonts w:ascii="ＭＳ ゴシック" w:eastAsia="ＭＳ ゴシック" w:hAnsi="ＭＳ ゴシック" w:hint="eastAsia"/>
                <w:color w:val="000000" w:themeColor="text1"/>
              </w:rPr>
              <w:t>心身の故障</w:t>
            </w:r>
            <w:r w:rsidRPr="002B1463">
              <w:rPr>
                <w:rFonts w:ascii="ＭＳ ゴシック" w:eastAsia="ＭＳ ゴシック" w:hAnsi="ＭＳ ゴシック" w:hint="eastAsia"/>
                <w:color w:val="000000" w:themeColor="text1"/>
              </w:rPr>
              <w:t>により行政機関等匿名加工情報等をその用に供して行う事業を適正に行うに当たって必要な認知、判断及び意思疎通を適切に行うことができない者</w:t>
            </w:r>
          </w:p>
          <w:p w14:paraId="2D630A25" w14:textId="77777777" w:rsidR="00DB1BC8" w:rsidRPr="002B1463" w:rsidRDefault="00DB1BC8" w:rsidP="00910033">
            <w:pPr>
              <w:jc w:val="both"/>
              <w:rPr>
                <w:rFonts w:ascii="ＭＳ ゴシック" w:eastAsia="ＭＳ ゴシック" w:hAnsi="ＭＳ ゴシック"/>
                <w:color w:val="000000" w:themeColor="text1"/>
              </w:rPr>
            </w:pPr>
            <w:r w:rsidRPr="002B1463">
              <w:rPr>
                <w:rFonts w:ascii="ＭＳ ゴシック" w:eastAsia="ＭＳ ゴシック" w:hAnsi="ＭＳ ゴシック"/>
                <w:color w:val="000000" w:themeColor="text1"/>
              </w:rPr>
              <w:t>➂　破産手続開始の決定を受けて復権を得ない者</w:t>
            </w:r>
          </w:p>
          <w:p w14:paraId="4B88FE83" w14:textId="77777777" w:rsidR="00DB1BC8" w:rsidRPr="002B1463" w:rsidRDefault="00DB1BC8" w:rsidP="00910033">
            <w:pPr>
              <w:ind w:left="21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④　禁固以上の刑に処せられ、又は法の規定により刑に処せられ、その執行を終わり、又は執行を受けることがなくなった日から起算して</w:t>
            </w:r>
            <w:r w:rsidRPr="002B1463">
              <w:rPr>
                <w:rFonts w:ascii="ＭＳ ゴシック" w:eastAsia="ＭＳ ゴシック" w:hAnsi="ＭＳ ゴシック"/>
                <w:color w:val="000000" w:themeColor="text1"/>
              </w:rPr>
              <w:t>2</w:t>
            </w:r>
            <w:r w:rsidRPr="002B1463">
              <w:rPr>
                <w:rFonts w:ascii="ＭＳ ゴシック" w:eastAsia="ＭＳ ゴシック" w:hAnsi="ＭＳ ゴシック" w:hint="eastAsia"/>
                <w:color w:val="000000" w:themeColor="text1"/>
              </w:rPr>
              <w:t>年を経過しない者</w:t>
            </w:r>
          </w:p>
          <w:p w14:paraId="6198D5F5" w14:textId="77777777" w:rsidR="00DB1BC8" w:rsidRPr="002B1463" w:rsidRDefault="00DB1BC8" w:rsidP="00910033">
            <w:pPr>
              <w:ind w:left="21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⑤　法第</w:t>
            </w:r>
            <w:r w:rsidRPr="002B1463">
              <w:rPr>
                <w:rFonts w:ascii="ＭＳ ゴシック" w:eastAsia="ＭＳ ゴシック" w:hAnsi="ＭＳ ゴシック"/>
                <w:color w:val="000000" w:themeColor="text1"/>
              </w:rPr>
              <w:t>1</w:t>
            </w:r>
            <w:r>
              <w:rPr>
                <w:rFonts w:ascii="ＭＳ ゴシック" w:eastAsia="ＭＳ ゴシック" w:hAnsi="ＭＳ ゴシック" w:hint="eastAsia"/>
                <w:color w:val="000000" w:themeColor="text1"/>
              </w:rPr>
              <w:t>20</w:t>
            </w:r>
            <w:r w:rsidRPr="002B1463">
              <w:rPr>
                <w:rFonts w:ascii="ＭＳ ゴシック" w:eastAsia="ＭＳ ゴシック" w:hAnsi="ＭＳ ゴシック" w:hint="eastAsia"/>
                <w:color w:val="000000" w:themeColor="text1"/>
              </w:rPr>
              <w:t>条の規定により行政機関等匿名加工情報の利用に関する契約を解除され、その解除の日から起算して</w:t>
            </w:r>
            <w:r w:rsidRPr="002B1463">
              <w:rPr>
                <w:rFonts w:ascii="ＭＳ ゴシック" w:eastAsia="ＭＳ ゴシック" w:hAnsi="ＭＳ ゴシック"/>
                <w:color w:val="000000" w:themeColor="text1"/>
              </w:rPr>
              <w:t>2</w:t>
            </w:r>
            <w:r w:rsidRPr="002B1463">
              <w:rPr>
                <w:rFonts w:ascii="ＭＳ ゴシック" w:eastAsia="ＭＳ ゴシック" w:hAnsi="ＭＳ ゴシック" w:hint="eastAsia"/>
                <w:color w:val="000000" w:themeColor="text1"/>
              </w:rPr>
              <w:t>年を経過しない者</w:t>
            </w:r>
          </w:p>
          <w:p w14:paraId="3F550733" w14:textId="77777777" w:rsidR="00DB1BC8" w:rsidRPr="002B1463" w:rsidRDefault="00DB1BC8" w:rsidP="00910033">
            <w:pPr>
              <w:ind w:left="21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⑥　法人その他の団体であって、その役員のうちに上記①から⑤までのいずれかに該当する者があるもの</w:t>
            </w:r>
          </w:p>
        </w:tc>
      </w:tr>
    </w:tbl>
    <w:p w14:paraId="329ECA4F" w14:textId="77777777" w:rsidR="00DB1BC8" w:rsidRPr="002B1463" w:rsidRDefault="00DB1BC8" w:rsidP="00DB1BC8">
      <w:pPr>
        <w:spacing w:beforeLines="20" w:before="72" w:line="280" w:lineRule="exact"/>
        <w:ind w:leftChars="200" w:left="820" w:hangingChars="200" w:hanging="400"/>
        <w:jc w:val="both"/>
        <w:rPr>
          <w:rFonts w:ascii="ＭＳ ゴシック" w:eastAsia="ＭＳ ゴシック" w:hAnsi="ＭＳ ゴシック"/>
          <w:color w:val="000000" w:themeColor="text1"/>
          <w:sz w:val="20"/>
          <w:szCs w:val="20"/>
        </w:rPr>
      </w:pPr>
      <w:r w:rsidRPr="002B1463">
        <w:rPr>
          <w:rFonts w:ascii="ＭＳ ゴシック" w:eastAsia="ＭＳ ゴシック" w:hAnsi="ＭＳ ゴシック" w:hint="eastAsia"/>
          <w:color w:val="000000" w:themeColor="text1"/>
          <w:sz w:val="20"/>
          <w:szCs w:val="20"/>
        </w:rPr>
        <w:t>（注）代理人による提案をする場合は、その代理人の権限を証する書面を添えて提案してください。</w:t>
      </w:r>
    </w:p>
    <w:p w14:paraId="10C3FE9C" w14:textId="77777777" w:rsidR="00DB1BC8" w:rsidRPr="002B1463" w:rsidRDefault="00DB1BC8" w:rsidP="00DB1BC8">
      <w:pPr>
        <w:spacing w:beforeLines="100" w:before="360"/>
        <w:jc w:val="both"/>
        <w:rPr>
          <w:rFonts w:ascii="ＭＳ ゴシック" w:eastAsia="ＭＳ ゴシック" w:hAnsi="ＭＳ ゴシック"/>
          <w:b/>
          <w:color w:val="000000" w:themeColor="text1"/>
        </w:rPr>
      </w:pPr>
      <w:r w:rsidRPr="002B1463">
        <w:rPr>
          <w:rFonts w:ascii="ＭＳ ゴシック" w:eastAsia="ＭＳ ゴシック" w:hAnsi="ＭＳ ゴシック"/>
          <w:b/>
          <w:color w:val="000000" w:themeColor="text1"/>
        </w:rPr>
        <w:t>4.</w:t>
      </w:r>
      <w:r w:rsidRPr="002B1463">
        <w:rPr>
          <w:rFonts w:ascii="ＭＳ ゴシック" w:eastAsia="ＭＳ ゴシック" w:hAnsi="ＭＳ ゴシック" w:hint="eastAsia"/>
          <w:b/>
          <w:color w:val="000000" w:themeColor="text1"/>
        </w:rPr>
        <w:t>募集期間</w:t>
      </w:r>
    </w:p>
    <w:p w14:paraId="4A0B6C34" w14:textId="6941CD40" w:rsidR="00DB1BC8" w:rsidRPr="002B1463" w:rsidRDefault="00DB1BC8" w:rsidP="00DB1BC8">
      <w:pPr>
        <w:ind w:leftChars="100" w:left="210" w:firstLineChars="100" w:firstLine="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 xml:space="preserve">　　</w:t>
      </w:r>
      <w:r w:rsidR="00F06B0F">
        <w:rPr>
          <w:rFonts w:ascii="ＭＳ ゴシック" w:eastAsia="ＭＳ ゴシック" w:hAnsi="ＭＳ ゴシック" w:hint="eastAsia"/>
          <w:color w:val="000000" w:themeColor="text1"/>
        </w:rPr>
        <w:t>令和</w:t>
      </w:r>
      <w:r w:rsidR="00863541">
        <w:rPr>
          <w:rFonts w:ascii="ＭＳ ゴシック" w:eastAsia="ＭＳ ゴシック" w:hAnsi="ＭＳ ゴシック" w:hint="eastAsia"/>
          <w:color w:val="000000" w:themeColor="text1"/>
        </w:rPr>
        <w:t>７</w:t>
      </w:r>
      <w:r w:rsidR="00F06B0F">
        <w:rPr>
          <w:rFonts w:ascii="ＭＳ ゴシック" w:eastAsia="ＭＳ ゴシック" w:hAnsi="ＭＳ ゴシック" w:hint="eastAsia"/>
          <w:color w:val="000000" w:themeColor="text1"/>
        </w:rPr>
        <w:t>年５月</w:t>
      </w:r>
      <w:r w:rsidR="00863541">
        <w:rPr>
          <w:rFonts w:ascii="ＭＳ ゴシック" w:eastAsia="ＭＳ ゴシック" w:hAnsi="ＭＳ ゴシック" w:hint="eastAsia"/>
          <w:color w:val="000000" w:themeColor="text1"/>
        </w:rPr>
        <w:t>７</w:t>
      </w:r>
      <w:r w:rsidRPr="002B1463">
        <w:rPr>
          <w:rFonts w:ascii="ＭＳ ゴシック" w:eastAsia="ＭＳ ゴシック" w:hAnsi="ＭＳ ゴシック" w:hint="eastAsia"/>
          <w:color w:val="000000" w:themeColor="text1"/>
        </w:rPr>
        <w:t>日（</w:t>
      </w:r>
      <w:r w:rsidR="00863541">
        <w:rPr>
          <w:rFonts w:ascii="ＭＳ ゴシック" w:eastAsia="ＭＳ ゴシック" w:hAnsi="ＭＳ ゴシック" w:hint="eastAsia"/>
          <w:color w:val="000000" w:themeColor="text1"/>
        </w:rPr>
        <w:t>水</w:t>
      </w:r>
      <w:r w:rsidR="007703DA">
        <w:rPr>
          <w:rFonts w:ascii="ＭＳ ゴシック" w:eastAsia="ＭＳ ゴシック" w:hAnsi="ＭＳ ゴシック" w:hint="eastAsia"/>
          <w:color w:val="000000" w:themeColor="text1"/>
        </w:rPr>
        <w:t>曜日</w:t>
      </w:r>
      <w:r w:rsidRPr="002B1463">
        <w:rPr>
          <w:rFonts w:ascii="ＭＳ ゴシック" w:eastAsia="ＭＳ ゴシック" w:hAnsi="ＭＳ ゴシック" w:hint="eastAsia"/>
          <w:color w:val="000000" w:themeColor="text1"/>
        </w:rPr>
        <w:t>）から</w:t>
      </w:r>
      <w:r w:rsidR="00863541">
        <w:rPr>
          <w:rFonts w:ascii="ＭＳ ゴシック" w:eastAsia="ＭＳ ゴシック" w:hAnsi="ＭＳ ゴシック" w:hint="eastAsia"/>
          <w:color w:val="000000" w:themeColor="text1"/>
        </w:rPr>
        <w:t>令和７</w:t>
      </w:r>
      <w:r w:rsidR="00F06B0F">
        <w:rPr>
          <w:rFonts w:ascii="ＭＳ ゴシック" w:eastAsia="ＭＳ ゴシック" w:hAnsi="ＭＳ ゴシック" w:hint="eastAsia"/>
          <w:color w:val="000000" w:themeColor="text1"/>
        </w:rPr>
        <w:t>年６</w:t>
      </w:r>
      <w:r w:rsidRPr="002B1463">
        <w:rPr>
          <w:rFonts w:ascii="ＭＳ ゴシック" w:eastAsia="ＭＳ ゴシック" w:hAnsi="ＭＳ ゴシック" w:hint="eastAsia"/>
          <w:color w:val="000000" w:themeColor="text1"/>
        </w:rPr>
        <w:t>月</w:t>
      </w:r>
      <w:r w:rsidR="00863541">
        <w:rPr>
          <w:rFonts w:ascii="ＭＳ ゴシック" w:eastAsia="ＭＳ ゴシック" w:hAnsi="ＭＳ ゴシック" w:hint="eastAsia"/>
          <w:color w:val="000000" w:themeColor="text1"/>
        </w:rPr>
        <w:t>９</w:t>
      </w:r>
      <w:bookmarkStart w:id="0" w:name="_GoBack"/>
      <w:bookmarkEnd w:id="0"/>
      <w:r w:rsidRPr="002B1463">
        <w:rPr>
          <w:rFonts w:ascii="ＭＳ ゴシック" w:eastAsia="ＭＳ ゴシック" w:hAnsi="ＭＳ ゴシック" w:hint="eastAsia"/>
          <w:color w:val="000000" w:themeColor="text1"/>
        </w:rPr>
        <w:t>日（</w:t>
      </w:r>
      <w:r w:rsidR="00F06B0F">
        <w:rPr>
          <w:rFonts w:ascii="ＭＳ ゴシック" w:eastAsia="ＭＳ ゴシック" w:hAnsi="ＭＳ ゴシック" w:hint="eastAsia"/>
          <w:color w:val="000000" w:themeColor="text1"/>
        </w:rPr>
        <w:t>金</w:t>
      </w:r>
      <w:r w:rsidR="007703DA">
        <w:rPr>
          <w:rFonts w:ascii="ＭＳ ゴシック" w:eastAsia="ＭＳ ゴシック" w:hAnsi="ＭＳ ゴシック" w:hint="eastAsia"/>
          <w:color w:val="000000" w:themeColor="text1"/>
        </w:rPr>
        <w:t>曜日</w:t>
      </w:r>
      <w:r w:rsidRPr="002B1463">
        <w:rPr>
          <w:rFonts w:ascii="ＭＳ ゴシック" w:eastAsia="ＭＳ ゴシック" w:hAnsi="ＭＳ ゴシック" w:hint="eastAsia"/>
          <w:color w:val="000000" w:themeColor="text1"/>
        </w:rPr>
        <w:t>）</w:t>
      </w:r>
      <w:r w:rsidR="007703DA">
        <w:rPr>
          <w:rFonts w:ascii="ＭＳ ゴシック" w:eastAsia="ＭＳ ゴシック" w:hAnsi="ＭＳ ゴシック" w:hint="eastAsia"/>
          <w:color w:val="000000" w:themeColor="text1"/>
        </w:rPr>
        <w:t>１７</w:t>
      </w:r>
      <w:r w:rsidRPr="002B1463">
        <w:rPr>
          <w:rFonts w:ascii="ＭＳ ゴシック" w:eastAsia="ＭＳ ゴシック" w:hAnsi="ＭＳ ゴシック" w:hint="eastAsia"/>
          <w:color w:val="000000" w:themeColor="text1"/>
        </w:rPr>
        <w:t>時</w:t>
      </w:r>
      <w:r w:rsidR="007703DA">
        <w:rPr>
          <w:rFonts w:ascii="ＭＳ ゴシック" w:eastAsia="ＭＳ ゴシック" w:hAnsi="ＭＳ ゴシック" w:hint="eastAsia"/>
          <w:color w:val="000000" w:themeColor="text1"/>
        </w:rPr>
        <w:t>１５分</w:t>
      </w:r>
      <w:r w:rsidRPr="002B1463">
        <w:rPr>
          <w:rFonts w:ascii="ＭＳ ゴシック" w:eastAsia="ＭＳ ゴシック" w:hAnsi="ＭＳ ゴシック" w:hint="eastAsia"/>
          <w:color w:val="000000" w:themeColor="text1"/>
        </w:rPr>
        <w:t>まで</w:t>
      </w:r>
    </w:p>
    <w:p w14:paraId="3342F64F" w14:textId="77777777" w:rsidR="00DB1BC8" w:rsidRPr="00F06B0F" w:rsidRDefault="00DB1BC8" w:rsidP="00DB1BC8">
      <w:pPr>
        <w:jc w:val="both"/>
        <w:rPr>
          <w:rFonts w:ascii="ＭＳ ゴシック" w:eastAsia="ＭＳ ゴシック" w:hAnsi="ＭＳ ゴシック"/>
          <w:color w:val="000000" w:themeColor="text1"/>
        </w:rPr>
      </w:pPr>
    </w:p>
    <w:p w14:paraId="2AF0125C" w14:textId="77777777" w:rsidR="00DB1BC8" w:rsidRPr="002B1463" w:rsidRDefault="00DB1BC8" w:rsidP="00DB1BC8">
      <w:pPr>
        <w:jc w:val="both"/>
        <w:rPr>
          <w:rFonts w:ascii="ＭＳ ゴシック" w:eastAsia="ＭＳ ゴシック" w:hAnsi="ＭＳ ゴシック"/>
          <w:b/>
          <w:color w:val="000000" w:themeColor="text1"/>
        </w:rPr>
      </w:pPr>
      <w:r w:rsidRPr="002B1463">
        <w:rPr>
          <w:rFonts w:ascii="ＭＳ ゴシック" w:eastAsia="ＭＳ ゴシック" w:hAnsi="ＭＳ ゴシック"/>
          <w:b/>
          <w:color w:val="000000" w:themeColor="text1"/>
        </w:rPr>
        <w:t>5.</w:t>
      </w:r>
      <w:r w:rsidRPr="002B1463">
        <w:rPr>
          <w:rFonts w:ascii="ＭＳ ゴシック" w:eastAsia="ＭＳ ゴシック" w:hAnsi="ＭＳ ゴシック" w:hint="eastAsia"/>
          <w:b/>
          <w:color w:val="000000" w:themeColor="text1"/>
        </w:rPr>
        <w:t>提案の方法</w:t>
      </w:r>
    </w:p>
    <w:p w14:paraId="56FD2F35" w14:textId="77777777" w:rsidR="00DB1BC8" w:rsidRPr="002B1463" w:rsidRDefault="00DB1BC8" w:rsidP="00DB1BC8">
      <w:pPr>
        <w:ind w:left="315" w:hangingChars="150" w:hanging="315"/>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w:t>
      </w:r>
      <w:r w:rsidRPr="002B1463">
        <w:rPr>
          <w:rFonts w:ascii="ＭＳ ゴシック" w:eastAsia="ＭＳ ゴシック" w:hAnsi="ＭＳ ゴシック"/>
          <w:color w:val="000000" w:themeColor="text1"/>
        </w:rPr>
        <w:t>1</w:t>
      </w:r>
      <w:r w:rsidRPr="002B1463">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 xml:space="preserve">　</w:t>
      </w:r>
      <w:r w:rsidRPr="002B1463">
        <w:rPr>
          <w:rFonts w:ascii="ＭＳ ゴシック" w:eastAsia="ＭＳ ゴシック" w:hAnsi="ＭＳ ゴシック" w:hint="eastAsia"/>
          <w:color w:val="000000" w:themeColor="text1"/>
        </w:rPr>
        <w:t>提出書類</w:t>
      </w:r>
    </w:p>
    <w:p w14:paraId="4A08F1A6" w14:textId="77777777" w:rsidR="00DB1BC8" w:rsidRPr="002B1463" w:rsidRDefault="00DB1BC8" w:rsidP="00DB1BC8">
      <w:pPr>
        <w:spacing w:afterLines="20" w:after="72"/>
        <w:ind w:leftChars="200" w:left="420" w:firstLineChars="100" w:firstLine="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提案に当たっては、次に掲げる書類（以下「提案書類」という。）を提出してください。</w:t>
      </w:r>
    </w:p>
    <w:tbl>
      <w:tblPr>
        <w:tblW w:w="0" w:type="auto"/>
        <w:tblInd w:w="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6"/>
      </w:tblGrid>
      <w:tr w:rsidR="00DB1BC8" w:rsidRPr="004C1F86" w14:paraId="22ED0E95" w14:textId="77777777" w:rsidTr="00855583">
        <w:trPr>
          <w:trHeight w:val="1196"/>
        </w:trPr>
        <w:tc>
          <w:tcPr>
            <w:tcW w:w="8516" w:type="dxa"/>
          </w:tcPr>
          <w:p w14:paraId="542B4EA3" w14:textId="77777777" w:rsidR="00DB1BC8" w:rsidRPr="002B1463" w:rsidRDefault="00DB1BC8" w:rsidP="00910033">
            <w:pPr>
              <w:ind w:left="316" w:hangingChars="150" w:hanging="316"/>
              <w:jc w:val="both"/>
              <w:rPr>
                <w:rFonts w:ascii="ＭＳ ゴシック" w:eastAsia="ＭＳ ゴシック" w:hAnsi="ＭＳ ゴシック"/>
                <w:b/>
                <w:color w:val="000000" w:themeColor="text1"/>
              </w:rPr>
            </w:pPr>
            <w:r w:rsidRPr="002B1463">
              <w:rPr>
                <w:rFonts w:ascii="ＭＳ ゴシック" w:eastAsia="ＭＳ ゴシック" w:hAnsi="ＭＳ ゴシック" w:hint="eastAsia"/>
                <w:b/>
                <w:color w:val="000000" w:themeColor="text1"/>
              </w:rPr>
              <w:t>○　提案書類</w:t>
            </w:r>
          </w:p>
          <w:p w14:paraId="1C749B2F" w14:textId="77777777" w:rsidR="00DB1BC8" w:rsidRPr="002B1463" w:rsidRDefault="00DB1BC8" w:rsidP="00910033">
            <w:pPr>
              <w:ind w:left="315" w:hangingChars="150" w:hanging="315"/>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 xml:space="preserve">　①　提案書</w:t>
            </w:r>
          </w:p>
          <w:p w14:paraId="407216FE" w14:textId="0FFD91D2" w:rsidR="00DB1BC8" w:rsidRPr="002B1463" w:rsidRDefault="00DB1BC8" w:rsidP="00910033">
            <w:pPr>
              <w:ind w:leftChars="200" w:left="630" w:hangingChars="100" w:hanging="210"/>
              <w:jc w:val="both"/>
              <w:rPr>
                <w:rFonts w:ascii="ＭＳ ゴシック" w:eastAsia="ＭＳ ゴシック" w:hAnsi="ＭＳ ゴシック"/>
                <w:color w:val="000000" w:themeColor="text1"/>
                <w:sz w:val="20"/>
                <w:szCs w:val="20"/>
              </w:rPr>
            </w:pPr>
            <w:r w:rsidRPr="002B1463">
              <w:rPr>
                <w:rFonts w:ascii="ＭＳ ゴシック" w:eastAsia="ＭＳ ゴシック" w:hAnsi="ＭＳ ゴシック" w:hint="eastAsia"/>
                <w:color w:val="000000" w:themeColor="text1"/>
              </w:rPr>
              <w:t>□行政機関等匿名加工情報をその用に供して行う事業に関する提案書</w:t>
            </w:r>
          </w:p>
          <w:p w14:paraId="73E8DB99" w14:textId="77777777" w:rsidR="00DB1BC8" w:rsidRPr="002B1463" w:rsidRDefault="00DB1BC8" w:rsidP="00910033">
            <w:pPr>
              <w:spacing w:beforeLines="50" w:before="180"/>
              <w:ind w:left="315" w:hangingChars="150" w:hanging="315"/>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 xml:space="preserve">　②　添付書類</w:t>
            </w:r>
          </w:p>
          <w:p w14:paraId="473D67CE" w14:textId="77777777" w:rsidR="00DB1BC8" w:rsidRPr="002B1463" w:rsidRDefault="00DB1BC8" w:rsidP="00910033">
            <w:pPr>
              <w:ind w:leftChars="200" w:left="63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□誓約書（上記</w:t>
            </w:r>
            <w:r>
              <w:rPr>
                <w:rFonts w:ascii="ＭＳ ゴシック" w:eastAsia="ＭＳ ゴシック" w:hAnsi="ＭＳ ゴシック" w:hint="eastAsia"/>
                <w:color w:val="000000" w:themeColor="text1"/>
              </w:rPr>
              <w:t>3.</w:t>
            </w:r>
            <w:r w:rsidRPr="002B1463">
              <w:rPr>
                <w:rFonts w:ascii="ＭＳ ゴシック" w:eastAsia="ＭＳ ゴシック" w:hAnsi="ＭＳ ゴシック" w:hint="eastAsia"/>
                <w:color w:val="000000" w:themeColor="text1"/>
              </w:rPr>
              <w:t>の①から⑥までに該当しないことを誓約する書面）</w:t>
            </w:r>
          </w:p>
          <w:p w14:paraId="19C420FB" w14:textId="77777777" w:rsidR="00DB1BC8" w:rsidRPr="002B1463" w:rsidRDefault="00DB1BC8" w:rsidP="00910033">
            <w:pPr>
              <w:ind w:leftChars="200" w:left="63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□行政機関等匿名加工情報をその用に供する事業が新たな産業の創出又は活力ある経済社会若しくは豊かな国民生活の実現に資することを明らかにする書面</w:t>
            </w:r>
          </w:p>
          <w:p w14:paraId="1431FA2E" w14:textId="06798EE8" w:rsidR="00DB1BC8" w:rsidRPr="002B1463" w:rsidRDefault="00DB1BC8" w:rsidP="00910033">
            <w:pPr>
              <w:ind w:leftChars="200" w:left="63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□提案をする者の本人確認書類</w:t>
            </w:r>
            <w:r w:rsidR="007920A0" w:rsidRPr="002B1463">
              <w:rPr>
                <w:rFonts w:ascii="ＭＳ ゴシック" w:eastAsia="ＭＳ ゴシック" w:hAnsi="ＭＳ ゴシック" w:hint="eastAsia"/>
                <w:color w:val="000000" w:themeColor="text1"/>
                <w:sz w:val="20"/>
                <w:szCs w:val="20"/>
              </w:rPr>
              <w:t>（注</w:t>
            </w:r>
            <w:r w:rsidR="00CD1A4D">
              <w:rPr>
                <w:rFonts w:ascii="ＭＳ ゴシック" w:eastAsia="ＭＳ ゴシック" w:hAnsi="ＭＳ ゴシック" w:hint="eastAsia"/>
                <w:color w:val="000000" w:themeColor="text1"/>
                <w:sz w:val="20"/>
                <w:szCs w:val="20"/>
              </w:rPr>
              <w:t>1</w:t>
            </w:r>
            <w:r w:rsidR="007920A0" w:rsidRPr="002B1463">
              <w:rPr>
                <w:rFonts w:ascii="ＭＳ ゴシック" w:eastAsia="ＭＳ ゴシック" w:hAnsi="ＭＳ ゴシック" w:hint="eastAsia"/>
                <w:color w:val="000000" w:themeColor="text1"/>
                <w:sz w:val="20"/>
                <w:szCs w:val="20"/>
              </w:rPr>
              <w:t>）</w:t>
            </w:r>
          </w:p>
          <w:p w14:paraId="5C5764A4" w14:textId="77777777" w:rsidR="00DB1BC8" w:rsidRPr="002B1463" w:rsidRDefault="00DB1BC8" w:rsidP="00910033">
            <w:pPr>
              <w:ind w:leftChars="200" w:left="63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□その他</w:t>
            </w:r>
            <w:r w:rsidR="00764997">
              <w:rPr>
                <w:rFonts w:ascii="ＭＳ ゴシック" w:eastAsia="ＭＳ ゴシック" w:hAnsi="ＭＳ ゴシック" w:hint="eastAsia"/>
                <w:color w:val="000000" w:themeColor="text1"/>
              </w:rPr>
              <w:t>島根県知事が</w:t>
            </w:r>
            <w:r w:rsidRPr="002B1463">
              <w:rPr>
                <w:rFonts w:ascii="ＭＳ ゴシック" w:eastAsia="ＭＳ ゴシック" w:hAnsi="ＭＳ ゴシック" w:hint="eastAsia"/>
                <w:color w:val="000000" w:themeColor="text1"/>
              </w:rPr>
              <w:t>必要と認める書類</w:t>
            </w:r>
          </w:p>
          <w:p w14:paraId="1FBCCEAF" w14:textId="54A10DE7" w:rsidR="00DB1BC8" w:rsidRPr="002B1463" w:rsidRDefault="00DB1BC8" w:rsidP="00910033">
            <w:pPr>
              <w:ind w:leftChars="200" w:left="630" w:hangingChars="100" w:hanging="210"/>
              <w:jc w:val="both"/>
              <w:rPr>
                <w:rFonts w:ascii="ＭＳ ゴシック" w:eastAsia="ＭＳ ゴシック" w:hAnsi="ＭＳ ゴシック"/>
                <w:color w:val="000000" w:themeColor="text1"/>
                <w:sz w:val="20"/>
                <w:szCs w:val="20"/>
              </w:rPr>
            </w:pPr>
            <w:r w:rsidRPr="002B1463">
              <w:rPr>
                <w:rFonts w:ascii="ＭＳ ゴシック" w:eastAsia="ＭＳ ゴシック" w:hAnsi="ＭＳ ゴシック" w:hint="eastAsia"/>
                <w:color w:val="000000" w:themeColor="text1"/>
              </w:rPr>
              <w:t>□委任状（代理人の権限を証する書面）</w:t>
            </w:r>
            <w:r w:rsidRPr="002B1463">
              <w:rPr>
                <w:rFonts w:ascii="ＭＳ ゴシック" w:eastAsia="ＭＳ ゴシック" w:hAnsi="ＭＳ ゴシック" w:hint="eastAsia"/>
                <w:color w:val="000000" w:themeColor="text1"/>
                <w:sz w:val="20"/>
                <w:szCs w:val="20"/>
              </w:rPr>
              <w:t>（注</w:t>
            </w:r>
            <w:r w:rsidR="00CD1A4D">
              <w:rPr>
                <w:rFonts w:ascii="ＭＳ ゴシック" w:eastAsia="ＭＳ ゴシック" w:hAnsi="ＭＳ ゴシック" w:hint="eastAsia"/>
                <w:color w:val="000000" w:themeColor="text1"/>
                <w:sz w:val="20"/>
                <w:szCs w:val="20"/>
              </w:rPr>
              <w:t>2</w:t>
            </w:r>
            <w:r w:rsidRPr="002B1463">
              <w:rPr>
                <w:rFonts w:ascii="ＭＳ ゴシック" w:eastAsia="ＭＳ ゴシック" w:hAnsi="ＭＳ ゴシック" w:hint="eastAsia"/>
                <w:color w:val="000000" w:themeColor="text1"/>
                <w:sz w:val="20"/>
                <w:szCs w:val="20"/>
              </w:rPr>
              <w:t>）</w:t>
            </w:r>
          </w:p>
          <w:p w14:paraId="2951C0A7" w14:textId="77777777" w:rsidR="00DB1BC8" w:rsidRPr="002B1463" w:rsidRDefault="00DB1BC8" w:rsidP="00910033">
            <w:pPr>
              <w:spacing w:beforeLines="50" w:before="180"/>
              <w:ind w:left="843" w:hangingChars="400" w:hanging="843"/>
              <w:jc w:val="both"/>
              <w:rPr>
                <w:rFonts w:ascii="ＭＳ ゴシック" w:eastAsia="ＭＳ ゴシック" w:hAnsi="ＭＳ ゴシック"/>
                <w:b/>
                <w:color w:val="000000" w:themeColor="text1"/>
                <w:szCs w:val="21"/>
              </w:rPr>
            </w:pPr>
            <w:r w:rsidRPr="002B1463">
              <w:rPr>
                <w:rFonts w:ascii="ＭＳ ゴシック" w:eastAsia="ＭＳ ゴシック" w:hAnsi="ＭＳ ゴシック" w:hint="eastAsia"/>
                <w:b/>
                <w:color w:val="000000" w:themeColor="text1"/>
                <w:szCs w:val="21"/>
              </w:rPr>
              <w:t>○　提案書及び添付書類の各様式のダウンロード</w:t>
            </w:r>
          </w:p>
          <w:p w14:paraId="40589F89" w14:textId="5CD1E5B3" w:rsidR="00DB1BC8" w:rsidRPr="002B1463" w:rsidRDefault="008A79E4" w:rsidP="00DB1BC8">
            <w:pPr>
              <w:ind w:leftChars="100" w:left="210" w:firstLineChars="150" w:firstLine="315"/>
              <w:jc w:val="both"/>
              <w:rPr>
                <w:rFonts w:ascii="ＭＳ ゴシック" w:eastAsia="ＭＳ ゴシック" w:hAnsi="ＭＳ ゴシック"/>
                <w:color w:val="000000" w:themeColor="text1"/>
              </w:rPr>
            </w:pPr>
            <w:r w:rsidRPr="008A79E4">
              <w:t>https://www.pref.shimane.lg.jp/senryaku/</w:t>
            </w:r>
          </w:p>
        </w:tc>
      </w:tr>
    </w:tbl>
    <w:p w14:paraId="0D93DB82" w14:textId="09A423F3" w:rsidR="00DB1BC8" w:rsidRPr="002B1463" w:rsidRDefault="00DB1BC8" w:rsidP="00DB1BC8">
      <w:pPr>
        <w:spacing w:line="280" w:lineRule="exact"/>
        <w:ind w:leftChars="300" w:left="1230" w:hangingChars="300" w:hanging="600"/>
        <w:jc w:val="both"/>
        <w:rPr>
          <w:rFonts w:ascii="ＭＳ ゴシック" w:eastAsia="ＭＳ ゴシック" w:hAnsi="ＭＳ ゴシック"/>
          <w:color w:val="000000" w:themeColor="text1"/>
          <w:sz w:val="20"/>
          <w:szCs w:val="20"/>
        </w:rPr>
      </w:pPr>
      <w:r w:rsidRPr="002B1463">
        <w:rPr>
          <w:rFonts w:ascii="ＭＳ ゴシック" w:eastAsia="ＭＳ ゴシック" w:hAnsi="ＭＳ ゴシック" w:hint="eastAsia"/>
          <w:color w:val="000000" w:themeColor="text1"/>
          <w:sz w:val="20"/>
          <w:szCs w:val="20"/>
        </w:rPr>
        <w:t>（注</w:t>
      </w:r>
      <w:r w:rsidR="00CD1A4D">
        <w:rPr>
          <w:rFonts w:ascii="ＭＳ ゴシック" w:eastAsia="ＭＳ ゴシック" w:hAnsi="ＭＳ ゴシック" w:hint="eastAsia"/>
          <w:color w:val="000000" w:themeColor="text1"/>
          <w:sz w:val="20"/>
          <w:szCs w:val="20"/>
        </w:rPr>
        <w:t>１</w:t>
      </w:r>
      <w:r w:rsidRPr="002B1463">
        <w:rPr>
          <w:rFonts w:ascii="ＭＳ ゴシック" w:eastAsia="ＭＳ ゴシック" w:hAnsi="ＭＳ ゴシック" w:hint="eastAsia"/>
          <w:color w:val="000000" w:themeColor="text1"/>
          <w:sz w:val="20"/>
          <w:szCs w:val="20"/>
        </w:rPr>
        <w:t>）提案をする者が個人である場合は、運転免許証、健康保険の被保険者証、個人番号カード等の写しを添付してください。提案する者が法人その他の団体である場合は、登記事項証明書や印鑑登録証明書等（提案の日前</w:t>
      </w:r>
      <w:r>
        <w:rPr>
          <w:rFonts w:ascii="ＭＳ ゴシック" w:eastAsia="ＭＳ ゴシック" w:hAnsi="ＭＳ ゴシック" w:hint="eastAsia"/>
          <w:color w:val="000000" w:themeColor="text1"/>
          <w:sz w:val="20"/>
          <w:szCs w:val="20"/>
        </w:rPr>
        <w:t>6</w:t>
      </w:r>
      <w:r w:rsidRPr="002B1463">
        <w:rPr>
          <w:rFonts w:ascii="ＭＳ ゴシック" w:eastAsia="ＭＳ ゴシック" w:hAnsi="ＭＳ ゴシック" w:hint="eastAsia"/>
          <w:color w:val="000000" w:themeColor="text1"/>
          <w:sz w:val="20"/>
          <w:szCs w:val="20"/>
        </w:rPr>
        <w:t>か月以内に作成されたものに限る。）を添付してください。</w:t>
      </w:r>
    </w:p>
    <w:p w14:paraId="7C58B71B" w14:textId="7C302621" w:rsidR="00DB1BC8" w:rsidRPr="002B1463" w:rsidRDefault="00DB1BC8" w:rsidP="00DB1BC8">
      <w:pPr>
        <w:spacing w:line="280" w:lineRule="exact"/>
        <w:ind w:leftChars="300" w:left="1230" w:hangingChars="300" w:hanging="600"/>
        <w:jc w:val="both"/>
        <w:rPr>
          <w:rFonts w:ascii="ＭＳ ゴシック" w:eastAsia="ＭＳ ゴシック" w:hAnsi="ＭＳ ゴシック"/>
          <w:color w:val="000000" w:themeColor="text1"/>
          <w:sz w:val="20"/>
          <w:szCs w:val="20"/>
        </w:rPr>
      </w:pPr>
      <w:r w:rsidRPr="002B1463">
        <w:rPr>
          <w:rFonts w:ascii="ＭＳ ゴシック" w:eastAsia="ＭＳ ゴシック" w:hAnsi="ＭＳ ゴシック" w:hint="eastAsia"/>
          <w:color w:val="000000" w:themeColor="text1"/>
          <w:sz w:val="20"/>
          <w:szCs w:val="20"/>
        </w:rPr>
        <w:t>（注</w:t>
      </w:r>
      <w:r w:rsidR="00CD1A4D">
        <w:rPr>
          <w:rFonts w:ascii="ＭＳ ゴシック" w:eastAsia="ＭＳ ゴシック" w:hAnsi="ＭＳ ゴシック" w:hint="eastAsia"/>
          <w:color w:val="000000" w:themeColor="text1"/>
          <w:sz w:val="20"/>
          <w:szCs w:val="20"/>
        </w:rPr>
        <w:t>２</w:t>
      </w:r>
      <w:r w:rsidRPr="002B1463">
        <w:rPr>
          <w:rFonts w:ascii="ＭＳ ゴシック" w:eastAsia="ＭＳ ゴシック" w:hAnsi="ＭＳ ゴシック" w:hint="eastAsia"/>
          <w:color w:val="000000" w:themeColor="text1"/>
          <w:sz w:val="20"/>
          <w:szCs w:val="20"/>
        </w:rPr>
        <w:t>）代理人による提案をする場合に限ります。</w:t>
      </w:r>
    </w:p>
    <w:p w14:paraId="72757F71" w14:textId="77777777" w:rsidR="00DB1BC8" w:rsidRPr="002B1463" w:rsidRDefault="00DB1BC8" w:rsidP="00DB1BC8">
      <w:pPr>
        <w:spacing w:beforeLines="50" w:before="18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2</w:t>
      </w:r>
      <w:r w:rsidRPr="002B1463">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 xml:space="preserve">　</w:t>
      </w:r>
      <w:r w:rsidRPr="002B1463">
        <w:rPr>
          <w:rFonts w:ascii="ＭＳ ゴシック" w:eastAsia="ＭＳ ゴシック" w:hAnsi="ＭＳ ゴシック" w:hint="eastAsia"/>
          <w:color w:val="000000" w:themeColor="text1"/>
        </w:rPr>
        <w:t>提案書類の提出方法</w:t>
      </w:r>
    </w:p>
    <w:p w14:paraId="20A6FCFA" w14:textId="77777777" w:rsidR="00DB1BC8" w:rsidRPr="002B1463" w:rsidRDefault="00DB1BC8" w:rsidP="00DB1BC8">
      <w:pPr>
        <w:spacing w:afterLines="20" w:after="72"/>
        <w:ind w:leftChars="200" w:left="420" w:firstLineChars="100" w:firstLine="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次に掲げるいずれかの方法により提出してください。</w:t>
      </w:r>
    </w:p>
    <w:p w14:paraId="4143BE17" w14:textId="77777777" w:rsidR="00DB1BC8" w:rsidRPr="002B1463" w:rsidRDefault="00DB1BC8" w:rsidP="00DB1BC8">
      <w:pPr>
        <w:ind w:leftChars="200" w:left="420"/>
        <w:jc w:val="both"/>
        <w:rPr>
          <w:rFonts w:ascii="ＭＳ ゴシック" w:eastAsia="ＭＳ ゴシック" w:hAnsi="ＭＳ ゴシック"/>
          <w:color w:val="000000" w:themeColor="text1"/>
          <w:szCs w:val="21"/>
        </w:rPr>
      </w:pPr>
      <w:r w:rsidRPr="002B1463">
        <w:rPr>
          <w:rFonts w:ascii="ＭＳ ゴシック" w:eastAsia="ＭＳ ゴシック" w:hAnsi="ＭＳ ゴシック" w:hint="eastAsia"/>
          <w:color w:val="000000" w:themeColor="text1"/>
          <w:szCs w:val="21"/>
        </w:rPr>
        <w:t>①　持参</w:t>
      </w:r>
      <w:r w:rsidRPr="002B1463">
        <w:rPr>
          <w:rFonts w:ascii="ＭＳ ゴシック" w:eastAsia="ＭＳ ゴシック" w:hAnsi="ＭＳ ゴシック" w:hint="eastAsia"/>
          <w:color w:val="000000" w:themeColor="text1"/>
          <w:sz w:val="20"/>
          <w:szCs w:val="20"/>
        </w:rPr>
        <w:t>（注</w:t>
      </w:r>
      <w:r>
        <w:rPr>
          <w:rFonts w:ascii="ＭＳ ゴシック" w:eastAsia="ＭＳ ゴシック" w:hAnsi="ＭＳ ゴシック" w:hint="eastAsia"/>
          <w:color w:val="000000" w:themeColor="text1"/>
          <w:sz w:val="20"/>
          <w:szCs w:val="20"/>
        </w:rPr>
        <w:t>1</w:t>
      </w:r>
      <w:r w:rsidRPr="002B1463">
        <w:rPr>
          <w:rFonts w:ascii="ＭＳ ゴシック" w:eastAsia="ＭＳ ゴシック" w:hAnsi="ＭＳ ゴシック" w:hint="eastAsia"/>
          <w:color w:val="000000" w:themeColor="text1"/>
          <w:sz w:val="20"/>
          <w:szCs w:val="20"/>
        </w:rPr>
        <w:t>）</w:t>
      </w:r>
      <w:r w:rsidRPr="002B1463">
        <w:rPr>
          <w:rFonts w:ascii="ＭＳ ゴシック" w:eastAsia="ＭＳ ゴシック" w:hAnsi="ＭＳ ゴシック" w:hint="eastAsia"/>
          <w:color w:val="000000" w:themeColor="text1"/>
          <w:szCs w:val="21"/>
        </w:rPr>
        <w:t>又は郵送・信書便</w:t>
      </w:r>
      <w:r w:rsidRPr="002B1463">
        <w:rPr>
          <w:rFonts w:ascii="ＭＳ ゴシック" w:eastAsia="ＭＳ ゴシック" w:hAnsi="ＭＳ ゴシック" w:hint="eastAsia"/>
          <w:color w:val="000000" w:themeColor="text1"/>
          <w:sz w:val="20"/>
          <w:szCs w:val="20"/>
        </w:rPr>
        <w:t>（注</w:t>
      </w:r>
      <w:r>
        <w:rPr>
          <w:rFonts w:ascii="ＭＳ ゴシック" w:eastAsia="ＭＳ ゴシック" w:hAnsi="ＭＳ ゴシック" w:hint="eastAsia"/>
          <w:color w:val="000000" w:themeColor="text1"/>
          <w:sz w:val="20"/>
          <w:szCs w:val="20"/>
        </w:rPr>
        <w:t>2</w:t>
      </w:r>
      <w:r w:rsidRPr="002B1463">
        <w:rPr>
          <w:rFonts w:ascii="ＭＳ ゴシック" w:eastAsia="ＭＳ ゴシック" w:hAnsi="ＭＳ ゴシック" w:hint="eastAsia"/>
          <w:color w:val="000000" w:themeColor="text1"/>
          <w:sz w:val="20"/>
          <w:szCs w:val="20"/>
        </w:rPr>
        <w:t>）</w:t>
      </w:r>
      <w:r w:rsidRPr="002B1463">
        <w:rPr>
          <w:rFonts w:ascii="ＭＳ ゴシック" w:eastAsia="ＭＳ ゴシック" w:hAnsi="ＭＳ ゴシック" w:hint="eastAsia"/>
          <w:color w:val="000000" w:themeColor="text1"/>
          <w:szCs w:val="21"/>
        </w:rPr>
        <w:t>による場合</w:t>
      </w:r>
    </w:p>
    <w:p w14:paraId="5EE045D4" w14:textId="77777777" w:rsidR="00DB1BC8" w:rsidRPr="002B1463" w:rsidRDefault="00DB1BC8" w:rsidP="00DB1BC8">
      <w:pPr>
        <w:spacing w:afterLines="20" w:after="72"/>
        <w:ind w:leftChars="200" w:left="420" w:firstLineChars="100" w:firstLine="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提案書類</w:t>
      </w:r>
      <w:r>
        <w:rPr>
          <w:rFonts w:ascii="ＭＳ ゴシック" w:eastAsia="ＭＳ ゴシック" w:hAnsi="ＭＳ ゴシック" w:hint="eastAsia"/>
          <w:color w:val="000000" w:themeColor="text1"/>
        </w:rPr>
        <w:t>2</w:t>
      </w:r>
      <w:r w:rsidRPr="002B1463">
        <w:rPr>
          <w:rFonts w:ascii="ＭＳ ゴシック" w:eastAsia="ＭＳ ゴシック" w:hAnsi="ＭＳ ゴシック" w:hint="eastAsia"/>
          <w:color w:val="000000" w:themeColor="text1"/>
        </w:rPr>
        <w:t>部を提出してください。</w:t>
      </w:r>
    </w:p>
    <w:p w14:paraId="5CE3CF2C" w14:textId="77777777" w:rsidR="00DB1BC8" w:rsidRPr="002B1463" w:rsidRDefault="00DB1BC8" w:rsidP="00DB1BC8">
      <w:pPr>
        <w:spacing w:beforeLines="20" w:before="72" w:line="280" w:lineRule="exact"/>
        <w:ind w:leftChars="300" w:left="1230" w:hangingChars="300" w:hanging="600"/>
        <w:jc w:val="both"/>
        <w:rPr>
          <w:rFonts w:ascii="ＭＳ ゴシック" w:eastAsia="ＭＳ ゴシック" w:hAnsi="ＭＳ ゴシック"/>
          <w:color w:val="000000" w:themeColor="text1"/>
          <w:sz w:val="20"/>
          <w:szCs w:val="20"/>
        </w:rPr>
      </w:pPr>
      <w:r w:rsidRPr="002B1463">
        <w:rPr>
          <w:rFonts w:ascii="ＭＳ ゴシック" w:eastAsia="ＭＳ ゴシック" w:hAnsi="ＭＳ ゴシック" w:hint="eastAsia"/>
          <w:color w:val="000000" w:themeColor="text1"/>
          <w:sz w:val="20"/>
          <w:szCs w:val="20"/>
        </w:rPr>
        <w:lastRenderedPageBreak/>
        <w:t>（注</w:t>
      </w:r>
      <w:r>
        <w:rPr>
          <w:rFonts w:ascii="ＭＳ ゴシック" w:eastAsia="ＭＳ ゴシック" w:hAnsi="ＭＳ ゴシック" w:hint="eastAsia"/>
          <w:color w:val="000000" w:themeColor="text1"/>
          <w:sz w:val="20"/>
          <w:szCs w:val="20"/>
        </w:rPr>
        <w:t>1</w:t>
      </w:r>
      <w:r w:rsidRPr="002B1463">
        <w:rPr>
          <w:rFonts w:ascii="ＭＳ ゴシック" w:eastAsia="ＭＳ ゴシック" w:hAnsi="ＭＳ ゴシック" w:hint="eastAsia"/>
          <w:color w:val="000000" w:themeColor="text1"/>
          <w:sz w:val="20"/>
          <w:szCs w:val="20"/>
        </w:rPr>
        <w:t>）持参による場合は、平日の午前</w:t>
      </w:r>
      <w:r>
        <w:rPr>
          <w:rFonts w:ascii="ＭＳ ゴシック" w:eastAsia="ＭＳ ゴシック" w:hAnsi="ＭＳ ゴシック" w:hint="eastAsia"/>
          <w:color w:val="000000" w:themeColor="text1"/>
          <w:sz w:val="20"/>
          <w:szCs w:val="20"/>
        </w:rPr>
        <w:t>8</w:t>
      </w:r>
      <w:r w:rsidRPr="002B1463">
        <w:rPr>
          <w:rFonts w:ascii="ＭＳ ゴシック" w:eastAsia="ＭＳ ゴシック" w:hAnsi="ＭＳ ゴシック" w:hint="eastAsia"/>
          <w:color w:val="000000" w:themeColor="text1"/>
          <w:sz w:val="20"/>
          <w:szCs w:val="20"/>
        </w:rPr>
        <w:t>時</w:t>
      </w:r>
      <w:r w:rsidRPr="002B1463">
        <w:rPr>
          <w:rFonts w:ascii="ＭＳ ゴシック" w:eastAsia="ＭＳ ゴシック" w:hAnsi="ＭＳ ゴシック"/>
          <w:color w:val="000000" w:themeColor="text1"/>
          <w:sz w:val="20"/>
          <w:szCs w:val="20"/>
        </w:rPr>
        <w:t>30分から午後</w:t>
      </w:r>
      <w:r>
        <w:rPr>
          <w:rFonts w:ascii="ＭＳ ゴシック" w:eastAsia="ＭＳ ゴシック" w:hAnsi="ＭＳ ゴシック" w:hint="eastAsia"/>
          <w:color w:val="000000" w:themeColor="text1"/>
          <w:sz w:val="20"/>
          <w:szCs w:val="20"/>
        </w:rPr>
        <w:t>5</w:t>
      </w:r>
      <w:r w:rsidRPr="002B1463">
        <w:rPr>
          <w:rFonts w:ascii="ＭＳ ゴシック" w:eastAsia="ＭＳ ゴシック" w:hAnsi="ＭＳ ゴシック"/>
          <w:color w:val="000000" w:themeColor="text1"/>
          <w:sz w:val="20"/>
          <w:szCs w:val="20"/>
        </w:rPr>
        <w:t>時</w:t>
      </w:r>
      <w:r>
        <w:rPr>
          <w:rFonts w:ascii="ＭＳ ゴシック" w:eastAsia="ＭＳ ゴシック" w:hAnsi="ＭＳ ゴシック" w:hint="eastAsia"/>
          <w:color w:val="000000" w:themeColor="text1"/>
          <w:sz w:val="20"/>
          <w:szCs w:val="20"/>
        </w:rPr>
        <w:t>15</w:t>
      </w:r>
      <w:r w:rsidRPr="002B1463">
        <w:rPr>
          <w:rFonts w:ascii="ＭＳ ゴシック" w:eastAsia="ＭＳ ゴシック" w:hAnsi="ＭＳ ゴシック"/>
          <w:color w:val="000000" w:themeColor="text1"/>
          <w:sz w:val="20"/>
          <w:szCs w:val="20"/>
        </w:rPr>
        <w:t>分まで（年末年始を除く。）</w:t>
      </w:r>
    </w:p>
    <w:p w14:paraId="2A8FC02D" w14:textId="77777777" w:rsidR="00DB1BC8" w:rsidRPr="002B1463" w:rsidRDefault="00DB1BC8" w:rsidP="00DB1BC8">
      <w:pPr>
        <w:spacing w:beforeLines="20" w:before="72" w:line="280" w:lineRule="exact"/>
        <w:ind w:leftChars="300" w:left="1230" w:hangingChars="300" w:hanging="600"/>
        <w:jc w:val="both"/>
        <w:rPr>
          <w:rFonts w:ascii="ＭＳ ゴシック" w:eastAsia="ＭＳ ゴシック" w:hAnsi="ＭＳ ゴシック"/>
          <w:color w:val="000000" w:themeColor="text1"/>
          <w:sz w:val="20"/>
          <w:szCs w:val="20"/>
        </w:rPr>
      </w:pPr>
      <w:r w:rsidRPr="002B1463">
        <w:rPr>
          <w:rFonts w:ascii="ＭＳ ゴシック" w:eastAsia="ＭＳ ゴシック" w:hAnsi="ＭＳ ゴシック" w:hint="eastAsia"/>
          <w:color w:val="000000" w:themeColor="text1"/>
          <w:sz w:val="20"/>
          <w:szCs w:val="20"/>
        </w:rPr>
        <w:t>（注</w:t>
      </w:r>
      <w:r>
        <w:rPr>
          <w:rFonts w:ascii="ＭＳ ゴシック" w:eastAsia="ＭＳ ゴシック" w:hAnsi="ＭＳ ゴシック" w:hint="eastAsia"/>
          <w:color w:val="000000" w:themeColor="text1"/>
          <w:sz w:val="20"/>
          <w:szCs w:val="20"/>
        </w:rPr>
        <w:t>2</w:t>
      </w:r>
      <w:r w:rsidRPr="002B1463">
        <w:rPr>
          <w:rFonts w:ascii="ＭＳ ゴシック" w:eastAsia="ＭＳ ゴシック" w:hAnsi="ＭＳ ゴシック" w:hint="eastAsia"/>
          <w:color w:val="000000" w:themeColor="text1"/>
          <w:sz w:val="20"/>
          <w:szCs w:val="20"/>
        </w:rPr>
        <w:t>）郵送・信書便による場合は、封筒の表面に「行政機関等匿名加工情報の利用に関する提案書類在中」と朱書きしてください。また、締切日当日必着です。</w:t>
      </w:r>
    </w:p>
    <w:p w14:paraId="67CC351E" w14:textId="77777777" w:rsidR="00DB1BC8" w:rsidRPr="002D3168" w:rsidRDefault="00DB1BC8" w:rsidP="00DB1BC8">
      <w:pPr>
        <w:ind w:leftChars="200" w:left="420"/>
        <w:jc w:val="both"/>
        <w:rPr>
          <w:rFonts w:ascii="ＭＳ ゴシック" w:eastAsia="ＭＳ ゴシック" w:hAnsi="ＭＳ ゴシック"/>
          <w:szCs w:val="21"/>
        </w:rPr>
      </w:pPr>
      <w:r w:rsidRPr="002D3168">
        <w:rPr>
          <w:rFonts w:ascii="ＭＳ ゴシック" w:eastAsia="ＭＳ ゴシック" w:hAnsi="ＭＳ ゴシック" w:hint="eastAsia"/>
          <w:szCs w:val="21"/>
        </w:rPr>
        <w:t xml:space="preserve">②　</w:t>
      </w:r>
      <w:r w:rsidR="002D3168">
        <w:rPr>
          <w:rFonts w:ascii="ＭＳ ゴシック" w:eastAsia="ＭＳ ゴシック" w:hAnsi="ＭＳ ゴシック" w:hint="eastAsia"/>
          <w:szCs w:val="21"/>
        </w:rPr>
        <w:t>オンラインに</w:t>
      </w:r>
      <w:r w:rsidRPr="002D3168">
        <w:rPr>
          <w:rFonts w:ascii="ＭＳ ゴシック" w:eastAsia="ＭＳ ゴシック" w:hAnsi="ＭＳ ゴシック" w:hint="eastAsia"/>
          <w:szCs w:val="21"/>
        </w:rPr>
        <w:t>よる場合</w:t>
      </w:r>
    </w:p>
    <w:p w14:paraId="201EB7A3" w14:textId="77777777" w:rsidR="002D3168" w:rsidRDefault="002D3168" w:rsidP="002D3168">
      <w:pPr>
        <w:spacing w:afterLines="20" w:after="72"/>
        <w:ind w:leftChars="200" w:left="420" w:firstLineChars="100" w:firstLine="210"/>
        <w:jc w:val="both"/>
        <w:rPr>
          <w:rFonts w:ascii="ＭＳ ゴシック" w:eastAsia="ＭＳ ゴシック" w:hAnsi="ＭＳ ゴシック"/>
          <w:color w:val="000000" w:themeColor="text1"/>
        </w:rPr>
      </w:pPr>
      <w:r w:rsidRPr="002D3168">
        <w:rPr>
          <w:rFonts w:ascii="ＭＳ ゴシック" w:eastAsia="ＭＳ ゴシック" w:hAnsi="ＭＳ ゴシック"/>
          <w:color w:val="000000" w:themeColor="text1"/>
        </w:rPr>
        <w:t>senryaku@pref.shimane.lg.jp</w:t>
      </w:r>
      <w:r>
        <w:rPr>
          <w:rFonts w:ascii="ＭＳ ゴシック" w:eastAsia="ＭＳ ゴシック" w:hAnsi="ＭＳ ゴシック" w:hint="eastAsia"/>
          <w:color w:val="000000" w:themeColor="text1"/>
        </w:rPr>
        <w:t>のメールアドレスに対し、ご提出してください。</w:t>
      </w:r>
    </w:p>
    <w:p w14:paraId="5577A5BB" w14:textId="77777777" w:rsidR="002D3168" w:rsidRPr="002D3168" w:rsidRDefault="002D3168" w:rsidP="002D3168">
      <w:pPr>
        <w:spacing w:afterLines="20" w:after="72"/>
        <w:ind w:leftChars="200" w:left="420" w:firstLineChars="100" w:firstLine="210"/>
        <w:jc w:val="both"/>
        <w:rPr>
          <w:rFonts w:ascii="ＭＳ ゴシック" w:eastAsia="ＭＳ ゴシック" w:hAnsi="ＭＳ ゴシック"/>
          <w:color w:val="000000" w:themeColor="text1"/>
        </w:rPr>
      </w:pPr>
    </w:p>
    <w:p w14:paraId="6A1DD5A4" w14:textId="77777777" w:rsidR="00DB1BC8" w:rsidRPr="002B1463" w:rsidRDefault="00DB1BC8" w:rsidP="00DB1BC8">
      <w:pPr>
        <w:spacing w:beforeLines="20" w:before="72" w:line="280" w:lineRule="exact"/>
        <w:ind w:leftChars="300" w:left="1230" w:hangingChars="300" w:hanging="600"/>
        <w:jc w:val="both"/>
        <w:rPr>
          <w:rFonts w:ascii="ＭＳ ゴシック" w:eastAsia="ＭＳ ゴシック" w:hAnsi="ＭＳ ゴシック"/>
          <w:color w:val="000000" w:themeColor="text1"/>
          <w:sz w:val="20"/>
          <w:szCs w:val="20"/>
        </w:rPr>
      </w:pPr>
      <w:r w:rsidRPr="002B1463">
        <w:rPr>
          <w:rFonts w:ascii="ＭＳ ゴシック" w:eastAsia="ＭＳ ゴシック" w:hAnsi="ＭＳ ゴシック" w:hint="eastAsia"/>
          <w:color w:val="000000" w:themeColor="text1"/>
          <w:sz w:val="20"/>
          <w:szCs w:val="20"/>
        </w:rPr>
        <w:t>（注）締切日当日必着です。</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58"/>
      </w:tblGrid>
      <w:tr w:rsidR="00DB1BC8" w:rsidRPr="004C1F86" w14:paraId="7C421954" w14:textId="77777777" w:rsidTr="00910033">
        <w:trPr>
          <w:trHeight w:val="930"/>
        </w:trPr>
        <w:tc>
          <w:tcPr>
            <w:tcW w:w="7958" w:type="dxa"/>
          </w:tcPr>
          <w:p w14:paraId="1599E533" w14:textId="77777777" w:rsidR="00DB1BC8" w:rsidRPr="002B1463" w:rsidRDefault="00DB1BC8" w:rsidP="00910033">
            <w:pPr>
              <w:jc w:val="both"/>
              <w:rPr>
                <w:rFonts w:ascii="ＭＳ ゴシック" w:eastAsia="ＭＳ ゴシック" w:hAnsi="ＭＳ ゴシック"/>
                <w:b/>
                <w:color w:val="000000" w:themeColor="text1"/>
                <w:szCs w:val="21"/>
              </w:rPr>
            </w:pPr>
            <w:r w:rsidRPr="002B1463">
              <w:rPr>
                <w:rFonts w:ascii="ＭＳ ゴシック" w:eastAsia="ＭＳ ゴシック" w:hAnsi="ＭＳ ゴシック" w:hint="eastAsia"/>
                <w:b/>
                <w:color w:val="000000" w:themeColor="text1"/>
                <w:szCs w:val="21"/>
              </w:rPr>
              <w:t>○　提案書類の提出先</w:t>
            </w:r>
          </w:p>
          <w:p w14:paraId="4BFA893A" w14:textId="77777777" w:rsidR="00DB1BC8" w:rsidRPr="002B1463" w:rsidRDefault="00DB1BC8" w:rsidP="00910033">
            <w:pPr>
              <w:jc w:val="both"/>
              <w:rPr>
                <w:rFonts w:ascii="ＭＳ ゴシック" w:eastAsia="ＭＳ ゴシック" w:hAnsi="ＭＳ ゴシック"/>
                <w:color w:val="000000" w:themeColor="text1"/>
                <w:szCs w:val="21"/>
              </w:rPr>
            </w:pPr>
            <w:r w:rsidRPr="002B1463">
              <w:rPr>
                <w:rFonts w:ascii="ＭＳ ゴシック" w:eastAsia="ＭＳ ゴシック" w:hAnsi="ＭＳ ゴシック" w:hint="eastAsia"/>
                <w:color w:val="000000" w:themeColor="text1"/>
                <w:szCs w:val="21"/>
              </w:rPr>
              <w:t xml:space="preserve">　　〒</w:t>
            </w:r>
            <w:r>
              <w:rPr>
                <w:rFonts w:ascii="ＭＳ ゴシック" w:eastAsia="ＭＳ ゴシック" w:hAnsi="ＭＳ ゴシック" w:hint="eastAsia"/>
                <w:color w:val="000000" w:themeColor="text1"/>
                <w:szCs w:val="21"/>
              </w:rPr>
              <w:t>６９０－８５０１</w:t>
            </w:r>
          </w:p>
          <w:p w14:paraId="656F5CA5" w14:textId="77777777" w:rsidR="00DB1BC8" w:rsidRPr="002B1463" w:rsidRDefault="00DB1BC8" w:rsidP="00DB1BC8">
            <w:pPr>
              <w:jc w:val="both"/>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Cs w:val="21"/>
              </w:rPr>
              <w:t xml:space="preserve">　　島根県松江市殿町１番地</w:t>
            </w:r>
            <w:r w:rsidRPr="002B1463">
              <w:rPr>
                <w:rFonts w:ascii="ＭＳ ゴシック" w:eastAsia="ＭＳ ゴシック" w:hAnsi="ＭＳ ゴシック" w:hint="eastAsia"/>
                <w:color w:val="000000" w:themeColor="text1"/>
                <w:szCs w:val="21"/>
              </w:rPr>
              <w:t xml:space="preserve">　</w:t>
            </w:r>
            <w:r>
              <w:rPr>
                <w:rFonts w:ascii="ＭＳ ゴシック" w:eastAsia="ＭＳ ゴシック" w:hAnsi="ＭＳ ゴシック" w:hint="eastAsia"/>
                <w:color w:val="000000" w:themeColor="text1"/>
                <w:szCs w:val="21"/>
              </w:rPr>
              <w:t>島根県地域振興部地域政策課デジタル戦略室</w:t>
            </w:r>
          </w:p>
        </w:tc>
      </w:tr>
    </w:tbl>
    <w:p w14:paraId="0ED2A13B" w14:textId="77777777" w:rsidR="00DB1BC8" w:rsidRPr="002B1463" w:rsidRDefault="00DB1BC8" w:rsidP="00DB1BC8">
      <w:pPr>
        <w:spacing w:beforeLines="100" w:before="360"/>
        <w:jc w:val="both"/>
        <w:rPr>
          <w:rFonts w:ascii="ＭＳ ゴシック" w:eastAsia="ＭＳ ゴシック" w:hAnsi="ＭＳ ゴシック"/>
          <w:b/>
          <w:color w:val="000000" w:themeColor="text1"/>
          <w:bdr w:val="single" w:sz="4" w:space="0" w:color="auto"/>
        </w:rPr>
      </w:pPr>
      <w:r w:rsidRPr="002B1463">
        <w:rPr>
          <w:rFonts w:ascii="ＭＳ ゴシック" w:eastAsia="ＭＳ ゴシック" w:hAnsi="ＭＳ ゴシック"/>
          <w:b/>
          <w:color w:val="000000" w:themeColor="text1"/>
        </w:rPr>
        <w:t>6.</w:t>
      </w:r>
      <w:r w:rsidRPr="002B1463">
        <w:rPr>
          <w:rFonts w:ascii="ＭＳ ゴシック" w:eastAsia="ＭＳ ゴシック" w:hAnsi="ＭＳ ゴシック" w:hint="eastAsia"/>
          <w:b/>
          <w:color w:val="000000" w:themeColor="text1"/>
        </w:rPr>
        <w:t>提案の審査基準</w:t>
      </w:r>
    </w:p>
    <w:p w14:paraId="418015B2" w14:textId="77777777" w:rsidR="00DB1BC8" w:rsidRPr="002B1463" w:rsidRDefault="00DB1BC8" w:rsidP="00DB1BC8">
      <w:pPr>
        <w:spacing w:afterLines="20" w:after="72"/>
        <w:ind w:leftChars="100" w:left="210" w:firstLineChars="100" w:firstLine="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提案については、次に掲げる基準に適合するかどうかを審査します。</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96"/>
      </w:tblGrid>
      <w:tr w:rsidR="00DB1BC8" w:rsidRPr="004C1F86" w14:paraId="234ED0F7" w14:textId="77777777" w:rsidTr="00BC307F">
        <w:trPr>
          <w:trHeight w:val="841"/>
        </w:trPr>
        <w:tc>
          <w:tcPr>
            <w:tcW w:w="8096" w:type="dxa"/>
          </w:tcPr>
          <w:p w14:paraId="69CD2F85" w14:textId="77777777" w:rsidR="00DB1BC8" w:rsidRPr="002B1463" w:rsidRDefault="00DB1BC8" w:rsidP="00910033">
            <w:pPr>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①　提案者が法第</w:t>
            </w:r>
            <w:r w:rsidRPr="002B1463">
              <w:rPr>
                <w:rFonts w:ascii="ＭＳ ゴシック" w:eastAsia="ＭＳ ゴシック" w:hAnsi="ＭＳ ゴシック"/>
                <w:color w:val="000000" w:themeColor="text1"/>
              </w:rPr>
              <w:t>11</w:t>
            </w:r>
            <w:r>
              <w:rPr>
                <w:rFonts w:ascii="ＭＳ ゴシック" w:eastAsia="ＭＳ ゴシック" w:hAnsi="ＭＳ ゴシック" w:hint="eastAsia"/>
                <w:color w:val="000000" w:themeColor="text1"/>
              </w:rPr>
              <w:t>3</w:t>
            </w:r>
            <w:r w:rsidRPr="002B1463">
              <w:rPr>
                <w:rFonts w:ascii="ＭＳ ゴシック" w:eastAsia="ＭＳ ゴシック" w:hAnsi="ＭＳ ゴシック"/>
                <w:color w:val="000000" w:themeColor="text1"/>
              </w:rPr>
              <w:t>条各号（欠格事由）のいずれにも該当しないこと。</w:t>
            </w:r>
          </w:p>
          <w:p w14:paraId="7FA4E3B2" w14:textId="77777777" w:rsidR="00DB1BC8" w:rsidRPr="002B1463" w:rsidRDefault="00DB1BC8" w:rsidP="00910033">
            <w:pPr>
              <w:ind w:left="21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②　提案に係る行政機関等匿名加工情報の本人の数が、行政機関等匿名加工情報の効果的な活用の観点からみて</w:t>
            </w:r>
            <w:r w:rsidRPr="002B1463">
              <w:rPr>
                <w:rFonts w:ascii="ＭＳ ゴシック" w:eastAsia="ＭＳ ゴシック" w:hAnsi="ＭＳ ゴシック"/>
                <w:color w:val="000000" w:themeColor="text1"/>
              </w:rPr>
              <w:t>1,000人以上であり、かつ、提案に係る個人情報ファイルを構成する保有個人情報の本人の数以下であること。</w:t>
            </w:r>
          </w:p>
          <w:p w14:paraId="73C01075" w14:textId="77777777" w:rsidR="00DB1BC8" w:rsidRPr="002B1463" w:rsidRDefault="00DB1BC8" w:rsidP="00910033">
            <w:pPr>
              <w:ind w:left="21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③　特定される加工の方法が特定の個人を識別できないように及びその作成に用いる保有個人情報を復元することができないようにするために必要なものとして規則第</w:t>
            </w:r>
            <w:r w:rsidRPr="002B1463">
              <w:rPr>
                <w:rFonts w:ascii="ＭＳ ゴシック" w:eastAsia="ＭＳ ゴシック" w:hAnsi="ＭＳ ゴシック"/>
                <w:color w:val="000000" w:themeColor="text1"/>
              </w:rPr>
              <w:t>62条で定める基準に適合するものであること。</w:t>
            </w:r>
          </w:p>
          <w:p w14:paraId="2A444ED1" w14:textId="77777777" w:rsidR="00DB1BC8" w:rsidRPr="002B1463" w:rsidRDefault="00DB1BC8" w:rsidP="00910033">
            <w:pPr>
              <w:ind w:left="21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④　行政機関等匿名加工情報をその用に供して行う事業が新たな産業の創出又は活力ある経済社会若しくは豊かな国民生活の実現に資するものであること。</w:t>
            </w:r>
          </w:p>
          <w:p w14:paraId="19907A93" w14:textId="77777777" w:rsidR="00DB1BC8" w:rsidRPr="002B1463" w:rsidRDefault="00DB1BC8" w:rsidP="00910033">
            <w:pPr>
              <w:ind w:left="21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⑤　利用期間が事業の目的内容並びに行政機関等匿名加工情報の利用目的及び方法からみて必要な期間であること。</w:t>
            </w:r>
          </w:p>
          <w:p w14:paraId="56BB1A4A" w14:textId="77777777" w:rsidR="00DB1BC8" w:rsidRPr="002B1463" w:rsidRDefault="00DB1BC8" w:rsidP="00910033">
            <w:pPr>
              <w:ind w:left="21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⑥　提案に係る行政機関等匿名加工情報の利用目的・方法、漏えい防止等の適切な管理のために講ずる措置が当該行政機関等匿名加工情報の本人の権利利益を保護するために適切なものであること。</w:t>
            </w:r>
          </w:p>
          <w:p w14:paraId="62EC6E42" w14:textId="77777777" w:rsidR="00DB1BC8" w:rsidRPr="002B1463" w:rsidRDefault="00DB1BC8" w:rsidP="00910033">
            <w:pPr>
              <w:ind w:left="21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⑦　行政機関の長等が提案に係る行政機関等匿名加工情報を作成する場合に当該行政機関等の事務に著しい支障を及ぼさないものであること。</w:t>
            </w:r>
          </w:p>
        </w:tc>
      </w:tr>
    </w:tbl>
    <w:p w14:paraId="21B3584B" w14:textId="77777777" w:rsidR="00DB1BC8" w:rsidRPr="002B1463" w:rsidRDefault="00DB1BC8" w:rsidP="00DB1BC8">
      <w:pPr>
        <w:spacing w:beforeLines="50" w:before="180"/>
        <w:jc w:val="both"/>
        <w:rPr>
          <w:rFonts w:ascii="ＭＳ ゴシック" w:eastAsia="ＭＳ ゴシック" w:hAnsi="ＭＳ ゴシック"/>
          <w:b/>
          <w:color w:val="000000" w:themeColor="text1"/>
        </w:rPr>
      </w:pPr>
      <w:r w:rsidRPr="002B1463">
        <w:rPr>
          <w:rFonts w:ascii="ＭＳ ゴシック" w:eastAsia="ＭＳ ゴシック" w:hAnsi="ＭＳ ゴシック"/>
          <w:b/>
          <w:color w:val="000000" w:themeColor="text1"/>
        </w:rPr>
        <w:t>7.</w:t>
      </w:r>
      <w:r w:rsidRPr="002B1463">
        <w:rPr>
          <w:rFonts w:ascii="ＭＳ ゴシック" w:eastAsia="ＭＳ ゴシック" w:hAnsi="ＭＳ ゴシック" w:hint="eastAsia"/>
          <w:b/>
          <w:color w:val="000000" w:themeColor="text1"/>
        </w:rPr>
        <w:t>審査結果の通知</w:t>
      </w:r>
    </w:p>
    <w:p w14:paraId="784EF070" w14:textId="77777777" w:rsidR="00DB1BC8" w:rsidRPr="002B1463" w:rsidRDefault="00DB1BC8" w:rsidP="00DB1BC8">
      <w:pPr>
        <w:spacing w:afterLines="20" w:after="72"/>
        <w:ind w:leftChars="100" w:left="210" w:firstLineChars="100" w:firstLine="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提案に対する審査結果は、各提案者に個別に通知します。</w:t>
      </w:r>
    </w:p>
    <w:p w14:paraId="076AE590" w14:textId="77777777" w:rsidR="00DB1BC8" w:rsidRPr="002B1463" w:rsidRDefault="00DB1BC8" w:rsidP="00DB1BC8">
      <w:pPr>
        <w:spacing w:beforeLines="100" w:before="360"/>
        <w:jc w:val="both"/>
        <w:rPr>
          <w:rFonts w:ascii="ＭＳ ゴシック" w:eastAsia="ＭＳ ゴシック" w:hAnsi="ＭＳ ゴシック"/>
          <w:b/>
          <w:color w:val="000000" w:themeColor="text1"/>
        </w:rPr>
      </w:pPr>
      <w:r w:rsidRPr="002B1463">
        <w:rPr>
          <w:rFonts w:ascii="ＭＳ ゴシック" w:eastAsia="ＭＳ ゴシック" w:hAnsi="ＭＳ ゴシック"/>
          <w:b/>
          <w:color w:val="000000" w:themeColor="text1"/>
        </w:rPr>
        <w:t>8.</w:t>
      </w:r>
      <w:r w:rsidRPr="002B1463">
        <w:rPr>
          <w:rFonts w:ascii="ＭＳ ゴシック" w:eastAsia="ＭＳ ゴシック" w:hAnsi="ＭＳ ゴシック" w:hint="eastAsia"/>
          <w:b/>
          <w:color w:val="000000" w:themeColor="text1"/>
        </w:rPr>
        <w:t>行政機関等匿名加工情報の利用に関する契約</w:t>
      </w:r>
    </w:p>
    <w:p w14:paraId="2AF575F1" w14:textId="01E2FB33" w:rsidR="00DB1BC8" w:rsidRPr="002B1463" w:rsidRDefault="00DB1BC8" w:rsidP="00DB1BC8">
      <w:pPr>
        <w:ind w:leftChars="100" w:left="210" w:firstLineChars="100" w:firstLine="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審査基準に適合すると認めるときは、提案者に対して</w:t>
      </w:r>
      <w:r w:rsidR="006C7A79">
        <w:rPr>
          <w:rFonts w:ascii="ＭＳ ゴシック" w:eastAsia="ＭＳ ゴシック" w:hAnsi="ＭＳ ゴシック" w:hint="eastAsia"/>
          <w:color w:val="000000" w:themeColor="text1"/>
        </w:rPr>
        <w:t>様式第5号の１「</w:t>
      </w:r>
      <w:r w:rsidRPr="002B1463">
        <w:rPr>
          <w:rFonts w:ascii="ＭＳ ゴシック" w:eastAsia="ＭＳ ゴシック" w:hAnsi="ＭＳ ゴシック" w:hint="eastAsia"/>
          <w:color w:val="000000" w:themeColor="text1"/>
        </w:rPr>
        <w:t>審査結果通知書</w:t>
      </w:r>
      <w:r w:rsidR="006C7A79">
        <w:rPr>
          <w:rFonts w:ascii="ＭＳ ゴシック" w:eastAsia="ＭＳ ゴシック" w:hAnsi="ＭＳ ゴシック" w:hint="eastAsia"/>
          <w:color w:val="000000" w:themeColor="text1"/>
        </w:rPr>
        <w:t>」</w:t>
      </w:r>
      <w:r w:rsidRPr="002B1463">
        <w:rPr>
          <w:rFonts w:ascii="ＭＳ ゴシック" w:eastAsia="ＭＳ ゴシック" w:hAnsi="ＭＳ ゴシック" w:hint="eastAsia"/>
          <w:color w:val="000000" w:themeColor="text1"/>
        </w:rPr>
        <w:t>とともに同封する</w:t>
      </w:r>
      <w:r w:rsidR="006C7A79">
        <w:rPr>
          <w:rFonts w:ascii="ＭＳ ゴシック" w:eastAsia="ＭＳ ゴシック" w:hAnsi="ＭＳ ゴシック" w:hint="eastAsia"/>
          <w:color w:val="000000" w:themeColor="text1"/>
        </w:rPr>
        <w:t>様式第6号</w:t>
      </w:r>
      <w:r w:rsidRPr="002B1463">
        <w:rPr>
          <w:rFonts w:ascii="ＭＳ ゴシック" w:eastAsia="ＭＳ ゴシック" w:hAnsi="ＭＳ ゴシック" w:hint="eastAsia"/>
          <w:color w:val="000000" w:themeColor="text1"/>
        </w:rPr>
        <w:t>「行政機関等匿名加工情報の利用に関する契約の締結の申込書」及び</w:t>
      </w:r>
      <w:r w:rsidR="006C7A79">
        <w:rPr>
          <w:rFonts w:ascii="ＭＳ ゴシック" w:eastAsia="ＭＳ ゴシック" w:hAnsi="ＭＳ ゴシック" w:hint="eastAsia"/>
          <w:color w:val="000000" w:themeColor="text1"/>
        </w:rPr>
        <w:t>様式第7号の1「行政機関等匿名加工情報の利用に関する契約書」（</w:t>
      </w:r>
      <w:r>
        <w:rPr>
          <w:rFonts w:ascii="ＭＳ ゴシック" w:eastAsia="ＭＳ ゴシック" w:hAnsi="ＭＳ ゴシック" w:hint="eastAsia"/>
          <w:color w:val="000000" w:themeColor="text1"/>
        </w:rPr>
        <w:t>2</w:t>
      </w:r>
      <w:r w:rsidRPr="002B1463">
        <w:rPr>
          <w:rFonts w:ascii="ＭＳ ゴシック" w:eastAsia="ＭＳ ゴシック" w:hAnsi="ＭＳ ゴシック" w:hint="eastAsia"/>
          <w:color w:val="000000" w:themeColor="text1"/>
        </w:rPr>
        <w:t>通）に必要事項を記入して提出することにより、行政機関等匿名加工情報の利用に関する契約を締結することができます。この場合、所定の手数料を納付していただきます。ただし、行政機関等匿名加工情報の利用に関する契約の締結後は、契約条件の変更は認めません。</w:t>
      </w:r>
    </w:p>
    <w:p w14:paraId="25BA73F9" w14:textId="0AF3C228" w:rsidR="00DB1BC8" w:rsidRPr="002B1463" w:rsidRDefault="00DB1BC8" w:rsidP="00DB1BC8">
      <w:pPr>
        <w:ind w:leftChars="100" w:left="210" w:firstLineChars="100" w:firstLine="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lastRenderedPageBreak/>
        <w:t>なお、提案が審査基準に適合しないと認めるときは、</w:t>
      </w:r>
      <w:r w:rsidR="006C7A79">
        <w:rPr>
          <w:rFonts w:ascii="ＭＳ ゴシック" w:eastAsia="ＭＳ ゴシック" w:hAnsi="ＭＳ ゴシック" w:hint="eastAsia"/>
          <w:color w:val="000000" w:themeColor="text1"/>
        </w:rPr>
        <w:t>様式第５号の２</w:t>
      </w:r>
      <w:r>
        <w:rPr>
          <w:rFonts w:ascii="ＭＳ ゴシック" w:eastAsia="ＭＳ ゴシック" w:hAnsi="ＭＳ ゴシック" w:hint="eastAsia"/>
          <w:color w:val="000000" w:themeColor="text1"/>
        </w:rPr>
        <w:t>「</w:t>
      </w:r>
      <w:r w:rsidRPr="002B1463">
        <w:rPr>
          <w:rFonts w:ascii="ＭＳ ゴシック" w:eastAsia="ＭＳ ゴシック" w:hAnsi="ＭＳ ゴシック" w:hint="eastAsia"/>
          <w:color w:val="000000" w:themeColor="text1"/>
        </w:rPr>
        <w:t>審査結果通知書</w:t>
      </w:r>
      <w:r>
        <w:rPr>
          <w:rFonts w:ascii="ＭＳ ゴシック" w:eastAsia="ＭＳ ゴシック" w:hAnsi="ＭＳ ゴシック" w:hint="eastAsia"/>
          <w:color w:val="000000" w:themeColor="text1"/>
        </w:rPr>
        <w:t>」</w:t>
      </w:r>
      <w:r w:rsidRPr="002B1463">
        <w:rPr>
          <w:rFonts w:ascii="ＭＳ ゴシック" w:eastAsia="ＭＳ ゴシック" w:hAnsi="ＭＳ ゴシック" w:hint="eastAsia"/>
          <w:color w:val="000000" w:themeColor="text1"/>
        </w:rPr>
        <w:t>に理由を付してその旨を通知します。</w:t>
      </w:r>
    </w:p>
    <w:p w14:paraId="7CFFCDA0" w14:textId="77777777" w:rsidR="00DB1BC8" w:rsidRPr="002B1463" w:rsidRDefault="00DB1BC8" w:rsidP="00DB1BC8">
      <w:pPr>
        <w:jc w:val="both"/>
        <w:rPr>
          <w:rFonts w:ascii="ＭＳ ゴシック" w:eastAsia="ＭＳ ゴシック" w:hAnsi="ＭＳ ゴシック"/>
          <w:b/>
          <w:color w:val="000000" w:themeColor="text1"/>
          <w:szCs w:val="21"/>
        </w:rPr>
      </w:pPr>
    </w:p>
    <w:p w14:paraId="7C807FD6" w14:textId="77777777" w:rsidR="00DB1BC8" w:rsidRPr="002B1463" w:rsidRDefault="00DB1BC8" w:rsidP="00DB1BC8">
      <w:pPr>
        <w:jc w:val="both"/>
        <w:rPr>
          <w:rFonts w:ascii="ＭＳ ゴシック" w:eastAsia="ＭＳ ゴシック" w:hAnsi="ＭＳ ゴシック"/>
          <w:b/>
          <w:color w:val="000000" w:themeColor="text1"/>
          <w:szCs w:val="21"/>
        </w:rPr>
      </w:pPr>
      <w:r w:rsidRPr="002B1463">
        <w:rPr>
          <w:rFonts w:ascii="ＭＳ ゴシック" w:eastAsia="ＭＳ ゴシック" w:hAnsi="ＭＳ ゴシック"/>
          <w:b/>
          <w:color w:val="000000" w:themeColor="text1"/>
          <w:szCs w:val="21"/>
        </w:rPr>
        <w:t>9.</w:t>
      </w:r>
      <w:r w:rsidRPr="002B1463">
        <w:rPr>
          <w:rFonts w:ascii="ＭＳ ゴシック" w:eastAsia="ＭＳ ゴシック" w:hAnsi="ＭＳ ゴシック" w:hint="eastAsia"/>
          <w:b/>
          <w:color w:val="000000" w:themeColor="text1"/>
          <w:szCs w:val="21"/>
        </w:rPr>
        <w:t>留意事項</w:t>
      </w:r>
    </w:p>
    <w:p w14:paraId="68B539BD" w14:textId="4233AFEE" w:rsidR="00DB1BC8" w:rsidRPr="008D5706" w:rsidRDefault="00DB1BC8" w:rsidP="00DB1BC8">
      <w:pPr>
        <w:ind w:left="420" w:hangingChars="200" w:hanging="420"/>
        <w:jc w:val="both"/>
        <w:rPr>
          <w:rFonts w:ascii="ＭＳ ゴシック" w:eastAsia="ＭＳ ゴシック" w:hAnsi="ＭＳ ゴシック"/>
        </w:rPr>
      </w:pPr>
      <w:r w:rsidRPr="008D5706">
        <w:rPr>
          <w:rFonts w:ascii="ＭＳ ゴシック" w:eastAsia="ＭＳ ゴシック" w:hAnsi="ＭＳ ゴシック" w:hint="eastAsia"/>
        </w:rPr>
        <w:t>（</w:t>
      </w:r>
      <w:r w:rsidRPr="008D5706">
        <w:rPr>
          <w:rFonts w:ascii="ＭＳ ゴシック" w:eastAsia="ＭＳ ゴシック" w:hAnsi="ＭＳ ゴシック"/>
        </w:rPr>
        <w:t>1</w:t>
      </w:r>
      <w:r w:rsidRPr="008D5706">
        <w:rPr>
          <w:rFonts w:ascii="ＭＳ ゴシック" w:eastAsia="ＭＳ ゴシック" w:hAnsi="ＭＳ ゴシック" w:hint="eastAsia"/>
        </w:rPr>
        <w:t>）提案者は、提案書類の提出をもって、この募集要綱の記載内容を承諾したものとします。</w:t>
      </w:r>
    </w:p>
    <w:p w14:paraId="0B74F163" w14:textId="7E6613F3" w:rsidR="00DB1BC8" w:rsidRPr="008D5706" w:rsidRDefault="00DB1BC8" w:rsidP="00DB1BC8">
      <w:pPr>
        <w:ind w:left="420" w:hangingChars="200" w:hanging="420"/>
        <w:jc w:val="both"/>
        <w:rPr>
          <w:rFonts w:ascii="ＭＳ ゴシック" w:eastAsia="ＭＳ ゴシック" w:hAnsi="ＭＳ ゴシック"/>
        </w:rPr>
      </w:pPr>
      <w:r w:rsidRPr="008D5706">
        <w:rPr>
          <w:rFonts w:ascii="ＭＳ ゴシック" w:eastAsia="ＭＳ ゴシック" w:hAnsi="ＭＳ ゴシック" w:hint="eastAsia"/>
        </w:rPr>
        <w:t>（</w:t>
      </w:r>
      <w:r w:rsidRPr="008D5706">
        <w:rPr>
          <w:rFonts w:ascii="ＭＳ ゴシック" w:eastAsia="ＭＳ ゴシック" w:hAnsi="ＭＳ ゴシック"/>
        </w:rPr>
        <w:t>2</w:t>
      </w:r>
      <w:r w:rsidRPr="008D5706">
        <w:rPr>
          <w:rFonts w:ascii="ＭＳ ゴシック" w:eastAsia="ＭＳ ゴシック" w:hAnsi="ＭＳ ゴシック" w:hint="eastAsia"/>
        </w:rPr>
        <w:t>）</w:t>
      </w:r>
      <w:r w:rsidR="00994815" w:rsidRPr="008D5706">
        <w:rPr>
          <w:rFonts w:ascii="ＭＳ ゴシック" w:eastAsia="ＭＳ ゴシック" w:hAnsi="ＭＳ ゴシック" w:hint="eastAsia"/>
        </w:rPr>
        <w:t>島根県</w:t>
      </w:r>
      <w:r w:rsidRPr="008D5706">
        <w:rPr>
          <w:rFonts w:ascii="ＭＳ ゴシック" w:eastAsia="ＭＳ ゴシック" w:hAnsi="ＭＳ ゴシック"/>
        </w:rPr>
        <w:t>からの審査結果通知書等の発送料を除き、提案に係る一切の費用は提案者の負担となります。</w:t>
      </w:r>
    </w:p>
    <w:p w14:paraId="205D21C2" w14:textId="77777777" w:rsidR="00DB1BC8" w:rsidRPr="008D5706" w:rsidRDefault="00DB1BC8" w:rsidP="00DB1BC8">
      <w:pPr>
        <w:ind w:left="420" w:hangingChars="200" w:hanging="420"/>
        <w:jc w:val="both"/>
        <w:rPr>
          <w:rFonts w:ascii="ＭＳ ゴシック" w:eastAsia="ＭＳ ゴシック" w:hAnsi="ＭＳ ゴシック"/>
        </w:rPr>
      </w:pPr>
      <w:r w:rsidRPr="008D5706">
        <w:rPr>
          <w:rFonts w:ascii="ＭＳ ゴシック" w:eastAsia="ＭＳ ゴシック" w:hAnsi="ＭＳ ゴシック" w:hint="eastAsia"/>
        </w:rPr>
        <w:t>（</w:t>
      </w:r>
      <w:r w:rsidRPr="008D5706">
        <w:rPr>
          <w:rFonts w:ascii="ＭＳ ゴシック" w:eastAsia="ＭＳ ゴシック" w:hAnsi="ＭＳ ゴシック"/>
        </w:rPr>
        <w:t>3</w:t>
      </w:r>
      <w:r w:rsidRPr="008D5706">
        <w:rPr>
          <w:rFonts w:ascii="ＭＳ ゴシック" w:eastAsia="ＭＳ ゴシック" w:hAnsi="ＭＳ ゴシック" w:hint="eastAsia"/>
        </w:rPr>
        <w:t>）提案書類の不備や記載事項が不十分と認めるときは、説明や提案書類の訂正を求めることがあります。</w:t>
      </w:r>
    </w:p>
    <w:p w14:paraId="2FE4CB32" w14:textId="1A22C030" w:rsidR="00DB1BC8" w:rsidRPr="008D5706" w:rsidRDefault="00DB1BC8" w:rsidP="00DB1BC8">
      <w:pPr>
        <w:ind w:left="420" w:hangingChars="200" w:hanging="420"/>
        <w:jc w:val="both"/>
        <w:rPr>
          <w:rFonts w:ascii="ＭＳ ゴシック" w:eastAsia="ＭＳ ゴシック" w:hAnsi="ＭＳ ゴシック"/>
        </w:rPr>
      </w:pPr>
      <w:r w:rsidRPr="008D5706">
        <w:rPr>
          <w:rFonts w:ascii="ＭＳ ゴシック" w:eastAsia="ＭＳ ゴシック" w:hAnsi="ＭＳ ゴシック" w:hint="eastAsia"/>
        </w:rPr>
        <w:t>（</w:t>
      </w:r>
      <w:r w:rsidRPr="008D5706">
        <w:rPr>
          <w:rFonts w:ascii="ＭＳ ゴシック" w:eastAsia="ＭＳ ゴシック" w:hAnsi="ＭＳ ゴシック"/>
        </w:rPr>
        <w:t>4</w:t>
      </w:r>
      <w:r w:rsidRPr="008D5706">
        <w:rPr>
          <w:rFonts w:ascii="ＭＳ ゴシック" w:eastAsia="ＭＳ ゴシック" w:hAnsi="ＭＳ ゴシック" w:hint="eastAsia"/>
        </w:rPr>
        <w:t>）</w:t>
      </w:r>
      <w:r w:rsidR="00994815" w:rsidRPr="008D5706">
        <w:rPr>
          <w:rFonts w:ascii="ＭＳ ゴシック" w:eastAsia="ＭＳ ゴシック" w:hAnsi="ＭＳ ゴシック" w:hint="eastAsia"/>
        </w:rPr>
        <w:t>島根県</w:t>
      </w:r>
      <w:r w:rsidRPr="008D5706">
        <w:rPr>
          <w:rFonts w:ascii="ＭＳ ゴシック" w:eastAsia="ＭＳ ゴシック" w:hAnsi="ＭＳ ゴシック" w:hint="eastAsia"/>
        </w:rPr>
        <w:t>が</w:t>
      </w:r>
      <w:r w:rsidRPr="008D5706">
        <w:rPr>
          <w:rFonts w:ascii="ＭＳ ゴシック" w:eastAsia="ＭＳ ゴシック" w:hAnsi="ＭＳ ゴシック"/>
        </w:rPr>
        <w:t>作成・提供した行政機関等匿名加工情報の原著作権は</w:t>
      </w:r>
      <w:r w:rsidR="00645D63" w:rsidRPr="008D5706">
        <w:rPr>
          <w:rFonts w:ascii="ＭＳ ゴシック" w:eastAsia="ＭＳ ゴシック" w:hAnsi="ＭＳ ゴシック" w:hint="eastAsia"/>
        </w:rPr>
        <w:t>島根県</w:t>
      </w:r>
      <w:r w:rsidRPr="008D5706">
        <w:rPr>
          <w:rFonts w:ascii="ＭＳ ゴシック" w:eastAsia="ＭＳ ゴシック" w:hAnsi="ＭＳ ゴシック"/>
        </w:rPr>
        <w:t>に帰属します。</w:t>
      </w:r>
    </w:p>
    <w:p w14:paraId="77540E15" w14:textId="77777777" w:rsidR="00DB1BC8" w:rsidRPr="008D5706" w:rsidRDefault="00DB1BC8" w:rsidP="00DB1BC8">
      <w:pPr>
        <w:ind w:left="420" w:hangingChars="200" w:hanging="420"/>
        <w:jc w:val="both"/>
        <w:rPr>
          <w:rFonts w:ascii="ＭＳ ゴシック" w:eastAsia="ＭＳ ゴシック" w:hAnsi="ＭＳ ゴシック"/>
        </w:rPr>
      </w:pPr>
      <w:r w:rsidRPr="008D5706">
        <w:rPr>
          <w:rFonts w:ascii="ＭＳ ゴシック" w:eastAsia="ＭＳ ゴシック" w:hAnsi="ＭＳ ゴシック" w:hint="eastAsia"/>
        </w:rPr>
        <w:t>（</w:t>
      </w:r>
      <w:r w:rsidRPr="008D5706">
        <w:rPr>
          <w:rFonts w:ascii="ＭＳ ゴシック" w:eastAsia="ＭＳ ゴシック" w:hAnsi="ＭＳ ゴシック"/>
        </w:rPr>
        <w:t>5</w:t>
      </w:r>
      <w:r w:rsidRPr="008D5706">
        <w:rPr>
          <w:rFonts w:ascii="ＭＳ ゴシック" w:eastAsia="ＭＳ ゴシック" w:hAnsi="ＭＳ ゴシック" w:hint="eastAsia"/>
        </w:rPr>
        <w:t>）行政機関等匿名加工情報の利用は契約に基づくものであるため、行政不服審査法（平成</w:t>
      </w:r>
      <w:r w:rsidRPr="008D5706">
        <w:rPr>
          <w:rFonts w:ascii="ＭＳ ゴシック" w:eastAsia="ＭＳ ゴシック" w:hAnsi="ＭＳ ゴシック"/>
        </w:rPr>
        <w:t>26年法律第68号）の対象外</w:t>
      </w:r>
      <w:r w:rsidRPr="008D5706">
        <w:rPr>
          <w:rFonts w:ascii="ＭＳ ゴシック" w:eastAsia="ＭＳ ゴシック" w:hAnsi="ＭＳ ゴシック" w:hint="eastAsia"/>
        </w:rPr>
        <w:t>となります</w:t>
      </w:r>
      <w:r w:rsidRPr="008D5706">
        <w:rPr>
          <w:rFonts w:ascii="ＭＳ ゴシック" w:eastAsia="ＭＳ ゴシック" w:hAnsi="ＭＳ ゴシック"/>
        </w:rPr>
        <w:t>。</w:t>
      </w:r>
    </w:p>
    <w:p w14:paraId="6EAD426C" w14:textId="77777777" w:rsidR="00DB1BC8" w:rsidRPr="008D5706" w:rsidRDefault="00DB1BC8" w:rsidP="00DB1BC8">
      <w:pPr>
        <w:ind w:left="420" w:hangingChars="200" w:hanging="420"/>
        <w:jc w:val="both"/>
        <w:rPr>
          <w:rFonts w:ascii="ＭＳ ゴシック" w:eastAsia="ＭＳ ゴシック" w:hAnsi="ＭＳ ゴシック"/>
        </w:rPr>
      </w:pPr>
      <w:r w:rsidRPr="008D5706">
        <w:rPr>
          <w:rFonts w:ascii="ＭＳ ゴシック" w:eastAsia="ＭＳ ゴシック" w:hAnsi="ＭＳ ゴシック" w:hint="eastAsia"/>
        </w:rPr>
        <w:t>（</w:t>
      </w:r>
      <w:r w:rsidRPr="008D5706">
        <w:rPr>
          <w:rFonts w:ascii="ＭＳ ゴシック" w:eastAsia="ＭＳ ゴシック" w:hAnsi="ＭＳ ゴシック"/>
        </w:rPr>
        <w:t>6</w:t>
      </w:r>
      <w:r w:rsidRPr="008D5706">
        <w:rPr>
          <w:rFonts w:ascii="ＭＳ ゴシック" w:eastAsia="ＭＳ ゴシック" w:hAnsi="ＭＳ ゴシック" w:hint="eastAsia"/>
        </w:rPr>
        <w:t>）提案書類は返却しません。</w:t>
      </w:r>
    </w:p>
    <w:p w14:paraId="07DA20C0" w14:textId="77777777" w:rsidR="00DB1BC8" w:rsidRPr="002B1463" w:rsidRDefault="00DB1BC8" w:rsidP="00DB1BC8">
      <w:pPr>
        <w:spacing w:beforeLines="100" w:before="360"/>
        <w:jc w:val="both"/>
        <w:rPr>
          <w:rFonts w:ascii="ＭＳ ゴシック" w:eastAsia="ＭＳ ゴシック" w:hAnsi="ＭＳ ゴシック"/>
          <w:b/>
          <w:color w:val="000000" w:themeColor="text1"/>
          <w:szCs w:val="21"/>
        </w:rPr>
      </w:pPr>
      <w:r w:rsidRPr="002B1463">
        <w:rPr>
          <w:rFonts w:ascii="ＭＳ ゴシック" w:eastAsia="ＭＳ ゴシック" w:hAnsi="ＭＳ ゴシック"/>
          <w:b/>
          <w:color w:val="000000" w:themeColor="text1"/>
          <w:szCs w:val="21"/>
        </w:rPr>
        <w:t>10.</w:t>
      </w:r>
      <w:r w:rsidRPr="002B1463">
        <w:rPr>
          <w:rFonts w:ascii="ＭＳ ゴシック" w:eastAsia="ＭＳ ゴシック" w:hAnsi="ＭＳ ゴシック" w:hint="eastAsia"/>
          <w:b/>
          <w:color w:val="000000" w:themeColor="text1"/>
          <w:szCs w:val="21"/>
        </w:rPr>
        <w:t>提案に関する連絡先</w:t>
      </w:r>
    </w:p>
    <w:p w14:paraId="56270E6F" w14:textId="77777777" w:rsidR="00DB1BC8" w:rsidRPr="002B1463" w:rsidRDefault="00DB1BC8" w:rsidP="00DB1BC8">
      <w:pPr>
        <w:ind w:leftChars="100" w:left="210" w:firstLineChars="100" w:firstLine="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提案の手続等についてご不明な点がございましたら、次の連絡先までお問い合わせください。</w:t>
      </w:r>
    </w:p>
    <w:p w14:paraId="3361AA5E" w14:textId="77777777" w:rsidR="00DB1BC8" w:rsidRPr="002B1463" w:rsidRDefault="00DB1BC8" w:rsidP="00DB1BC8">
      <w:pPr>
        <w:ind w:leftChars="100" w:left="210" w:firstLineChars="100" w:firstLine="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なお、相談内容により時間を要する場合がありますので、あらかじめご了承ください。</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99"/>
      </w:tblGrid>
      <w:tr w:rsidR="00DB1BC8" w:rsidRPr="004C1F86" w14:paraId="719988AA" w14:textId="77777777" w:rsidTr="00910033">
        <w:trPr>
          <w:trHeight w:val="1140"/>
        </w:trPr>
        <w:tc>
          <w:tcPr>
            <w:tcW w:w="8099" w:type="dxa"/>
          </w:tcPr>
          <w:p w14:paraId="44D19D28" w14:textId="77777777" w:rsidR="00DB1BC8" w:rsidRPr="002B1463" w:rsidRDefault="00DB1BC8" w:rsidP="00910033">
            <w:pPr>
              <w:jc w:val="both"/>
              <w:rPr>
                <w:rFonts w:ascii="ＭＳ ゴシック" w:eastAsia="ＭＳ ゴシック" w:hAnsi="ＭＳ ゴシック"/>
                <w:b/>
                <w:color w:val="000000" w:themeColor="text1"/>
              </w:rPr>
            </w:pPr>
            <w:r w:rsidRPr="002B1463">
              <w:rPr>
                <w:rFonts w:ascii="ＭＳ ゴシック" w:eastAsia="ＭＳ ゴシック" w:hAnsi="ＭＳ ゴシック" w:hint="eastAsia"/>
                <w:b/>
                <w:color w:val="000000" w:themeColor="text1"/>
              </w:rPr>
              <w:t>○　提案に関する連絡先</w:t>
            </w:r>
          </w:p>
          <w:p w14:paraId="3886EC89" w14:textId="77777777" w:rsidR="00DB1BC8" w:rsidRPr="002B1463" w:rsidRDefault="00DB1BC8" w:rsidP="00910033">
            <w:pPr>
              <w:ind w:firstLineChars="100" w:firstLine="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 xml:space="preserve">　</w:t>
            </w:r>
            <w:r w:rsidR="00BC307F">
              <w:rPr>
                <w:rFonts w:ascii="ＭＳ ゴシック" w:eastAsia="ＭＳ ゴシック" w:hAnsi="ＭＳ ゴシック" w:hint="eastAsia"/>
                <w:color w:val="000000" w:themeColor="text1"/>
              </w:rPr>
              <w:t>島根県地域振興部地域政策課デジタル戦略室</w:t>
            </w:r>
          </w:p>
          <w:p w14:paraId="2B2D17EA" w14:textId="77777777" w:rsidR="00DB1BC8" w:rsidRPr="002B1463" w:rsidRDefault="00DB1BC8" w:rsidP="00910033">
            <w:pPr>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 xml:space="preserve">　　</w:t>
            </w:r>
            <w:r w:rsidRPr="00DB1BC8">
              <w:rPr>
                <w:rFonts w:ascii="ＭＳ ゴシック" w:eastAsia="ＭＳ ゴシック" w:hAnsi="ＭＳ ゴシック" w:hint="eastAsia"/>
                <w:color w:val="000000" w:themeColor="text1"/>
                <w:spacing w:val="315"/>
                <w:kern w:val="0"/>
                <w:fitText w:val="1050" w:id="-1478272764"/>
              </w:rPr>
              <w:t>電</w:t>
            </w:r>
            <w:r w:rsidRPr="00DB1BC8">
              <w:rPr>
                <w:rFonts w:ascii="ＭＳ ゴシック" w:eastAsia="ＭＳ ゴシック" w:hAnsi="ＭＳ ゴシック" w:hint="eastAsia"/>
                <w:color w:val="000000" w:themeColor="text1"/>
                <w:kern w:val="0"/>
                <w:fitText w:val="1050" w:id="-1478272764"/>
              </w:rPr>
              <w:t>話</w:t>
            </w:r>
            <w:r w:rsidRPr="002B1463">
              <w:rPr>
                <w:rFonts w:ascii="ＭＳ ゴシック" w:eastAsia="ＭＳ ゴシック" w:hAnsi="ＭＳ ゴシック" w:hint="eastAsia"/>
                <w:color w:val="000000" w:themeColor="text1"/>
              </w:rPr>
              <w:t xml:space="preserve">　：</w:t>
            </w:r>
            <w:r w:rsidR="002D3168">
              <w:rPr>
                <w:rFonts w:ascii="ＭＳ ゴシック" w:eastAsia="ＭＳ ゴシック" w:hAnsi="ＭＳ ゴシック" w:hint="eastAsia"/>
                <w:color w:val="000000" w:themeColor="text1"/>
              </w:rPr>
              <w:t>０８５２－２２－６９１０</w:t>
            </w:r>
          </w:p>
          <w:p w14:paraId="7BFB452B" w14:textId="77777777" w:rsidR="00DB1BC8" w:rsidRPr="002B1463" w:rsidRDefault="00DB1BC8" w:rsidP="00910033">
            <w:pPr>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 xml:space="preserve">　　</w:t>
            </w:r>
            <w:r w:rsidRPr="00DB1BC8">
              <w:rPr>
                <w:rFonts w:ascii="ＭＳ ゴシック" w:eastAsia="ＭＳ ゴシック" w:hAnsi="ＭＳ ゴシック" w:hint="eastAsia"/>
                <w:color w:val="000000" w:themeColor="text1"/>
                <w:kern w:val="0"/>
                <w:fitText w:val="1050" w:id="-1478272763"/>
              </w:rPr>
              <w:t>電子メール</w:t>
            </w:r>
            <w:r w:rsidRPr="002B1463">
              <w:rPr>
                <w:rFonts w:ascii="ＭＳ ゴシック" w:eastAsia="ＭＳ ゴシック" w:hAnsi="ＭＳ ゴシック" w:hint="eastAsia"/>
                <w:color w:val="000000" w:themeColor="text1"/>
              </w:rPr>
              <w:t xml:space="preserve">　：</w:t>
            </w:r>
            <w:r w:rsidR="002D3168" w:rsidRPr="002D3168">
              <w:rPr>
                <w:rFonts w:ascii="ＭＳ ゴシック" w:eastAsia="ＭＳ ゴシック" w:hAnsi="ＭＳ ゴシック"/>
                <w:color w:val="000000" w:themeColor="text1"/>
              </w:rPr>
              <w:t>senryaku@pref.shimane.lg.jp</w:t>
            </w:r>
          </w:p>
        </w:tc>
      </w:tr>
    </w:tbl>
    <w:p w14:paraId="2A1CE050" w14:textId="77777777" w:rsidR="008A2A2D" w:rsidRPr="00DB1BC8" w:rsidRDefault="008A2A2D"/>
    <w:sectPr w:rsidR="008A2A2D" w:rsidRPr="00DB1BC8" w:rsidSect="00A57911">
      <w:pgSz w:w="11906" w:h="16838"/>
      <w:pgMar w:top="1191" w:right="1077" w:bottom="1440" w:left="1077"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045171" w16cid:durableId="2877951B"/>
  <w16cid:commentId w16cid:paraId="3B4A6453" w16cid:durableId="2877951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53342" w14:textId="77777777" w:rsidR="00A57911" w:rsidRDefault="00A57911" w:rsidP="00A57911">
      <w:r>
        <w:separator/>
      </w:r>
    </w:p>
  </w:endnote>
  <w:endnote w:type="continuationSeparator" w:id="0">
    <w:p w14:paraId="441932DF" w14:textId="77777777" w:rsidR="00A57911" w:rsidRDefault="00A57911" w:rsidP="00A57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3-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7883F" w14:textId="77777777" w:rsidR="00A57911" w:rsidRDefault="00A57911" w:rsidP="00A57911">
      <w:r>
        <w:separator/>
      </w:r>
    </w:p>
  </w:footnote>
  <w:footnote w:type="continuationSeparator" w:id="0">
    <w:p w14:paraId="28BC9214" w14:textId="77777777" w:rsidR="00A57911" w:rsidRDefault="00A57911" w:rsidP="00A579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BC8"/>
    <w:rsid w:val="002D3168"/>
    <w:rsid w:val="00501E8A"/>
    <w:rsid w:val="00645D63"/>
    <w:rsid w:val="006C7A79"/>
    <w:rsid w:val="006D48FA"/>
    <w:rsid w:val="00764997"/>
    <w:rsid w:val="007703DA"/>
    <w:rsid w:val="007920A0"/>
    <w:rsid w:val="008139D9"/>
    <w:rsid w:val="00855583"/>
    <w:rsid w:val="00863541"/>
    <w:rsid w:val="008A2A2D"/>
    <w:rsid w:val="008A79E4"/>
    <w:rsid w:val="008D5706"/>
    <w:rsid w:val="00991AEE"/>
    <w:rsid w:val="00994815"/>
    <w:rsid w:val="009E3B54"/>
    <w:rsid w:val="009F00D5"/>
    <w:rsid w:val="00A57911"/>
    <w:rsid w:val="00AC0090"/>
    <w:rsid w:val="00BC307F"/>
    <w:rsid w:val="00CD1A4D"/>
    <w:rsid w:val="00DB1BC8"/>
    <w:rsid w:val="00E33F0F"/>
    <w:rsid w:val="00F06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9F15FED"/>
  <w15:chartTrackingRefBased/>
  <w15:docId w15:val="{3197DC19-E8FD-4E09-9381-22220A83D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BC8"/>
    <w:rPr>
      <w:rFonts w:ascii="ＭＳ 明朝" w:eastAsia="ＭＳ 明朝" w:hAnsi="ＭＳ 明朝"/>
    </w:rPr>
  </w:style>
  <w:style w:type="paragraph" w:styleId="1">
    <w:name w:val="heading 1"/>
    <w:basedOn w:val="a"/>
    <w:next w:val="a"/>
    <w:link w:val="10"/>
    <w:uiPriority w:val="9"/>
    <w:qFormat/>
    <w:rsid w:val="007920A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B1BC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DB1BC8"/>
    <w:rPr>
      <w:rFonts w:asciiTheme="majorHAnsi" w:eastAsiaTheme="majorEastAsia" w:hAnsiTheme="majorHAnsi" w:cstheme="majorBidi"/>
    </w:rPr>
  </w:style>
  <w:style w:type="character" w:styleId="a3">
    <w:name w:val="Hyperlink"/>
    <w:basedOn w:val="a0"/>
    <w:uiPriority w:val="99"/>
    <w:unhideWhenUsed/>
    <w:rsid w:val="00DB1BC8"/>
    <w:rPr>
      <w:color w:val="0563C1" w:themeColor="hyperlink"/>
      <w:u w:val="single"/>
    </w:rPr>
  </w:style>
  <w:style w:type="paragraph" w:styleId="a4">
    <w:name w:val="header"/>
    <w:basedOn w:val="a"/>
    <w:link w:val="a5"/>
    <w:uiPriority w:val="99"/>
    <w:unhideWhenUsed/>
    <w:rsid w:val="00A57911"/>
    <w:pPr>
      <w:tabs>
        <w:tab w:val="center" w:pos="4252"/>
        <w:tab w:val="right" w:pos="8504"/>
      </w:tabs>
      <w:snapToGrid w:val="0"/>
    </w:pPr>
  </w:style>
  <w:style w:type="character" w:customStyle="1" w:styleId="a5">
    <w:name w:val="ヘッダー (文字)"/>
    <w:basedOn w:val="a0"/>
    <w:link w:val="a4"/>
    <w:uiPriority w:val="99"/>
    <w:rsid w:val="00A57911"/>
    <w:rPr>
      <w:rFonts w:ascii="ＭＳ 明朝" w:eastAsia="ＭＳ 明朝" w:hAnsi="ＭＳ 明朝"/>
    </w:rPr>
  </w:style>
  <w:style w:type="paragraph" w:styleId="a6">
    <w:name w:val="footer"/>
    <w:basedOn w:val="a"/>
    <w:link w:val="a7"/>
    <w:uiPriority w:val="99"/>
    <w:unhideWhenUsed/>
    <w:rsid w:val="00A57911"/>
    <w:pPr>
      <w:tabs>
        <w:tab w:val="center" w:pos="4252"/>
        <w:tab w:val="right" w:pos="8504"/>
      </w:tabs>
      <w:snapToGrid w:val="0"/>
    </w:pPr>
  </w:style>
  <w:style w:type="character" w:customStyle="1" w:styleId="a7">
    <w:name w:val="フッター (文字)"/>
    <w:basedOn w:val="a0"/>
    <w:link w:val="a6"/>
    <w:uiPriority w:val="99"/>
    <w:rsid w:val="00A57911"/>
    <w:rPr>
      <w:rFonts w:ascii="ＭＳ 明朝" w:eastAsia="ＭＳ 明朝" w:hAnsi="ＭＳ 明朝"/>
    </w:rPr>
  </w:style>
  <w:style w:type="character" w:customStyle="1" w:styleId="10">
    <w:name w:val="見出し 1 (文字)"/>
    <w:basedOn w:val="a0"/>
    <w:link w:val="1"/>
    <w:uiPriority w:val="9"/>
    <w:rsid w:val="007920A0"/>
    <w:rPr>
      <w:rFonts w:asciiTheme="majorHAnsi" w:eastAsiaTheme="majorEastAsia" w:hAnsiTheme="majorHAnsi" w:cstheme="majorBidi"/>
      <w:sz w:val="24"/>
      <w:szCs w:val="24"/>
    </w:rPr>
  </w:style>
  <w:style w:type="character" w:styleId="a8">
    <w:name w:val="annotation reference"/>
    <w:basedOn w:val="a0"/>
    <w:uiPriority w:val="99"/>
    <w:semiHidden/>
    <w:unhideWhenUsed/>
    <w:rsid w:val="007920A0"/>
    <w:rPr>
      <w:sz w:val="18"/>
      <w:szCs w:val="18"/>
    </w:rPr>
  </w:style>
  <w:style w:type="paragraph" w:styleId="a9">
    <w:name w:val="annotation text"/>
    <w:basedOn w:val="a"/>
    <w:link w:val="aa"/>
    <w:uiPriority w:val="99"/>
    <w:semiHidden/>
    <w:unhideWhenUsed/>
    <w:rsid w:val="007920A0"/>
  </w:style>
  <w:style w:type="character" w:customStyle="1" w:styleId="aa">
    <w:name w:val="コメント文字列 (文字)"/>
    <w:basedOn w:val="a0"/>
    <w:link w:val="a9"/>
    <w:uiPriority w:val="99"/>
    <w:semiHidden/>
    <w:rsid w:val="007920A0"/>
    <w:rPr>
      <w:rFonts w:ascii="ＭＳ 明朝" w:eastAsia="ＭＳ 明朝" w:hAnsi="ＭＳ 明朝"/>
    </w:rPr>
  </w:style>
  <w:style w:type="paragraph" w:styleId="ab">
    <w:name w:val="annotation subject"/>
    <w:basedOn w:val="a9"/>
    <w:next w:val="a9"/>
    <w:link w:val="ac"/>
    <w:uiPriority w:val="99"/>
    <w:semiHidden/>
    <w:unhideWhenUsed/>
    <w:rsid w:val="007920A0"/>
    <w:rPr>
      <w:b/>
      <w:bCs/>
    </w:rPr>
  </w:style>
  <w:style w:type="character" w:customStyle="1" w:styleId="ac">
    <w:name w:val="コメント内容 (文字)"/>
    <w:basedOn w:val="aa"/>
    <w:link w:val="ab"/>
    <w:uiPriority w:val="99"/>
    <w:semiHidden/>
    <w:rsid w:val="007920A0"/>
    <w:rPr>
      <w:rFonts w:ascii="ＭＳ 明朝" w:eastAsia="ＭＳ 明朝" w:hAnsi="ＭＳ 明朝"/>
      <w:b/>
      <w:bCs/>
    </w:rPr>
  </w:style>
  <w:style w:type="paragraph" w:styleId="ad">
    <w:name w:val="Balloon Text"/>
    <w:basedOn w:val="a"/>
    <w:link w:val="ae"/>
    <w:uiPriority w:val="99"/>
    <w:semiHidden/>
    <w:unhideWhenUsed/>
    <w:rsid w:val="007920A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920A0"/>
    <w:rPr>
      <w:rFonts w:asciiTheme="majorHAnsi" w:eastAsiaTheme="majorEastAsia" w:hAnsiTheme="majorHAnsi" w:cstheme="majorBidi"/>
      <w:sz w:val="18"/>
      <w:szCs w:val="18"/>
    </w:rPr>
  </w:style>
  <w:style w:type="character" w:styleId="af">
    <w:name w:val="FollowedHyperlink"/>
    <w:basedOn w:val="a0"/>
    <w:uiPriority w:val="99"/>
    <w:semiHidden/>
    <w:unhideWhenUsed/>
    <w:rsid w:val="008635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85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12"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526</Words>
  <Characters>3002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白岩　泰隆</cp:lastModifiedBy>
  <cp:revision>5</cp:revision>
  <dcterms:created xsi:type="dcterms:W3CDTF">2023-11-16T06:31:00Z</dcterms:created>
  <dcterms:modified xsi:type="dcterms:W3CDTF">2025-04-28T08:42:00Z</dcterms:modified>
</cp:coreProperties>
</file>