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6B17" w14:textId="6EA3ABD8" w:rsidR="003029A1" w:rsidRPr="004F34CF" w:rsidRDefault="003029A1" w:rsidP="003029A1">
      <w:pPr>
        <w:ind w:right="2"/>
        <w:rPr>
          <w:rFonts w:cs="Times New Roman" w:hint="default"/>
          <w:szCs w:val="24"/>
        </w:rPr>
      </w:pPr>
      <w:r w:rsidRPr="00AE011B">
        <w:rPr>
          <w:rFonts w:ascii="ＭＳ ゴシック" w:eastAsia="ＭＳ ゴシック" w:hAnsi="ＭＳ ゴシック" w:cs="Times New Roman"/>
          <w:szCs w:val="24"/>
        </w:rPr>
        <w:t>様式</w:t>
      </w:r>
      <w:r w:rsidRPr="00AE011B">
        <w:rPr>
          <w:rFonts w:ascii="ＭＳ ゴシック" w:eastAsia="ＭＳ ゴシック" w:hAnsi="ＭＳ ゴシック" w:cs="Times New Roman"/>
          <w:szCs w:val="24"/>
          <w:lang w:eastAsia="zh-CN"/>
        </w:rPr>
        <w:t>第</w:t>
      </w:r>
      <w:r w:rsidRPr="00AE011B">
        <w:rPr>
          <w:rFonts w:ascii="ＭＳ ゴシック" w:eastAsia="ＭＳ ゴシック" w:hAnsi="ＭＳ ゴシック" w:cs="Times New Roman"/>
          <w:szCs w:val="24"/>
        </w:rPr>
        <w:t>４</w:t>
      </w:r>
      <w:r w:rsidRPr="00AE011B">
        <w:rPr>
          <w:rFonts w:ascii="ＭＳ ゴシック" w:eastAsia="ＭＳ ゴシック" w:hAnsi="ＭＳ ゴシック" w:cs="Times New Roman"/>
          <w:szCs w:val="24"/>
          <w:lang w:eastAsia="zh-CN"/>
        </w:rPr>
        <w:t>号</w:t>
      </w:r>
      <w:r w:rsidR="00B95CEA">
        <w:rPr>
          <w:rFonts w:cs="Times New Roman"/>
          <w:szCs w:val="24"/>
        </w:rPr>
        <w:t>（</w:t>
      </w:r>
      <w:r w:rsidRPr="004F34CF">
        <w:rPr>
          <w:rFonts w:cs="Times New Roman"/>
          <w:szCs w:val="24"/>
        </w:rPr>
        <w:t>第３条関係</w:t>
      </w:r>
      <w:r w:rsidR="00B95CEA">
        <w:rPr>
          <w:rFonts w:cs="Times New Roman"/>
          <w:szCs w:val="24"/>
        </w:rPr>
        <w:t>）</w:t>
      </w:r>
    </w:p>
    <w:p w14:paraId="210087A3" w14:textId="180467A6" w:rsidR="003029A1" w:rsidRDefault="00773909" w:rsidP="003029A1">
      <w:pPr>
        <w:ind w:rightChars="120" w:right="218"/>
        <w:jc w:val="center"/>
        <w:rPr>
          <w:rFonts w:hint="default"/>
        </w:rPr>
      </w:pPr>
      <w:r>
        <w:t>宅地造成、特定盛土等</w:t>
      </w:r>
      <w:r w:rsidR="00CB27F7">
        <w:t>又は</w:t>
      </w:r>
      <w:r>
        <w:t>土石の堆積に関する工事施行</w:t>
      </w:r>
      <w:r w:rsidR="003029A1">
        <w:t>同意書</w:t>
      </w:r>
    </w:p>
    <w:p w14:paraId="2C604DA2" w14:textId="77777777" w:rsidR="003029A1" w:rsidRDefault="003029A1" w:rsidP="003029A1">
      <w:pPr>
        <w:ind w:rightChars="120" w:right="218"/>
        <w:rPr>
          <w:rFonts w:hint="default"/>
        </w:rPr>
      </w:pPr>
    </w:p>
    <w:p w14:paraId="058F1C64" w14:textId="000C115E" w:rsidR="003029A1" w:rsidRDefault="003029A1" w:rsidP="00293DEC">
      <w:pPr>
        <w:ind w:left="182" w:hangingChars="100" w:hanging="182"/>
        <w:rPr>
          <w:rFonts w:hint="default"/>
        </w:rPr>
      </w:pPr>
      <w:r>
        <w:t xml:space="preserve">　</w:t>
      </w:r>
      <w:r w:rsidR="004A3ED3">
        <w:t xml:space="preserve">　</w:t>
      </w:r>
      <w:r w:rsidR="00773909">
        <w:t>工事主</w:t>
      </w:r>
      <w:r>
        <w:t xml:space="preserve">　　　　</w:t>
      </w:r>
      <w:r w:rsidR="00EB5C73">
        <w:t xml:space="preserve">　　</w:t>
      </w:r>
      <w:r>
        <w:t xml:space="preserve">　　　　</w:t>
      </w:r>
      <w:r w:rsidR="00EF7B30">
        <w:t>が施行する</w:t>
      </w:r>
      <w:r w:rsidR="00773909">
        <w:t>宅地造成、特定盛土等</w:t>
      </w:r>
      <w:r w:rsidR="00CB27F7">
        <w:t>又は</w:t>
      </w:r>
      <w:r w:rsidR="00773909">
        <w:t>土石の堆積に関する工事</w:t>
      </w:r>
      <w:r>
        <w:t>については、異議がないので同意します。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10"/>
        <w:gridCol w:w="910"/>
        <w:gridCol w:w="910"/>
        <w:gridCol w:w="1365"/>
        <w:gridCol w:w="2548"/>
        <w:gridCol w:w="728"/>
      </w:tblGrid>
      <w:tr w:rsidR="00D247F8" w:rsidRPr="006F0BF3" w14:paraId="62D9885B" w14:textId="77777777" w:rsidTr="00DD14CF">
        <w:trPr>
          <w:trHeight w:val="518"/>
        </w:trPr>
        <w:tc>
          <w:tcPr>
            <w:tcW w:w="2093" w:type="dxa"/>
            <w:vAlign w:val="center"/>
          </w:tcPr>
          <w:p w14:paraId="6F8C71B7" w14:textId="4FA064DF" w:rsidR="00D247F8" w:rsidRPr="006F0BF3" w:rsidRDefault="00D247F8" w:rsidP="00D247F8">
            <w:pPr>
              <w:jc w:val="center"/>
              <w:rPr>
                <w:rFonts w:hint="default"/>
              </w:rPr>
            </w:pPr>
            <w:r>
              <w:t>土地の</w:t>
            </w:r>
            <w:r w:rsidRPr="006F0BF3">
              <w:t>所在</w:t>
            </w:r>
            <w:r w:rsidR="00CB27F7">
              <w:t>地</w:t>
            </w:r>
            <w:r>
              <w:t>及び地番</w:t>
            </w:r>
          </w:p>
        </w:tc>
        <w:tc>
          <w:tcPr>
            <w:tcW w:w="910" w:type="dxa"/>
            <w:vAlign w:val="center"/>
          </w:tcPr>
          <w:p w14:paraId="0B00723A" w14:textId="4BB371C4" w:rsidR="00D247F8" w:rsidRPr="006F0BF3" w:rsidRDefault="00D247F8" w:rsidP="00D247F8">
            <w:pPr>
              <w:widowControl/>
              <w:jc w:val="center"/>
              <w:rPr>
                <w:rFonts w:hint="default"/>
              </w:rPr>
            </w:pPr>
            <w:r>
              <w:t>地目</w:t>
            </w:r>
          </w:p>
        </w:tc>
        <w:tc>
          <w:tcPr>
            <w:tcW w:w="910" w:type="dxa"/>
            <w:vAlign w:val="center"/>
          </w:tcPr>
          <w:p w14:paraId="572C2CAD" w14:textId="2E88A03D" w:rsidR="00D247F8" w:rsidRPr="006F0BF3" w:rsidRDefault="00D247F8" w:rsidP="00D247F8">
            <w:pPr>
              <w:widowControl/>
              <w:jc w:val="center"/>
              <w:rPr>
                <w:rFonts w:hint="default"/>
              </w:rPr>
            </w:pPr>
            <w:r>
              <w:t>地積</w:t>
            </w:r>
          </w:p>
        </w:tc>
        <w:tc>
          <w:tcPr>
            <w:tcW w:w="910" w:type="dxa"/>
          </w:tcPr>
          <w:p w14:paraId="2B2ACB8D" w14:textId="35068BC1" w:rsidR="00D247F8" w:rsidRPr="006F0BF3" w:rsidRDefault="00D247F8" w:rsidP="00EB5C73">
            <w:pPr>
              <w:widowControl/>
              <w:jc w:val="center"/>
              <w:rPr>
                <w:rFonts w:hint="default"/>
              </w:rPr>
            </w:pPr>
            <w:r w:rsidRPr="006F0BF3">
              <w:t>権利の</w:t>
            </w:r>
          </w:p>
          <w:p w14:paraId="23CFA7B5" w14:textId="77777777" w:rsidR="00D247F8" w:rsidRPr="006F0BF3" w:rsidRDefault="00D247F8" w:rsidP="00EB5C73">
            <w:pPr>
              <w:jc w:val="center"/>
              <w:rPr>
                <w:rFonts w:hint="default"/>
              </w:rPr>
            </w:pPr>
            <w:r w:rsidRPr="006F0BF3">
              <w:t>種  類</w:t>
            </w:r>
          </w:p>
        </w:tc>
        <w:tc>
          <w:tcPr>
            <w:tcW w:w="1365" w:type="dxa"/>
            <w:vAlign w:val="center"/>
          </w:tcPr>
          <w:p w14:paraId="7061892B" w14:textId="77777777" w:rsidR="00D247F8" w:rsidRPr="006F0BF3" w:rsidRDefault="00D247F8" w:rsidP="00EF7B30">
            <w:pPr>
              <w:jc w:val="center"/>
              <w:rPr>
                <w:rFonts w:hint="default"/>
              </w:rPr>
            </w:pPr>
            <w:r w:rsidRPr="006F0BF3">
              <w:t>同意年月日</w:t>
            </w:r>
          </w:p>
        </w:tc>
        <w:tc>
          <w:tcPr>
            <w:tcW w:w="2548" w:type="dxa"/>
            <w:vAlign w:val="center"/>
          </w:tcPr>
          <w:p w14:paraId="68D81C39" w14:textId="76DD57F8" w:rsidR="00D247F8" w:rsidRPr="006F0BF3" w:rsidRDefault="00D247F8" w:rsidP="00EB5C73">
            <w:pPr>
              <w:jc w:val="center"/>
              <w:rPr>
                <w:rFonts w:hint="default"/>
              </w:rPr>
            </w:pPr>
            <w:r w:rsidRPr="006F0BF3">
              <w:t>権利者の住所</w:t>
            </w:r>
            <w:r w:rsidR="00EB5C73">
              <w:t>及び</w:t>
            </w:r>
            <w:r w:rsidRPr="006F0BF3">
              <w:t>氏名</w:t>
            </w:r>
          </w:p>
        </w:tc>
        <w:tc>
          <w:tcPr>
            <w:tcW w:w="728" w:type="dxa"/>
            <w:vAlign w:val="center"/>
          </w:tcPr>
          <w:p w14:paraId="45BF9C3C" w14:textId="77777777" w:rsidR="00D247F8" w:rsidRPr="006F0BF3" w:rsidRDefault="00D247F8" w:rsidP="00640870">
            <w:pPr>
              <w:jc w:val="center"/>
              <w:rPr>
                <w:rFonts w:hint="default"/>
              </w:rPr>
            </w:pPr>
            <w:r w:rsidRPr="006F0BF3">
              <w:t>印</w:t>
            </w:r>
          </w:p>
        </w:tc>
      </w:tr>
      <w:tr w:rsidR="00D247F8" w:rsidRPr="006F0BF3" w14:paraId="0DCB1E6E" w14:textId="77777777" w:rsidTr="00DD14CF">
        <w:trPr>
          <w:trHeight w:val="694"/>
        </w:trPr>
        <w:tc>
          <w:tcPr>
            <w:tcW w:w="2093" w:type="dxa"/>
          </w:tcPr>
          <w:p w14:paraId="07545C06" w14:textId="77777777" w:rsidR="00D247F8" w:rsidRPr="006F0BF3" w:rsidRDefault="00D247F8" w:rsidP="000B1163">
            <w:pPr>
              <w:rPr>
                <w:rFonts w:hint="default"/>
              </w:rPr>
            </w:pPr>
          </w:p>
        </w:tc>
        <w:tc>
          <w:tcPr>
            <w:tcW w:w="910" w:type="dxa"/>
          </w:tcPr>
          <w:p w14:paraId="1FCF9CE6" w14:textId="77777777" w:rsidR="00D247F8" w:rsidRPr="006F0BF3" w:rsidRDefault="00D247F8" w:rsidP="000B1163">
            <w:pPr>
              <w:rPr>
                <w:rFonts w:hint="default"/>
              </w:rPr>
            </w:pPr>
          </w:p>
        </w:tc>
        <w:tc>
          <w:tcPr>
            <w:tcW w:w="910" w:type="dxa"/>
          </w:tcPr>
          <w:p w14:paraId="1B6CCFE1" w14:textId="77777777" w:rsidR="00D247F8" w:rsidRPr="006F0BF3" w:rsidRDefault="00D247F8" w:rsidP="000B1163">
            <w:pPr>
              <w:widowControl/>
              <w:jc w:val="left"/>
              <w:rPr>
                <w:rFonts w:hint="default"/>
              </w:rPr>
            </w:pPr>
          </w:p>
        </w:tc>
        <w:tc>
          <w:tcPr>
            <w:tcW w:w="910" w:type="dxa"/>
          </w:tcPr>
          <w:p w14:paraId="1F6FA334" w14:textId="77777777" w:rsidR="00D247F8" w:rsidRPr="006F0BF3" w:rsidRDefault="00D247F8" w:rsidP="000B1163">
            <w:pPr>
              <w:rPr>
                <w:rFonts w:hint="default"/>
              </w:rPr>
            </w:pPr>
          </w:p>
        </w:tc>
        <w:tc>
          <w:tcPr>
            <w:tcW w:w="1365" w:type="dxa"/>
          </w:tcPr>
          <w:p w14:paraId="333EA8D2" w14:textId="77777777" w:rsidR="00D247F8" w:rsidRPr="006F0BF3" w:rsidRDefault="00D247F8" w:rsidP="000B1163">
            <w:pPr>
              <w:rPr>
                <w:rFonts w:hint="default"/>
              </w:rPr>
            </w:pPr>
          </w:p>
        </w:tc>
        <w:tc>
          <w:tcPr>
            <w:tcW w:w="2548" w:type="dxa"/>
          </w:tcPr>
          <w:p w14:paraId="6480366F" w14:textId="77777777" w:rsidR="00D247F8" w:rsidRPr="006F0BF3" w:rsidRDefault="00D247F8" w:rsidP="000B1163">
            <w:pPr>
              <w:rPr>
                <w:rFonts w:hint="default"/>
              </w:rPr>
            </w:pPr>
          </w:p>
        </w:tc>
        <w:tc>
          <w:tcPr>
            <w:tcW w:w="728" w:type="dxa"/>
          </w:tcPr>
          <w:p w14:paraId="335CE507" w14:textId="77777777" w:rsidR="00D247F8" w:rsidRPr="006F0BF3" w:rsidRDefault="00D247F8" w:rsidP="000B1163">
            <w:pPr>
              <w:rPr>
                <w:rFonts w:hint="default"/>
              </w:rPr>
            </w:pPr>
          </w:p>
        </w:tc>
      </w:tr>
      <w:tr w:rsidR="00D247F8" w:rsidRPr="006F0BF3" w14:paraId="18628A08" w14:textId="77777777" w:rsidTr="00DD14CF">
        <w:trPr>
          <w:trHeight w:val="685"/>
        </w:trPr>
        <w:tc>
          <w:tcPr>
            <w:tcW w:w="2093" w:type="dxa"/>
          </w:tcPr>
          <w:p w14:paraId="5934B393" w14:textId="77777777" w:rsidR="00D247F8" w:rsidRPr="006F0BF3" w:rsidRDefault="00D247F8" w:rsidP="000B1163">
            <w:pPr>
              <w:jc w:val="left"/>
              <w:rPr>
                <w:rFonts w:hint="default"/>
              </w:rPr>
            </w:pPr>
          </w:p>
        </w:tc>
        <w:tc>
          <w:tcPr>
            <w:tcW w:w="910" w:type="dxa"/>
          </w:tcPr>
          <w:p w14:paraId="55D9E88A" w14:textId="77777777" w:rsidR="00D247F8" w:rsidRPr="006F0BF3" w:rsidRDefault="00D247F8" w:rsidP="000B1163">
            <w:pPr>
              <w:jc w:val="left"/>
              <w:rPr>
                <w:rFonts w:hint="default"/>
              </w:rPr>
            </w:pPr>
          </w:p>
        </w:tc>
        <w:tc>
          <w:tcPr>
            <w:tcW w:w="910" w:type="dxa"/>
          </w:tcPr>
          <w:p w14:paraId="30263259" w14:textId="77777777" w:rsidR="00D247F8" w:rsidRPr="006F0BF3" w:rsidRDefault="00D247F8" w:rsidP="000B1163">
            <w:pPr>
              <w:jc w:val="left"/>
              <w:rPr>
                <w:rFonts w:hint="default"/>
              </w:rPr>
            </w:pPr>
          </w:p>
        </w:tc>
        <w:tc>
          <w:tcPr>
            <w:tcW w:w="910" w:type="dxa"/>
          </w:tcPr>
          <w:p w14:paraId="23BAE3AE" w14:textId="386FB2AC" w:rsidR="00D247F8" w:rsidRPr="006F0BF3" w:rsidRDefault="00D247F8" w:rsidP="000B1163">
            <w:pPr>
              <w:jc w:val="left"/>
              <w:rPr>
                <w:rFonts w:hint="default"/>
              </w:rPr>
            </w:pPr>
          </w:p>
        </w:tc>
        <w:tc>
          <w:tcPr>
            <w:tcW w:w="1365" w:type="dxa"/>
          </w:tcPr>
          <w:p w14:paraId="53BD531E" w14:textId="77777777" w:rsidR="00D247F8" w:rsidRPr="006F0BF3" w:rsidRDefault="00D247F8" w:rsidP="000B1163">
            <w:pPr>
              <w:jc w:val="left"/>
              <w:rPr>
                <w:rFonts w:hint="default"/>
              </w:rPr>
            </w:pPr>
          </w:p>
        </w:tc>
        <w:tc>
          <w:tcPr>
            <w:tcW w:w="2548" w:type="dxa"/>
          </w:tcPr>
          <w:p w14:paraId="212A75A0" w14:textId="77777777" w:rsidR="00D247F8" w:rsidRPr="006F0BF3" w:rsidRDefault="00D247F8" w:rsidP="000B1163">
            <w:pPr>
              <w:jc w:val="left"/>
              <w:rPr>
                <w:rFonts w:hint="default"/>
              </w:rPr>
            </w:pPr>
          </w:p>
        </w:tc>
        <w:tc>
          <w:tcPr>
            <w:tcW w:w="728" w:type="dxa"/>
          </w:tcPr>
          <w:p w14:paraId="74EF38CA" w14:textId="77777777" w:rsidR="00D247F8" w:rsidRPr="006F0BF3" w:rsidRDefault="00D247F8" w:rsidP="000B1163">
            <w:pPr>
              <w:jc w:val="left"/>
              <w:rPr>
                <w:rFonts w:hint="default"/>
              </w:rPr>
            </w:pPr>
          </w:p>
        </w:tc>
      </w:tr>
      <w:tr w:rsidR="00D247F8" w:rsidRPr="006F0BF3" w14:paraId="216AAA6F" w14:textId="77777777" w:rsidTr="00DD14CF">
        <w:trPr>
          <w:trHeight w:val="704"/>
        </w:trPr>
        <w:tc>
          <w:tcPr>
            <w:tcW w:w="2093" w:type="dxa"/>
          </w:tcPr>
          <w:p w14:paraId="45988E64" w14:textId="77777777" w:rsidR="00D247F8" w:rsidRPr="006F0BF3" w:rsidRDefault="00D247F8" w:rsidP="000B1163">
            <w:pPr>
              <w:jc w:val="left"/>
              <w:rPr>
                <w:rFonts w:hint="default"/>
              </w:rPr>
            </w:pPr>
          </w:p>
        </w:tc>
        <w:tc>
          <w:tcPr>
            <w:tcW w:w="910" w:type="dxa"/>
          </w:tcPr>
          <w:p w14:paraId="089B5D43" w14:textId="77777777" w:rsidR="00D247F8" w:rsidRPr="006F0BF3" w:rsidRDefault="00D247F8" w:rsidP="000B1163">
            <w:pPr>
              <w:jc w:val="left"/>
              <w:rPr>
                <w:rFonts w:hint="default"/>
              </w:rPr>
            </w:pPr>
          </w:p>
        </w:tc>
        <w:tc>
          <w:tcPr>
            <w:tcW w:w="910" w:type="dxa"/>
          </w:tcPr>
          <w:p w14:paraId="23ACD208" w14:textId="77777777" w:rsidR="00D247F8" w:rsidRPr="006F0BF3" w:rsidRDefault="00D247F8" w:rsidP="000B1163">
            <w:pPr>
              <w:jc w:val="left"/>
              <w:rPr>
                <w:rFonts w:hint="default"/>
              </w:rPr>
            </w:pPr>
          </w:p>
        </w:tc>
        <w:tc>
          <w:tcPr>
            <w:tcW w:w="910" w:type="dxa"/>
          </w:tcPr>
          <w:p w14:paraId="4B557907" w14:textId="44664D35" w:rsidR="00D247F8" w:rsidRPr="006F0BF3" w:rsidRDefault="00D247F8" w:rsidP="000B1163">
            <w:pPr>
              <w:jc w:val="left"/>
              <w:rPr>
                <w:rFonts w:hint="default"/>
              </w:rPr>
            </w:pPr>
          </w:p>
        </w:tc>
        <w:tc>
          <w:tcPr>
            <w:tcW w:w="1365" w:type="dxa"/>
          </w:tcPr>
          <w:p w14:paraId="2910E965" w14:textId="77777777" w:rsidR="00D247F8" w:rsidRPr="006F0BF3" w:rsidRDefault="00D247F8" w:rsidP="000B1163">
            <w:pPr>
              <w:jc w:val="left"/>
              <w:rPr>
                <w:rFonts w:hint="default"/>
              </w:rPr>
            </w:pPr>
          </w:p>
        </w:tc>
        <w:tc>
          <w:tcPr>
            <w:tcW w:w="2548" w:type="dxa"/>
          </w:tcPr>
          <w:p w14:paraId="08D69818" w14:textId="77777777" w:rsidR="00D247F8" w:rsidRPr="006F0BF3" w:rsidRDefault="00D247F8" w:rsidP="000B1163">
            <w:pPr>
              <w:jc w:val="left"/>
              <w:rPr>
                <w:rFonts w:hint="default"/>
              </w:rPr>
            </w:pPr>
          </w:p>
        </w:tc>
        <w:tc>
          <w:tcPr>
            <w:tcW w:w="728" w:type="dxa"/>
          </w:tcPr>
          <w:p w14:paraId="2B958060" w14:textId="77777777" w:rsidR="00D247F8" w:rsidRPr="006F0BF3" w:rsidRDefault="00D247F8" w:rsidP="000B1163">
            <w:pPr>
              <w:jc w:val="left"/>
              <w:rPr>
                <w:rFonts w:hint="default"/>
              </w:rPr>
            </w:pPr>
          </w:p>
        </w:tc>
      </w:tr>
      <w:tr w:rsidR="00D247F8" w:rsidRPr="006F0BF3" w14:paraId="15E73E09" w14:textId="77777777" w:rsidTr="00DD14CF">
        <w:trPr>
          <w:trHeight w:val="681"/>
        </w:trPr>
        <w:tc>
          <w:tcPr>
            <w:tcW w:w="2093" w:type="dxa"/>
          </w:tcPr>
          <w:p w14:paraId="5ACA71B3" w14:textId="77777777" w:rsidR="00D247F8" w:rsidRPr="006F0BF3" w:rsidRDefault="00D247F8" w:rsidP="000B1163">
            <w:pPr>
              <w:jc w:val="left"/>
              <w:rPr>
                <w:rFonts w:hint="default"/>
              </w:rPr>
            </w:pPr>
          </w:p>
        </w:tc>
        <w:tc>
          <w:tcPr>
            <w:tcW w:w="910" w:type="dxa"/>
          </w:tcPr>
          <w:p w14:paraId="2378BB11" w14:textId="77777777" w:rsidR="00D247F8" w:rsidRPr="006F0BF3" w:rsidRDefault="00D247F8" w:rsidP="000B1163">
            <w:pPr>
              <w:jc w:val="left"/>
              <w:rPr>
                <w:rFonts w:hint="default"/>
              </w:rPr>
            </w:pPr>
          </w:p>
        </w:tc>
        <w:tc>
          <w:tcPr>
            <w:tcW w:w="910" w:type="dxa"/>
          </w:tcPr>
          <w:p w14:paraId="4A512B61" w14:textId="77777777" w:rsidR="00D247F8" w:rsidRPr="006F0BF3" w:rsidRDefault="00D247F8" w:rsidP="000B1163">
            <w:pPr>
              <w:jc w:val="left"/>
              <w:rPr>
                <w:rFonts w:hint="default"/>
              </w:rPr>
            </w:pPr>
          </w:p>
        </w:tc>
        <w:tc>
          <w:tcPr>
            <w:tcW w:w="910" w:type="dxa"/>
          </w:tcPr>
          <w:p w14:paraId="69AD4940" w14:textId="38024656" w:rsidR="00D247F8" w:rsidRPr="006F0BF3" w:rsidRDefault="00D247F8" w:rsidP="000B1163">
            <w:pPr>
              <w:jc w:val="left"/>
              <w:rPr>
                <w:rFonts w:hint="default"/>
              </w:rPr>
            </w:pPr>
          </w:p>
        </w:tc>
        <w:tc>
          <w:tcPr>
            <w:tcW w:w="1365" w:type="dxa"/>
          </w:tcPr>
          <w:p w14:paraId="37E0006E" w14:textId="77777777" w:rsidR="00D247F8" w:rsidRPr="006F0BF3" w:rsidRDefault="00D247F8" w:rsidP="000B1163">
            <w:pPr>
              <w:jc w:val="left"/>
              <w:rPr>
                <w:rFonts w:hint="default"/>
              </w:rPr>
            </w:pPr>
          </w:p>
        </w:tc>
        <w:tc>
          <w:tcPr>
            <w:tcW w:w="2548" w:type="dxa"/>
          </w:tcPr>
          <w:p w14:paraId="277D502F" w14:textId="77777777" w:rsidR="00D247F8" w:rsidRPr="006F0BF3" w:rsidRDefault="00D247F8" w:rsidP="000B1163">
            <w:pPr>
              <w:jc w:val="left"/>
              <w:rPr>
                <w:rFonts w:hint="default"/>
              </w:rPr>
            </w:pPr>
          </w:p>
        </w:tc>
        <w:tc>
          <w:tcPr>
            <w:tcW w:w="728" w:type="dxa"/>
          </w:tcPr>
          <w:p w14:paraId="0D79D4D9" w14:textId="77777777" w:rsidR="00D247F8" w:rsidRPr="006F0BF3" w:rsidRDefault="00D247F8" w:rsidP="000B1163">
            <w:pPr>
              <w:jc w:val="left"/>
              <w:rPr>
                <w:rFonts w:hint="default"/>
              </w:rPr>
            </w:pPr>
          </w:p>
        </w:tc>
      </w:tr>
      <w:tr w:rsidR="00D247F8" w:rsidRPr="006F0BF3" w14:paraId="51AC2A82" w14:textId="77777777" w:rsidTr="00DD14CF">
        <w:trPr>
          <w:trHeight w:val="701"/>
        </w:trPr>
        <w:tc>
          <w:tcPr>
            <w:tcW w:w="2093" w:type="dxa"/>
          </w:tcPr>
          <w:p w14:paraId="1FC755CF" w14:textId="77777777" w:rsidR="00D247F8" w:rsidRPr="006F0BF3" w:rsidRDefault="00D247F8" w:rsidP="000B1163">
            <w:pPr>
              <w:jc w:val="left"/>
              <w:rPr>
                <w:rFonts w:hint="default"/>
              </w:rPr>
            </w:pPr>
          </w:p>
        </w:tc>
        <w:tc>
          <w:tcPr>
            <w:tcW w:w="910" w:type="dxa"/>
          </w:tcPr>
          <w:p w14:paraId="3D33ADAE" w14:textId="77777777" w:rsidR="00D247F8" w:rsidRPr="006F0BF3" w:rsidRDefault="00D247F8" w:rsidP="000B1163">
            <w:pPr>
              <w:jc w:val="left"/>
              <w:rPr>
                <w:rFonts w:hint="default"/>
              </w:rPr>
            </w:pPr>
          </w:p>
        </w:tc>
        <w:tc>
          <w:tcPr>
            <w:tcW w:w="910" w:type="dxa"/>
          </w:tcPr>
          <w:p w14:paraId="632288EC" w14:textId="77777777" w:rsidR="00D247F8" w:rsidRPr="006F0BF3" w:rsidRDefault="00D247F8" w:rsidP="000B1163">
            <w:pPr>
              <w:jc w:val="left"/>
              <w:rPr>
                <w:rFonts w:hint="default"/>
              </w:rPr>
            </w:pPr>
          </w:p>
        </w:tc>
        <w:tc>
          <w:tcPr>
            <w:tcW w:w="910" w:type="dxa"/>
          </w:tcPr>
          <w:p w14:paraId="029AD0FE" w14:textId="26FA15C9" w:rsidR="00D247F8" w:rsidRPr="006F0BF3" w:rsidRDefault="00D247F8" w:rsidP="000B1163">
            <w:pPr>
              <w:jc w:val="left"/>
              <w:rPr>
                <w:rFonts w:hint="default"/>
              </w:rPr>
            </w:pPr>
          </w:p>
        </w:tc>
        <w:tc>
          <w:tcPr>
            <w:tcW w:w="1365" w:type="dxa"/>
          </w:tcPr>
          <w:p w14:paraId="08505F84" w14:textId="77777777" w:rsidR="00D247F8" w:rsidRPr="006F0BF3" w:rsidRDefault="00D247F8" w:rsidP="000B1163">
            <w:pPr>
              <w:jc w:val="left"/>
              <w:rPr>
                <w:rFonts w:hint="default"/>
              </w:rPr>
            </w:pPr>
          </w:p>
        </w:tc>
        <w:tc>
          <w:tcPr>
            <w:tcW w:w="2548" w:type="dxa"/>
          </w:tcPr>
          <w:p w14:paraId="0E6D0A20" w14:textId="77777777" w:rsidR="00D247F8" w:rsidRPr="006F0BF3" w:rsidRDefault="00D247F8" w:rsidP="000B1163">
            <w:pPr>
              <w:jc w:val="left"/>
              <w:rPr>
                <w:rFonts w:hint="default"/>
              </w:rPr>
            </w:pPr>
          </w:p>
        </w:tc>
        <w:tc>
          <w:tcPr>
            <w:tcW w:w="728" w:type="dxa"/>
          </w:tcPr>
          <w:p w14:paraId="082A1675" w14:textId="77777777" w:rsidR="00D247F8" w:rsidRPr="006F0BF3" w:rsidRDefault="00D247F8" w:rsidP="000B1163">
            <w:pPr>
              <w:jc w:val="left"/>
              <w:rPr>
                <w:rFonts w:hint="default"/>
              </w:rPr>
            </w:pPr>
          </w:p>
        </w:tc>
      </w:tr>
      <w:tr w:rsidR="00D247F8" w:rsidRPr="006F0BF3" w14:paraId="78E81953" w14:textId="77777777" w:rsidTr="00DD14CF">
        <w:trPr>
          <w:trHeight w:val="692"/>
        </w:trPr>
        <w:tc>
          <w:tcPr>
            <w:tcW w:w="2093" w:type="dxa"/>
          </w:tcPr>
          <w:p w14:paraId="20A753B3" w14:textId="77777777" w:rsidR="00D247F8" w:rsidRPr="006F0BF3" w:rsidRDefault="00D247F8" w:rsidP="000B1163">
            <w:pPr>
              <w:jc w:val="left"/>
              <w:rPr>
                <w:rFonts w:hint="default"/>
              </w:rPr>
            </w:pPr>
          </w:p>
        </w:tc>
        <w:tc>
          <w:tcPr>
            <w:tcW w:w="910" w:type="dxa"/>
          </w:tcPr>
          <w:p w14:paraId="4E42B2F9" w14:textId="77777777" w:rsidR="00D247F8" w:rsidRPr="006F0BF3" w:rsidRDefault="00D247F8" w:rsidP="000B1163">
            <w:pPr>
              <w:jc w:val="left"/>
              <w:rPr>
                <w:rFonts w:hint="default"/>
              </w:rPr>
            </w:pPr>
          </w:p>
        </w:tc>
        <w:tc>
          <w:tcPr>
            <w:tcW w:w="910" w:type="dxa"/>
          </w:tcPr>
          <w:p w14:paraId="74914B51" w14:textId="77777777" w:rsidR="00D247F8" w:rsidRPr="006F0BF3" w:rsidRDefault="00D247F8" w:rsidP="000B1163">
            <w:pPr>
              <w:jc w:val="left"/>
              <w:rPr>
                <w:rFonts w:hint="default"/>
              </w:rPr>
            </w:pPr>
          </w:p>
        </w:tc>
        <w:tc>
          <w:tcPr>
            <w:tcW w:w="910" w:type="dxa"/>
          </w:tcPr>
          <w:p w14:paraId="6FD8D617" w14:textId="3EEBBBD2" w:rsidR="00D247F8" w:rsidRPr="006F0BF3" w:rsidRDefault="00D247F8" w:rsidP="000B1163">
            <w:pPr>
              <w:jc w:val="left"/>
              <w:rPr>
                <w:rFonts w:hint="default"/>
              </w:rPr>
            </w:pPr>
          </w:p>
        </w:tc>
        <w:tc>
          <w:tcPr>
            <w:tcW w:w="1365" w:type="dxa"/>
          </w:tcPr>
          <w:p w14:paraId="6C9A362D" w14:textId="77777777" w:rsidR="00D247F8" w:rsidRPr="006F0BF3" w:rsidRDefault="00D247F8" w:rsidP="000B1163">
            <w:pPr>
              <w:jc w:val="left"/>
              <w:rPr>
                <w:rFonts w:hint="default"/>
              </w:rPr>
            </w:pPr>
          </w:p>
        </w:tc>
        <w:tc>
          <w:tcPr>
            <w:tcW w:w="2548" w:type="dxa"/>
          </w:tcPr>
          <w:p w14:paraId="731D4612" w14:textId="77777777" w:rsidR="00D247F8" w:rsidRPr="006F0BF3" w:rsidRDefault="00D247F8" w:rsidP="000B1163">
            <w:pPr>
              <w:jc w:val="left"/>
              <w:rPr>
                <w:rFonts w:hint="default"/>
              </w:rPr>
            </w:pPr>
          </w:p>
        </w:tc>
        <w:tc>
          <w:tcPr>
            <w:tcW w:w="728" w:type="dxa"/>
          </w:tcPr>
          <w:p w14:paraId="451605C4" w14:textId="77777777" w:rsidR="00D247F8" w:rsidRPr="006F0BF3" w:rsidRDefault="00D247F8" w:rsidP="000B1163">
            <w:pPr>
              <w:jc w:val="left"/>
              <w:rPr>
                <w:rFonts w:hint="default"/>
              </w:rPr>
            </w:pPr>
          </w:p>
        </w:tc>
      </w:tr>
      <w:tr w:rsidR="00D247F8" w:rsidRPr="006F0BF3" w14:paraId="0B75CF09" w14:textId="77777777" w:rsidTr="00DD14CF">
        <w:trPr>
          <w:trHeight w:val="697"/>
        </w:trPr>
        <w:tc>
          <w:tcPr>
            <w:tcW w:w="2093" w:type="dxa"/>
          </w:tcPr>
          <w:p w14:paraId="6674AEFE" w14:textId="77777777" w:rsidR="00D247F8" w:rsidRPr="006F0BF3" w:rsidRDefault="00D247F8" w:rsidP="000B1163">
            <w:pPr>
              <w:jc w:val="left"/>
              <w:rPr>
                <w:rFonts w:hint="default"/>
              </w:rPr>
            </w:pPr>
          </w:p>
        </w:tc>
        <w:tc>
          <w:tcPr>
            <w:tcW w:w="910" w:type="dxa"/>
          </w:tcPr>
          <w:p w14:paraId="256A419B" w14:textId="77777777" w:rsidR="00D247F8" w:rsidRPr="006F0BF3" w:rsidRDefault="00D247F8" w:rsidP="000B1163">
            <w:pPr>
              <w:jc w:val="left"/>
              <w:rPr>
                <w:rFonts w:hint="default"/>
              </w:rPr>
            </w:pPr>
          </w:p>
        </w:tc>
        <w:tc>
          <w:tcPr>
            <w:tcW w:w="910" w:type="dxa"/>
          </w:tcPr>
          <w:p w14:paraId="6AFD4E10" w14:textId="77777777" w:rsidR="00D247F8" w:rsidRPr="006F0BF3" w:rsidRDefault="00D247F8" w:rsidP="000B1163">
            <w:pPr>
              <w:jc w:val="left"/>
              <w:rPr>
                <w:rFonts w:hint="default"/>
              </w:rPr>
            </w:pPr>
          </w:p>
        </w:tc>
        <w:tc>
          <w:tcPr>
            <w:tcW w:w="910" w:type="dxa"/>
          </w:tcPr>
          <w:p w14:paraId="7863B065" w14:textId="05034F13" w:rsidR="00D247F8" w:rsidRPr="006F0BF3" w:rsidRDefault="00D247F8" w:rsidP="000B1163">
            <w:pPr>
              <w:jc w:val="left"/>
              <w:rPr>
                <w:rFonts w:hint="default"/>
              </w:rPr>
            </w:pPr>
          </w:p>
        </w:tc>
        <w:tc>
          <w:tcPr>
            <w:tcW w:w="1365" w:type="dxa"/>
          </w:tcPr>
          <w:p w14:paraId="237311C6" w14:textId="77777777" w:rsidR="00D247F8" w:rsidRPr="006F0BF3" w:rsidRDefault="00D247F8" w:rsidP="000B1163">
            <w:pPr>
              <w:jc w:val="left"/>
              <w:rPr>
                <w:rFonts w:hint="default"/>
              </w:rPr>
            </w:pPr>
          </w:p>
        </w:tc>
        <w:tc>
          <w:tcPr>
            <w:tcW w:w="2548" w:type="dxa"/>
          </w:tcPr>
          <w:p w14:paraId="107D8ECE" w14:textId="77777777" w:rsidR="00D247F8" w:rsidRPr="006F0BF3" w:rsidRDefault="00D247F8" w:rsidP="000B1163">
            <w:pPr>
              <w:jc w:val="left"/>
              <w:rPr>
                <w:rFonts w:hint="default"/>
              </w:rPr>
            </w:pPr>
          </w:p>
        </w:tc>
        <w:tc>
          <w:tcPr>
            <w:tcW w:w="728" w:type="dxa"/>
          </w:tcPr>
          <w:p w14:paraId="3BDC3F51" w14:textId="77777777" w:rsidR="00D247F8" w:rsidRPr="006F0BF3" w:rsidRDefault="00D247F8" w:rsidP="000B1163">
            <w:pPr>
              <w:jc w:val="left"/>
              <w:rPr>
                <w:rFonts w:hint="default"/>
              </w:rPr>
            </w:pPr>
          </w:p>
        </w:tc>
      </w:tr>
      <w:tr w:rsidR="00D247F8" w:rsidRPr="006D269F" w14:paraId="1DACA6C1" w14:textId="77777777" w:rsidTr="00DD14CF">
        <w:trPr>
          <w:trHeight w:val="688"/>
        </w:trPr>
        <w:tc>
          <w:tcPr>
            <w:tcW w:w="2093" w:type="dxa"/>
          </w:tcPr>
          <w:p w14:paraId="382BAE4B" w14:textId="77777777" w:rsidR="00D247F8" w:rsidRPr="006D269F" w:rsidRDefault="00D247F8" w:rsidP="000B1163">
            <w:pPr>
              <w:jc w:val="left"/>
              <w:rPr>
                <w:rFonts w:hint="default"/>
              </w:rPr>
            </w:pPr>
          </w:p>
        </w:tc>
        <w:tc>
          <w:tcPr>
            <w:tcW w:w="910" w:type="dxa"/>
          </w:tcPr>
          <w:p w14:paraId="7ECA437E" w14:textId="77777777" w:rsidR="00D247F8" w:rsidRPr="006D269F" w:rsidRDefault="00D247F8" w:rsidP="000B1163">
            <w:pPr>
              <w:jc w:val="left"/>
              <w:rPr>
                <w:rFonts w:hint="default"/>
              </w:rPr>
            </w:pPr>
          </w:p>
        </w:tc>
        <w:tc>
          <w:tcPr>
            <w:tcW w:w="910" w:type="dxa"/>
          </w:tcPr>
          <w:p w14:paraId="6ABDFFC0" w14:textId="77777777" w:rsidR="00D247F8" w:rsidRPr="006D269F" w:rsidRDefault="00D247F8" w:rsidP="000B1163">
            <w:pPr>
              <w:jc w:val="left"/>
              <w:rPr>
                <w:rFonts w:hint="default"/>
              </w:rPr>
            </w:pPr>
          </w:p>
        </w:tc>
        <w:tc>
          <w:tcPr>
            <w:tcW w:w="910" w:type="dxa"/>
          </w:tcPr>
          <w:p w14:paraId="308C2738" w14:textId="12A8A491" w:rsidR="00D247F8" w:rsidRPr="006D269F" w:rsidRDefault="00D247F8" w:rsidP="000B1163">
            <w:pPr>
              <w:jc w:val="left"/>
              <w:rPr>
                <w:rFonts w:hint="default"/>
              </w:rPr>
            </w:pPr>
          </w:p>
        </w:tc>
        <w:tc>
          <w:tcPr>
            <w:tcW w:w="1365" w:type="dxa"/>
          </w:tcPr>
          <w:p w14:paraId="0BC95F4C" w14:textId="77777777" w:rsidR="00D247F8" w:rsidRPr="006D269F" w:rsidRDefault="00D247F8" w:rsidP="000B1163">
            <w:pPr>
              <w:jc w:val="left"/>
              <w:rPr>
                <w:rFonts w:hint="default"/>
              </w:rPr>
            </w:pPr>
          </w:p>
        </w:tc>
        <w:tc>
          <w:tcPr>
            <w:tcW w:w="2548" w:type="dxa"/>
          </w:tcPr>
          <w:p w14:paraId="475992D1" w14:textId="77777777" w:rsidR="00D247F8" w:rsidRPr="006D269F" w:rsidRDefault="00D247F8" w:rsidP="000B1163">
            <w:pPr>
              <w:jc w:val="left"/>
              <w:rPr>
                <w:rFonts w:hint="default"/>
              </w:rPr>
            </w:pPr>
          </w:p>
        </w:tc>
        <w:tc>
          <w:tcPr>
            <w:tcW w:w="728" w:type="dxa"/>
          </w:tcPr>
          <w:p w14:paraId="52623C35" w14:textId="77777777" w:rsidR="00D247F8" w:rsidRPr="006D269F" w:rsidRDefault="00D247F8" w:rsidP="000B1163">
            <w:pPr>
              <w:jc w:val="left"/>
              <w:rPr>
                <w:rFonts w:hint="default"/>
              </w:rPr>
            </w:pPr>
          </w:p>
        </w:tc>
      </w:tr>
      <w:tr w:rsidR="00D247F8" w:rsidRPr="006D269F" w14:paraId="70211E89" w14:textId="77777777" w:rsidTr="00DD14CF">
        <w:trPr>
          <w:trHeight w:val="693"/>
        </w:trPr>
        <w:tc>
          <w:tcPr>
            <w:tcW w:w="2093" w:type="dxa"/>
          </w:tcPr>
          <w:p w14:paraId="1AAC6973" w14:textId="77777777" w:rsidR="00D247F8" w:rsidRPr="006D269F" w:rsidRDefault="00D247F8" w:rsidP="000B1163">
            <w:pPr>
              <w:jc w:val="left"/>
              <w:rPr>
                <w:rFonts w:hint="default"/>
              </w:rPr>
            </w:pPr>
          </w:p>
        </w:tc>
        <w:tc>
          <w:tcPr>
            <w:tcW w:w="910" w:type="dxa"/>
          </w:tcPr>
          <w:p w14:paraId="63562569" w14:textId="77777777" w:rsidR="00D247F8" w:rsidRPr="006D269F" w:rsidRDefault="00D247F8" w:rsidP="000B1163">
            <w:pPr>
              <w:jc w:val="left"/>
              <w:rPr>
                <w:rFonts w:hint="default"/>
              </w:rPr>
            </w:pPr>
          </w:p>
        </w:tc>
        <w:tc>
          <w:tcPr>
            <w:tcW w:w="910" w:type="dxa"/>
          </w:tcPr>
          <w:p w14:paraId="01E6CBFF" w14:textId="77777777" w:rsidR="00D247F8" w:rsidRPr="006D269F" w:rsidRDefault="00D247F8" w:rsidP="000B1163">
            <w:pPr>
              <w:jc w:val="left"/>
              <w:rPr>
                <w:rFonts w:hint="default"/>
              </w:rPr>
            </w:pPr>
          </w:p>
        </w:tc>
        <w:tc>
          <w:tcPr>
            <w:tcW w:w="910" w:type="dxa"/>
          </w:tcPr>
          <w:p w14:paraId="7AE615AB" w14:textId="160967FB" w:rsidR="00D247F8" w:rsidRPr="006D269F" w:rsidRDefault="00D247F8" w:rsidP="000B1163">
            <w:pPr>
              <w:jc w:val="left"/>
              <w:rPr>
                <w:rFonts w:hint="default"/>
              </w:rPr>
            </w:pPr>
          </w:p>
        </w:tc>
        <w:tc>
          <w:tcPr>
            <w:tcW w:w="1365" w:type="dxa"/>
          </w:tcPr>
          <w:p w14:paraId="67DA29DE" w14:textId="77777777" w:rsidR="00D247F8" w:rsidRPr="006D269F" w:rsidRDefault="00D247F8" w:rsidP="000B1163">
            <w:pPr>
              <w:jc w:val="left"/>
              <w:rPr>
                <w:rFonts w:hint="default"/>
              </w:rPr>
            </w:pPr>
          </w:p>
        </w:tc>
        <w:tc>
          <w:tcPr>
            <w:tcW w:w="2548" w:type="dxa"/>
          </w:tcPr>
          <w:p w14:paraId="37852774" w14:textId="77777777" w:rsidR="00D247F8" w:rsidRPr="006D269F" w:rsidRDefault="00D247F8" w:rsidP="000B1163">
            <w:pPr>
              <w:jc w:val="left"/>
              <w:rPr>
                <w:rFonts w:hint="default"/>
              </w:rPr>
            </w:pPr>
          </w:p>
        </w:tc>
        <w:tc>
          <w:tcPr>
            <w:tcW w:w="728" w:type="dxa"/>
          </w:tcPr>
          <w:p w14:paraId="0A476602" w14:textId="77777777" w:rsidR="00D247F8" w:rsidRPr="006D269F" w:rsidRDefault="00D247F8" w:rsidP="000B1163">
            <w:pPr>
              <w:jc w:val="left"/>
              <w:rPr>
                <w:rFonts w:hint="default"/>
              </w:rPr>
            </w:pPr>
          </w:p>
        </w:tc>
      </w:tr>
    </w:tbl>
    <w:p w14:paraId="78C0B68D" w14:textId="0DE1B3A1" w:rsidR="00901E1B" w:rsidRDefault="00B95CEA" w:rsidP="00293DEC">
      <w:pPr>
        <w:wordWrap w:val="0"/>
        <w:ind w:leftChars="50" w:left="1001" w:hangingChars="500" w:hanging="910"/>
        <w:rPr>
          <w:rFonts w:hint="default"/>
        </w:rPr>
      </w:pPr>
      <w:r>
        <w:t>（</w:t>
      </w:r>
      <w:r w:rsidR="00206424">
        <w:t>注意</w:t>
      </w:r>
      <w:r>
        <w:t>）</w:t>
      </w:r>
      <w:r w:rsidR="00D247F8">
        <w:t xml:space="preserve">１　</w:t>
      </w:r>
      <w:r w:rsidR="00640870">
        <w:t>「</w:t>
      </w:r>
      <w:r w:rsidR="00D247F8">
        <w:t>権利の</w:t>
      </w:r>
      <w:r w:rsidR="00640870">
        <w:t>種</w:t>
      </w:r>
      <w:r w:rsidR="00CB27F7">
        <w:t>類</w:t>
      </w:r>
      <w:r w:rsidR="00640870">
        <w:t>」欄には、所有権、地上権、質権、貸借権、使用貸借による権利その他の使用及び収益を目的とする権利を記入すること。</w:t>
      </w:r>
    </w:p>
    <w:p w14:paraId="7DC629B3" w14:textId="413C876D" w:rsidR="007A09FA" w:rsidRDefault="00901E1B" w:rsidP="00B45A5F">
      <w:pPr>
        <w:wordWrap w:val="0"/>
        <w:ind w:leftChars="450" w:left="1001" w:rightChars="120" w:right="218" w:hangingChars="100" w:hanging="182"/>
        <w:rPr>
          <w:rFonts w:hint="default"/>
        </w:rPr>
      </w:pPr>
      <w:r>
        <w:t xml:space="preserve">２　</w:t>
      </w:r>
      <w:r w:rsidR="00773909">
        <w:t>印鑑</w:t>
      </w:r>
      <w:r w:rsidR="00581A82">
        <w:t>は</w:t>
      </w:r>
      <w:r w:rsidR="00CB27F7">
        <w:t>、</w:t>
      </w:r>
      <w:r w:rsidR="00581A82">
        <w:t>実印を押印</w:t>
      </w:r>
      <w:r w:rsidR="007A09FA">
        <w:t>し、印鑑証明書を添付すること。</w:t>
      </w:r>
    </w:p>
    <w:sectPr w:rsidR="007A09FA" w:rsidSect="00A01E94">
      <w:footnotePr>
        <w:numRestart w:val="eachPage"/>
      </w:footnotePr>
      <w:endnotePr>
        <w:numFmt w:val="decimal"/>
      </w:endnotePr>
      <w:pgSz w:w="11906" w:h="16838"/>
      <w:pgMar w:top="1304" w:right="907" w:bottom="737" w:left="1134" w:header="1134" w:footer="0" w:gutter="0"/>
      <w:cols w:space="720"/>
      <w:docGrid w:type="linesAndChars" w:linePitch="352"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4E7F" w14:textId="77777777" w:rsidR="00FA6B77" w:rsidRDefault="00FA6B77">
      <w:pPr>
        <w:spacing w:before="387"/>
        <w:rPr>
          <w:rFonts w:hint="default"/>
        </w:rPr>
      </w:pPr>
      <w:r>
        <w:continuationSeparator/>
      </w:r>
    </w:p>
  </w:endnote>
  <w:endnote w:type="continuationSeparator" w:id="0">
    <w:p w14:paraId="4C4A8F30" w14:textId="77777777" w:rsidR="00FA6B77" w:rsidRDefault="00FA6B7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C858" w14:textId="77777777" w:rsidR="00FA6B77" w:rsidRDefault="00FA6B77">
      <w:pPr>
        <w:spacing w:before="387"/>
        <w:rPr>
          <w:rFonts w:hint="default"/>
        </w:rPr>
      </w:pPr>
      <w:r>
        <w:continuationSeparator/>
      </w:r>
    </w:p>
  </w:footnote>
  <w:footnote w:type="continuationSeparator" w:id="0">
    <w:p w14:paraId="2F7E8041" w14:textId="77777777" w:rsidR="00FA6B77" w:rsidRDefault="00FA6B7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0A4"/>
    <w:multiLevelType w:val="hybridMultilevel"/>
    <w:tmpl w:val="947CCB76"/>
    <w:lvl w:ilvl="0" w:tplc="81484196">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 w15:restartNumberingAfterBreak="0">
    <w:nsid w:val="66842077"/>
    <w:multiLevelType w:val="hybridMultilevel"/>
    <w:tmpl w:val="4C92E9B4"/>
    <w:lvl w:ilvl="0" w:tplc="52EEF270">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num w:numId="1" w16cid:durableId="898905275">
    <w:abstractNumId w:val="1"/>
  </w:num>
  <w:num w:numId="2" w16cid:durableId="18416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730"/>
  <w:hyphenationZone w:val="0"/>
  <w:drawingGridHorizontalSpacing w:val="91"/>
  <w:drawingGridVerticalSpacing w:val="352"/>
  <w:doNotShadeFormData/>
  <w:noPunctuationKerning/>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844"/>
    <w:rsid w:val="0001167F"/>
    <w:rsid w:val="00012321"/>
    <w:rsid w:val="000319F0"/>
    <w:rsid w:val="00032A57"/>
    <w:rsid w:val="000346EB"/>
    <w:rsid w:val="00035C10"/>
    <w:rsid w:val="00036045"/>
    <w:rsid w:val="00045DF5"/>
    <w:rsid w:val="0006203E"/>
    <w:rsid w:val="0006787C"/>
    <w:rsid w:val="00073BB2"/>
    <w:rsid w:val="00092F36"/>
    <w:rsid w:val="000952DA"/>
    <w:rsid w:val="000A3CB5"/>
    <w:rsid w:val="000B1163"/>
    <w:rsid w:val="000C37F0"/>
    <w:rsid w:val="000C4EDA"/>
    <w:rsid w:val="000C5F1C"/>
    <w:rsid w:val="000D730B"/>
    <w:rsid w:val="000F721F"/>
    <w:rsid w:val="00104CDD"/>
    <w:rsid w:val="00106A64"/>
    <w:rsid w:val="001214C9"/>
    <w:rsid w:val="00122F79"/>
    <w:rsid w:val="0013317D"/>
    <w:rsid w:val="00133DFA"/>
    <w:rsid w:val="00135E39"/>
    <w:rsid w:val="0013619D"/>
    <w:rsid w:val="00140B02"/>
    <w:rsid w:val="0014418D"/>
    <w:rsid w:val="00144385"/>
    <w:rsid w:val="0015023D"/>
    <w:rsid w:val="00160EEB"/>
    <w:rsid w:val="00161730"/>
    <w:rsid w:val="00162F29"/>
    <w:rsid w:val="0018100A"/>
    <w:rsid w:val="001A0DDE"/>
    <w:rsid w:val="001A4E66"/>
    <w:rsid w:val="001A6D05"/>
    <w:rsid w:val="001B41FB"/>
    <w:rsid w:val="001C355C"/>
    <w:rsid w:val="001C7990"/>
    <w:rsid w:val="001F5C4A"/>
    <w:rsid w:val="001F7A2C"/>
    <w:rsid w:val="00206424"/>
    <w:rsid w:val="0021127B"/>
    <w:rsid w:val="002220E4"/>
    <w:rsid w:val="002512DD"/>
    <w:rsid w:val="00254CA9"/>
    <w:rsid w:val="002571F3"/>
    <w:rsid w:val="00271E2D"/>
    <w:rsid w:val="00273C86"/>
    <w:rsid w:val="00280EB0"/>
    <w:rsid w:val="002928C3"/>
    <w:rsid w:val="00293DEC"/>
    <w:rsid w:val="00294735"/>
    <w:rsid w:val="0029762C"/>
    <w:rsid w:val="002A15D3"/>
    <w:rsid w:val="002A46AA"/>
    <w:rsid w:val="002C0A92"/>
    <w:rsid w:val="002D17D5"/>
    <w:rsid w:val="002D5BE0"/>
    <w:rsid w:val="002F232A"/>
    <w:rsid w:val="00302095"/>
    <w:rsid w:val="003029A1"/>
    <w:rsid w:val="00302B23"/>
    <w:rsid w:val="0030467B"/>
    <w:rsid w:val="0031308F"/>
    <w:rsid w:val="0031577C"/>
    <w:rsid w:val="0031734B"/>
    <w:rsid w:val="00330037"/>
    <w:rsid w:val="003331F5"/>
    <w:rsid w:val="00340248"/>
    <w:rsid w:val="00343BB5"/>
    <w:rsid w:val="00350FCC"/>
    <w:rsid w:val="003560F7"/>
    <w:rsid w:val="00357973"/>
    <w:rsid w:val="003E4BCA"/>
    <w:rsid w:val="003F357B"/>
    <w:rsid w:val="003F5453"/>
    <w:rsid w:val="004014A9"/>
    <w:rsid w:val="00401F44"/>
    <w:rsid w:val="004264B6"/>
    <w:rsid w:val="00427A70"/>
    <w:rsid w:val="004362EB"/>
    <w:rsid w:val="00445689"/>
    <w:rsid w:val="004846C8"/>
    <w:rsid w:val="004A13AF"/>
    <w:rsid w:val="004A3ED3"/>
    <w:rsid w:val="004B2716"/>
    <w:rsid w:val="004B43C4"/>
    <w:rsid w:val="004B7828"/>
    <w:rsid w:val="004D26F4"/>
    <w:rsid w:val="004E16B3"/>
    <w:rsid w:val="004F34CF"/>
    <w:rsid w:val="005123F2"/>
    <w:rsid w:val="005138C0"/>
    <w:rsid w:val="005153C5"/>
    <w:rsid w:val="0053489B"/>
    <w:rsid w:val="00550309"/>
    <w:rsid w:val="00561E99"/>
    <w:rsid w:val="005718AB"/>
    <w:rsid w:val="005752DB"/>
    <w:rsid w:val="00581A82"/>
    <w:rsid w:val="00583297"/>
    <w:rsid w:val="0058377A"/>
    <w:rsid w:val="00597740"/>
    <w:rsid w:val="005A6DCC"/>
    <w:rsid w:val="005C1942"/>
    <w:rsid w:val="005C606F"/>
    <w:rsid w:val="005D04C2"/>
    <w:rsid w:val="005F2AAF"/>
    <w:rsid w:val="005F3C86"/>
    <w:rsid w:val="005F7A2F"/>
    <w:rsid w:val="0061552B"/>
    <w:rsid w:val="0063653B"/>
    <w:rsid w:val="00640870"/>
    <w:rsid w:val="00650BD4"/>
    <w:rsid w:val="00654F4C"/>
    <w:rsid w:val="00675611"/>
    <w:rsid w:val="00675D33"/>
    <w:rsid w:val="0069317D"/>
    <w:rsid w:val="006A6408"/>
    <w:rsid w:val="006B134E"/>
    <w:rsid w:val="006B1EE0"/>
    <w:rsid w:val="006C0097"/>
    <w:rsid w:val="006C06B7"/>
    <w:rsid w:val="006D476B"/>
    <w:rsid w:val="006E017E"/>
    <w:rsid w:val="006E1F96"/>
    <w:rsid w:val="006E62C8"/>
    <w:rsid w:val="00714069"/>
    <w:rsid w:val="00717DAF"/>
    <w:rsid w:val="007341E9"/>
    <w:rsid w:val="00740855"/>
    <w:rsid w:val="007452AC"/>
    <w:rsid w:val="007464B2"/>
    <w:rsid w:val="00753EDA"/>
    <w:rsid w:val="00761BF5"/>
    <w:rsid w:val="00763C82"/>
    <w:rsid w:val="00772892"/>
    <w:rsid w:val="00773909"/>
    <w:rsid w:val="007816AE"/>
    <w:rsid w:val="007902E1"/>
    <w:rsid w:val="00792CCF"/>
    <w:rsid w:val="007A09FA"/>
    <w:rsid w:val="007A2C0D"/>
    <w:rsid w:val="007B58F8"/>
    <w:rsid w:val="007B612C"/>
    <w:rsid w:val="007C6732"/>
    <w:rsid w:val="007C7992"/>
    <w:rsid w:val="007D7B47"/>
    <w:rsid w:val="007E795A"/>
    <w:rsid w:val="007F7C3B"/>
    <w:rsid w:val="008016C7"/>
    <w:rsid w:val="008039FC"/>
    <w:rsid w:val="00813DF7"/>
    <w:rsid w:val="008213C3"/>
    <w:rsid w:val="00822854"/>
    <w:rsid w:val="00831906"/>
    <w:rsid w:val="00842DC6"/>
    <w:rsid w:val="0085275B"/>
    <w:rsid w:val="00871705"/>
    <w:rsid w:val="00893FF4"/>
    <w:rsid w:val="008B7E7C"/>
    <w:rsid w:val="008F669E"/>
    <w:rsid w:val="00901E1B"/>
    <w:rsid w:val="0091040F"/>
    <w:rsid w:val="00911020"/>
    <w:rsid w:val="00930F39"/>
    <w:rsid w:val="00960DAA"/>
    <w:rsid w:val="00961E75"/>
    <w:rsid w:val="0096348B"/>
    <w:rsid w:val="00974FD2"/>
    <w:rsid w:val="009931FC"/>
    <w:rsid w:val="00994961"/>
    <w:rsid w:val="009953AA"/>
    <w:rsid w:val="009A0DAA"/>
    <w:rsid w:val="009A31FD"/>
    <w:rsid w:val="009C79E3"/>
    <w:rsid w:val="009D7E8E"/>
    <w:rsid w:val="009F0A6C"/>
    <w:rsid w:val="009F1E99"/>
    <w:rsid w:val="009F4115"/>
    <w:rsid w:val="00A01E94"/>
    <w:rsid w:val="00A05E0C"/>
    <w:rsid w:val="00A220DF"/>
    <w:rsid w:val="00A253AD"/>
    <w:rsid w:val="00A65110"/>
    <w:rsid w:val="00A96931"/>
    <w:rsid w:val="00AB3153"/>
    <w:rsid w:val="00AC0B30"/>
    <w:rsid w:val="00AD3844"/>
    <w:rsid w:val="00AD4E28"/>
    <w:rsid w:val="00AD4E49"/>
    <w:rsid w:val="00AE011B"/>
    <w:rsid w:val="00B02AE3"/>
    <w:rsid w:val="00B10F05"/>
    <w:rsid w:val="00B14952"/>
    <w:rsid w:val="00B16193"/>
    <w:rsid w:val="00B275FB"/>
    <w:rsid w:val="00B367EF"/>
    <w:rsid w:val="00B40E88"/>
    <w:rsid w:val="00B45A5F"/>
    <w:rsid w:val="00B46AC1"/>
    <w:rsid w:val="00B74991"/>
    <w:rsid w:val="00B878B6"/>
    <w:rsid w:val="00B95CEA"/>
    <w:rsid w:val="00BA283B"/>
    <w:rsid w:val="00BC6FA1"/>
    <w:rsid w:val="00BE0DED"/>
    <w:rsid w:val="00BE178D"/>
    <w:rsid w:val="00BF61FA"/>
    <w:rsid w:val="00C07E85"/>
    <w:rsid w:val="00C4587A"/>
    <w:rsid w:val="00C617F3"/>
    <w:rsid w:val="00C61CC7"/>
    <w:rsid w:val="00C6770B"/>
    <w:rsid w:val="00C82CE0"/>
    <w:rsid w:val="00C835E1"/>
    <w:rsid w:val="00C841C8"/>
    <w:rsid w:val="00C86F48"/>
    <w:rsid w:val="00C90672"/>
    <w:rsid w:val="00CB27F7"/>
    <w:rsid w:val="00CB434E"/>
    <w:rsid w:val="00CC203A"/>
    <w:rsid w:val="00CC3485"/>
    <w:rsid w:val="00CC5DA6"/>
    <w:rsid w:val="00CC69DD"/>
    <w:rsid w:val="00CD0633"/>
    <w:rsid w:val="00CD25CC"/>
    <w:rsid w:val="00CD40C7"/>
    <w:rsid w:val="00CD6B69"/>
    <w:rsid w:val="00CE4418"/>
    <w:rsid w:val="00D05095"/>
    <w:rsid w:val="00D1540E"/>
    <w:rsid w:val="00D16071"/>
    <w:rsid w:val="00D2402F"/>
    <w:rsid w:val="00D247F8"/>
    <w:rsid w:val="00D24A07"/>
    <w:rsid w:val="00D34051"/>
    <w:rsid w:val="00D47B68"/>
    <w:rsid w:val="00D52319"/>
    <w:rsid w:val="00D64FD5"/>
    <w:rsid w:val="00D74E78"/>
    <w:rsid w:val="00D77855"/>
    <w:rsid w:val="00D811D2"/>
    <w:rsid w:val="00D862E0"/>
    <w:rsid w:val="00D92D68"/>
    <w:rsid w:val="00DC2EE3"/>
    <w:rsid w:val="00DD14CF"/>
    <w:rsid w:val="00DD247C"/>
    <w:rsid w:val="00DE2924"/>
    <w:rsid w:val="00DE351F"/>
    <w:rsid w:val="00DE73EA"/>
    <w:rsid w:val="00DF3192"/>
    <w:rsid w:val="00E00DBF"/>
    <w:rsid w:val="00E26D29"/>
    <w:rsid w:val="00E50FB1"/>
    <w:rsid w:val="00E61662"/>
    <w:rsid w:val="00E705C4"/>
    <w:rsid w:val="00E710A0"/>
    <w:rsid w:val="00E7484D"/>
    <w:rsid w:val="00EA6F17"/>
    <w:rsid w:val="00EB298E"/>
    <w:rsid w:val="00EB5C73"/>
    <w:rsid w:val="00EC308C"/>
    <w:rsid w:val="00EC5532"/>
    <w:rsid w:val="00EC69BC"/>
    <w:rsid w:val="00EC6CAA"/>
    <w:rsid w:val="00ED761C"/>
    <w:rsid w:val="00EE5891"/>
    <w:rsid w:val="00EF7807"/>
    <w:rsid w:val="00EF7B30"/>
    <w:rsid w:val="00F0156B"/>
    <w:rsid w:val="00F16406"/>
    <w:rsid w:val="00F16CCB"/>
    <w:rsid w:val="00F268E5"/>
    <w:rsid w:val="00F4310A"/>
    <w:rsid w:val="00F45B68"/>
    <w:rsid w:val="00F55DAB"/>
    <w:rsid w:val="00F66FC8"/>
    <w:rsid w:val="00F731B0"/>
    <w:rsid w:val="00F732DD"/>
    <w:rsid w:val="00F867A3"/>
    <w:rsid w:val="00FA2FFF"/>
    <w:rsid w:val="00FA6B77"/>
    <w:rsid w:val="00FC2F27"/>
    <w:rsid w:val="00FC2F45"/>
    <w:rsid w:val="00FC6C26"/>
    <w:rsid w:val="00FD5EC8"/>
    <w:rsid w:val="00FD6647"/>
    <w:rsid w:val="00FE144F"/>
    <w:rsid w:val="00FE3014"/>
    <w:rsid w:val="00FE59EA"/>
    <w:rsid w:val="00FE7A70"/>
    <w:rsid w:val="00FF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85D07"/>
  <w15:chartTrackingRefBased/>
  <w15:docId w15:val="{C3AB5D8B-6962-439B-AE10-CF8CBDF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19D"/>
    <w:pPr>
      <w:tabs>
        <w:tab w:val="center" w:pos="4252"/>
        <w:tab w:val="right" w:pos="8504"/>
      </w:tabs>
      <w:snapToGrid w:val="0"/>
    </w:pPr>
  </w:style>
  <w:style w:type="character" w:customStyle="1" w:styleId="a4">
    <w:name w:val="ヘッダー (文字)"/>
    <w:basedOn w:val="a0"/>
    <w:link w:val="a3"/>
    <w:uiPriority w:val="99"/>
    <w:rsid w:val="0013619D"/>
    <w:rPr>
      <w:color w:val="000000"/>
      <w:sz w:val="18"/>
    </w:rPr>
  </w:style>
  <w:style w:type="paragraph" w:styleId="a5">
    <w:name w:val="footer"/>
    <w:basedOn w:val="a"/>
    <w:link w:val="a6"/>
    <w:uiPriority w:val="99"/>
    <w:unhideWhenUsed/>
    <w:rsid w:val="0013619D"/>
    <w:pPr>
      <w:tabs>
        <w:tab w:val="center" w:pos="4252"/>
        <w:tab w:val="right" w:pos="8504"/>
      </w:tabs>
      <w:snapToGrid w:val="0"/>
    </w:pPr>
  </w:style>
  <w:style w:type="character" w:customStyle="1" w:styleId="a6">
    <w:name w:val="フッター (文字)"/>
    <w:basedOn w:val="a0"/>
    <w:link w:val="a5"/>
    <w:uiPriority w:val="99"/>
    <w:rsid w:val="0013619D"/>
    <w:rPr>
      <w:color w:val="000000"/>
      <w:sz w:val="18"/>
    </w:rPr>
  </w:style>
  <w:style w:type="table" w:styleId="a7">
    <w:name w:val="Table Grid"/>
    <w:basedOn w:val="a1"/>
    <w:uiPriority w:val="39"/>
    <w:rsid w:val="00CC203A"/>
    <w:pPr>
      <w:widowControl w:val="0"/>
    </w:pPr>
    <w:rPr>
      <w:rFonts w:ascii="Century" w:hAnsi="Century" w:cs="Times New Roman"/>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01E9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List Paragraph"/>
    <w:basedOn w:val="a"/>
    <w:uiPriority w:val="34"/>
    <w:qFormat/>
    <w:rsid w:val="00B10F05"/>
    <w:pPr>
      <w:ind w:leftChars="400" w:left="840"/>
    </w:pPr>
  </w:style>
  <w:style w:type="paragraph" w:styleId="a9">
    <w:name w:val="Revision"/>
    <w:hidden/>
    <w:uiPriority w:val="99"/>
    <w:semiHidden/>
    <w:rsid w:val="007452AC"/>
    <w:rPr>
      <w:rFonts w:hint="eastAsia"/>
      <w:color w:val="000000"/>
      <w:sz w:val="18"/>
    </w:rPr>
  </w:style>
  <w:style w:type="character" w:styleId="aa">
    <w:name w:val="annotation reference"/>
    <w:basedOn w:val="a0"/>
    <w:uiPriority w:val="99"/>
    <w:semiHidden/>
    <w:unhideWhenUsed/>
    <w:rsid w:val="0058377A"/>
    <w:rPr>
      <w:sz w:val="18"/>
      <w:szCs w:val="18"/>
    </w:rPr>
  </w:style>
  <w:style w:type="paragraph" w:styleId="ab">
    <w:name w:val="annotation text"/>
    <w:basedOn w:val="a"/>
    <w:link w:val="ac"/>
    <w:uiPriority w:val="99"/>
    <w:unhideWhenUsed/>
    <w:rsid w:val="0058377A"/>
    <w:pPr>
      <w:jc w:val="left"/>
    </w:pPr>
  </w:style>
  <w:style w:type="character" w:customStyle="1" w:styleId="ac">
    <w:name w:val="コメント文字列 (文字)"/>
    <w:basedOn w:val="a0"/>
    <w:link w:val="ab"/>
    <w:uiPriority w:val="99"/>
    <w:rsid w:val="0058377A"/>
    <w:rPr>
      <w:color w:val="000000"/>
      <w:sz w:val="18"/>
    </w:rPr>
  </w:style>
  <w:style w:type="paragraph" w:styleId="ad">
    <w:name w:val="annotation subject"/>
    <w:basedOn w:val="ab"/>
    <w:next w:val="ab"/>
    <w:link w:val="ae"/>
    <w:uiPriority w:val="99"/>
    <w:semiHidden/>
    <w:unhideWhenUsed/>
    <w:rsid w:val="0058377A"/>
    <w:rPr>
      <w:b/>
      <w:bCs/>
    </w:rPr>
  </w:style>
  <w:style w:type="character" w:customStyle="1" w:styleId="ae">
    <w:name w:val="コメント内容 (文字)"/>
    <w:basedOn w:val="ac"/>
    <w:link w:val="ad"/>
    <w:uiPriority w:val="99"/>
    <w:semiHidden/>
    <w:rsid w:val="0058377A"/>
    <w:rPr>
      <w:b/>
      <w:bC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7589">
      <w:bodyDiv w:val="1"/>
      <w:marLeft w:val="0"/>
      <w:marRight w:val="0"/>
      <w:marTop w:val="0"/>
      <w:marBottom w:val="0"/>
      <w:divBdr>
        <w:top w:val="none" w:sz="0" w:space="0" w:color="auto"/>
        <w:left w:val="none" w:sz="0" w:space="0" w:color="auto"/>
        <w:bottom w:val="none" w:sz="0" w:space="0" w:color="auto"/>
        <w:right w:val="none" w:sz="0" w:space="0" w:color="auto"/>
      </w:divBdr>
    </w:div>
    <w:div w:id="349528765">
      <w:bodyDiv w:val="1"/>
      <w:marLeft w:val="0"/>
      <w:marRight w:val="0"/>
      <w:marTop w:val="0"/>
      <w:marBottom w:val="0"/>
      <w:divBdr>
        <w:top w:val="none" w:sz="0" w:space="0" w:color="auto"/>
        <w:left w:val="none" w:sz="0" w:space="0" w:color="auto"/>
        <w:bottom w:val="none" w:sz="0" w:space="0" w:color="auto"/>
        <w:right w:val="none" w:sz="0" w:space="0" w:color="auto"/>
      </w:divBdr>
    </w:div>
    <w:div w:id="432475763">
      <w:bodyDiv w:val="1"/>
      <w:marLeft w:val="0"/>
      <w:marRight w:val="0"/>
      <w:marTop w:val="0"/>
      <w:marBottom w:val="0"/>
      <w:divBdr>
        <w:top w:val="none" w:sz="0" w:space="0" w:color="auto"/>
        <w:left w:val="none" w:sz="0" w:space="0" w:color="auto"/>
        <w:bottom w:val="none" w:sz="0" w:space="0" w:color="auto"/>
        <w:right w:val="none" w:sz="0" w:space="0" w:color="auto"/>
      </w:divBdr>
    </w:div>
    <w:div w:id="512888443">
      <w:bodyDiv w:val="1"/>
      <w:marLeft w:val="0"/>
      <w:marRight w:val="0"/>
      <w:marTop w:val="0"/>
      <w:marBottom w:val="0"/>
      <w:divBdr>
        <w:top w:val="none" w:sz="0" w:space="0" w:color="auto"/>
        <w:left w:val="none" w:sz="0" w:space="0" w:color="auto"/>
        <w:bottom w:val="none" w:sz="0" w:space="0" w:color="auto"/>
        <w:right w:val="none" w:sz="0" w:space="0" w:color="auto"/>
      </w:divBdr>
    </w:div>
    <w:div w:id="521362327">
      <w:bodyDiv w:val="1"/>
      <w:marLeft w:val="0"/>
      <w:marRight w:val="0"/>
      <w:marTop w:val="0"/>
      <w:marBottom w:val="0"/>
      <w:divBdr>
        <w:top w:val="none" w:sz="0" w:space="0" w:color="auto"/>
        <w:left w:val="none" w:sz="0" w:space="0" w:color="auto"/>
        <w:bottom w:val="none" w:sz="0" w:space="0" w:color="auto"/>
        <w:right w:val="none" w:sz="0" w:space="0" w:color="auto"/>
      </w:divBdr>
      <w:divsChild>
        <w:div w:id="93132152">
          <w:marLeft w:val="0"/>
          <w:marRight w:val="0"/>
          <w:marTop w:val="0"/>
          <w:marBottom w:val="0"/>
          <w:divBdr>
            <w:top w:val="none" w:sz="0" w:space="0" w:color="auto"/>
            <w:left w:val="none" w:sz="0" w:space="0" w:color="auto"/>
            <w:bottom w:val="none" w:sz="0" w:space="0" w:color="auto"/>
            <w:right w:val="none" w:sz="0" w:space="0" w:color="auto"/>
          </w:divBdr>
          <w:divsChild>
            <w:div w:id="1500266584">
              <w:marLeft w:val="0"/>
              <w:marRight w:val="0"/>
              <w:marTop w:val="0"/>
              <w:marBottom w:val="0"/>
              <w:divBdr>
                <w:top w:val="none" w:sz="0" w:space="0" w:color="auto"/>
                <w:left w:val="none" w:sz="0" w:space="0" w:color="auto"/>
                <w:bottom w:val="none" w:sz="0" w:space="0" w:color="auto"/>
                <w:right w:val="none" w:sz="0" w:space="0" w:color="auto"/>
              </w:divBdr>
              <w:divsChild>
                <w:div w:id="2132169486">
                  <w:marLeft w:val="0"/>
                  <w:marRight w:val="0"/>
                  <w:marTop w:val="0"/>
                  <w:marBottom w:val="0"/>
                  <w:divBdr>
                    <w:top w:val="none" w:sz="0" w:space="0" w:color="auto"/>
                    <w:left w:val="none" w:sz="0" w:space="0" w:color="auto"/>
                    <w:bottom w:val="none" w:sz="0" w:space="0" w:color="auto"/>
                    <w:right w:val="none" w:sz="0" w:space="0" w:color="auto"/>
                  </w:divBdr>
                  <w:divsChild>
                    <w:div w:id="274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82">
              <w:marLeft w:val="0"/>
              <w:marRight w:val="0"/>
              <w:marTop w:val="0"/>
              <w:marBottom w:val="0"/>
              <w:divBdr>
                <w:top w:val="none" w:sz="0" w:space="0" w:color="auto"/>
                <w:left w:val="none" w:sz="0" w:space="0" w:color="auto"/>
                <w:bottom w:val="none" w:sz="0" w:space="0" w:color="auto"/>
                <w:right w:val="none" w:sz="0" w:space="0" w:color="auto"/>
              </w:divBdr>
              <w:divsChild>
                <w:div w:id="316500117">
                  <w:marLeft w:val="0"/>
                  <w:marRight w:val="0"/>
                  <w:marTop w:val="0"/>
                  <w:marBottom w:val="0"/>
                  <w:divBdr>
                    <w:top w:val="none" w:sz="0" w:space="0" w:color="auto"/>
                    <w:left w:val="none" w:sz="0" w:space="0" w:color="auto"/>
                    <w:bottom w:val="none" w:sz="0" w:space="0" w:color="auto"/>
                    <w:right w:val="none" w:sz="0" w:space="0" w:color="auto"/>
                  </w:divBdr>
                  <w:divsChild>
                    <w:div w:id="241179924">
                      <w:marLeft w:val="0"/>
                      <w:marRight w:val="0"/>
                      <w:marTop w:val="0"/>
                      <w:marBottom w:val="0"/>
                      <w:divBdr>
                        <w:top w:val="none" w:sz="0" w:space="0" w:color="auto"/>
                        <w:left w:val="none" w:sz="0" w:space="0" w:color="auto"/>
                        <w:bottom w:val="none" w:sz="0" w:space="0" w:color="auto"/>
                        <w:right w:val="none" w:sz="0" w:space="0" w:color="auto"/>
                      </w:divBdr>
                    </w:div>
                  </w:divsChild>
                </w:div>
                <w:div w:id="123932800">
                  <w:marLeft w:val="0"/>
                  <w:marRight w:val="0"/>
                  <w:marTop w:val="0"/>
                  <w:marBottom w:val="0"/>
                  <w:divBdr>
                    <w:top w:val="none" w:sz="0" w:space="0" w:color="auto"/>
                    <w:left w:val="none" w:sz="0" w:space="0" w:color="auto"/>
                    <w:bottom w:val="none" w:sz="0" w:space="0" w:color="auto"/>
                    <w:right w:val="none" w:sz="0" w:space="0" w:color="auto"/>
                  </w:divBdr>
                  <w:divsChild>
                    <w:div w:id="12986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84">
              <w:marLeft w:val="0"/>
              <w:marRight w:val="0"/>
              <w:marTop w:val="0"/>
              <w:marBottom w:val="0"/>
              <w:divBdr>
                <w:top w:val="none" w:sz="0" w:space="0" w:color="auto"/>
                <w:left w:val="none" w:sz="0" w:space="0" w:color="auto"/>
                <w:bottom w:val="none" w:sz="0" w:space="0" w:color="auto"/>
                <w:right w:val="none" w:sz="0" w:space="0" w:color="auto"/>
              </w:divBdr>
              <w:divsChild>
                <w:div w:id="1046178001">
                  <w:marLeft w:val="0"/>
                  <w:marRight w:val="0"/>
                  <w:marTop w:val="0"/>
                  <w:marBottom w:val="0"/>
                  <w:divBdr>
                    <w:top w:val="none" w:sz="0" w:space="0" w:color="auto"/>
                    <w:left w:val="none" w:sz="0" w:space="0" w:color="auto"/>
                    <w:bottom w:val="none" w:sz="0" w:space="0" w:color="auto"/>
                    <w:right w:val="none" w:sz="0" w:space="0" w:color="auto"/>
                  </w:divBdr>
                  <w:divsChild>
                    <w:div w:id="1336686186">
                      <w:marLeft w:val="0"/>
                      <w:marRight w:val="0"/>
                      <w:marTop w:val="0"/>
                      <w:marBottom w:val="0"/>
                      <w:divBdr>
                        <w:top w:val="none" w:sz="0" w:space="0" w:color="auto"/>
                        <w:left w:val="none" w:sz="0" w:space="0" w:color="auto"/>
                        <w:bottom w:val="none" w:sz="0" w:space="0" w:color="auto"/>
                        <w:right w:val="none" w:sz="0" w:space="0" w:color="auto"/>
                      </w:divBdr>
                    </w:div>
                    <w:div w:id="2680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5">
      <w:bodyDiv w:val="1"/>
      <w:marLeft w:val="0"/>
      <w:marRight w:val="0"/>
      <w:marTop w:val="0"/>
      <w:marBottom w:val="0"/>
      <w:divBdr>
        <w:top w:val="none" w:sz="0" w:space="0" w:color="auto"/>
        <w:left w:val="none" w:sz="0" w:space="0" w:color="auto"/>
        <w:bottom w:val="none" w:sz="0" w:space="0" w:color="auto"/>
        <w:right w:val="none" w:sz="0" w:space="0" w:color="auto"/>
      </w:divBdr>
    </w:div>
    <w:div w:id="596211481">
      <w:bodyDiv w:val="1"/>
      <w:marLeft w:val="0"/>
      <w:marRight w:val="0"/>
      <w:marTop w:val="0"/>
      <w:marBottom w:val="0"/>
      <w:divBdr>
        <w:top w:val="none" w:sz="0" w:space="0" w:color="auto"/>
        <w:left w:val="none" w:sz="0" w:space="0" w:color="auto"/>
        <w:bottom w:val="none" w:sz="0" w:space="0" w:color="auto"/>
        <w:right w:val="none" w:sz="0" w:space="0" w:color="auto"/>
      </w:divBdr>
    </w:div>
    <w:div w:id="952444992">
      <w:bodyDiv w:val="1"/>
      <w:marLeft w:val="0"/>
      <w:marRight w:val="0"/>
      <w:marTop w:val="0"/>
      <w:marBottom w:val="0"/>
      <w:divBdr>
        <w:top w:val="none" w:sz="0" w:space="0" w:color="auto"/>
        <w:left w:val="none" w:sz="0" w:space="0" w:color="auto"/>
        <w:bottom w:val="none" w:sz="0" w:space="0" w:color="auto"/>
        <w:right w:val="none" w:sz="0" w:space="0" w:color="auto"/>
      </w:divBdr>
    </w:div>
    <w:div w:id="1067218344">
      <w:bodyDiv w:val="1"/>
      <w:marLeft w:val="0"/>
      <w:marRight w:val="0"/>
      <w:marTop w:val="0"/>
      <w:marBottom w:val="0"/>
      <w:divBdr>
        <w:top w:val="none" w:sz="0" w:space="0" w:color="auto"/>
        <w:left w:val="none" w:sz="0" w:space="0" w:color="auto"/>
        <w:bottom w:val="none" w:sz="0" w:space="0" w:color="auto"/>
        <w:right w:val="none" w:sz="0" w:space="0" w:color="auto"/>
      </w:divBdr>
    </w:div>
    <w:div w:id="1143699203">
      <w:bodyDiv w:val="1"/>
      <w:marLeft w:val="0"/>
      <w:marRight w:val="0"/>
      <w:marTop w:val="0"/>
      <w:marBottom w:val="0"/>
      <w:divBdr>
        <w:top w:val="none" w:sz="0" w:space="0" w:color="auto"/>
        <w:left w:val="none" w:sz="0" w:space="0" w:color="auto"/>
        <w:bottom w:val="none" w:sz="0" w:space="0" w:color="auto"/>
        <w:right w:val="none" w:sz="0" w:space="0" w:color="auto"/>
      </w:divBdr>
    </w:div>
    <w:div w:id="1192721182">
      <w:bodyDiv w:val="1"/>
      <w:marLeft w:val="0"/>
      <w:marRight w:val="0"/>
      <w:marTop w:val="0"/>
      <w:marBottom w:val="0"/>
      <w:divBdr>
        <w:top w:val="none" w:sz="0" w:space="0" w:color="auto"/>
        <w:left w:val="none" w:sz="0" w:space="0" w:color="auto"/>
        <w:bottom w:val="none" w:sz="0" w:space="0" w:color="auto"/>
        <w:right w:val="none" w:sz="0" w:space="0" w:color="auto"/>
      </w:divBdr>
      <w:divsChild>
        <w:div w:id="1685470304">
          <w:marLeft w:val="0"/>
          <w:marRight w:val="0"/>
          <w:marTop w:val="0"/>
          <w:marBottom w:val="0"/>
          <w:divBdr>
            <w:top w:val="none" w:sz="0" w:space="0" w:color="auto"/>
            <w:left w:val="none" w:sz="0" w:space="0" w:color="auto"/>
            <w:bottom w:val="none" w:sz="0" w:space="0" w:color="auto"/>
            <w:right w:val="none" w:sz="0" w:space="0" w:color="auto"/>
          </w:divBdr>
          <w:divsChild>
            <w:div w:id="177085561">
              <w:marLeft w:val="0"/>
              <w:marRight w:val="0"/>
              <w:marTop w:val="0"/>
              <w:marBottom w:val="0"/>
              <w:divBdr>
                <w:top w:val="none" w:sz="0" w:space="0" w:color="auto"/>
                <w:left w:val="none" w:sz="0" w:space="0" w:color="auto"/>
                <w:bottom w:val="none" w:sz="0" w:space="0" w:color="auto"/>
                <w:right w:val="none" w:sz="0" w:space="0" w:color="auto"/>
              </w:divBdr>
              <w:divsChild>
                <w:div w:id="1032535119">
                  <w:marLeft w:val="0"/>
                  <w:marRight w:val="0"/>
                  <w:marTop w:val="0"/>
                  <w:marBottom w:val="0"/>
                  <w:divBdr>
                    <w:top w:val="single" w:sz="6" w:space="0" w:color="000000"/>
                    <w:left w:val="single" w:sz="6" w:space="0" w:color="000000"/>
                    <w:bottom w:val="none" w:sz="0" w:space="0" w:color="auto"/>
                    <w:right w:val="none" w:sz="0" w:space="0" w:color="auto"/>
                  </w:divBdr>
                  <w:divsChild>
                    <w:div w:id="318459504">
                      <w:marLeft w:val="0"/>
                      <w:marRight w:val="0"/>
                      <w:marTop w:val="0"/>
                      <w:marBottom w:val="0"/>
                      <w:divBdr>
                        <w:top w:val="none" w:sz="0" w:space="0" w:color="auto"/>
                        <w:left w:val="none" w:sz="0" w:space="0" w:color="auto"/>
                        <w:bottom w:val="none" w:sz="0" w:space="0" w:color="auto"/>
                        <w:right w:val="none" w:sz="0" w:space="0" w:color="auto"/>
                      </w:divBdr>
                    </w:div>
                  </w:divsChild>
                </w:div>
                <w:div w:id="1878883640">
                  <w:marLeft w:val="0"/>
                  <w:marRight w:val="0"/>
                  <w:marTop w:val="0"/>
                  <w:marBottom w:val="0"/>
                  <w:divBdr>
                    <w:top w:val="single" w:sz="6" w:space="0" w:color="000000"/>
                    <w:left w:val="single" w:sz="6" w:space="0" w:color="000000"/>
                    <w:bottom w:val="none" w:sz="0" w:space="0" w:color="auto"/>
                    <w:right w:val="none" w:sz="0" w:space="0" w:color="auto"/>
                  </w:divBdr>
                  <w:divsChild>
                    <w:div w:id="1042024288">
                      <w:marLeft w:val="0"/>
                      <w:marRight w:val="0"/>
                      <w:marTop w:val="0"/>
                      <w:marBottom w:val="0"/>
                      <w:divBdr>
                        <w:top w:val="none" w:sz="0" w:space="0" w:color="auto"/>
                        <w:left w:val="none" w:sz="0" w:space="0" w:color="auto"/>
                        <w:bottom w:val="none" w:sz="0" w:space="0" w:color="auto"/>
                        <w:right w:val="none" w:sz="0" w:space="0" w:color="auto"/>
                      </w:divBdr>
                    </w:div>
                  </w:divsChild>
                </w:div>
                <w:div w:id="1320765582">
                  <w:marLeft w:val="0"/>
                  <w:marRight w:val="0"/>
                  <w:marTop w:val="0"/>
                  <w:marBottom w:val="0"/>
                  <w:divBdr>
                    <w:top w:val="single" w:sz="6" w:space="0" w:color="000000"/>
                    <w:left w:val="single" w:sz="6" w:space="0" w:color="000000"/>
                    <w:bottom w:val="none" w:sz="0" w:space="0" w:color="auto"/>
                    <w:right w:val="none" w:sz="0" w:space="0" w:color="auto"/>
                  </w:divBdr>
                  <w:divsChild>
                    <w:div w:id="1954553463">
                      <w:marLeft w:val="0"/>
                      <w:marRight w:val="0"/>
                      <w:marTop w:val="0"/>
                      <w:marBottom w:val="0"/>
                      <w:divBdr>
                        <w:top w:val="none" w:sz="0" w:space="0" w:color="auto"/>
                        <w:left w:val="none" w:sz="0" w:space="0" w:color="auto"/>
                        <w:bottom w:val="none" w:sz="0" w:space="0" w:color="auto"/>
                        <w:right w:val="none" w:sz="0" w:space="0" w:color="auto"/>
                      </w:divBdr>
                    </w:div>
                  </w:divsChild>
                </w:div>
                <w:div w:id="1583248936">
                  <w:marLeft w:val="0"/>
                  <w:marRight w:val="0"/>
                  <w:marTop w:val="0"/>
                  <w:marBottom w:val="0"/>
                  <w:divBdr>
                    <w:top w:val="single" w:sz="6" w:space="0" w:color="000000"/>
                    <w:left w:val="single" w:sz="6" w:space="0" w:color="000000"/>
                    <w:bottom w:val="none" w:sz="0" w:space="0" w:color="auto"/>
                    <w:right w:val="single" w:sz="6" w:space="0" w:color="000000"/>
                  </w:divBdr>
                  <w:divsChild>
                    <w:div w:id="3719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848490">
      <w:bodyDiv w:val="1"/>
      <w:marLeft w:val="0"/>
      <w:marRight w:val="0"/>
      <w:marTop w:val="0"/>
      <w:marBottom w:val="0"/>
      <w:divBdr>
        <w:top w:val="none" w:sz="0" w:space="0" w:color="auto"/>
        <w:left w:val="none" w:sz="0" w:space="0" w:color="auto"/>
        <w:bottom w:val="none" w:sz="0" w:space="0" w:color="auto"/>
        <w:right w:val="none" w:sz="0" w:space="0" w:color="auto"/>
      </w:divBdr>
      <w:divsChild>
        <w:div w:id="1189677539">
          <w:marLeft w:val="0"/>
          <w:marRight w:val="0"/>
          <w:marTop w:val="0"/>
          <w:marBottom w:val="0"/>
          <w:divBdr>
            <w:top w:val="none" w:sz="0" w:space="0" w:color="auto"/>
            <w:left w:val="none" w:sz="0" w:space="0" w:color="auto"/>
            <w:bottom w:val="none" w:sz="0" w:space="0" w:color="auto"/>
            <w:right w:val="none" w:sz="0" w:space="0" w:color="auto"/>
          </w:divBdr>
          <w:divsChild>
            <w:div w:id="284047033">
              <w:marLeft w:val="0"/>
              <w:marRight w:val="0"/>
              <w:marTop w:val="0"/>
              <w:marBottom w:val="0"/>
              <w:divBdr>
                <w:top w:val="none" w:sz="0" w:space="0" w:color="auto"/>
                <w:left w:val="none" w:sz="0" w:space="0" w:color="auto"/>
                <w:bottom w:val="none" w:sz="0" w:space="0" w:color="auto"/>
                <w:right w:val="none" w:sz="0" w:space="0" w:color="auto"/>
              </w:divBdr>
              <w:divsChild>
                <w:div w:id="1222057673">
                  <w:marLeft w:val="0"/>
                  <w:marRight w:val="0"/>
                  <w:marTop w:val="0"/>
                  <w:marBottom w:val="0"/>
                  <w:divBdr>
                    <w:top w:val="none" w:sz="0" w:space="0" w:color="auto"/>
                    <w:left w:val="none" w:sz="0" w:space="0" w:color="auto"/>
                    <w:bottom w:val="none" w:sz="0" w:space="0" w:color="auto"/>
                    <w:right w:val="none" w:sz="0" w:space="0" w:color="auto"/>
                  </w:divBdr>
                  <w:divsChild>
                    <w:div w:id="3241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8879">
              <w:marLeft w:val="0"/>
              <w:marRight w:val="0"/>
              <w:marTop w:val="0"/>
              <w:marBottom w:val="0"/>
              <w:divBdr>
                <w:top w:val="none" w:sz="0" w:space="0" w:color="auto"/>
                <w:left w:val="none" w:sz="0" w:space="0" w:color="auto"/>
                <w:bottom w:val="none" w:sz="0" w:space="0" w:color="auto"/>
                <w:right w:val="none" w:sz="0" w:space="0" w:color="auto"/>
              </w:divBdr>
              <w:divsChild>
                <w:div w:id="1553274071">
                  <w:marLeft w:val="0"/>
                  <w:marRight w:val="0"/>
                  <w:marTop w:val="0"/>
                  <w:marBottom w:val="0"/>
                  <w:divBdr>
                    <w:top w:val="none" w:sz="0" w:space="0" w:color="auto"/>
                    <w:left w:val="none" w:sz="0" w:space="0" w:color="auto"/>
                    <w:bottom w:val="none" w:sz="0" w:space="0" w:color="auto"/>
                    <w:right w:val="none" w:sz="0" w:space="0" w:color="auto"/>
                  </w:divBdr>
                  <w:divsChild>
                    <w:div w:id="1644384427">
                      <w:marLeft w:val="0"/>
                      <w:marRight w:val="0"/>
                      <w:marTop w:val="0"/>
                      <w:marBottom w:val="0"/>
                      <w:divBdr>
                        <w:top w:val="none" w:sz="0" w:space="0" w:color="auto"/>
                        <w:left w:val="none" w:sz="0" w:space="0" w:color="auto"/>
                        <w:bottom w:val="none" w:sz="0" w:space="0" w:color="auto"/>
                        <w:right w:val="none" w:sz="0" w:space="0" w:color="auto"/>
                      </w:divBdr>
                    </w:div>
                  </w:divsChild>
                </w:div>
                <w:div w:id="240259740">
                  <w:marLeft w:val="0"/>
                  <w:marRight w:val="0"/>
                  <w:marTop w:val="0"/>
                  <w:marBottom w:val="0"/>
                  <w:divBdr>
                    <w:top w:val="none" w:sz="0" w:space="0" w:color="auto"/>
                    <w:left w:val="none" w:sz="0" w:space="0" w:color="auto"/>
                    <w:bottom w:val="none" w:sz="0" w:space="0" w:color="auto"/>
                    <w:right w:val="none" w:sz="0" w:space="0" w:color="auto"/>
                  </w:divBdr>
                  <w:divsChild>
                    <w:div w:id="20581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6855">
              <w:marLeft w:val="0"/>
              <w:marRight w:val="0"/>
              <w:marTop w:val="0"/>
              <w:marBottom w:val="0"/>
              <w:divBdr>
                <w:top w:val="none" w:sz="0" w:space="0" w:color="auto"/>
                <w:left w:val="none" w:sz="0" w:space="0" w:color="auto"/>
                <w:bottom w:val="none" w:sz="0" w:space="0" w:color="auto"/>
                <w:right w:val="none" w:sz="0" w:space="0" w:color="auto"/>
              </w:divBdr>
              <w:divsChild>
                <w:div w:id="655184900">
                  <w:marLeft w:val="0"/>
                  <w:marRight w:val="0"/>
                  <w:marTop w:val="0"/>
                  <w:marBottom w:val="0"/>
                  <w:divBdr>
                    <w:top w:val="none" w:sz="0" w:space="0" w:color="auto"/>
                    <w:left w:val="none" w:sz="0" w:space="0" w:color="auto"/>
                    <w:bottom w:val="none" w:sz="0" w:space="0" w:color="auto"/>
                    <w:right w:val="none" w:sz="0" w:space="0" w:color="auto"/>
                  </w:divBdr>
                  <w:divsChild>
                    <w:div w:id="853223019">
                      <w:marLeft w:val="0"/>
                      <w:marRight w:val="0"/>
                      <w:marTop w:val="0"/>
                      <w:marBottom w:val="0"/>
                      <w:divBdr>
                        <w:top w:val="none" w:sz="0" w:space="0" w:color="auto"/>
                        <w:left w:val="none" w:sz="0" w:space="0" w:color="auto"/>
                        <w:bottom w:val="none" w:sz="0" w:space="0" w:color="auto"/>
                        <w:right w:val="none" w:sz="0" w:space="0" w:color="auto"/>
                      </w:divBdr>
                    </w:div>
                    <w:div w:id="19504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4319">
      <w:bodyDiv w:val="1"/>
      <w:marLeft w:val="0"/>
      <w:marRight w:val="0"/>
      <w:marTop w:val="0"/>
      <w:marBottom w:val="0"/>
      <w:divBdr>
        <w:top w:val="none" w:sz="0" w:space="0" w:color="auto"/>
        <w:left w:val="none" w:sz="0" w:space="0" w:color="auto"/>
        <w:bottom w:val="none" w:sz="0" w:space="0" w:color="auto"/>
        <w:right w:val="none" w:sz="0" w:space="0" w:color="auto"/>
      </w:divBdr>
      <w:divsChild>
        <w:div w:id="133523525">
          <w:marLeft w:val="0"/>
          <w:marRight w:val="0"/>
          <w:marTop w:val="0"/>
          <w:marBottom w:val="0"/>
          <w:divBdr>
            <w:top w:val="none" w:sz="0" w:space="0" w:color="auto"/>
            <w:left w:val="none" w:sz="0" w:space="0" w:color="auto"/>
            <w:bottom w:val="none" w:sz="0" w:space="0" w:color="auto"/>
            <w:right w:val="none" w:sz="0" w:space="0" w:color="auto"/>
          </w:divBdr>
          <w:divsChild>
            <w:div w:id="326061458">
              <w:marLeft w:val="0"/>
              <w:marRight w:val="0"/>
              <w:marTop w:val="0"/>
              <w:marBottom w:val="0"/>
              <w:divBdr>
                <w:top w:val="none" w:sz="0" w:space="0" w:color="auto"/>
                <w:left w:val="none" w:sz="0" w:space="0" w:color="auto"/>
                <w:bottom w:val="none" w:sz="0" w:space="0" w:color="auto"/>
                <w:right w:val="none" w:sz="0" w:space="0" w:color="auto"/>
              </w:divBdr>
              <w:divsChild>
                <w:div w:id="1256481645">
                  <w:marLeft w:val="0"/>
                  <w:marRight w:val="0"/>
                  <w:marTop w:val="0"/>
                  <w:marBottom w:val="0"/>
                  <w:divBdr>
                    <w:top w:val="single" w:sz="6" w:space="0" w:color="000000"/>
                    <w:left w:val="single" w:sz="6" w:space="0" w:color="000000"/>
                    <w:bottom w:val="none" w:sz="0" w:space="0" w:color="auto"/>
                    <w:right w:val="none" w:sz="0" w:space="0" w:color="auto"/>
                  </w:divBdr>
                  <w:divsChild>
                    <w:div w:id="1339431179">
                      <w:marLeft w:val="0"/>
                      <w:marRight w:val="0"/>
                      <w:marTop w:val="0"/>
                      <w:marBottom w:val="0"/>
                      <w:divBdr>
                        <w:top w:val="none" w:sz="0" w:space="0" w:color="auto"/>
                        <w:left w:val="none" w:sz="0" w:space="0" w:color="auto"/>
                        <w:bottom w:val="none" w:sz="0" w:space="0" w:color="auto"/>
                        <w:right w:val="none" w:sz="0" w:space="0" w:color="auto"/>
                      </w:divBdr>
                    </w:div>
                  </w:divsChild>
                </w:div>
                <w:div w:id="949162966">
                  <w:marLeft w:val="0"/>
                  <w:marRight w:val="0"/>
                  <w:marTop w:val="0"/>
                  <w:marBottom w:val="0"/>
                  <w:divBdr>
                    <w:top w:val="single" w:sz="6" w:space="0" w:color="000000"/>
                    <w:left w:val="single" w:sz="6" w:space="0" w:color="000000"/>
                    <w:bottom w:val="none" w:sz="0" w:space="0" w:color="auto"/>
                    <w:right w:val="none" w:sz="0" w:space="0" w:color="auto"/>
                  </w:divBdr>
                  <w:divsChild>
                    <w:div w:id="1820228077">
                      <w:marLeft w:val="0"/>
                      <w:marRight w:val="0"/>
                      <w:marTop w:val="0"/>
                      <w:marBottom w:val="0"/>
                      <w:divBdr>
                        <w:top w:val="none" w:sz="0" w:space="0" w:color="auto"/>
                        <w:left w:val="none" w:sz="0" w:space="0" w:color="auto"/>
                        <w:bottom w:val="none" w:sz="0" w:space="0" w:color="auto"/>
                        <w:right w:val="none" w:sz="0" w:space="0" w:color="auto"/>
                      </w:divBdr>
                    </w:div>
                  </w:divsChild>
                </w:div>
                <w:div w:id="227350767">
                  <w:marLeft w:val="0"/>
                  <w:marRight w:val="0"/>
                  <w:marTop w:val="0"/>
                  <w:marBottom w:val="0"/>
                  <w:divBdr>
                    <w:top w:val="single" w:sz="6" w:space="0" w:color="000000"/>
                    <w:left w:val="single" w:sz="6" w:space="0" w:color="000000"/>
                    <w:bottom w:val="none" w:sz="0" w:space="0" w:color="auto"/>
                    <w:right w:val="none" w:sz="0" w:space="0" w:color="auto"/>
                  </w:divBdr>
                  <w:divsChild>
                    <w:div w:id="52045000">
                      <w:marLeft w:val="0"/>
                      <w:marRight w:val="0"/>
                      <w:marTop w:val="0"/>
                      <w:marBottom w:val="0"/>
                      <w:divBdr>
                        <w:top w:val="none" w:sz="0" w:space="0" w:color="auto"/>
                        <w:left w:val="none" w:sz="0" w:space="0" w:color="auto"/>
                        <w:bottom w:val="none" w:sz="0" w:space="0" w:color="auto"/>
                        <w:right w:val="none" w:sz="0" w:space="0" w:color="auto"/>
                      </w:divBdr>
                    </w:div>
                  </w:divsChild>
                </w:div>
                <w:div w:id="745228700">
                  <w:marLeft w:val="0"/>
                  <w:marRight w:val="0"/>
                  <w:marTop w:val="0"/>
                  <w:marBottom w:val="0"/>
                  <w:divBdr>
                    <w:top w:val="single" w:sz="6" w:space="0" w:color="000000"/>
                    <w:left w:val="single" w:sz="6" w:space="0" w:color="000000"/>
                    <w:bottom w:val="none" w:sz="0" w:space="0" w:color="auto"/>
                    <w:right w:val="single" w:sz="6" w:space="0" w:color="000000"/>
                  </w:divBdr>
                  <w:divsChild>
                    <w:div w:id="1114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F6BB-23C8-44FB-AE9F-F6EC76CD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216</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島根県山崎　勝太</cp:lastModifiedBy>
  <cp:revision>64</cp:revision>
  <cp:lastPrinted>2025-07-16T08:37:00Z</cp:lastPrinted>
  <dcterms:created xsi:type="dcterms:W3CDTF">2025-06-23T09:18:00Z</dcterms:created>
  <dcterms:modified xsi:type="dcterms:W3CDTF">2025-08-26T04:51:00Z</dcterms:modified>
</cp:coreProperties>
</file>