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BD" w:rsidRDefault="00D57CBD" w:rsidP="002D77B7">
      <w:pPr>
        <w:adjustRightInd/>
        <w:spacing w:line="246" w:lineRule="exact"/>
        <w:rPr>
          <w:rFonts w:ascii="ＭＳ 明朝" w:cs="Times New Roman"/>
        </w:rPr>
      </w:pPr>
      <w:r>
        <w:rPr>
          <w:rFonts w:hint="eastAsia"/>
        </w:rPr>
        <w:t>様式４</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2268"/>
        <w:gridCol w:w="6521"/>
      </w:tblGrid>
      <w:tr w:rsidR="00D57CBD" w:rsidTr="002D77B7">
        <w:tblPrEx>
          <w:tblCellMar>
            <w:top w:w="0" w:type="dxa"/>
            <w:bottom w:w="0" w:type="dxa"/>
          </w:tblCellMar>
        </w:tblPrEx>
        <w:trPr>
          <w:trHeight w:val="737"/>
        </w:trPr>
        <w:tc>
          <w:tcPr>
            <w:tcW w:w="9493" w:type="dxa"/>
            <w:gridSpan w:val="3"/>
            <w:tcBorders>
              <w:top w:val="single" w:sz="4" w:space="0" w:color="000000"/>
              <w:left w:val="single" w:sz="4" w:space="0" w:color="000000"/>
              <w:bottom w:val="nil"/>
              <w:right w:val="single" w:sz="4" w:space="0" w:color="000000"/>
            </w:tcBorders>
            <w:vAlign w:val="center"/>
          </w:tcPr>
          <w:p w:rsidR="00D57CBD" w:rsidRPr="002D77B7" w:rsidRDefault="00D57CBD" w:rsidP="002D77B7">
            <w:pPr>
              <w:suppressAutoHyphens/>
              <w:kinsoku w:val="0"/>
              <w:wordWrap w:val="0"/>
              <w:autoSpaceDE w:val="0"/>
              <w:autoSpaceDN w:val="0"/>
              <w:spacing w:line="296" w:lineRule="exact"/>
              <w:jc w:val="center"/>
              <w:rPr>
                <w:rFonts w:ascii="ＭＳ 明朝" w:cs="Times New Roman" w:hint="eastAsia"/>
              </w:rPr>
            </w:pPr>
            <w:r>
              <w:rPr>
                <w:rFonts w:hint="eastAsia"/>
                <w:b/>
                <w:bCs/>
                <w:sz w:val="26"/>
                <w:szCs w:val="26"/>
              </w:rPr>
              <w:t>事業の開始に要する資金の総額及びその資金の調達方法を記載した書類</w:t>
            </w:r>
          </w:p>
        </w:tc>
      </w:tr>
      <w:tr w:rsidR="00D57CBD" w:rsidTr="002D77B7">
        <w:tblPrEx>
          <w:tblCellMar>
            <w:top w:w="0" w:type="dxa"/>
            <w:bottom w:w="0" w:type="dxa"/>
          </w:tblCellMar>
        </w:tblPrEx>
        <w:trPr>
          <w:trHeight w:val="454"/>
        </w:trPr>
        <w:tc>
          <w:tcPr>
            <w:tcW w:w="2972" w:type="dxa"/>
            <w:gridSpan w:val="2"/>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内</w:t>
            </w:r>
            <w:r w:rsidR="002D77B7">
              <w:rPr>
                <w:rFonts w:hint="eastAsia"/>
              </w:rPr>
              <w:t xml:space="preserve">　　　　</w:t>
            </w:r>
            <w:r>
              <w:rPr>
                <w:rFonts w:hint="eastAsia"/>
              </w:rPr>
              <w:t xml:space="preserve">　訳</w:t>
            </w:r>
          </w:p>
        </w:tc>
        <w:tc>
          <w:tcPr>
            <w:tcW w:w="6521"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金　　　　　額　　　（千円）</w:t>
            </w:r>
          </w:p>
        </w:tc>
      </w:tr>
      <w:tr w:rsidR="00D57CBD" w:rsidTr="002D77B7">
        <w:tblPrEx>
          <w:tblCellMar>
            <w:top w:w="0" w:type="dxa"/>
            <w:bottom w:w="0" w:type="dxa"/>
          </w:tblCellMar>
        </w:tblPrEx>
        <w:trPr>
          <w:trHeight w:val="737"/>
        </w:trPr>
        <w:tc>
          <w:tcPr>
            <w:tcW w:w="2972" w:type="dxa"/>
            <w:gridSpan w:val="2"/>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事業の開始に要する</w:t>
            </w:r>
          </w:p>
          <w:p w:rsidR="00D57CBD" w:rsidRDefault="00D57CBD" w:rsidP="002D77B7">
            <w:pPr>
              <w:suppressAutoHyphens/>
              <w:kinsoku w:val="0"/>
              <w:wordWrap w:val="0"/>
              <w:autoSpaceDE w:val="0"/>
              <w:autoSpaceDN w:val="0"/>
              <w:spacing w:line="24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資金の総額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val="restart"/>
            <w:tcBorders>
              <w:top w:val="nil"/>
              <w:left w:val="single" w:sz="4" w:space="0" w:color="000000"/>
              <w:right w:val="nil"/>
            </w:tcBorders>
          </w:tcPr>
          <w:p w:rsidR="00D57CBD" w:rsidRDefault="00D57CBD">
            <w:pPr>
              <w:suppressAutoHyphens/>
              <w:kinsoku w:val="0"/>
              <w:wordWrap w:val="0"/>
              <w:autoSpaceDE w:val="0"/>
              <w:autoSpaceDN w:val="0"/>
              <w:spacing w:line="246" w:lineRule="exact"/>
              <w:jc w:val="left"/>
              <w:rPr>
                <w:rFonts w:ascii="ＭＳ 明朝" w:cs="Times New Roman"/>
              </w:rPr>
            </w:pPr>
          </w:p>
          <w:p w:rsidR="00D57CBD" w:rsidRDefault="00D57CBD" w:rsidP="002D77B7">
            <w:pPr>
              <w:suppressAutoHyphens/>
              <w:kinsoku w:val="0"/>
              <w:wordWrap w:val="0"/>
              <w:autoSpaceDE w:val="0"/>
              <w:autoSpaceDN w:val="0"/>
              <w:spacing w:line="246" w:lineRule="exact"/>
              <w:jc w:val="left"/>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土地</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事務所</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施設費</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車両・重機</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運営費</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bottom w:val="nil"/>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val="restart"/>
            <w:tcBorders>
              <w:top w:val="single" w:sz="4" w:space="0" w:color="000000"/>
              <w:left w:val="single" w:sz="4" w:space="0" w:color="000000"/>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調</w:t>
            </w: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r>
              <w:rPr>
                <w:rFonts w:hint="eastAsia"/>
              </w:rPr>
              <w:t>達</w:t>
            </w: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r>
              <w:rPr>
                <w:rFonts w:hint="eastAsia"/>
              </w:rPr>
              <w:t>方</w:t>
            </w: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hint="eastAsia"/>
              </w:rPr>
            </w:pPr>
            <w:r>
              <w:rPr>
                <w:rFonts w:hint="eastAsia"/>
              </w:rPr>
              <w:t>法</w:t>
            </w: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自己資金</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借</w:t>
            </w:r>
            <w:r>
              <w:rPr>
                <w:rFonts w:cs="Times New Roman"/>
              </w:rPr>
              <w:t xml:space="preserve"> </w:t>
            </w:r>
            <w:r>
              <w:rPr>
                <w:rFonts w:hint="eastAsia"/>
              </w:rPr>
              <w:t>入</w:t>
            </w:r>
            <w:r>
              <w:rPr>
                <w:rFonts w:cs="Times New Roman"/>
              </w:rPr>
              <w:t xml:space="preserve"> </w:t>
            </w:r>
            <w:r>
              <w:rPr>
                <w:rFonts w:hint="eastAsia"/>
              </w:rPr>
              <w:t>金</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ascii="ＭＳ 明朝" w:hAnsi="ＭＳ 明朝"/>
              </w:rPr>
              <w:t>(</w:t>
            </w:r>
            <w:r>
              <w:rPr>
                <w:rFonts w:hint="eastAsia"/>
              </w:rPr>
              <w:t>借入先名</w:t>
            </w:r>
            <w:r>
              <w:rPr>
                <w:rFonts w:ascii="ＭＳ 明朝" w:hAnsi="ＭＳ 明朝"/>
              </w:rPr>
              <w:t>)</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増資</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737"/>
        </w:trPr>
        <w:tc>
          <w:tcPr>
            <w:tcW w:w="704" w:type="dxa"/>
            <w:vMerge/>
            <w:tcBorders>
              <w:left w:val="single" w:sz="4" w:space="0" w:color="000000"/>
              <w:bottom w:val="nil"/>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備考</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D57CBD" w:rsidRDefault="00D57CBD" w:rsidP="002D77B7">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内訳欄の事項については、事業計画に応じ適宜変更すること</w:t>
            </w:r>
          </w:p>
        </w:tc>
      </w:tr>
    </w:tbl>
    <w:p w:rsidR="00D57CBD" w:rsidRDefault="00D57CBD">
      <w:pPr>
        <w:adjustRightInd/>
        <w:spacing w:line="246" w:lineRule="exact"/>
        <w:rPr>
          <w:rFonts w:ascii="ＭＳ 明朝" w:cs="Times New Roman"/>
        </w:rPr>
      </w:pPr>
    </w:p>
    <w:p w:rsidR="00D57CBD" w:rsidRDefault="00D57CBD">
      <w:pPr>
        <w:adjustRightInd/>
        <w:spacing w:line="246" w:lineRule="exact"/>
        <w:rPr>
          <w:rFonts w:ascii="ＭＳ 明朝" w:cs="Times New Roman"/>
        </w:rPr>
      </w:pPr>
      <w:r>
        <w:rPr>
          <w:rFonts w:hint="eastAsia"/>
        </w:rPr>
        <w:t xml:space="preserve">　</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2436"/>
        <w:gridCol w:w="2118"/>
        <w:gridCol w:w="3178"/>
      </w:tblGrid>
      <w:tr w:rsidR="00D57CBD">
        <w:tblPrEx>
          <w:tblCellMar>
            <w:top w:w="0" w:type="dxa"/>
            <w:bottom w:w="0" w:type="dxa"/>
          </w:tblCellMar>
        </w:tblPrEx>
        <w:tc>
          <w:tcPr>
            <w:tcW w:w="9321" w:type="dxa"/>
            <w:gridSpan w:val="4"/>
            <w:tcBorders>
              <w:top w:val="single" w:sz="4" w:space="0" w:color="000000"/>
              <w:left w:val="single" w:sz="4" w:space="0" w:color="000000"/>
              <w:bottom w:val="nil"/>
              <w:right w:val="single" w:sz="4" w:space="0" w:color="000000"/>
            </w:tcBorders>
          </w:tcPr>
          <w:p w:rsidR="00D57CBD" w:rsidRDefault="00D57CBD">
            <w:pPr>
              <w:suppressAutoHyphens/>
              <w:kinsoku w:val="0"/>
              <w:wordWrap w:val="0"/>
              <w:autoSpaceDE w:val="0"/>
              <w:autoSpaceDN w:val="0"/>
              <w:spacing w:line="246" w:lineRule="exact"/>
              <w:jc w:val="left"/>
              <w:rPr>
                <w:rFonts w:ascii="ＭＳ 明朝" w:cs="Times New Roman"/>
              </w:rPr>
            </w:pPr>
          </w:p>
          <w:p w:rsidR="00D57CBD" w:rsidRDefault="00D57CBD">
            <w:pPr>
              <w:suppressAutoHyphens/>
              <w:kinsoku w:val="0"/>
              <w:wordWrap w:val="0"/>
              <w:autoSpaceDE w:val="0"/>
              <w:autoSpaceDN w:val="0"/>
              <w:spacing w:line="296" w:lineRule="exact"/>
              <w:jc w:val="center"/>
              <w:rPr>
                <w:rFonts w:ascii="ＭＳ 明朝" w:cs="Times New Roman"/>
              </w:rPr>
            </w:pPr>
            <w:r>
              <w:rPr>
                <w:rFonts w:hint="eastAsia"/>
                <w:b/>
                <w:bCs/>
                <w:sz w:val="26"/>
                <w:szCs w:val="26"/>
              </w:rPr>
              <w:t>資　産　に　関　す　る　調　書</w:t>
            </w:r>
          </w:p>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年　　月　　日現在</w:t>
            </w:r>
          </w:p>
        </w:tc>
      </w:tr>
      <w:tr w:rsidR="00D57CBD" w:rsidTr="00C175E9">
        <w:tblPrEx>
          <w:tblCellMar>
            <w:top w:w="0" w:type="dxa"/>
            <w:bottom w:w="0" w:type="dxa"/>
          </w:tblCellMar>
        </w:tblPrEx>
        <w:trPr>
          <w:trHeight w:val="454"/>
        </w:trPr>
        <w:tc>
          <w:tcPr>
            <w:tcW w:w="1589"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autoSpaceDE w:val="0"/>
              <w:autoSpaceDN w:val="0"/>
              <w:spacing w:line="246" w:lineRule="exact"/>
              <w:jc w:val="center"/>
              <w:rPr>
                <w:rFonts w:ascii="ＭＳ 明朝" w:cs="Times New Roman"/>
              </w:rPr>
            </w:pPr>
            <w:r>
              <w:rPr>
                <w:rFonts w:hint="eastAsia"/>
              </w:rPr>
              <w:t>資金の種別</w:t>
            </w:r>
          </w:p>
        </w:tc>
        <w:tc>
          <w:tcPr>
            <w:tcW w:w="2436"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wordWrap w:val="0"/>
              <w:autoSpaceDE w:val="0"/>
              <w:autoSpaceDN w:val="0"/>
              <w:spacing w:line="246" w:lineRule="exact"/>
              <w:jc w:val="center"/>
              <w:rPr>
                <w:rFonts w:ascii="ＭＳ 明朝" w:cs="Times New Roman"/>
              </w:rPr>
            </w:pPr>
            <w:r>
              <w:rPr>
                <w:rFonts w:hint="eastAsia"/>
              </w:rPr>
              <w:t>内　　　容</w:t>
            </w:r>
          </w:p>
        </w:tc>
        <w:tc>
          <w:tcPr>
            <w:tcW w:w="2118"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wordWrap w:val="0"/>
              <w:autoSpaceDE w:val="0"/>
              <w:autoSpaceDN w:val="0"/>
              <w:spacing w:line="246" w:lineRule="exact"/>
              <w:jc w:val="center"/>
              <w:rPr>
                <w:rFonts w:ascii="ＭＳ 明朝" w:cs="Times New Roman"/>
              </w:rPr>
            </w:pPr>
            <w:r>
              <w:rPr>
                <w:rFonts w:hint="eastAsia"/>
              </w:rPr>
              <w:t>数　　　量</w:t>
            </w:r>
          </w:p>
        </w:tc>
        <w:tc>
          <w:tcPr>
            <w:tcW w:w="3178"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wordWrap w:val="0"/>
              <w:autoSpaceDE w:val="0"/>
              <w:autoSpaceDN w:val="0"/>
              <w:spacing w:line="246" w:lineRule="exact"/>
              <w:jc w:val="center"/>
              <w:rPr>
                <w:rFonts w:ascii="ＭＳ 明朝" w:cs="Times New Roman"/>
              </w:rPr>
            </w:pPr>
            <w:r>
              <w:rPr>
                <w:rFonts w:hint="eastAsia"/>
              </w:rPr>
              <w:t>価格、金額（千円）</w:t>
            </w: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現金預金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有価証券</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未収入金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売</w:t>
            </w:r>
            <w:r>
              <w:rPr>
                <w:rFonts w:cs="Times New Roman"/>
              </w:rPr>
              <w:t xml:space="preserve"> </w:t>
            </w:r>
            <w:r>
              <w:rPr>
                <w:rFonts w:hint="eastAsia"/>
              </w:rPr>
              <w:t>掛</w:t>
            </w:r>
            <w:r>
              <w:rPr>
                <w:rFonts w:cs="Times New Roman"/>
              </w:rPr>
              <w:t xml:space="preserve"> </w:t>
            </w:r>
            <w:r>
              <w:rPr>
                <w:rFonts w:hint="eastAsia"/>
              </w:rPr>
              <w:t>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受取手形</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土　　地</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建　　物</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備　　品</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車　　両</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454"/>
        </w:trPr>
        <w:tc>
          <w:tcPr>
            <w:tcW w:w="6143" w:type="dxa"/>
            <w:gridSpan w:val="3"/>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資　　産　　計</w:t>
            </w: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autoSpaceDE w:val="0"/>
              <w:autoSpaceDN w:val="0"/>
              <w:spacing w:line="246" w:lineRule="exact"/>
              <w:jc w:val="center"/>
              <w:rPr>
                <w:rFonts w:ascii="ＭＳ 明朝" w:cs="Times New Roman"/>
              </w:rPr>
            </w:pPr>
            <w:r>
              <w:rPr>
                <w:rFonts w:hint="eastAsia"/>
              </w:rPr>
              <w:t>負債の種別</w:t>
            </w:r>
          </w:p>
        </w:tc>
        <w:tc>
          <w:tcPr>
            <w:tcW w:w="2436"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wordWrap w:val="0"/>
              <w:autoSpaceDE w:val="0"/>
              <w:autoSpaceDN w:val="0"/>
              <w:spacing w:line="246" w:lineRule="exact"/>
              <w:jc w:val="center"/>
              <w:rPr>
                <w:rFonts w:ascii="ＭＳ 明朝" w:cs="Times New Roman"/>
              </w:rPr>
            </w:pPr>
            <w:r>
              <w:rPr>
                <w:rFonts w:hint="eastAsia"/>
              </w:rPr>
              <w:t>内　　　容</w:t>
            </w:r>
          </w:p>
        </w:tc>
        <w:tc>
          <w:tcPr>
            <w:tcW w:w="2118"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wordWrap w:val="0"/>
              <w:autoSpaceDE w:val="0"/>
              <w:autoSpaceDN w:val="0"/>
              <w:spacing w:line="246" w:lineRule="exact"/>
              <w:jc w:val="center"/>
              <w:rPr>
                <w:rFonts w:ascii="ＭＳ 明朝" w:cs="Times New Roman"/>
              </w:rPr>
            </w:pPr>
            <w:r>
              <w:rPr>
                <w:rFonts w:hint="eastAsia"/>
              </w:rPr>
              <w:t>数　　　量</w:t>
            </w:r>
          </w:p>
        </w:tc>
        <w:tc>
          <w:tcPr>
            <w:tcW w:w="3178" w:type="dxa"/>
            <w:tcBorders>
              <w:top w:val="single" w:sz="4" w:space="0" w:color="000000"/>
              <w:left w:val="single" w:sz="4" w:space="0" w:color="000000"/>
              <w:bottom w:val="nil"/>
              <w:right w:val="single" w:sz="4" w:space="0" w:color="000000"/>
            </w:tcBorders>
            <w:vAlign w:val="center"/>
          </w:tcPr>
          <w:p w:rsidR="00D57CBD" w:rsidRDefault="00D57CBD" w:rsidP="00C175E9">
            <w:pPr>
              <w:suppressAutoHyphens/>
              <w:kinsoku w:val="0"/>
              <w:wordWrap w:val="0"/>
              <w:autoSpaceDE w:val="0"/>
              <w:autoSpaceDN w:val="0"/>
              <w:spacing w:line="246" w:lineRule="exact"/>
              <w:jc w:val="center"/>
              <w:rPr>
                <w:rFonts w:ascii="ＭＳ 明朝" w:cs="Times New Roman"/>
              </w:rPr>
            </w:pPr>
            <w:r>
              <w:rPr>
                <w:rFonts w:hint="eastAsia"/>
              </w:rPr>
              <w:t>価格、金額（千円）</w:t>
            </w: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長期借入金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短期借入金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未　払　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預　り　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前　受　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買　掛　金</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支払手形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そ　の　他</w:t>
            </w: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567"/>
        </w:trPr>
        <w:tc>
          <w:tcPr>
            <w:tcW w:w="1589"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436"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211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c>
          <w:tcPr>
            <w:tcW w:w="3178"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C175E9">
        <w:tblPrEx>
          <w:tblCellMar>
            <w:top w:w="0" w:type="dxa"/>
            <w:bottom w:w="0" w:type="dxa"/>
          </w:tblCellMar>
        </w:tblPrEx>
        <w:trPr>
          <w:trHeight w:val="454"/>
        </w:trPr>
        <w:tc>
          <w:tcPr>
            <w:tcW w:w="6143" w:type="dxa"/>
            <w:gridSpan w:val="3"/>
            <w:tcBorders>
              <w:top w:val="single" w:sz="4" w:space="0" w:color="000000"/>
              <w:left w:val="single" w:sz="4" w:space="0" w:color="000000"/>
              <w:bottom w:val="single" w:sz="4" w:space="0" w:color="000000"/>
              <w:right w:val="single" w:sz="4" w:space="0" w:color="000000"/>
            </w:tcBorders>
            <w:vAlign w:val="center"/>
          </w:tcPr>
          <w:p w:rsidR="00D57CBD" w:rsidRDefault="00D57CBD" w:rsidP="00C175E9">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 xml:space="preserve">　　　　　　　　　負　　債　　計</w:t>
            </w:r>
          </w:p>
        </w:tc>
        <w:tc>
          <w:tcPr>
            <w:tcW w:w="3178" w:type="dxa"/>
            <w:tcBorders>
              <w:top w:val="single" w:sz="4" w:space="0" w:color="000000"/>
              <w:left w:val="single" w:sz="4" w:space="0" w:color="000000"/>
              <w:bottom w:val="single" w:sz="4" w:space="0" w:color="000000"/>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bl>
    <w:p w:rsidR="00D57CBD" w:rsidRDefault="00D57CBD" w:rsidP="00C175E9">
      <w:pPr>
        <w:overflowPunct/>
        <w:autoSpaceDE w:val="0"/>
        <w:autoSpaceDN w:val="0"/>
        <w:spacing w:line="160" w:lineRule="exact"/>
        <w:jc w:val="left"/>
        <w:textAlignment w:val="auto"/>
        <w:rPr>
          <w:rFonts w:ascii="ＭＳ 明朝" w:cs="Times New Roman" w:hint="eastAsia"/>
        </w:rPr>
      </w:pPr>
      <w:bookmarkStart w:id="0" w:name="_GoBack"/>
      <w:bookmarkEnd w:id="0"/>
    </w:p>
    <w:sectPr w:rsidR="00D57CBD" w:rsidSect="002D77B7">
      <w:type w:val="continuous"/>
      <w:pgSz w:w="11906" w:h="16838" w:code="9"/>
      <w:pgMar w:top="1134" w:right="1134" w:bottom="1021" w:left="1361" w:header="720" w:footer="720" w:gutter="0"/>
      <w:pgNumType w:start="1"/>
      <w:cols w:space="720"/>
      <w:noEndnote/>
      <w:docGrid w:type="linesAndChars" w:linePitch="2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BD" w:rsidRDefault="00D57CBD">
      <w:r>
        <w:separator/>
      </w:r>
    </w:p>
  </w:endnote>
  <w:endnote w:type="continuationSeparator" w:id="0">
    <w:p w:rsidR="00D57CBD" w:rsidRDefault="00D5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BD" w:rsidRDefault="00D57CBD">
      <w:r>
        <w:rPr>
          <w:rFonts w:ascii="ＭＳ 明朝" w:cs="Times New Roman"/>
          <w:color w:val="auto"/>
          <w:sz w:val="2"/>
          <w:szCs w:val="2"/>
        </w:rPr>
        <w:continuationSeparator/>
      </w:r>
    </w:p>
  </w:footnote>
  <w:footnote w:type="continuationSeparator" w:id="0">
    <w:p w:rsidR="00D57CBD" w:rsidRDefault="00D5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BD"/>
    <w:rsid w:val="002D77B7"/>
    <w:rsid w:val="00C175E9"/>
    <w:rsid w:val="00D57CBD"/>
    <w:rsid w:val="00E6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48E679"/>
  <w14:defaultImageDpi w14:val="0"/>
  <w15:docId w15:val="{4F0CA600-C478-48B6-B383-E9F102E2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42BA-7434-4342-AD7A-F323F5A0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238</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島根県情報システム課</dc:creator>
  <cp:keywords/>
  <dc:description/>
  <cp:lastModifiedBy>880221@ad.pref.shimane.jp</cp:lastModifiedBy>
  <cp:revision>3</cp:revision>
  <cp:lastPrinted>2007-06-28T09:39:00Z</cp:lastPrinted>
  <dcterms:created xsi:type="dcterms:W3CDTF">2019-05-14T06:27:00Z</dcterms:created>
  <dcterms:modified xsi:type="dcterms:W3CDTF">2019-05-14T06:40:00Z</dcterms:modified>
</cp:coreProperties>
</file>