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E5" w:rsidRPr="004F46C7" w:rsidRDefault="00B36DCC" w:rsidP="00F332E5">
      <w:pPr>
        <w:widowControl/>
        <w:jc w:val="left"/>
        <w:rPr>
          <w:rFonts w:asciiTheme="majorEastAsia" w:eastAsiaTheme="majorEastAsia" w:hAnsiTheme="majorEastAsia"/>
          <w:sz w:val="24"/>
          <w:szCs w:val="24"/>
        </w:rPr>
      </w:pPr>
      <w:r w:rsidRPr="004F46C7">
        <w:rPr>
          <w:rFonts w:asciiTheme="majorEastAsia" w:eastAsiaTheme="majorEastAsia" w:hAnsiTheme="majorEastAsia" w:hint="eastAsia"/>
          <w:sz w:val="24"/>
          <w:szCs w:val="24"/>
        </w:rPr>
        <w:t>様式第８</w:t>
      </w:r>
      <w:r w:rsidR="009474E8" w:rsidRPr="004F46C7">
        <w:rPr>
          <w:rFonts w:asciiTheme="majorEastAsia" w:eastAsiaTheme="majorEastAsia" w:hAnsiTheme="majorEastAsia" w:hint="eastAsia"/>
          <w:sz w:val="24"/>
          <w:szCs w:val="24"/>
        </w:rPr>
        <w:t>号（第</w:t>
      </w:r>
      <w:r w:rsidRPr="004F46C7">
        <w:rPr>
          <w:rFonts w:asciiTheme="majorEastAsia" w:eastAsiaTheme="majorEastAsia" w:hAnsiTheme="majorEastAsia" w:hint="eastAsia"/>
          <w:sz w:val="24"/>
          <w:szCs w:val="24"/>
        </w:rPr>
        <w:t>12</w:t>
      </w:r>
      <w:r w:rsidR="009474E8" w:rsidRPr="004F46C7">
        <w:rPr>
          <w:rFonts w:asciiTheme="majorEastAsia" w:eastAsiaTheme="majorEastAsia" w:hAnsiTheme="majorEastAsia" w:hint="eastAsia"/>
          <w:sz w:val="24"/>
          <w:szCs w:val="24"/>
        </w:rPr>
        <w:t>条・第</w:t>
      </w:r>
      <w:r w:rsidRPr="004F46C7">
        <w:rPr>
          <w:rFonts w:asciiTheme="majorEastAsia" w:eastAsiaTheme="majorEastAsia" w:hAnsiTheme="majorEastAsia" w:hint="eastAsia"/>
          <w:sz w:val="24"/>
          <w:szCs w:val="24"/>
        </w:rPr>
        <w:t>17</w:t>
      </w:r>
      <w:r w:rsidR="009474E8" w:rsidRPr="004F46C7">
        <w:rPr>
          <w:rFonts w:asciiTheme="majorEastAsia" w:eastAsiaTheme="majorEastAsia" w:hAnsiTheme="majorEastAsia" w:hint="eastAsia"/>
          <w:sz w:val="24"/>
          <w:szCs w:val="24"/>
        </w:rPr>
        <w:t>条関係）</w:t>
      </w:r>
      <w:bookmarkStart w:id="0" w:name="_GoBack"/>
      <w:bookmarkEnd w:id="0"/>
    </w:p>
    <w:p w:rsidR="00F332E5" w:rsidRDefault="00F332E5" w:rsidP="00F332E5">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財　　産　　管　　理　　台　　帳</w:t>
      </w:r>
    </w:p>
    <w:p w:rsidR="00F332E5" w:rsidRDefault="00F332E5" w:rsidP="00F332E5">
      <w:pPr>
        <w:rPr>
          <w:color w:val="000000" w:themeColor="text1"/>
          <w:sz w:val="24"/>
          <w:szCs w:val="24"/>
        </w:rPr>
      </w:pPr>
    </w:p>
    <w:tbl>
      <w:tblPr>
        <w:tblStyle w:val="a7"/>
        <w:tblW w:w="13892" w:type="dxa"/>
        <w:tblLook w:val="04A0" w:firstRow="1" w:lastRow="0" w:firstColumn="1" w:lastColumn="0" w:noHBand="0" w:noVBand="1"/>
      </w:tblPr>
      <w:tblGrid>
        <w:gridCol w:w="1129"/>
        <w:gridCol w:w="993"/>
        <w:gridCol w:w="708"/>
        <w:gridCol w:w="1134"/>
        <w:gridCol w:w="1134"/>
        <w:gridCol w:w="993"/>
        <w:gridCol w:w="850"/>
        <w:gridCol w:w="992"/>
        <w:gridCol w:w="859"/>
        <w:gridCol w:w="895"/>
        <w:gridCol w:w="896"/>
        <w:gridCol w:w="1178"/>
        <w:gridCol w:w="1134"/>
        <w:gridCol w:w="997"/>
      </w:tblGrid>
      <w:tr w:rsidR="00F332E5" w:rsidTr="00F332E5">
        <w:tc>
          <w:tcPr>
            <w:tcW w:w="1129" w:type="dxa"/>
            <w:tcBorders>
              <w:top w:val="single" w:sz="4" w:space="0" w:color="auto"/>
              <w:left w:val="single" w:sz="4" w:space="0" w:color="auto"/>
              <w:bottom w:val="single" w:sz="4" w:space="0" w:color="auto"/>
              <w:right w:val="single" w:sz="4" w:space="0" w:color="auto"/>
            </w:tcBorders>
            <w:vAlign w:val="center"/>
            <w:hideMark/>
          </w:tcPr>
          <w:p w:rsidR="00F332E5" w:rsidRDefault="00F332E5">
            <w:pPr>
              <w:ind w:leftChars="-367" w:left="-771" w:firstLineChars="434" w:firstLine="694"/>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事業実施年度</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令和 　年度</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32E5" w:rsidRDefault="00F332E5">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事業名</w:t>
            </w:r>
          </w:p>
        </w:tc>
        <w:tc>
          <w:tcPr>
            <w:tcW w:w="9928" w:type="dxa"/>
            <w:gridSpan w:val="10"/>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強くしなやかな食品産業づくり</w:t>
            </w:r>
          </w:p>
        </w:tc>
      </w:tr>
      <w:tr w:rsidR="00F332E5" w:rsidTr="00F332E5">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F332E5" w:rsidRDefault="009474E8">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事業区分</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F332E5" w:rsidRDefault="00F332E5">
            <w:pPr>
              <w:rPr>
                <w:rFonts w:asciiTheme="majorEastAsia" w:eastAsiaTheme="majorEastAsia" w:hAnsiTheme="majorEastAsia"/>
                <w:dstrike/>
                <w:color w:val="002060"/>
                <w:sz w:val="16"/>
                <w:szCs w:val="16"/>
              </w:rPr>
            </w:pP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事業実施主体名</w:t>
            </w:r>
          </w:p>
        </w:tc>
        <w:tc>
          <w:tcPr>
            <w:tcW w:w="4205" w:type="dxa"/>
            <w:gridSpan w:val="4"/>
            <w:tcBorders>
              <w:top w:val="single" w:sz="4" w:space="0" w:color="auto"/>
              <w:left w:val="single" w:sz="4" w:space="0" w:color="auto"/>
              <w:bottom w:val="nil"/>
              <w:right w:val="single" w:sz="4" w:space="0" w:color="auto"/>
            </w:tcBorders>
          </w:tcPr>
          <w:p w:rsidR="00F332E5" w:rsidRDefault="00F332E5">
            <w:pPr>
              <w:widowControl/>
              <w:jc w:val="left"/>
              <w:rPr>
                <w:rFonts w:asciiTheme="majorEastAsia" w:eastAsiaTheme="majorEastAsia" w:hAnsiTheme="majorEastAsia"/>
                <w:sz w:val="16"/>
                <w:szCs w:val="16"/>
              </w:rPr>
            </w:pPr>
          </w:p>
        </w:tc>
      </w:tr>
      <w:tr w:rsidR="00F332E5" w:rsidTr="00F332E5">
        <w:trPr>
          <w:trHeight w:val="367"/>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事業の内容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工期</w:t>
            </w: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経費の配分</w:t>
            </w:r>
          </w:p>
        </w:tc>
        <w:tc>
          <w:tcPr>
            <w:tcW w:w="1791"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処分制限期間</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処分の状況</w:t>
            </w:r>
          </w:p>
        </w:tc>
        <w:tc>
          <w:tcPr>
            <w:tcW w:w="997" w:type="dxa"/>
            <w:tcBorders>
              <w:top w:val="sing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適用</w:t>
            </w:r>
          </w:p>
        </w:tc>
      </w:tr>
      <w:tr w:rsidR="00F332E5" w:rsidTr="00F332E5">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内容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施工箇所</w:t>
            </w:r>
          </w:p>
          <w:p w:rsidR="00F332E5" w:rsidRDefault="00754D28">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又は</w:t>
            </w:r>
          </w:p>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設置場所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事業量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着工年月日</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竣工年月日</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総事業費</w:t>
            </w:r>
          </w:p>
        </w:tc>
        <w:tc>
          <w:tcPr>
            <w:tcW w:w="2701" w:type="dxa"/>
            <w:gridSpan w:val="3"/>
            <w:tcBorders>
              <w:top w:val="sing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負担区分</w:t>
            </w:r>
          </w:p>
        </w:tc>
        <w:tc>
          <w:tcPr>
            <w:tcW w:w="895"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耐用年数</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処分制限</w:t>
            </w:r>
          </w:p>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年月日</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承認年月日</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処分の内容</w:t>
            </w:r>
          </w:p>
        </w:tc>
        <w:tc>
          <w:tcPr>
            <w:tcW w:w="997" w:type="dxa"/>
            <w:vMerge w:val="restart"/>
            <w:tcBorders>
              <w:top w:val="single" w:sz="4" w:space="0" w:color="auto"/>
              <w:left w:val="single" w:sz="4" w:space="0" w:color="auto"/>
              <w:bottom w:val="single" w:sz="4" w:space="0" w:color="auto"/>
              <w:right w:val="single" w:sz="4" w:space="0" w:color="auto"/>
            </w:tcBorders>
          </w:tcPr>
          <w:p w:rsidR="00F332E5" w:rsidRDefault="00F332E5">
            <w:pPr>
              <w:jc w:val="center"/>
              <w:rPr>
                <w:rFonts w:asciiTheme="majorEastAsia" w:eastAsiaTheme="majorEastAsia" w:hAnsiTheme="majorEastAsia"/>
                <w:color w:val="000000" w:themeColor="text1"/>
                <w:sz w:val="16"/>
                <w:szCs w:val="16"/>
              </w:rPr>
            </w:pPr>
          </w:p>
        </w:tc>
      </w:tr>
      <w:tr w:rsidR="00F332E5" w:rsidTr="00AB6121">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補助金</w:t>
            </w:r>
          </w:p>
        </w:tc>
        <w:tc>
          <w:tcPr>
            <w:tcW w:w="992" w:type="dxa"/>
            <w:tcBorders>
              <w:top w:val="single" w:sz="4" w:space="0" w:color="auto"/>
              <w:left w:val="single" w:sz="4" w:space="0" w:color="auto"/>
              <w:bottom w:val="single" w:sz="4" w:space="0" w:color="auto"/>
              <w:right w:val="single" w:sz="4" w:space="0" w:color="auto"/>
            </w:tcBorders>
            <w:vAlign w:val="center"/>
            <w:hideMark/>
          </w:tcPr>
          <w:p w:rsidR="00F332E5" w:rsidRDefault="00AB612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自社</w:t>
            </w:r>
          </w:p>
        </w:tc>
        <w:tc>
          <w:tcPr>
            <w:tcW w:w="859" w:type="dxa"/>
            <w:tcBorders>
              <w:top w:val="sing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2E5" w:rsidRDefault="00F332E5">
            <w:pPr>
              <w:widowControl/>
              <w:jc w:val="left"/>
              <w:rPr>
                <w:rFonts w:asciiTheme="majorEastAsia" w:eastAsiaTheme="majorEastAsia" w:hAnsiTheme="majorEastAsia"/>
                <w:color w:val="000000" w:themeColor="text1"/>
                <w:sz w:val="16"/>
                <w:szCs w:val="16"/>
              </w:rPr>
            </w:pPr>
          </w:p>
        </w:tc>
      </w:tr>
      <w:tr w:rsidR="00F332E5" w:rsidTr="00AB6121">
        <w:trPr>
          <w:trHeight w:val="404"/>
        </w:trPr>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rPr>
          <w:trHeight w:val="307"/>
        </w:trPr>
        <w:tc>
          <w:tcPr>
            <w:tcW w:w="1129"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708"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3"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0"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6"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78"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1134"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7" w:type="dxa"/>
            <w:tcBorders>
              <w:top w:val="single" w:sz="4" w:space="0" w:color="auto"/>
              <w:left w:val="single" w:sz="4" w:space="0" w:color="auto"/>
              <w:bottom w:val="doub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r>
      <w:tr w:rsidR="00F332E5" w:rsidTr="00AB6121">
        <w:tc>
          <w:tcPr>
            <w:tcW w:w="1129"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合計</w:t>
            </w:r>
          </w:p>
        </w:tc>
        <w:tc>
          <w:tcPr>
            <w:tcW w:w="993"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708"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993" w:type="dxa"/>
            <w:tcBorders>
              <w:top w:val="double" w:sz="4" w:space="0" w:color="auto"/>
              <w:left w:val="single" w:sz="4" w:space="0" w:color="auto"/>
              <w:bottom w:val="single" w:sz="4" w:space="0" w:color="auto"/>
              <w:right w:val="single" w:sz="4" w:space="0" w:color="auto"/>
            </w:tcBorders>
            <w:hideMark/>
          </w:tcPr>
          <w:p w:rsidR="00F332E5" w:rsidRDefault="00F332E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p>
        </w:tc>
        <w:tc>
          <w:tcPr>
            <w:tcW w:w="850" w:type="dxa"/>
            <w:tcBorders>
              <w:top w:val="doub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992" w:type="dxa"/>
            <w:tcBorders>
              <w:top w:val="doub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59" w:type="dxa"/>
            <w:tcBorders>
              <w:top w:val="double" w:sz="4" w:space="0" w:color="auto"/>
              <w:left w:val="single" w:sz="4" w:space="0" w:color="auto"/>
              <w:bottom w:val="single" w:sz="4" w:space="0" w:color="auto"/>
              <w:right w:val="single" w:sz="4" w:space="0" w:color="auto"/>
            </w:tcBorders>
          </w:tcPr>
          <w:p w:rsidR="00F332E5" w:rsidRDefault="00F332E5">
            <w:pPr>
              <w:rPr>
                <w:rFonts w:asciiTheme="majorEastAsia" w:eastAsiaTheme="majorEastAsia" w:hAnsiTheme="majorEastAsia"/>
                <w:color w:val="000000" w:themeColor="text1"/>
                <w:sz w:val="18"/>
                <w:szCs w:val="18"/>
              </w:rPr>
            </w:pPr>
          </w:p>
        </w:tc>
        <w:tc>
          <w:tcPr>
            <w:tcW w:w="895"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896"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1178"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1134"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c>
          <w:tcPr>
            <w:tcW w:w="997" w:type="dxa"/>
            <w:tcBorders>
              <w:top w:val="double" w:sz="4" w:space="0" w:color="auto"/>
              <w:left w:val="single" w:sz="4" w:space="0" w:color="auto"/>
              <w:bottom w:val="single" w:sz="4" w:space="0" w:color="auto"/>
              <w:right w:val="single" w:sz="4" w:space="0" w:color="auto"/>
            </w:tcBorders>
            <w:hideMark/>
          </w:tcPr>
          <w:p w:rsidR="00F332E5" w:rsidRDefault="00F332E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p>
        </w:tc>
      </w:tr>
    </w:tbl>
    <w:p w:rsidR="00F332E5" w:rsidRDefault="00F332E5" w:rsidP="00F332E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　１　処分制限年月日欄には、処分制限の終期を記入。</w:t>
      </w:r>
    </w:p>
    <w:p w:rsidR="00F332E5" w:rsidRDefault="00F332E5" w:rsidP="00F332E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２　処分の内容欄には、譲渡、交換、貸付け、担保提供等別に記入。</w:t>
      </w:r>
    </w:p>
    <w:p w:rsidR="00F332E5" w:rsidRDefault="00F332E5" w:rsidP="00F332E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３　摘要欄には、譲渡先、貸付先、抵当権等の設定権者の名称又は補助金返還額を記入。</w:t>
      </w:r>
    </w:p>
    <w:p w:rsidR="00F332E5" w:rsidRDefault="00F332E5" w:rsidP="00F332E5">
      <w:pPr>
        <w:rPr>
          <w:rFonts w:asciiTheme="majorEastAsia" w:eastAsiaTheme="majorEastAsia" w:hAnsiTheme="majorEastAsia"/>
          <w:color w:val="000000" w:themeColor="text1"/>
          <w:kern w:val="0"/>
          <w:sz w:val="20"/>
          <w:szCs w:val="20"/>
        </w:rPr>
      </w:pPr>
      <w:r>
        <w:rPr>
          <w:rFonts w:asciiTheme="majorEastAsia" w:eastAsiaTheme="majorEastAsia" w:hAnsiTheme="majorEastAsia" w:hint="eastAsia"/>
          <w:color w:val="000000" w:themeColor="text1"/>
          <w:kern w:val="0"/>
          <w:sz w:val="20"/>
          <w:szCs w:val="20"/>
        </w:rPr>
        <w:t xml:space="preserve">　　　　４　この書式により難い場合には、処分制限期間欄及び処分の状況欄を含む他の書式をもって財産管理台帳に代えることができる。</w:t>
      </w:r>
    </w:p>
    <w:sectPr w:rsidR="00F332E5" w:rsidSect="00F332E5">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BA" w:rsidRDefault="002175BA" w:rsidP="0013755E">
      <w:r>
        <w:separator/>
      </w:r>
    </w:p>
  </w:endnote>
  <w:endnote w:type="continuationSeparator" w:id="0">
    <w:p w:rsidR="002175BA" w:rsidRDefault="002175BA" w:rsidP="0013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BA" w:rsidRDefault="002175BA" w:rsidP="0013755E">
      <w:r>
        <w:separator/>
      </w:r>
    </w:p>
  </w:footnote>
  <w:footnote w:type="continuationSeparator" w:id="0">
    <w:p w:rsidR="002175BA" w:rsidRDefault="002175BA" w:rsidP="0013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9B"/>
    <w:rsid w:val="00005C19"/>
    <w:rsid w:val="00044A42"/>
    <w:rsid w:val="00047BDA"/>
    <w:rsid w:val="00064A3E"/>
    <w:rsid w:val="000734D3"/>
    <w:rsid w:val="000804DC"/>
    <w:rsid w:val="0008273E"/>
    <w:rsid w:val="000879E5"/>
    <w:rsid w:val="00096834"/>
    <w:rsid w:val="000A2749"/>
    <w:rsid w:val="000A7D13"/>
    <w:rsid w:val="000B308B"/>
    <w:rsid w:val="000B6A6C"/>
    <w:rsid w:val="000E5EBB"/>
    <w:rsid w:val="000E696B"/>
    <w:rsid w:val="000F142A"/>
    <w:rsid w:val="000F420C"/>
    <w:rsid w:val="0013516F"/>
    <w:rsid w:val="00136765"/>
    <w:rsid w:val="0013755E"/>
    <w:rsid w:val="00155610"/>
    <w:rsid w:val="00160C2A"/>
    <w:rsid w:val="00180718"/>
    <w:rsid w:val="00185FC5"/>
    <w:rsid w:val="001B7149"/>
    <w:rsid w:val="001D53AC"/>
    <w:rsid w:val="001E4CAA"/>
    <w:rsid w:val="001E6C73"/>
    <w:rsid w:val="001F6966"/>
    <w:rsid w:val="002014A2"/>
    <w:rsid w:val="00205DE6"/>
    <w:rsid w:val="00216124"/>
    <w:rsid w:val="0021700E"/>
    <w:rsid w:val="002175BA"/>
    <w:rsid w:val="0023374A"/>
    <w:rsid w:val="002547C1"/>
    <w:rsid w:val="00256CC9"/>
    <w:rsid w:val="00294F95"/>
    <w:rsid w:val="00295496"/>
    <w:rsid w:val="002C0787"/>
    <w:rsid w:val="002D539B"/>
    <w:rsid w:val="002E4F51"/>
    <w:rsid w:val="002E5C09"/>
    <w:rsid w:val="002E6404"/>
    <w:rsid w:val="00313939"/>
    <w:rsid w:val="00327EFA"/>
    <w:rsid w:val="00331542"/>
    <w:rsid w:val="003337C5"/>
    <w:rsid w:val="003376A5"/>
    <w:rsid w:val="0035127F"/>
    <w:rsid w:val="003629C5"/>
    <w:rsid w:val="00364537"/>
    <w:rsid w:val="003B76B6"/>
    <w:rsid w:val="00424859"/>
    <w:rsid w:val="004257DA"/>
    <w:rsid w:val="004A428D"/>
    <w:rsid w:val="004B67FB"/>
    <w:rsid w:val="004E72B9"/>
    <w:rsid w:val="004F46C7"/>
    <w:rsid w:val="004F5A7F"/>
    <w:rsid w:val="0050160B"/>
    <w:rsid w:val="00524B8D"/>
    <w:rsid w:val="00531528"/>
    <w:rsid w:val="00540CCB"/>
    <w:rsid w:val="005424DC"/>
    <w:rsid w:val="005A5C0E"/>
    <w:rsid w:val="005B3110"/>
    <w:rsid w:val="005B758E"/>
    <w:rsid w:val="005E0D31"/>
    <w:rsid w:val="00602716"/>
    <w:rsid w:val="006201E3"/>
    <w:rsid w:val="00624BB6"/>
    <w:rsid w:val="00632E27"/>
    <w:rsid w:val="00646B0B"/>
    <w:rsid w:val="00667926"/>
    <w:rsid w:val="006913BF"/>
    <w:rsid w:val="006A0FD7"/>
    <w:rsid w:val="007368FD"/>
    <w:rsid w:val="0075395E"/>
    <w:rsid w:val="00754D28"/>
    <w:rsid w:val="007634CD"/>
    <w:rsid w:val="00765F31"/>
    <w:rsid w:val="0078063D"/>
    <w:rsid w:val="00783BF5"/>
    <w:rsid w:val="00785103"/>
    <w:rsid w:val="007870ED"/>
    <w:rsid w:val="00796690"/>
    <w:rsid w:val="007B1392"/>
    <w:rsid w:val="007C7983"/>
    <w:rsid w:val="007D582C"/>
    <w:rsid w:val="0083070D"/>
    <w:rsid w:val="00834EF3"/>
    <w:rsid w:val="0084546A"/>
    <w:rsid w:val="00845746"/>
    <w:rsid w:val="00850847"/>
    <w:rsid w:val="00856CEC"/>
    <w:rsid w:val="00861442"/>
    <w:rsid w:val="00865905"/>
    <w:rsid w:val="008807F1"/>
    <w:rsid w:val="0089311C"/>
    <w:rsid w:val="008B2612"/>
    <w:rsid w:val="008B3F13"/>
    <w:rsid w:val="008B78C0"/>
    <w:rsid w:val="008D1546"/>
    <w:rsid w:val="008E0A1F"/>
    <w:rsid w:val="00924C9D"/>
    <w:rsid w:val="0093204E"/>
    <w:rsid w:val="009334EE"/>
    <w:rsid w:val="009427B6"/>
    <w:rsid w:val="009474E8"/>
    <w:rsid w:val="00986A99"/>
    <w:rsid w:val="009A19E2"/>
    <w:rsid w:val="009B7BD7"/>
    <w:rsid w:val="009F083B"/>
    <w:rsid w:val="009F754F"/>
    <w:rsid w:val="00A431CD"/>
    <w:rsid w:val="00A5310A"/>
    <w:rsid w:val="00A67837"/>
    <w:rsid w:val="00A97F06"/>
    <w:rsid w:val="00AB1024"/>
    <w:rsid w:val="00AB274D"/>
    <w:rsid w:val="00AB6121"/>
    <w:rsid w:val="00AC0BB7"/>
    <w:rsid w:val="00AD0B22"/>
    <w:rsid w:val="00AE005C"/>
    <w:rsid w:val="00AF750D"/>
    <w:rsid w:val="00B07CD2"/>
    <w:rsid w:val="00B23C4B"/>
    <w:rsid w:val="00B3607E"/>
    <w:rsid w:val="00B36DCC"/>
    <w:rsid w:val="00B4233D"/>
    <w:rsid w:val="00B45B6F"/>
    <w:rsid w:val="00B719E6"/>
    <w:rsid w:val="00BA25C1"/>
    <w:rsid w:val="00BA6B24"/>
    <w:rsid w:val="00BD6AB1"/>
    <w:rsid w:val="00BF69F4"/>
    <w:rsid w:val="00C15A7F"/>
    <w:rsid w:val="00C220DE"/>
    <w:rsid w:val="00C40D02"/>
    <w:rsid w:val="00C42133"/>
    <w:rsid w:val="00C4798F"/>
    <w:rsid w:val="00C55F90"/>
    <w:rsid w:val="00C62D15"/>
    <w:rsid w:val="00C80BAA"/>
    <w:rsid w:val="00CC0B4F"/>
    <w:rsid w:val="00CC4855"/>
    <w:rsid w:val="00CF6ED2"/>
    <w:rsid w:val="00D06C95"/>
    <w:rsid w:val="00D233B4"/>
    <w:rsid w:val="00D27E39"/>
    <w:rsid w:val="00D47E92"/>
    <w:rsid w:val="00D57B90"/>
    <w:rsid w:val="00D57FE3"/>
    <w:rsid w:val="00D74B72"/>
    <w:rsid w:val="00DC3461"/>
    <w:rsid w:val="00DD7AE3"/>
    <w:rsid w:val="00DD7F76"/>
    <w:rsid w:val="00DF5385"/>
    <w:rsid w:val="00E04C1E"/>
    <w:rsid w:val="00E215FE"/>
    <w:rsid w:val="00E35FC1"/>
    <w:rsid w:val="00E41E19"/>
    <w:rsid w:val="00E96DC3"/>
    <w:rsid w:val="00F332E5"/>
    <w:rsid w:val="00F44453"/>
    <w:rsid w:val="00F55FCB"/>
    <w:rsid w:val="00F56347"/>
    <w:rsid w:val="00F70BD7"/>
    <w:rsid w:val="00F71CB8"/>
    <w:rsid w:val="00F74BC9"/>
    <w:rsid w:val="00F901D3"/>
    <w:rsid w:val="00F93204"/>
    <w:rsid w:val="00F94CB2"/>
    <w:rsid w:val="00F95B78"/>
    <w:rsid w:val="00FA4134"/>
    <w:rsid w:val="00FB5C2F"/>
    <w:rsid w:val="00FC5E1A"/>
    <w:rsid w:val="00FC7412"/>
    <w:rsid w:val="00FD1236"/>
    <w:rsid w:val="00FE0582"/>
    <w:rsid w:val="00FF13E0"/>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5:docId w15:val="{7E671C47-6B33-4CDD-BD88-943F210E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C73"/>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1E6C73"/>
    <w:rPr>
      <w:rFonts w:asciiTheme="majorEastAsia" w:eastAsiaTheme="majorEastAsia" w:hAnsiTheme="majorEastAsia"/>
      <w:sz w:val="24"/>
      <w:szCs w:val="24"/>
    </w:rPr>
  </w:style>
  <w:style w:type="paragraph" w:styleId="a5">
    <w:name w:val="Closing"/>
    <w:basedOn w:val="a"/>
    <w:link w:val="a6"/>
    <w:uiPriority w:val="99"/>
    <w:unhideWhenUsed/>
    <w:rsid w:val="001E6C73"/>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1E6C73"/>
    <w:rPr>
      <w:rFonts w:asciiTheme="majorEastAsia" w:eastAsiaTheme="majorEastAsia" w:hAnsiTheme="majorEastAsia"/>
      <w:sz w:val="24"/>
      <w:szCs w:val="24"/>
    </w:rPr>
  </w:style>
  <w:style w:type="table" w:styleId="a7">
    <w:name w:val="Table Grid"/>
    <w:basedOn w:val="a1"/>
    <w:uiPriority w:val="59"/>
    <w:rsid w:val="001E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1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546"/>
    <w:rPr>
      <w:rFonts w:asciiTheme="majorHAnsi" w:eastAsiaTheme="majorEastAsia" w:hAnsiTheme="majorHAnsi" w:cstheme="majorBidi"/>
      <w:sz w:val="18"/>
      <w:szCs w:val="18"/>
    </w:rPr>
  </w:style>
  <w:style w:type="paragraph" w:styleId="aa">
    <w:name w:val="header"/>
    <w:basedOn w:val="a"/>
    <w:link w:val="ab"/>
    <w:uiPriority w:val="99"/>
    <w:unhideWhenUsed/>
    <w:rsid w:val="0013755E"/>
    <w:pPr>
      <w:tabs>
        <w:tab w:val="center" w:pos="4252"/>
        <w:tab w:val="right" w:pos="8504"/>
      </w:tabs>
      <w:snapToGrid w:val="0"/>
    </w:pPr>
  </w:style>
  <w:style w:type="character" w:customStyle="1" w:styleId="ab">
    <w:name w:val="ヘッダー (文字)"/>
    <w:basedOn w:val="a0"/>
    <w:link w:val="aa"/>
    <w:uiPriority w:val="99"/>
    <w:rsid w:val="0013755E"/>
  </w:style>
  <w:style w:type="paragraph" w:styleId="ac">
    <w:name w:val="footer"/>
    <w:basedOn w:val="a"/>
    <w:link w:val="ad"/>
    <w:uiPriority w:val="99"/>
    <w:unhideWhenUsed/>
    <w:rsid w:val="0013755E"/>
    <w:pPr>
      <w:tabs>
        <w:tab w:val="center" w:pos="4252"/>
        <w:tab w:val="right" w:pos="8504"/>
      </w:tabs>
      <w:snapToGrid w:val="0"/>
    </w:pPr>
  </w:style>
  <w:style w:type="character" w:customStyle="1" w:styleId="ad">
    <w:name w:val="フッター (文字)"/>
    <w:basedOn w:val="a0"/>
    <w:link w:val="ac"/>
    <w:uiPriority w:val="99"/>
    <w:rsid w:val="0013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4680">
      <w:bodyDiv w:val="1"/>
      <w:marLeft w:val="0"/>
      <w:marRight w:val="0"/>
      <w:marTop w:val="0"/>
      <w:marBottom w:val="0"/>
      <w:divBdr>
        <w:top w:val="none" w:sz="0" w:space="0" w:color="auto"/>
        <w:left w:val="none" w:sz="0" w:space="0" w:color="auto"/>
        <w:bottom w:val="none" w:sz="0" w:space="0" w:color="auto"/>
        <w:right w:val="none" w:sz="0" w:space="0" w:color="auto"/>
      </w:divBdr>
    </w:div>
    <w:div w:id="1276444906">
      <w:bodyDiv w:val="1"/>
      <w:marLeft w:val="0"/>
      <w:marRight w:val="0"/>
      <w:marTop w:val="0"/>
      <w:marBottom w:val="0"/>
      <w:divBdr>
        <w:top w:val="none" w:sz="0" w:space="0" w:color="auto"/>
        <w:left w:val="none" w:sz="0" w:space="0" w:color="auto"/>
        <w:bottom w:val="none" w:sz="0" w:space="0" w:color="auto"/>
        <w:right w:val="none" w:sz="0" w:space="0" w:color="auto"/>
      </w:divBdr>
    </w:div>
    <w:div w:id="2040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5AF0-6D18-498D-9847-5892ADDE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970581</dc:creator>
  <cp:keywords/>
  <dc:description/>
  <cp:lastModifiedBy>那須　弘基</cp:lastModifiedBy>
  <cp:revision>2</cp:revision>
  <cp:lastPrinted>2019-09-11T00:34:00Z</cp:lastPrinted>
  <dcterms:created xsi:type="dcterms:W3CDTF">2024-03-08T05:30:00Z</dcterms:created>
  <dcterms:modified xsi:type="dcterms:W3CDTF">2024-03-08T05:30:00Z</dcterms:modified>
</cp:coreProperties>
</file>