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6621B" w14:textId="29B01912" w:rsidR="00953C5E" w:rsidRPr="009C422E" w:rsidRDefault="00FC5F5E">
      <w:pPr>
        <w:rPr>
          <w:rFonts w:ascii="游ゴシック" w:eastAsia="游ゴシック" w:hAnsi="游ゴシック"/>
          <w:b/>
        </w:rPr>
      </w:pPr>
      <w:r w:rsidRPr="009C422E">
        <w:rPr>
          <w:rFonts w:ascii="游ゴシック" w:eastAsia="游ゴシック" w:hAnsi="游ゴシック" w:hint="eastAsia"/>
          <w:b/>
          <w:noProof/>
        </w:rPr>
        <mc:AlternateContent>
          <mc:Choice Requires="wps">
            <w:drawing>
              <wp:anchor distT="0" distB="0" distL="114300" distR="114300" simplePos="0" relativeHeight="251664384" behindDoc="0" locked="0" layoutInCell="1" allowOverlap="1" wp14:anchorId="4F2CB817" wp14:editId="213F4F10">
                <wp:simplePos x="0" y="0"/>
                <wp:positionH relativeFrom="column">
                  <wp:posOffset>-118564</wp:posOffset>
                </wp:positionH>
                <wp:positionV relativeFrom="paragraph">
                  <wp:posOffset>213995</wp:posOffset>
                </wp:positionV>
                <wp:extent cx="0" cy="8646695"/>
                <wp:effectExtent l="0" t="0" r="19050" b="21590"/>
                <wp:wrapNone/>
                <wp:docPr id="7" name="直線コネクタ 7"/>
                <wp:cNvGraphicFramePr/>
                <a:graphic xmlns:a="http://schemas.openxmlformats.org/drawingml/2006/main">
                  <a:graphicData uri="http://schemas.microsoft.com/office/word/2010/wordprocessingShape">
                    <wps:wsp>
                      <wps:cNvCnPr/>
                      <wps:spPr>
                        <a:xfrm>
                          <a:off x="0" y="0"/>
                          <a:ext cx="0" cy="86466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E58E87" id="直線コネクタ 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35pt,16.85pt" to="-9.35pt,6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" strokecolor="black [3200]" strokeweight=".5pt">
                <v:stroke joinstyle="miter"/>
              </v:line>
            </w:pict>
          </mc:Fallback>
        </mc:AlternateContent>
      </w:r>
      <w:r w:rsidRPr="009C422E">
        <w:rPr>
          <w:rFonts w:ascii="游ゴシック" w:eastAsia="游ゴシック" w:hAnsi="游ゴシック" w:hint="eastAsia"/>
          <w:b/>
          <w:noProof/>
        </w:rPr>
        <mc:AlternateContent>
          <mc:Choice Requires="wps">
            <w:drawing>
              <wp:anchor distT="0" distB="0" distL="114300" distR="114300" simplePos="0" relativeHeight="251666432" behindDoc="0" locked="0" layoutInCell="1" allowOverlap="1" wp14:anchorId="539DC86B" wp14:editId="671E92F4">
                <wp:simplePos x="0" y="0"/>
                <wp:positionH relativeFrom="column">
                  <wp:posOffset>6040573</wp:posOffset>
                </wp:positionH>
                <wp:positionV relativeFrom="paragraph">
                  <wp:posOffset>209641</wp:posOffset>
                </wp:positionV>
                <wp:extent cx="0" cy="8646695"/>
                <wp:effectExtent l="0" t="0" r="19050" b="21590"/>
                <wp:wrapNone/>
                <wp:docPr id="8" name="直線コネクタ 8"/>
                <wp:cNvGraphicFramePr/>
                <a:graphic xmlns:a="http://schemas.openxmlformats.org/drawingml/2006/main">
                  <a:graphicData uri="http://schemas.microsoft.com/office/word/2010/wordprocessingShape">
                    <wps:wsp>
                      <wps:cNvCnPr/>
                      <wps:spPr>
                        <a:xfrm>
                          <a:off x="0" y="0"/>
                          <a:ext cx="0" cy="86466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36A7EC" id="直線コネクタ 8"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5.65pt,16.5pt" to="475.65pt,69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" strokecolor="black [3200]" strokeweight=".5pt">
                <v:stroke joinstyle="miter"/>
              </v:line>
            </w:pict>
          </mc:Fallback>
        </mc:AlternateContent>
      </w:r>
      <w:r w:rsidRPr="009C422E">
        <w:rPr>
          <w:rFonts w:ascii="游ゴシック" w:eastAsia="游ゴシック" w:hAnsi="游ゴシック" w:hint="eastAsia"/>
          <w:b/>
          <w:noProof/>
        </w:rPr>
        <mc:AlternateContent>
          <mc:Choice Requires="wps">
            <w:drawing>
              <wp:anchor distT="0" distB="0" distL="114300" distR="114300" simplePos="0" relativeHeight="251662336" behindDoc="0" locked="0" layoutInCell="1" allowOverlap="1" wp14:anchorId="1AF87708" wp14:editId="48FB1FF5">
                <wp:simplePos x="0" y="0"/>
                <wp:positionH relativeFrom="column">
                  <wp:posOffset>-116659</wp:posOffset>
                </wp:positionH>
                <wp:positionV relativeFrom="paragraph">
                  <wp:posOffset>215356</wp:posOffset>
                </wp:positionV>
                <wp:extent cx="6155872" cy="0"/>
                <wp:effectExtent l="0" t="0" r="35560" b="19050"/>
                <wp:wrapNone/>
                <wp:docPr id="6" name="直線コネクタ 6"/>
                <wp:cNvGraphicFramePr/>
                <a:graphic xmlns:a="http://schemas.openxmlformats.org/drawingml/2006/main">
                  <a:graphicData uri="http://schemas.microsoft.com/office/word/2010/wordprocessingShape">
                    <wps:wsp>
                      <wps:cNvCnPr/>
                      <wps:spPr>
                        <a:xfrm>
                          <a:off x="0" y="0"/>
                          <a:ext cx="615587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4A5646" id="直線コネクタ 6"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2pt,16.95pt" to="475.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" strokecolor="black [3200]" strokeweight=".5pt">
                <v:stroke joinstyle="miter"/>
              </v:line>
            </w:pict>
          </mc:Fallback>
        </mc:AlternateContent>
      </w:r>
      <w:r w:rsidR="0083048E" w:rsidRPr="009C422E">
        <w:rPr>
          <w:rFonts w:ascii="游ゴシック" w:eastAsia="游ゴシック" w:hAnsi="游ゴシック" w:hint="eastAsia"/>
          <w:b/>
        </w:rPr>
        <w:t>様式第</w:t>
      </w:r>
      <w:r w:rsidR="00953C5E" w:rsidRPr="009C422E">
        <w:rPr>
          <w:rFonts w:ascii="游ゴシック" w:eastAsia="游ゴシック" w:hAnsi="游ゴシック" w:hint="eastAsia"/>
          <w:b/>
        </w:rPr>
        <w:t>15</w:t>
      </w:r>
    </w:p>
    <w:tbl>
      <w:tblPr>
        <w:tblStyle w:val="a3"/>
        <w:tblpPr w:leftFromText="142" w:rightFromText="142" w:vertAnchor="text" w:horzAnchor="margin" w:tblpX="5373" w:tblpY="258"/>
        <w:tblW w:w="0" w:type="auto"/>
        <w:tblLook w:val="04A0" w:firstRow="1" w:lastRow="0" w:firstColumn="1" w:lastColumn="0" w:noHBand="0" w:noVBand="1"/>
      </w:tblPr>
      <w:tblGrid>
        <w:gridCol w:w="1559"/>
        <w:gridCol w:w="2086"/>
      </w:tblGrid>
      <w:tr w:rsidR="0083048E" w14:paraId="4793ECA9" w14:textId="77777777" w:rsidTr="0083048E">
        <w:trPr>
          <w:trHeight w:val="227"/>
        </w:trPr>
        <w:tc>
          <w:tcPr>
            <w:tcW w:w="1559" w:type="dxa"/>
          </w:tcPr>
          <w:p w14:paraId="558E7B3A" w14:textId="77777777" w:rsidR="0083048E" w:rsidRDefault="0083048E" w:rsidP="0083048E">
            <w:r>
              <w:rPr>
                <w:rFonts w:hint="eastAsia"/>
              </w:rPr>
              <w:t>×</w:t>
            </w:r>
            <w:r w:rsidRPr="00A752BF">
              <w:rPr>
                <w:rFonts w:hint="eastAsia"/>
                <w:spacing w:val="45"/>
                <w:kern w:val="0"/>
                <w:fitText w:val="1070" w:id="2059149312"/>
              </w:rPr>
              <w:t>整理番</w:t>
            </w:r>
            <w:r w:rsidRPr="00A752BF">
              <w:rPr>
                <w:rFonts w:hint="eastAsia"/>
                <w:kern w:val="0"/>
                <w:fitText w:val="1070" w:id="2059149312"/>
              </w:rPr>
              <w:t>号</w:t>
            </w:r>
          </w:p>
        </w:tc>
        <w:tc>
          <w:tcPr>
            <w:tcW w:w="2086" w:type="dxa"/>
          </w:tcPr>
          <w:p w14:paraId="561A3C9B" w14:textId="77777777" w:rsidR="0083048E" w:rsidRDefault="0083048E" w:rsidP="0083048E"/>
        </w:tc>
      </w:tr>
      <w:tr w:rsidR="0083048E" w14:paraId="71489E34" w14:textId="77777777" w:rsidTr="0083048E">
        <w:trPr>
          <w:trHeight w:val="227"/>
        </w:trPr>
        <w:tc>
          <w:tcPr>
            <w:tcW w:w="1559" w:type="dxa"/>
          </w:tcPr>
          <w:p w14:paraId="10EAEDE2" w14:textId="77777777" w:rsidR="0083048E" w:rsidRDefault="0083048E" w:rsidP="0083048E">
            <w:r>
              <w:rPr>
                <w:rFonts w:hint="eastAsia"/>
              </w:rPr>
              <w:t>×</w:t>
            </w:r>
            <w:r w:rsidRPr="00A752BF">
              <w:rPr>
                <w:rFonts w:hint="eastAsia"/>
                <w:spacing w:val="45"/>
                <w:kern w:val="0"/>
                <w:fitText w:val="1070" w:id="2059149313"/>
              </w:rPr>
              <w:t>審査結</w:t>
            </w:r>
            <w:r w:rsidRPr="00A752BF">
              <w:rPr>
                <w:rFonts w:hint="eastAsia"/>
                <w:kern w:val="0"/>
                <w:fitText w:val="1070" w:id="2059149313"/>
              </w:rPr>
              <w:t>果</w:t>
            </w:r>
          </w:p>
        </w:tc>
        <w:tc>
          <w:tcPr>
            <w:tcW w:w="2086" w:type="dxa"/>
          </w:tcPr>
          <w:p w14:paraId="1FB4AC74" w14:textId="77777777" w:rsidR="0083048E" w:rsidRDefault="0083048E" w:rsidP="0083048E"/>
        </w:tc>
      </w:tr>
      <w:tr w:rsidR="0083048E" w14:paraId="55AFE57E" w14:textId="77777777" w:rsidTr="0083048E">
        <w:trPr>
          <w:trHeight w:val="227"/>
        </w:trPr>
        <w:tc>
          <w:tcPr>
            <w:tcW w:w="1559" w:type="dxa"/>
          </w:tcPr>
          <w:p w14:paraId="09EA1659" w14:textId="77777777" w:rsidR="0083048E" w:rsidRDefault="0083048E" w:rsidP="0083048E">
            <w:r>
              <w:rPr>
                <w:rFonts w:hint="eastAsia"/>
              </w:rPr>
              <w:t>×受理年月日</w:t>
            </w:r>
          </w:p>
        </w:tc>
        <w:tc>
          <w:tcPr>
            <w:tcW w:w="2086" w:type="dxa"/>
          </w:tcPr>
          <w:p w14:paraId="746805B5" w14:textId="77777777" w:rsidR="0083048E" w:rsidRDefault="0083048E" w:rsidP="0083048E">
            <w:pPr>
              <w:ind w:rightChars="50" w:right="107"/>
              <w:jc w:val="right"/>
            </w:pPr>
            <w:r>
              <w:rPr>
                <w:rFonts w:hint="eastAsia"/>
              </w:rPr>
              <w:t>年　　月　　日</w:t>
            </w:r>
          </w:p>
        </w:tc>
      </w:tr>
      <w:tr w:rsidR="0083048E" w14:paraId="70BC3D24" w14:textId="77777777" w:rsidTr="0083048E">
        <w:trPr>
          <w:trHeight w:val="227"/>
        </w:trPr>
        <w:tc>
          <w:tcPr>
            <w:tcW w:w="1559" w:type="dxa"/>
          </w:tcPr>
          <w:p w14:paraId="5803EC9C" w14:textId="77777777" w:rsidR="0083048E" w:rsidRDefault="0083048E" w:rsidP="0083048E">
            <w:r>
              <w:rPr>
                <w:rFonts w:hint="eastAsia"/>
              </w:rPr>
              <w:t>×</w:t>
            </w:r>
            <w:r w:rsidRPr="00A752BF">
              <w:rPr>
                <w:rFonts w:hint="eastAsia"/>
                <w:spacing w:val="45"/>
                <w:kern w:val="0"/>
                <w:fitText w:val="1070" w:id="2059149314"/>
              </w:rPr>
              <w:t>認可番</w:t>
            </w:r>
            <w:r w:rsidRPr="00A752BF">
              <w:rPr>
                <w:rFonts w:hint="eastAsia"/>
                <w:kern w:val="0"/>
                <w:fitText w:val="1070" w:id="2059149314"/>
              </w:rPr>
              <w:t>号</w:t>
            </w:r>
          </w:p>
        </w:tc>
        <w:tc>
          <w:tcPr>
            <w:tcW w:w="2086" w:type="dxa"/>
          </w:tcPr>
          <w:p w14:paraId="299914B5" w14:textId="77777777" w:rsidR="0083048E" w:rsidRDefault="0083048E" w:rsidP="0083048E"/>
        </w:tc>
      </w:tr>
    </w:tbl>
    <w:p w14:paraId="008282AC" w14:textId="7EECC911" w:rsidR="0083048E" w:rsidRDefault="004C23EA">
      <w:r>
        <w:rPr>
          <w:noProof/>
        </w:rPr>
        <w:drawing>
          <wp:anchor distT="0" distB="0" distL="114300" distR="114300" simplePos="0" relativeHeight="251749376" behindDoc="0" locked="0" layoutInCell="1" allowOverlap="1" wp14:anchorId="7BE04D38" wp14:editId="76161F1D">
            <wp:simplePos x="0" y="0"/>
            <wp:positionH relativeFrom="column">
              <wp:posOffset>132715</wp:posOffset>
            </wp:positionH>
            <wp:positionV relativeFrom="paragraph">
              <wp:posOffset>193837</wp:posOffset>
            </wp:positionV>
            <wp:extent cx="900000" cy="900000"/>
            <wp:effectExtent l="0" t="0" r="0" b="0"/>
            <wp:wrapNone/>
            <wp:docPr id="153214541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145416" name="図 1532145416"/>
                    <pic:cNvPicPr/>
                  </pic:nvPicPr>
                  <pic:blipFill>
                    <a:blip r:embed="rId6" cstate="print">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14:sizeRelH relativeFrom="page">
              <wp14:pctWidth>0</wp14:pctWidth>
            </wp14:sizeRelH>
            <wp14:sizeRelV relativeFrom="page">
              <wp14:pctHeight>0</wp14:pctHeight>
            </wp14:sizeRelV>
          </wp:anchor>
        </w:drawing>
      </w:r>
    </w:p>
    <w:p w14:paraId="29DBA5E0" w14:textId="51276CAE" w:rsidR="0083048E" w:rsidRDefault="0083048E"/>
    <w:p w14:paraId="6A774E5A" w14:textId="55E31733" w:rsidR="0083048E" w:rsidRDefault="0083048E"/>
    <w:p w14:paraId="7E05BF13" w14:textId="4F24AD07" w:rsidR="0083048E" w:rsidRDefault="0083048E"/>
    <w:p w14:paraId="3D804579" w14:textId="5DD24E23" w:rsidR="0083048E" w:rsidRDefault="0083048E"/>
    <w:p w14:paraId="7CF5F950" w14:textId="325F669D" w:rsidR="0083048E" w:rsidRDefault="002F6E02">
      <w:r>
        <w:rPr>
          <w:rFonts w:hint="eastAsia"/>
        </w:rPr>
        <w:t xml:space="preserve">　　　　　　　　　　　　　　　　　　　　　　　　　　　　　　　　　　　　　　　　　　　　（×印の項は、記載しないこと）</w:t>
      </w:r>
    </w:p>
    <w:p w14:paraId="036A6169" w14:textId="77777777" w:rsidR="002F6E02" w:rsidRPr="002F6E02" w:rsidRDefault="002F6E02"/>
    <w:p w14:paraId="2327A9A0" w14:textId="77777777" w:rsidR="002F6E02" w:rsidRPr="00AC48FA" w:rsidRDefault="002F6E02" w:rsidP="00AC48FA">
      <w:pPr>
        <w:jc w:val="center"/>
        <w:rPr>
          <w:sz w:val="28"/>
          <w:szCs w:val="28"/>
        </w:rPr>
      </w:pPr>
      <w:r w:rsidRPr="00A752BF">
        <w:rPr>
          <w:rFonts w:hint="eastAsia"/>
          <w:spacing w:val="44"/>
          <w:kern w:val="0"/>
          <w:sz w:val="28"/>
          <w:szCs w:val="28"/>
          <w:fitText w:val="3234" w:id="2059594752"/>
        </w:rPr>
        <w:t>採取計画認可申請</w:t>
      </w:r>
      <w:r w:rsidRPr="00A752BF">
        <w:rPr>
          <w:rFonts w:hint="eastAsia"/>
          <w:spacing w:val="5"/>
          <w:kern w:val="0"/>
          <w:sz w:val="28"/>
          <w:szCs w:val="28"/>
          <w:fitText w:val="3234" w:id="2059594752"/>
        </w:rPr>
        <w:t>書</w:t>
      </w:r>
    </w:p>
    <w:p w14:paraId="43A3269B" w14:textId="77777777" w:rsidR="002F6E02" w:rsidRDefault="002F6E02"/>
    <w:p w14:paraId="650CED16" w14:textId="77777777" w:rsidR="002F6E02" w:rsidRDefault="002F6E02" w:rsidP="00AC48FA">
      <w:pPr>
        <w:ind w:rightChars="100" w:right="214"/>
        <w:jc w:val="right"/>
      </w:pPr>
      <w:r>
        <w:rPr>
          <w:rFonts w:hint="eastAsia"/>
        </w:rPr>
        <w:t xml:space="preserve">　　　年　　　月　　　日</w:t>
      </w:r>
    </w:p>
    <w:p w14:paraId="3BF04A98" w14:textId="77777777" w:rsidR="002F6E02" w:rsidRDefault="002F6E02"/>
    <w:p w14:paraId="0C6A8EC0" w14:textId="77777777" w:rsidR="002F6E02" w:rsidRDefault="002F6E02">
      <w:r>
        <w:rPr>
          <w:rFonts w:hint="eastAsia"/>
        </w:rPr>
        <w:t xml:space="preserve">　</w:t>
      </w:r>
      <w:r w:rsidR="00AC48FA">
        <w:rPr>
          <w:rFonts w:hint="eastAsia"/>
        </w:rPr>
        <w:t xml:space="preserve">　</w:t>
      </w:r>
      <w:r>
        <w:rPr>
          <w:rFonts w:hint="eastAsia"/>
        </w:rPr>
        <w:t>島根県知事　　　　　　　　　様</w:t>
      </w:r>
    </w:p>
    <w:p w14:paraId="6EF313F2" w14:textId="77777777" w:rsidR="002F6E02" w:rsidRDefault="002F6E02"/>
    <w:p w14:paraId="7E510D97" w14:textId="77777777" w:rsidR="002F6E02" w:rsidRPr="002F6E02" w:rsidRDefault="002F6E02" w:rsidP="00AC48FA">
      <w:pPr>
        <w:ind w:leftChars="1200" w:left="2565"/>
        <w:jc w:val="center"/>
        <w:rPr>
          <w:u w:val="single"/>
        </w:rPr>
      </w:pPr>
      <w:r w:rsidRPr="002F6E02">
        <w:rPr>
          <w:rFonts w:hint="eastAsia"/>
          <w:u w:val="single"/>
        </w:rPr>
        <w:t xml:space="preserve">郵便番号　　　　－　　　　　　</w:t>
      </w:r>
      <w:r w:rsidRPr="002F6E02">
        <w:rPr>
          <w:rFonts w:hint="eastAsia"/>
        </w:rPr>
        <w:t xml:space="preserve">　　</w:t>
      </w:r>
      <w:r w:rsidRPr="00AC48FA">
        <w:rPr>
          <w:rFonts w:hint="eastAsia"/>
          <w:u w:val="single"/>
        </w:rPr>
        <w:t>電話番号　　　　－　　　　－</w:t>
      </w:r>
      <w:r w:rsidR="00AC48FA">
        <w:rPr>
          <w:rFonts w:hint="eastAsia"/>
          <w:u w:val="single"/>
        </w:rPr>
        <w:t xml:space="preserve">　　　　　</w:t>
      </w:r>
    </w:p>
    <w:p w14:paraId="0683629A" w14:textId="77777777" w:rsidR="002F6E02" w:rsidRPr="002F6E02" w:rsidRDefault="002F6E02"/>
    <w:p w14:paraId="796A7473" w14:textId="77777777" w:rsidR="002F6E02" w:rsidRDefault="00AC48FA" w:rsidP="00AC48FA">
      <w:pPr>
        <w:ind w:leftChars="1600" w:left="3421"/>
      </w:pPr>
      <w:r>
        <w:rPr>
          <w:rFonts w:hint="eastAsia"/>
        </w:rPr>
        <w:t>住　所</w:t>
      </w:r>
    </w:p>
    <w:p w14:paraId="04025D10" w14:textId="77777777" w:rsidR="00AC48FA" w:rsidRDefault="00AC48FA"/>
    <w:p w14:paraId="69B8D6E6" w14:textId="77777777" w:rsidR="00AC48FA" w:rsidRDefault="00E878C4" w:rsidP="00AC48FA">
      <w:pPr>
        <w:snapToGrid w:val="0"/>
        <w:ind w:leftChars="1600" w:left="3421"/>
      </w:pPr>
      <w:r>
        <w:t>氏名</w:t>
      </w:r>
      <w:r>
        <w:rPr>
          <w:rFonts w:hint="eastAsia"/>
        </w:rPr>
        <w:t>又は名称及び</w:t>
      </w:r>
    </w:p>
    <w:p w14:paraId="73191636" w14:textId="77777777" w:rsidR="00AC48FA" w:rsidRDefault="00E878C4" w:rsidP="00AC48FA">
      <w:pPr>
        <w:snapToGrid w:val="0"/>
        <w:ind w:leftChars="1600" w:left="3421"/>
      </w:pPr>
      <w:r>
        <w:rPr>
          <w:rFonts w:hint="eastAsia"/>
        </w:rPr>
        <w:t>法人にあっては、</w:t>
      </w:r>
    </w:p>
    <w:p w14:paraId="2475FB99" w14:textId="77777777" w:rsidR="00AC48FA" w:rsidRDefault="00E878C4" w:rsidP="00AC48FA">
      <w:pPr>
        <w:snapToGrid w:val="0"/>
        <w:ind w:leftChars="1600" w:left="3421"/>
      </w:pPr>
      <w:r>
        <w:rPr>
          <w:rFonts w:hint="eastAsia"/>
        </w:rPr>
        <w:t>その代表者の</w:t>
      </w:r>
      <w:r>
        <w:t>氏名</w:t>
      </w:r>
      <w:r w:rsidR="00AC48FA">
        <w:rPr>
          <w:rFonts w:hint="eastAsia"/>
        </w:rPr>
        <w:t xml:space="preserve">　　　　　　　　　　　　　　　　　</w:t>
      </w:r>
      <w:r w:rsidR="00FC5F5E">
        <w:rPr>
          <w:rFonts w:hint="eastAsia"/>
        </w:rPr>
        <w:t xml:space="preserve">　　</w:t>
      </w:r>
      <w:r w:rsidR="00AC48FA">
        <w:rPr>
          <w:rFonts w:hint="eastAsia"/>
        </w:rPr>
        <w:t xml:space="preserve">　　　　　　</w:t>
      </w:r>
    </w:p>
    <w:p w14:paraId="5D41D84C" w14:textId="77777777" w:rsidR="00AC48FA" w:rsidRDefault="00AC48FA" w:rsidP="00FC5F5E">
      <w:pPr>
        <w:spacing w:afterLines="50" w:after="174"/>
      </w:pPr>
    </w:p>
    <w:p w14:paraId="4213D2E5" w14:textId="77777777" w:rsidR="00AC48FA" w:rsidRDefault="00AC48FA" w:rsidP="00FC5F5E">
      <w:pPr>
        <w:spacing w:afterLines="50" w:after="174"/>
        <w:ind w:leftChars="1600" w:left="3421"/>
      </w:pPr>
      <w:r>
        <w:rPr>
          <w:rFonts w:hint="eastAsia"/>
        </w:rPr>
        <w:t xml:space="preserve">登録年月日　　　　　</w:t>
      </w:r>
      <w:r w:rsidR="000B2512">
        <w:rPr>
          <w:rFonts w:hint="eastAsia"/>
        </w:rPr>
        <w:t xml:space="preserve">　　　　　</w:t>
      </w:r>
      <w:r>
        <w:rPr>
          <w:rFonts w:hint="eastAsia"/>
        </w:rPr>
        <w:t>年　　月　　日</w:t>
      </w:r>
    </w:p>
    <w:p w14:paraId="0D8E7BA1" w14:textId="77777777" w:rsidR="00AC48FA" w:rsidRDefault="00AC48FA"/>
    <w:p w14:paraId="2E297A33" w14:textId="77777777" w:rsidR="00AC48FA" w:rsidRDefault="00AC48FA" w:rsidP="00FC5F5E">
      <w:pPr>
        <w:spacing w:afterLines="50" w:after="174"/>
        <w:ind w:leftChars="1600" w:left="3421"/>
      </w:pPr>
      <w:r>
        <w:rPr>
          <w:rFonts w:hint="eastAsia"/>
        </w:rPr>
        <w:t xml:space="preserve">登録番号　　　　　　　　島石　</w:t>
      </w:r>
      <w:r w:rsidR="00FC5F5E">
        <w:rPr>
          <w:rFonts w:hint="eastAsia"/>
        </w:rPr>
        <w:t xml:space="preserve">　</w:t>
      </w:r>
      <w:r>
        <w:rPr>
          <w:rFonts w:hint="eastAsia"/>
        </w:rPr>
        <w:t xml:space="preserve">第　　</w:t>
      </w:r>
      <w:r w:rsidR="00FC5F5E">
        <w:rPr>
          <w:rFonts w:hint="eastAsia"/>
        </w:rPr>
        <w:t xml:space="preserve">　　</w:t>
      </w:r>
      <w:r>
        <w:rPr>
          <w:rFonts w:hint="eastAsia"/>
        </w:rPr>
        <w:t xml:space="preserve">　　　号</w:t>
      </w:r>
    </w:p>
    <w:p w14:paraId="0841BE8A" w14:textId="77777777" w:rsidR="00AC48FA" w:rsidRDefault="00AC48FA"/>
    <w:p w14:paraId="5D375699" w14:textId="77777777" w:rsidR="00AC48FA" w:rsidRDefault="00AC48FA"/>
    <w:p w14:paraId="2F021AB4" w14:textId="77777777" w:rsidR="00AC48FA" w:rsidRDefault="00AC48FA">
      <w:r>
        <w:rPr>
          <w:rFonts w:hint="eastAsia"/>
        </w:rPr>
        <w:t xml:space="preserve">　　採石法第33条の規定に基づき、次のとおり採取計画の認可を申請します。</w:t>
      </w:r>
    </w:p>
    <w:p w14:paraId="7EC72D2D" w14:textId="77777777" w:rsidR="00AC48FA" w:rsidRDefault="00AC48FA"/>
    <w:p w14:paraId="3A1D039F" w14:textId="77777777" w:rsidR="00AC48FA" w:rsidRDefault="00AC48FA">
      <w:r>
        <w:rPr>
          <w:rFonts w:hint="eastAsia"/>
        </w:rPr>
        <w:t>１　岩石採取場の区域</w:t>
      </w:r>
    </w:p>
    <w:p w14:paraId="0620B060" w14:textId="77777777" w:rsidR="00AC48FA" w:rsidRDefault="00AC48FA"/>
    <w:p w14:paraId="2F1AFC89" w14:textId="77777777" w:rsidR="00AC48FA" w:rsidRDefault="00AC48FA" w:rsidP="00AC48FA">
      <w:pPr>
        <w:ind w:leftChars="1600" w:left="3421"/>
      </w:pPr>
      <w:r>
        <w:rPr>
          <w:rFonts w:hint="eastAsia"/>
        </w:rPr>
        <w:t>市　　　　　　　　　　　　町</w:t>
      </w:r>
    </w:p>
    <w:p w14:paraId="3956ED4F" w14:textId="77777777" w:rsidR="00AC48FA" w:rsidRDefault="00AC48FA" w:rsidP="00AC48FA">
      <w:pPr>
        <w:ind w:leftChars="200" w:left="428"/>
      </w:pPr>
      <w:r>
        <w:rPr>
          <w:rFonts w:hint="eastAsia"/>
        </w:rPr>
        <w:t>島根県　　　　　　　　　　　　　　　　　　　　　　　　　　　　　　　　　　　大字　　　　　　　　番地</w:t>
      </w:r>
    </w:p>
    <w:p w14:paraId="56DACBDC" w14:textId="77777777" w:rsidR="00AC48FA" w:rsidRDefault="00AC48FA" w:rsidP="00AC48FA">
      <w:pPr>
        <w:ind w:leftChars="1600" w:left="3421"/>
      </w:pPr>
      <w:r>
        <w:rPr>
          <w:rFonts w:hint="eastAsia"/>
        </w:rPr>
        <w:t>群　　　　　　　　　　　　村</w:t>
      </w:r>
    </w:p>
    <w:p w14:paraId="22CBA0CC" w14:textId="77777777" w:rsidR="00AC48FA" w:rsidRDefault="00AC48FA"/>
    <w:p w14:paraId="78E47ED5" w14:textId="77777777" w:rsidR="00AC48FA" w:rsidRDefault="00AC48FA" w:rsidP="00FC5F5E">
      <w:pPr>
        <w:ind w:firstLineChars="200" w:firstLine="428"/>
      </w:pPr>
      <w:r>
        <w:rPr>
          <w:rFonts w:hint="eastAsia"/>
        </w:rPr>
        <w:t xml:space="preserve">採取場面積　　</w:t>
      </w:r>
      <w:r w:rsidR="00FC5F5E">
        <w:rPr>
          <w:rFonts w:hint="eastAsia"/>
        </w:rPr>
        <w:t xml:space="preserve">　　　　　　　　　　　　　　　　</w:t>
      </w:r>
      <w:r>
        <w:rPr>
          <w:rFonts w:hint="eastAsia"/>
        </w:rPr>
        <w:t xml:space="preserve">　　㎡（うち採取区域面積　　　　　　　　　　㎡）</w:t>
      </w:r>
    </w:p>
    <w:p w14:paraId="70E2B194" w14:textId="77777777" w:rsidR="00FC5F5E" w:rsidRDefault="00AC48FA" w:rsidP="00FC5F5E">
      <w:pPr>
        <w:ind w:leftChars="3000" w:left="6414"/>
      </w:pPr>
      <w:r>
        <w:rPr>
          <w:rFonts w:hint="eastAsia"/>
        </w:rPr>
        <w:t>（いずれも実測面積であること）</w:t>
      </w:r>
    </w:p>
    <w:p w14:paraId="43C372E0" w14:textId="77777777" w:rsidR="00983DB8" w:rsidRDefault="00FC5F5E" w:rsidP="00983DB8">
      <w:pPr>
        <w:widowControl/>
        <w:spacing w:beforeLines="50" w:before="174" w:line="276" w:lineRule="auto"/>
        <w:jc w:val="left"/>
      </w:pPr>
      <w:r>
        <w:br w:type="page"/>
      </w:r>
    </w:p>
    <w:p w14:paraId="3C1ADBCF" w14:textId="77777777" w:rsidR="00983DB8" w:rsidRDefault="00983DB8" w:rsidP="00983DB8">
      <w:pPr>
        <w:widowControl/>
        <w:spacing w:beforeLines="50" w:before="174" w:line="276" w:lineRule="auto"/>
        <w:jc w:val="left"/>
      </w:pPr>
      <w:r>
        <w:rPr>
          <w:rFonts w:ascii="ＭＳ Ｐゴシック" w:eastAsia="ＭＳ Ｐゴシック" w:hAnsi="ＭＳ Ｐゴシック" w:hint="eastAsia"/>
          <w:b/>
          <w:noProof/>
        </w:rPr>
        <w:lastRenderedPageBreak/>
        <mc:AlternateContent>
          <mc:Choice Requires="wps">
            <w:drawing>
              <wp:anchor distT="0" distB="0" distL="114300" distR="114300" simplePos="0" relativeHeight="251670528" behindDoc="0" locked="0" layoutInCell="1" allowOverlap="1" wp14:anchorId="5ADD037C" wp14:editId="6BDB9C23">
                <wp:simplePos x="0" y="0"/>
                <wp:positionH relativeFrom="column">
                  <wp:posOffset>6057900</wp:posOffset>
                </wp:positionH>
                <wp:positionV relativeFrom="paragraph">
                  <wp:posOffset>66040</wp:posOffset>
                </wp:positionV>
                <wp:extent cx="0" cy="8823960"/>
                <wp:effectExtent l="0" t="0" r="19050" b="34290"/>
                <wp:wrapNone/>
                <wp:docPr id="10" name="直線コネクタ 10"/>
                <wp:cNvGraphicFramePr/>
                <a:graphic xmlns:a="http://schemas.openxmlformats.org/drawingml/2006/main">
                  <a:graphicData uri="http://schemas.microsoft.com/office/word/2010/wordprocessingShape">
                    <wps:wsp>
                      <wps:cNvCnPr/>
                      <wps:spPr>
                        <a:xfrm>
                          <a:off x="0" y="0"/>
                          <a:ext cx="0" cy="88239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134DDF" id="直線コネクタ 10"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7pt,5.2pt" to="477pt,70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" strokecolor="black [3200]" strokeweight=".5pt">
                <v:stroke joinstyle="miter"/>
              </v:line>
            </w:pict>
          </mc:Fallback>
        </mc:AlternateContent>
      </w:r>
      <w:r>
        <w:rPr>
          <w:rFonts w:ascii="ＭＳ Ｐゴシック" w:eastAsia="ＭＳ Ｐゴシック" w:hAnsi="ＭＳ Ｐゴシック" w:hint="eastAsia"/>
          <w:b/>
          <w:noProof/>
        </w:rPr>
        <mc:AlternateContent>
          <mc:Choice Requires="wps">
            <w:drawing>
              <wp:anchor distT="0" distB="0" distL="114300" distR="114300" simplePos="0" relativeHeight="251668480" behindDoc="0" locked="0" layoutInCell="1" allowOverlap="1" wp14:anchorId="6301E0BA" wp14:editId="5A171CB4">
                <wp:simplePos x="0" y="0"/>
                <wp:positionH relativeFrom="column">
                  <wp:posOffset>-96520</wp:posOffset>
                </wp:positionH>
                <wp:positionV relativeFrom="paragraph">
                  <wp:posOffset>65405</wp:posOffset>
                </wp:positionV>
                <wp:extent cx="0" cy="8823960"/>
                <wp:effectExtent l="0" t="0" r="19050" b="34290"/>
                <wp:wrapNone/>
                <wp:docPr id="9" name="直線コネクタ 9"/>
                <wp:cNvGraphicFramePr/>
                <a:graphic xmlns:a="http://schemas.openxmlformats.org/drawingml/2006/main">
                  <a:graphicData uri="http://schemas.microsoft.com/office/word/2010/wordprocessingShape">
                    <wps:wsp>
                      <wps:cNvCnPr/>
                      <wps:spPr>
                        <a:xfrm>
                          <a:off x="0" y="0"/>
                          <a:ext cx="0" cy="88239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81E814" id="直線コネクタ 9"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pt,5.15pt" to="-7.6pt,69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" strokecolor="black [3200]" strokeweight=".5pt">
                <v:stroke joinstyle="miter"/>
              </v:line>
            </w:pict>
          </mc:Fallback>
        </mc:AlternateContent>
      </w:r>
    </w:p>
    <w:p w14:paraId="6D6F6545" w14:textId="77777777" w:rsidR="00FC5F5E" w:rsidRDefault="00FC5F5E" w:rsidP="00983DB8">
      <w:pPr>
        <w:widowControl/>
        <w:spacing w:line="276" w:lineRule="auto"/>
        <w:jc w:val="left"/>
      </w:pPr>
      <w:r>
        <w:rPr>
          <w:rFonts w:hint="eastAsia"/>
        </w:rPr>
        <w:t>２　採取をする岩石の種類及び数量</w:t>
      </w:r>
    </w:p>
    <w:p w14:paraId="658CF66F" w14:textId="77777777" w:rsidR="00FC5F5E" w:rsidRDefault="002800C1" w:rsidP="002800C1">
      <w:pPr>
        <w:widowControl/>
        <w:spacing w:line="276" w:lineRule="auto"/>
        <w:jc w:val="left"/>
      </w:pPr>
      <w:r>
        <w:rPr>
          <w:rFonts w:hint="eastAsia"/>
        </w:rPr>
        <w:t xml:space="preserve">　　　</w:t>
      </w:r>
      <w:r w:rsidR="00FC5F5E">
        <w:rPr>
          <w:rFonts w:hint="eastAsia"/>
        </w:rPr>
        <w:t>花こう岩　　　せん緑岩　　　はんれい岩　　　かんらん岩　　　はん岩　　　ひん岩　　　輝緑岩</w:t>
      </w:r>
    </w:p>
    <w:p w14:paraId="6BD6EF97" w14:textId="77777777" w:rsidR="00FC5F5E" w:rsidRDefault="002800C1" w:rsidP="002800C1">
      <w:pPr>
        <w:widowControl/>
        <w:spacing w:line="276" w:lineRule="auto"/>
        <w:jc w:val="left"/>
      </w:pPr>
      <w:r>
        <w:rPr>
          <w:rFonts w:hint="eastAsia"/>
        </w:rPr>
        <w:t xml:space="preserve">　　　</w:t>
      </w:r>
      <w:r w:rsidR="00FC5F5E">
        <w:rPr>
          <w:rFonts w:hint="eastAsia"/>
        </w:rPr>
        <w:t xml:space="preserve">粗面岩　</w:t>
      </w:r>
      <w:r w:rsidR="008C18DB">
        <w:rPr>
          <w:rFonts w:hint="eastAsia"/>
        </w:rPr>
        <w:t xml:space="preserve">　　安山岩　　　玄武岩　　　れき岩　　　砂岩　　　けつ岩　　　粘板岩</w:t>
      </w:r>
      <w:r w:rsidR="00FC5F5E">
        <w:rPr>
          <w:rFonts w:hint="eastAsia"/>
        </w:rPr>
        <w:t xml:space="preserve">　　　凝灰岩　　　</w:t>
      </w:r>
      <w:r w:rsidR="00065CC8">
        <w:rPr>
          <w:rFonts w:hint="eastAsia"/>
        </w:rPr>
        <w:t>片麻岩</w:t>
      </w:r>
    </w:p>
    <w:p w14:paraId="2FB269F2" w14:textId="77777777" w:rsidR="00065CC8" w:rsidRDefault="00065CC8" w:rsidP="002800C1">
      <w:pPr>
        <w:widowControl/>
        <w:spacing w:line="276" w:lineRule="auto"/>
        <w:jc w:val="left"/>
      </w:pPr>
      <w:r>
        <w:rPr>
          <w:rFonts w:hint="eastAsia"/>
        </w:rPr>
        <w:t xml:space="preserve">　　</w:t>
      </w:r>
      <w:r w:rsidR="002800C1">
        <w:rPr>
          <w:rFonts w:hint="eastAsia"/>
        </w:rPr>
        <w:t xml:space="preserve">　じゃ紋岩　　　結晶片岩　　　ベントナイト　　　酸性白土　　　けいそう土　　　陶土　　　雲母　　　ひる岩</w:t>
      </w:r>
    </w:p>
    <w:p w14:paraId="6A972694" w14:textId="77777777" w:rsidR="002800C1" w:rsidRDefault="002800C1" w:rsidP="00983DB8">
      <w:pPr>
        <w:widowControl/>
        <w:spacing w:afterLines="50" w:after="174" w:line="276" w:lineRule="auto"/>
        <w:ind w:leftChars="3100" w:left="6627"/>
        <w:jc w:val="left"/>
      </w:pPr>
      <w:r>
        <w:rPr>
          <w:rFonts w:hint="eastAsia"/>
        </w:rPr>
        <w:t>（採取する岩石名を○で囲む）</w:t>
      </w:r>
    </w:p>
    <w:p w14:paraId="43AFE869" w14:textId="77777777" w:rsidR="002800C1" w:rsidRDefault="002800C1" w:rsidP="006C349F">
      <w:pPr>
        <w:widowControl/>
        <w:spacing w:line="276" w:lineRule="auto"/>
        <w:jc w:val="left"/>
      </w:pPr>
      <w:r>
        <w:rPr>
          <w:rFonts w:hint="eastAsia"/>
        </w:rPr>
        <w:t xml:space="preserve">　　　採取量　　　　　　　　　　　ｔ （　　　　　　ｔ／年・平均）　（　　　　　ｔ／月・最大）</w:t>
      </w:r>
    </w:p>
    <w:p w14:paraId="4E73EC85" w14:textId="77777777" w:rsidR="002800C1" w:rsidRDefault="002800C1" w:rsidP="006C349F">
      <w:pPr>
        <w:widowControl/>
        <w:spacing w:line="276" w:lineRule="auto"/>
        <w:jc w:val="left"/>
      </w:pPr>
      <w:r>
        <w:rPr>
          <w:rFonts w:hint="eastAsia"/>
        </w:rPr>
        <w:t xml:space="preserve">　　　内  訳　　　砕石：砕石（　　　　　ｔ）　　砕砂（　　　　　ｔ）　　その他（　　　　　ｔ）</w:t>
      </w:r>
    </w:p>
    <w:p w14:paraId="50458521" w14:textId="77777777" w:rsidR="002800C1" w:rsidRDefault="002800C1" w:rsidP="006C349F">
      <w:pPr>
        <w:widowControl/>
        <w:spacing w:line="276" w:lineRule="auto"/>
        <w:ind w:leftChars="500" w:left="1069"/>
        <w:jc w:val="left"/>
      </w:pPr>
      <w:r>
        <w:rPr>
          <w:rFonts w:hint="eastAsia"/>
        </w:rPr>
        <w:t xml:space="preserve">　　　石材：切石（　　　　　ｔ）　　間知石・割石（　　　　　ｔ）</w:t>
      </w:r>
    </w:p>
    <w:p w14:paraId="16112286" w14:textId="77777777" w:rsidR="002800C1" w:rsidRDefault="002800C1" w:rsidP="006C349F">
      <w:pPr>
        <w:widowControl/>
        <w:spacing w:line="276" w:lineRule="auto"/>
        <w:ind w:leftChars="500" w:left="1069"/>
        <w:jc w:val="left"/>
      </w:pPr>
      <w:r>
        <w:rPr>
          <w:rFonts w:hint="eastAsia"/>
        </w:rPr>
        <w:t xml:space="preserve">　　　　　　　割ぐり石：捨石（　　　　　ｔ）　　その他（　　　　　ｔ）</w:t>
      </w:r>
    </w:p>
    <w:p w14:paraId="2A6638DC" w14:textId="77777777" w:rsidR="006C349F" w:rsidRDefault="006C349F" w:rsidP="006C349F">
      <w:pPr>
        <w:widowControl/>
        <w:spacing w:line="276" w:lineRule="auto"/>
        <w:ind w:leftChars="500" w:left="1069"/>
        <w:jc w:val="left"/>
      </w:pPr>
      <w:r>
        <w:rPr>
          <w:rFonts w:hint="eastAsia"/>
        </w:rPr>
        <w:t xml:space="preserve">　　　工業用原料（　　　　　ｔ）</w:t>
      </w:r>
    </w:p>
    <w:p w14:paraId="2EA02305" w14:textId="77777777" w:rsidR="006C349F" w:rsidRDefault="006C349F" w:rsidP="006C349F">
      <w:pPr>
        <w:widowControl/>
        <w:ind w:leftChars="1400" w:left="2993"/>
        <w:jc w:val="left"/>
      </w:pPr>
      <w:r>
        <w:rPr>
          <w:rFonts w:hint="eastAsia"/>
        </w:rPr>
        <w:t>（岩石の種類が２以上の場合は、その種類ごとの内訳も記載すること）</w:t>
      </w:r>
    </w:p>
    <w:p w14:paraId="506C3B26" w14:textId="77777777" w:rsidR="006C349F" w:rsidRDefault="006C349F" w:rsidP="006C349F">
      <w:pPr>
        <w:widowControl/>
        <w:jc w:val="left"/>
      </w:pPr>
    </w:p>
    <w:p w14:paraId="632613D1" w14:textId="77777777" w:rsidR="006C349F" w:rsidRDefault="006C349F" w:rsidP="00F53008">
      <w:pPr>
        <w:widowControl/>
        <w:spacing w:line="276" w:lineRule="auto"/>
        <w:jc w:val="left"/>
      </w:pPr>
      <w:r>
        <w:rPr>
          <w:rFonts w:hint="eastAsia"/>
        </w:rPr>
        <w:t>３　採取の期間</w:t>
      </w:r>
    </w:p>
    <w:p w14:paraId="46D33229" w14:textId="77777777" w:rsidR="006C349F" w:rsidRDefault="006C349F" w:rsidP="00F53008">
      <w:pPr>
        <w:widowControl/>
        <w:spacing w:line="276" w:lineRule="auto"/>
        <w:jc w:val="left"/>
      </w:pPr>
      <w:r>
        <w:rPr>
          <w:rFonts w:hint="eastAsia"/>
        </w:rPr>
        <w:t xml:space="preserve">　　　</w:t>
      </w:r>
      <w:r w:rsidR="00C361E3">
        <w:rPr>
          <w:rFonts w:hint="eastAsia"/>
          <w:color w:val="FF0000"/>
        </w:rPr>
        <w:t xml:space="preserve">　　</w:t>
      </w:r>
      <w:r w:rsidR="00AA4770">
        <w:rPr>
          <w:rFonts w:hint="eastAsia"/>
        </w:rPr>
        <w:t xml:space="preserve">　　年　　月　　日　から　</w:t>
      </w:r>
      <w:r w:rsidR="00C361E3" w:rsidRPr="00C361E3">
        <w:rPr>
          <w:rFonts w:hint="eastAsia"/>
          <w:color w:val="FF0000"/>
        </w:rPr>
        <w:t xml:space="preserve">　　</w:t>
      </w:r>
      <w:r>
        <w:rPr>
          <w:rFonts w:hint="eastAsia"/>
        </w:rPr>
        <w:t xml:space="preserve">　　年　　月　　日　まで</w:t>
      </w:r>
    </w:p>
    <w:p w14:paraId="2F3824B0" w14:textId="77777777" w:rsidR="006C349F" w:rsidRDefault="006C349F" w:rsidP="00F53008">
      <w:pPr>
        <w:widowControl/>
        <w:spacing w:line="276" w:lineRule="auto"/>
        <w:ind w:leftChars="800" w:left="1710"/>
        <w:jc w:val="left"/>
      </w:pPr>
      <w:r>
        <w:rPr>
          <w:rFonts w:hint="eastAsia"/>
        </w:rPr>
        <w:t>（認可の日から　　　　　　　年間）</w:t>
      </w:r>
    </w:p>
    <w:p w14:paraId="17E44CF5" w14:textId="77777777" w:rsidR="006C349F" w:rsidRDefault="006C349F" w:rsidP="00F53008">
      <w:pPr>
        <w:widowControl/>
        <w:spacing w:line="276" w:lineRule="auto"/>
        <w:jc w:val="left"/>
      </w:pPr>
      <w:r>
        <w:rPr>
          <w:rFonts w:hint="eastAsia"/>
        </w:rPr>
        <w:t xml:space="preserve">　　　　（１）　継　続　　　　　（２）　新　規　　（（１）、（２）いずれかを○で囲む）</w:t>
      </w:r>
    </w:p>
    <w:p w14:paraId="2C68FE64" w14:textId="77777777" w:rsidR="006C349F" w:rsidRDefault="006C349F" w:rsidP="006C349F">
      <w:pPr>
        <w:widowControl/>
        <w:jc w:val="left"/>
      </w:pPr>
    </w:p>
    <w:p w14:paraId="52F3FC52" w14:textId="77777777" w:rsidR="006C349F" w:rsidRDefault="006C349F" w:rsidP="00F53008">
      <w:pPr>
        <w:widowControl/>
        <w:spacing w:line="276" w:lineRule="auto"/>
        <w:jc w:val="left"/>
      </w:pPr>
      <w:r>
        <w:rPr>
          <w:rFonts w:hint="eastAsia"/>
        </w:rPr>
        <w:t>４　岩石の採取の方法及び採取のための設備その他の施設に関する事項</w:t>
      </w:r>
    </w:p>
    <w:p w14:paraId="7523C641" w14:textId="77777777" w:rsidR="006C349F" w:rsidRDefault="006C349F" w:rsidP="00F53008">
      <w:pPr>
        <w:widowControl/>
        <w:spacing w:line="276" w:lineRule="auto"/>
        <w:jc w:val="left"/>
      </w:pPr>
      <w:r>
        <w:rPr>
          <w:rFonts w:hint="eastAsia"/>
        </w:rPr>
        <w:t xml:space="preserve">　　（１）</w:t>
      </w:r>
      <w:r w:rsidR="00AB74A7">
        <w:rPr>
          <w:rFonts w:hint="eastAsia"/>
        </w:rPr>
        <w:t xml:space="preserve">　採掘方法</w:t>
      </w:r>
    </w:p>
    <w:p w14:paraId="78799E1A" w14:textId="77777777" w:rsidR="00AB74A7" w:rsidRDefault="00AB74A7" w:rsidP="00F53008">
      <w:pPr>
        <w:widowControl/>
        <w:spacing w:line="276" w:lineRule="auto"/>
        <w:jc w:val="left"/>
      </w:pPr>
      <w:r>
        <w:rPr>
          <w:rFonts w:hint="eastAsia"/>
        </w:rPr>
        <w:t xml:space="preserve">　　　　（イ）　露天掘り　（階段採掘法・その他〈　　　　　　　　　　　　　　　　　　　　　　　〉）</w:t>
      </w:r>
    </w:p>
    <w:p w14:paraId="6CB33A43" w14:textId="77777777" w:rsidR="00AB74A7" w:rsidRDefault="00AB74A7" w:rsidP="00F53008">
      <w:pPr>
        <w:widowControl/>
        <w:spacing w:line="276" w:lineRule="auto"/>
        <w:jc w:val="left"/>
      </w:pPr>
      <w:r>
        <w:rPr>
          <w:rFonts w:hint="eastAsia"/>
        </w:rPr>
        <w:t xml:space="preserve">　　　　（ロ）　坑内掘り　（中段採掘法・柱房式採掘法・残柱式採掘法・その他〈　　　　　　　　　　　　　〉）</w:t>
      </w:r>
    </w:p>
    <w:p w14:paraId="32CF0F0E" w14:textId="77777777" w:rsidR="00AB74A7" w:rsidRDefault="00AB74A7" w:rsidP="006C349F">
      <w:pPr>
        <w:widowControl/>
        <w:jc w:val="left"/>
      </w:pPr>
    </w:p>
    <w:p w14:paraId="4C816985" w14:textId="77777777" w:rsidR="00AB74A7" w:rsidRDefault="00AB74A7" w:rsidP="00F53008">
      <w:pPr>
        <w:widowControl/>
        <w:spacing w:line="276" w:lineRule="auto"/>
        <w:jc w:val="left"/>
      </w:pPr>
      <w:r>
        <w:rPr>
          <w:rFonts w:hint="eastAsia"/>
        </w:rPr>
        <w:t xml:space="preserve">　　（２）　採掘手段</w:t>
      </w:r>
    </w:p>
    <w:p w14:paraId="1BBA0090" w14:textId="77777777" w:rsidR="00AB74A7" w:rsidRDefault="00AB74A7" w:rsidP="00F53008">
      <w:pPr>
        <w:widowControl/>
        <w:spacing w:line="276" w:lineRule="auto"/>
        <w:jc w:val="left"/>
      </w:pPr>
      <w:r>
        <w:rPr>
          <w:rFonts w:hint="eastAsia"/>
        </w:rPr>
        <w:t xml:space="preserve">　　　　（イ）　</w:t>
      </w:r>
      <w:r w:rsidRPr="00F53008">
        <w:rPr>
          <w:rFonts w:hint="eastAsia"/>
          <w:spacing w:val="55"/>
          <w:kern w:val="0"/>
          <w:fitText w:val="749" w:id="2059625216"/>
        </w:rPr>
        <w:t>手堀</w:t>
      </w:r>
      <w:r w:rsidRPr="00F53008">
        <w:rPr>
          <w:rFonts w:hint="eastAsia"/>
          <w:spacing w:val="1"/>
          <w:kern w:val="0"/>
          <w:fitText w:val="749" w:id="2059625216"/>
        </w:rPr>
        <w:t>り</w:t>
      </w:r>
    </w:p>
    <w:p w14:paraId="49B467B5" w14:textId="77777777" w:rsidR="00AB74A7" w:rsidRDefault="00AB74A7" w:rsidP="00F53008">
      <w:pPr>
        <w:widowControl/>
        <w:spacing w:line="276" w:lineRule="auto"/>
        <w:jc w:val="left"/>
      </w:pPr>
      <w:r>
        <w:rPr>
          <w:rFonts w:hint="eastAsia"/>
        </w:rPr>
        <w:t xml:space="preserve">　　　　（ロ）　機械掘り</w:t>
      </w:r>
    </w:p>
    <w:p w14:paraId="28FB6AF7" w14:textId="77777777" w:rsidR="00AB74A7" w:rsidRDefault="00AB74A7" w:rsidP="00F53008">
      <w:pPr>
        <w:widowControl/>
        <w:spacing w:line="276" w:lineRule="auto"/>
        <w:ind w:leftChars="600" w:left="1283"/>
        <w:jc w:val="left"/>
      </w:pPr>
      <w:r>
        <w:rPr>
          <w:rFonts w:hint="eastAsia"/>
        </w:rPr>
        <w:t>（機械の名称）</w:t>
      </w:r>
    </w:p>
    <w:p w14:paraId="504341E6" w14:textId="77777777" w:rsidR="00F53008" w:rsidRDefault="00F53008" w:rsidP="00F53008">
      <w:pPr>
        <w:widowControl/>
        <w:spacing w:line="276" w:lineRule="auto"/>
        <w:ind w:leftChars="600" w:left="1283"/>
        <w:jc w:val="left"/>
      </w:pPr>
      <w:r>
        <w:rPr>
          <w:rFonts w:hint="eastAsia"/>
        </w:rPr>
        <w:t>（</w:t>
      </w:r>
      <w:r w:rsidRPr="00F53008">
        <w:rPr>
          <w:rFonts w:hint="eastAsia"/>
          <w:spacing w:val="335"/>
          <w:kern w:val="0"/>
          <w:fitText w:val="1070" w:id="2059625472"/>
        </w:rPr>
        <w:t>能</w:t>
      </w:r>
      <w:r w:rsidRPr="00F53008">
        <w:rPr>
          <w:rFonts w:hint="eastAsia"/>
          <w:kern w:val="0"/>
          <w:fitText w:val="1070" w:id="2059625472"/>
        </w:rPr>
        <w:t>力</w:t>
      </w:r>
      <w:r>
        <w:rPr>
          <w:rFonts w:hint="eastAsia"/>
        </w:rPr>
        <w:t>）</w:t>
      </w:r>
    </w:p>
    <w:p w14:paraId="3F43E8ED" w14:textId="77777777" w:rsidR="00F53008" w:rsidRDefault="00F53008" w:rsidP="00F53008">
      <w:pPr>
        <w:widowControl/>
        <w:spacing w:line="276" w:lineRule="auto"/>
        <w:ind w:leftChars="600" w:left="1283"/>
        <w:jc w:val="left"/>
      </w:pPr>
      <w:r>
        <w:rPr>
          <w:rFonts w:hint="eastAsia"/>
        </w:rPr>
        <w:t>（</w:t>
      </w:r>
      <w:r w:rsidRPr="00F53008">
        <w:rPr>
          <w:rFonts w:hint="eastAsia"/>
          <w:spacing w:val="335"/>
          <w:kern w:val="0"/>
          <w:fitText w:val="1070" w:id="2059625473"/>
        </w:rPr>
        <w:t>台</w:t>
      </w:r>
      <w:r w:rsidRPr="00F53008">
        <w:rPr>
          <w:rFonts w:hint="eastAsia"/>
          <w:kern w:val="0"/>
          <w:fitText w:val="1070" w:id="2059625473"/>
        </w:rPr>
        <w:t>数</w:t>
      </w:r>
      <w:r>
        <w:rPr>
          <w:rFonts w:hint="eastAsia"/>
        </w:rPr>
        <w:t>）</w:t>
      </w:r>
    </w:p>
    <w:p w14:paraId="2B4B93CE" w14:textId="77777777" w:rsidR="00F53008" w:rsidRDefault="00F53008" w:rsidP="00A752BF">
      <w:pPr>
        <w:widowControl/>
        <w:ind w:leftChars="700" w:left="1497"/>
        <w:jc w:val="left"/>
      </w:pPr>
      <w:r>
        <w:rPr>
          <w:rFonts w:hint="eastAsia"/>
        </w:rPr>
        <w:t>（書ききれない場合は別添として「採掘機械一覧表」を作成し記載すること）</w:t>
      </w:r>
    </w:p>
    <w:p w14:paraId="0D721929" w14:textId="77777777" w:rsidR="00F53008" w:rsidRDefault="00F53008" w:rsidP="00F53008">
      <w:pPr>
        <w:widowControl/>
        <w:spacing w:line="276" w:lineRule="auto"/>
        <w:jc w:val="left"/>
      </w:pPr>
      <w:r>
        <w:rPr>
          <w:rFonts w:hint="eastAsia"/>
        </w:rPr>
        <w:t xml:space="preserve">　　（３）　火　　薬</w:t>
      </w:r>
    </w:p>
    <w:p w14:paraId="6D3BECC5" w14:textId="77777777" w:rsidR="00F53008" w:rsidRDefault="00F53008" w:rsidP="00F53008">
      <w:pPr>
        <w:widowControl/>
        <w:spacing w:line="276" w:lineRule="auto"/>
        <w:jc w:val="left"/>
      </w:pPr>
      <w:r>
        <w:rPr>
          <w:rFonts w:hint="eastAsia"/>
        </w:rPr>
        <w:t xml:space="preserve">　　　　（イ）　火薬使用の有無</w:t>
      </w:r>
      <w:r w:rsidRPr="00217AD0">
        <w:rPr>
          <w:rFonts w:hint="eastAsia"/>
          <w:spacing w:val="46"/>
          <w:kern w:val="0"/>
          <w:fitText w:val="1070" w:id="2059630080"/>
        </w:rPr>
        <w:t>（有・無</w:t>
      </w:r>
      <w:r w:rsidRPr="00217AD0">
        <w:rPr>
          <w:rFonts w:hint="eastAsia"/>
          <w:spacing w:val="1"/>
          <w:kern w:val="0"/>
          <w:fitText w:val="1070" w:id="2059630080"/>
        </w:rPr>
        <w:t>）</w:t>
      </w:r>
    </w:p>
    <w:p w14:paraId="2EF72838" w14:textId="77777777" w:rsidR="00F53008" w:rsidRDefault="00F53008" w:rsidP="00F53008">
      <w:pPr>
        <w:widowControl/>
        <w:spacing w:line="276" w:lineRule="auto"/>
        <w:jc w:val="left"/>
      </w:pPr>
      <w:r>
        <w:rPr>
          <w:rFonts w:hint="eastAsia"/>
        </w:rPr>
        <w:t xml:space="preserve">　　　　（ロ）　使用の種類及び年間予定使用料</w:t>
      </w:r>
    </w:p>
    <w:p w14:paraId="5ACEC07D" w14:textId="77777777" w:rsidR="00F53008" w:rsidRDefault="00F53008" w:rsidP="00F53008">
      <w:pPr>
        <w:widowControl/>
        <w:spacing w:line="276" w:lineRule="auto"/>
        <w:ind w:leftChars="600" w:left="1283"/>
        <w:jc w:val="left"/>
      </w:pPr>
      <w:r>
        <w:rPr>
          <w:rFonts w:hint="eastAsia"/>
        </w:rPr>
        <w:t>火　薬（　　　　　　　　　　　　　kg／年）　　　　　　　爆　薬（　　　　　　　　　　　　　kg／年）</w:t>
      </w:r>
    </w:p>
    <w:p w14:paraId="48BB5493" w14:textId="6F11C6F0" w:rsidR="00F53008" w:rsidRDefault="00983DB8" w:rsidP="006D7512">
      <w:pPr>
        <w:widowControl/>
        <w:spacing w:line="276" w:lineRule="auto"/>
        <w:ind w:leftChars="600" w:left="1283"/>
        <w:jc w:val="left"/>
      </w:pPr>
      <w:r>
        <w:rPr>
          <w:rFonts w:hint="eastAsia"/>
        </w:rPr>
        <w:t>アンホ（　　　　　　　　　　　　　kg／年）　　　　　　　その他（　　　　　　　　　　　　　kg／年）</w:t>
      </w:r>
    </w:p>
    <w:p w14:paraId="55A86B16" w14:textId="77777777" w:rsidR="00983DB8" w:rsidRPr="00983DB8" w:rsidRDefault="00E878C4" w:rsidP="006D7512">
      <w:pPr>
        <w:widowControl/>
        <w:spacing w:line="276" w:lineRule="auto"/>
        <w:jc w:val="left"/>
      </w:pPr>
      <w:r>
        <w:rPr>
          <w:rFonts w:ascii="ＭＳ Ｐゴシック" w:eastAsia="ＭＳ Ｐゴシック" w:hAnsi="ＭＳ Ｐゴシック" w:hint="eastAsia"/>
          <w:b/>
          <w:noProof/>
        </w:rPr>
        <w:lastRenderedPageBreak/>
        <mc:AlternateContent>
          <mc:Choice Requires="wps">
            <w:drawing>
              <wp:anchor distT="0" distB="0" distL="114300" distR="114300" simplePos="0" relativeHeight="251672576" behindDoc="0" locked="0" layoutInCell="1" allowOverlap="1" wp14:anchorId="43B51D20" wp14:editId="162B3882">
                <wp:simplePos x="0" y="0"/>
                <wp:positionH relativeFrom="leftMargin">
                  <wp:posOffset>713740</wp:posOffset>
                </wp:positionH>
                <wp:positionV relativeFrom="paragraph">
                  <wp:posOffset>-24130</wp:posOffset>
                </wp:positionV>
                <wp:extent cx="0" cy="8823960"/>
                <wp:effectExtent l="0" t="0" r="19050" b="34290"/>
                <wp:wrapNone/>
                <wp:docPr id="11" name="直線コネクタ 11"/>
                <wp:cNvGraphicFramePr/>
                <a:graphic xmlns:a="http://schemas.openxmlformats.org/drawingml/2006/main">
                  <a:graphicData uri="http://schemas.microsoft.com/office/word/2010/wordprocessingShape">
                    <wps:wsp>
                      <wps:cNvCnPr/>
                      <wps:spPr>
                        <a:xfrm>
                          <a:off x="0" y="0"/>
                          <a:ext cx="0" cy="88239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73A33B" id="直線コネクタ 11"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 from="56.2pt,-1.9pt" to="56.2pt,69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" strokecolor="black [3200]" strokeweight=".5pt">
                <v:stroke joinstyle="miter"/>
                <w10:wrap anchorx="margin"/>
              </v:line>
            </w:pict>
          </mc:Fallback>
        </mc:AlternateContent>
      </w:r>
      <w:r>
        <w:rPr>
          <w:rFonts w:ascii="ＭＳ Ｐゴシック" w:eastAsia="ＭＳ Ｐゴシック" w:hAnsi="ＭＳ Ｐゴシック" w:hint="eastAsia"/>
          <w:b/>
          <w:noProof/>
        </w:rPr>
        <mc:AlternateContent>
          <mc:Choice Requires="wps">
            <w:drawing>
              <wp:anchor distT="0" distB="0" distL="114300" distR="114300" simplePos="0" relativeHeight="251674624" behindDoc="0" locked="0" layoutInCell="1" allowOverlap="1" wp14:anchorId="13238B93" wp14:editId="55AE50A8">
                <wp:simplePos x="0" y="0"/>
                <wp:positionH relativeFrom="rightMargin">
                  <wp:posOffset>76200</wp:posOffset>
                </wp:positionH>
                <wp:positionV relativeFrom="paragraph">
                  <wp:posOffset>-29210</wp:posOffset>
                </wp:positionV>
                <wp:extent cx="0" cy="8823960"/>
                <wp:effectExtent l="0" t="0" r="19050" b="34290"/>
                <wp:wrapNone/>
                <wp:docPr id="12" name="直線コネクタ 12"/>
                <wp:cNvGraphicFramePr/>
                <a:graphic xmlns:a="http://schemas.openxmlformats.org/drawingml/2006/main">
                  <a:graphicData uri="http://schemas.microsoft.com/office/word/2010/wordprocessingShape">
                    <wps:wsp>
                      <wps:cNvCnPr/>
                      <wps:spPr>
                        <a:xfrm>
                          <a:off x="0" y="0"/>
                          <a:ext cx="0" cy="88239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9A24C1" id="直線コネクタ 12"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from="6pt,-2.3pt" to="6pt,6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" strokecolor="black [3200]" strokeweight=".5pt">
                <v:stroke joinstyle="miter"/>
                <w10:wrap anchorx="margin"/>
              </v:line>
            </w:pict>
          </mc:Fallback>
        </mc:AlternateContent>
      </w:r>
    </w:p>
    <w:p w14:paraId="3921031C" w14:textId="77777777" w:rsidR="00983DB8" w:rsidRDefault="00983DB8" w:rsidP="006D7512">
      <w:pPr>
        <w:widowControl/>
        <w:spacing w:line="276" w:lineRule="auto"/>
        <w:jc w:val="left"/>
      </w:pPr>
      <w:r>
        <w:rPr>
          <w:rFonts w:hint="eastAsia"/>
        </w:rPr>
        <w:t xml:space="preserve">　　（４）　破砕・選別方法（いずれかに○印をすること）</w:t>
      </w:r>
    </w:p>
    <w:p w14:paraId="42811407" w14:textId="77777777" w:rsidR="00983DB8" w:rsidRDefault="00983DB8" w:rsidP="006D7512">
      <w:pPr>
        <w:widowControl/>
        <w:spacing w:line="276" w:lineRule="auto"/>
        <w:jc w:val="left"/>
      </w:pPr>
      <w:r>
        <w:rPr>
          <w:rFonts w:hint="eastAsia"/>
        </w:rPr>
        <w:t xml:space="preserve">　　　　（イ）　破砕設備の有無</w:t>
      </w:r>
      <w:r w:rsidRPr="00217AD0">
        <w:rPr>
          <w:rFonts w:hint="eastAsia"/>
          <w:spacing w:val="46"/>
          <w:kern w:val="0"/>
          <w:fitText w:val="1070" w:id="2059630081"/>
        </w:rPr>
        <w:t>（有・無</w:t>
      </w:r>
      <w:r w:rsidRPr="00217AD0">
        <w:rPr>
          <w:rFonts w:hint="eastAsia"/>
          <w:spacing w:val="1"/>
          <w:kern w:val="0"/>
          <w:fitText w:val="1070" w:id="2059630081"/>
        </w:rPr>
        <w:t>）</w:t>
      </w:r>
    </w:p>
    <w:p w14:paraId="6CEA15A0" w14:textId="77777777" w:rsidR="00983DB8" w:rsidRDefault="00983DB8" w:rsidP="006D7512">
      <w:pPr>
        <w:widowControl/>
        <w:spacing w:line="276" w:lineRule="auto"/>
        <w:ind w:firstLineChars="600" w:firstLine="1283"/>
        <w:jc w:val="left"/>
      </w:pPr>
      <w:r>
        <w:rPr>
          <w:rFonts w:hint="eastAsia"/>
        </w:rPr>
        <w:t>破砕設備</w:t>
      </w:r>
    </w:p>
    <w:p w14:paraId="6B4C8718" w14:textId="77777777" w:rsidR="00983DB8" w:rsidRDefault="00983DB8" w:rsidP="006D7512">
      <w:pPr>
        <w:widowControl/>
        <w:spacing w:line="276" w:lineRule="auto"/>
        <w:ind w:leftChars="600" w:left="1283"/>
        <w:jc w:val="left"/>
      </w:pPr>
      <w:r>
        <w:rPr>
          <w:rFonts w:hint="eastAsia"/>
        </w:rPr>
        <w:t>（機械の名称）</w:t>
      </w:r>
    </w:p>
    <w:p w14:paraId="71E79A2D" w14:textId="77777777" w:rsidR="00983DB8" w:rsidRDefault="00983DB8" w:rsidP="006D7512">
      <w:pPr>
        <w:widowControl/>
        <w:spacing w:line="276" w:lineRule="auto"/>
        <w:ind w:leftChars="600" w:left="1283"/>
        <w:jc w:val="left"/>
      </w:pPr>
      <w:r>
        <w:rPr>
          <w:rFonts w:hint="eastAsia"/>
        </w:rPr>
        <w:t>（</w:t>
      </w:r>
      <w:r w:rsidRPr="00983DB8">
        <w:rPr>
          <w:rFonts w:hint="eastAsia"/>
          <w:spacing w:val="335"/>
          <w:kern w:val="0"/>
          <w:fitText w:val="1070" w:id="2059630592"/>
        </w:rPr>
        <w:t>能</w:t>
      </w:r>
      <w:r w:rsidRPr="00983DB8">
        <w:rPr>
          <w:rFonts w:hint="eastAsia"/>
          <w:kern w:val="0"/>
          <w:fitText w:val="1070" w:id="2059630592"/>
        </w:rPr>
        <w:t>力</w:t>
      </w:r>
      <w:r>
        <w:rPr>
          <w:rFonts w:hint="eastAsia"/>
        </w:rPr>
        <w:t>）</w:t>
      </w:r>
    </w:p>
    <w:p w14:paraId="5D12B74B" w14:textId="77777777" w:rsidR="00983DB8" w:rsidRDefault="00983DB8" w:rsidP="006D7512">
      <w:pPr>
        <w:widowControl/>
        <w:spacing w:line="276" w:lineRule="auto"/>
        <w:ind w:leftChars="600" w:left="1283"/>
        <w:jc w:val="left"/>
      </w:pPr>
      <w:r>
        <w:rPr>
          <w:rFonts w:hint="eastAsia"/>
        </w:rPr>
        <w:t>（</w:t>
      </w:r>
      <w:r w:rsidRPr="00983DB8">
        <w:rPr>
          <w:rFonts w:hint="eastAsia"/>
          <w:spacing w:val="335"/>
          <w:kern w:val="0"/>
          <w:fitText w:val="1070" w:id="2059630593"/>
        </w:rPr>
        <w:t>台</w:t>
      </w:r>
      <w:r w:rsidRPr="00983DB8">
        <w:rPr>
          <w:rFonts w:hint="eastAsia"/>
          <w:kern w:val="0"/>
          <w:fitText w:val="1070" w:id="2059630593"/>
        </w:rPr>
        <w:t>数</w:t>
      </w:r>
      <w:r>
        <w:rPr>
          <w:rFonts w:hint="eastAsia"/>
        </w:rPr>
        <w:t>）</w:t>
      </w:r>
    </w:p>
    <w:p w14:paraId="320E9755" w14:textId="77777777" w:rsidR="00983DB8" w:rsidRDefault="00983DB8" w:rsidP="006D7512">
      <w:pPr>
        <w:widowControl/>
        <w:spacing w:line="276" w:lineRule="auto"/>
        <w:ind w:leftChars="700" w:left="1497"/>
        <w:jc w:val="left"/>
      </w:pPr>
      <w:r>
        <w:rPr>
          <w:rFonts w:hint="eastAsia"/>
        </w:rPr>
        <w:t>（書ききれない場合は別添として「破砕設備・選別機械一覧表」を作成し記載すること）</w:t>
      </w:r>
    </w:p>
    <w:p w14:paraId="74D05E9C" w14:textId="77777777" w:rsidR="00983DB8" w:rsidRDefault="00983DB8" w:rsidP="006D7512">
      <w:pPr>
        <w:widowControl/>
        <w:spacing w:line="276" w:lineRule="auto"/>
        <w:jc w:val="left"/>
      </w:pPr>
      <w:r>
        <w:rPr>
          <w:rFonts w:hint="eastAsia"/>
        </w:rPr>
        <w:t xml:space="preserve">　　　　（ロ）　選別方法（手選別・機械選別・なし）　（いずれかに○印をすること）</w:t>
      </w:r>
    </w:p>
    <w:p w14:paraId="78CA727E" w14:textId="77777777" w:rsidR="00983DB8" w:rsidRDefault="00983DB8" w:rsidP="006D7512">
      <w:pPr>
        <w:widowControl/>
        <w:spacing w:line="276" w:lineRule="auto"/>
        <w:jc w:val="left"/>
      </w:pPr>
      <w:r>
        <w:rPr>
          <w:rFonts w:hint="eastAsia"/>
        </w:rPr>
        <w:t xml:space="preserve">　　　　　　　　　選別設備</w:t>
      </w:r>
    </w:p>
    <w:p w14:paraId="0997344D" w14:textId="77777777" w:rsidR="00983DB8" w:rsidRDefault="00983DB8" w:rsidP="006D7512">
      <w:pPr>
        <w:widowControl/>
        <w:spacing w:line="276" w:lineRule="auto"/>
        <w:ind w:leftChars="600" w:left="1283"/>
        <w:jc w:val="left"/>
      </w:pPr>
      <w:r>
        <w:rPr>
          <w:rFonts w:hint="eastAsia"/>
        </w:rPr>
        <w:t>（</w:t>
      </w:r>
      <w:r w:rsidR="00821697">
        <w:rPr>
          <w:rFonts w:hint="eastAsia"/>
        </w:rPr>
        <w:t>機械の名称）</w:t>
      </w:r>
    </w:p>
    <w:p w14:paraId="08BE3070" w14:textId="77777777" w:rsidR="00821697" w:rsidRDefault="00821697" w:rsidP="006D7512">
      <w:pPr>
        <w:widowControl/>
        <w:spacing w:line="276" w:lineRule="auto"/>
        <w:ind w:leftChars="600" w:left="1283"/>
        <w:jc w:val="left"/>
      </w:pPr>
      <w:r>
        <w:rPr>
          <w:rFonts w:hint="eastAsia"/>
        </w:rPr>
        <w:t>（</w:t>
      </w:r>
      <w:r w:rsidRPr="006D7512">
        <w:rPr>
          <w:rFonts w:hint="eastAsia"/>
          <w:spacing w:val="335"/>
          <w:kern w:val="0"/>
          <w:fitText w:val="1070" w:id="2059632640"/>
        </w:rPr>
        <w:t>能</w:t>
      </w:r>
      <w:r w:rsidRPr="006D7512">
        <w:rPr>
          <w:rFonts w:hint="eastAsia"/>
          <w:kern w:val="0"/>
          <w:fitText w:val="1070" w:id="2059632640"/>
        </w:rPr>
        <w:t>力</w:t>
      </w:r>
      <w:r>
        <w:rPr>
          <w:rFonts w:hint="eastAsia"/>
        </w:rPr>
        <w:t>）</w:t>
      </w:r>
    </w:p>
    <w:p w14:paraId="0354F097" w14:textId="77777777" w:rsidR="00821697" w:rsidRDefault="00821697" w:rsidP="006D7512">
      <w:pPr>
        <w:widowControl/>
        <w:spacing w:line="276" w:lineRule="auto"/>
        <w:ind w:leftChars="600" w:left="1283"/>
        <w:jc w:val="left"/>
      </w:pPr>
      <w:r>
        <w:rPr>
          <w:rFonts w:hint="eastAsia"/>
        </w:rPr>
        <w:t>（</w:t>
      </w:r>
      <w:r w:rsidRPr="006D7512">
        <w:rPr>
          <w:rFonts w:hint="eastAsia"/>
          <w:spacing w:val="335"/>
          <w:kern w:val="0"/>
          <w:fitText w:val="1070" w:id="2059632641"/>
        </w:rPr>
        <w:t>台</w:t>
      </w:r>
      <w:r w:rsidRPr="006D7512">
        <w:rPr>
          <w:rFonts w:hint="eastAsia"/>
          <w:kern w:val="0"/>
          <w:fitText w:val="1070" w:id="2059632641"/>
        </w:rPr>
        <w:t>数</w:t>
      </w:r>
      <w:r>
        <w:rPr>
          <w:rFonts w:hint="eastAsia"/>
        </w:rPr>
        <w:t>）</w:t>
      </w:r>
    </w:p>
    <w:p w14:paraId="6C9E714C" w14:textId="77777777" w:rsidR="00821697" w:rsidRDefault="00821697" w:rsidP="006D7512">
      <w:pPr>
        <w:widowControl/>
        <w:spacing w:line="276" w:lineRule="auto"/>
        <w:ind w:leftChars="700" w:left="1497"/>
        <w:jc w:val="left"/>
      </w:pPr>
      <w:r>
        <w:rPr>
          <w:rFonts w:hint="eastAsia"/>
        </w:rPr>
        <w:t>（書ききれない場合は別添として「破砕設備・選別機械一覧表」を作成し記載すること）</w:t>
      </w:r>
    </w:p>
    <w:p w14:paraId="156D6368" w14:textId="77777777" w:rsidR="00821697" w:rsidRDefault="00821697" w:rsidP="006D7512">
      <w:pPr>
        <w:widowControl/>
        <w:spacing w:line="276" w:lineRule="auto"/>
        <w:jc w:val="left"/>
      </w:pPr>
      <w:r>
        <w:rPr>
          <w:rFonts w:hint="eastAsia"/>
        </w:rPr>
        <w:t xml:space="preserve">　　　　（ハ）　水洗有無（有・無）</w:t>
      </w:r>
    </w:p>
    <w:p w14:paraId="208B3B77" w14:textId="77777777" w:rsidR="00821697" w:rsidRDefault="00821697" w:rsidP="006D7512">
      <w:pPr>
        <w:widowControl/>
        <w:spacing w:line="276" w:lineRule="auto"/>
        <w:jc w:val="left"/>
      </w:pPr>
      <w:r>
        <w:rPr>
          <w:rFonts w:hint="eastAsia"/>
        </w:rPr>
        <w:t xml:space="preserve">　　　　　　　　　水　洗（１日平均使用水量　　　　　　　　　　　　　／日）</w:t>
      </w:r>
    </w:p>
    <w:p w14:paraId="1874FDEE" w14:textId="77777777" w:rsidR="00821697" w:rsidRPr="00821697" w:rsidRDefault="00821697" w:rsidP="006D7512">
      <w:pPr>
        <w:widowControl/>
        <w:spacing w:line="276" w:lineRule="auto"/>
        <w:jc w:val="left"/>
      </w:pPr>
    </w:p>
    <w:p w14:paraId="5B3E41B1" w14:textId="77777777" w:rsidR="00983DB8" w:rsidRDefault="00821697" w:rsidP="006D7512">
      <w:pPr>
        <w:widowControl/>
        <w:spacing w:line="276" w:lineRule="auto"/>
        <w:jc w:val="left"/>
      </w:pPr>
      <w:r>
        <w:rPr>
          <w:rFonts w:hint="eastAsia"/>
        </w:rPr>
        <w:t xml:space="preserve">　　（５）　運搬機械（原石、製品、廃土等。積込も含む。）</w:t>
      </w:r>
    </w:p>
    <w:p w14:paraId="7E6AFFE9" w14:textId="77777777" w:rsidR="00821697" w:rsidRDefault="00821697" w:rsidP="006D7512">
      <w:pPr>
        <w:widowControl/>
        <w:spacing w:line="276" w:lineRule="auto"/>
        <w:ind w:leftChars="400" w:left="855"/>
        <w:jc w:val="left"/>
      </w:pPr>
      <w:r>
        <w:rPr>
          <w:rFonts w:hint="eastAsia"/>
        </w:rPr>
        <w:t>（機械の名称）</w:t>
      </w:r>
    </w:p>
    <w:p w14:paraId="69E87AF6" w14:textId="77777777" w:rsidR="00821697" w:rsidRDefault="00821697" w:rsidP="006D7512">
      <w:pPr>
        <w:widowControl/>
        <w:spacing w:line="276" w:lineRule="auto"/>
        <w:ind w:leftChars="400" w:left="855"/>
        <w:jc w:val="left"/>
      </w:pPr>
      <w:r>
        <w:rPr>
          <w:rFonts w:hint="eastAsia"/>
        </w:rPr>
        <w:t>（</w:t>
      </w:r>
      <w:r w:rsidRPr="006D7512">
        <w:rPr>
          <w:rFonts w:hint="eastAsia"/>
          <w:spacing w:val="335"/>
          <w:kern w:val="0"/>
          <w:fitText w:val="1070" w:id="2059638272"/>
        </w:rPr>
        <w:t>能</w:t>
      </w:r>
      <w:r w:rsidRPr="006D7512">
        <w:rPr>
          <w:rFonts w:hint="eastAsia"/>
          <w:kern w:val="0"/>
          <w:fitText w:val="1070" w:id="2059638272"/>
        </w:rPr>
        <w:t>力</w:t>
      </w:r>
      <w:r>
        <w:rPr>
          <w:rFonts w:hint="eastAsia"/>
        </w:rPr>
        <w:t>）</w:t>
      </w:r>
    </w:p>
    <w:p w14:paraId="16C2302C" w14:textId="77777777" w:rsidR="00821697" w:rsidRDefault="00821697" w:rsidP="006D7512">
      <w:pPr>
        <w:widowControl/>
        <w:spacing w:line="276" w:lineRule="auto"/>
        <w:ind w:leftChars="400" w:left="855"/>
        <w:jc w:val="left"/>
      </w:pPr>
      <w:r>
        <w:rPr>
          <w:rFonts w:hint="eastAsia"/>
        </w:rPr>
        <w:t>（</w:t>
      </w:r>
      <w:r w:rsidRPr="006D7512">
        <w:rPr>
          <w:rFonts w:hint="eastAsia"/>
          <w:spacing w:val="335"/>
          <w:kern w:val="0"/>
          <w:fitText w:val="1070" w:id="2059638273"/>
        </w:rPr>
        <w:t>台</w:t>
      </w:r>
      <w:r w:rsidRPr="006D7512">
        <w:rPr>
          <w:rFonts w:hint="eastAsia"/>
          <w:kern w:val="0"/>
          <w:fitText w:val="1070" w:id="2059638273"/>
        </w:rPr>
        <w:t>数</w:t>
      </w:r>
      <w:r>
        <w:rPr>
          <w:rFonts w:hint="eastAsia"/>
        </w:rPr>
        <w:t>）</w:t>
      </w:r>
    </w:p>
    <w:p w14:paraId="32BEC4AD" w14:textId="77777777" w:rsidR="00821697" w:rsidRDefault="00821697" w:rsidP="006D7512">
      <w:pPr>
        <w:widowControl/>
        <w:spacing w:line="276" w:lineRule="auto"/>
        <w:ind w:leftChars="700" w:left="1497"/>
        <w:jc w:val="left"/>
      </w:pPr>
      <w:r>
        <w:rPr>
          <w:rFonts w:hint="eastAsia"/>
        </w:rPr>
        <w:t>（書ききれない場合は別添として「運搬機械一覧表」を作成し記載すること）</w:t>
      </w:r>
    </w:p>
    <w:p w14:paraId="5B8BFFA1" w14:textId="77777777" w:rsidR="00821697" w:rsidRDefault="00821697" w:rsidP="006D7512">
      <w:pPr>
        <w:widowControl/>
        <w:spacing w:line="276" w:lineRule="auto"/>
        <w:jc w:val="left"/>
      </w:pPr>
    </w:p>
    <w:p w14:paraId="24DABB13" w14:textId="77777777" w:rsidR="00821697" w:rsidRDefault="00821697" w:rsidP="006D7512">
      <w:pPr>
        <w:widowControl/>
        <w:spacing w:line="276" w:lineRule="auto"/>
        <w:jc w:val="left"/>
      </w:pPr>
      <w:r>
        <w:rPr>
          <w:rFonts w:hint="eastAsia"/>
        </w:rPr>
        <w:t xml:space="preserve">　　（６）　従業員数</w:t>
      </w:r>
    </w:p>
    <w:p w14:paraId="76479DD8" w14:textId="77777777" w:rsidR="00821697" w:rsidRDefault="00821697" w:rsidP="006D7512">
      <w:pPr>
        <w:widowControl/>
        <w:spacing w:line="276" w:lineRule="auto"/>
        <w:ind w:leftChars="300" w:left="641"/>
        <w:jc w:val="left"/>
      </w:pPr>
      <w:r>
        <w:rPr>
          <w:rFonts w:hint="eastAsia"/>
        </w:rPr>
        <w:t xml:space="preserve">現　場　</w:t>
      </w:r>
      <w:r w:rsidR="006D7512">
        <w:rPr>
          <w:rFonts w:hint="eastAsia"/>
        </w:rPr>
        <w:t xml:space="preserve">　</w:t>
      </w:r>
      <w:r>
        <w:rPr>
          <w:rFonts w:hint="eastAsia"/>
        </w:rPr>
        <w:t xml:space="preserve">（　　　</w:t>
      </w:r>
      <w:r w:rsidR="00BD7A8A">
        <w:rPr>
          <w:rFonts w:hint="eastAsia"/>
        </w:rPr>
        <w:t xml:space="preserve">　</w:t>
      </w:r>
      <w:r>
        <w:rPr>
          <w:rFonts w:hint="eastAsia"/>
        </w:rPr>
        <w:t xml:space="preserve">　名）　　　事　務　（　</w:t>
      </w:r>
      <w:r w:rsidR="00BD7A8A">
        <w:rPr>
          <w:rFonts w:hint="eastAsia"/>
        </w:rPr>
        <w:t xml:space="preserve">　</w:t>
      </w:r>
      <w:r>
        <w:rPr>
          <w:rFonts w:hint="eastAsia"/>
        </w:rPr>
        <w:t xml:space="preserve">　　　名）　　　合　計　（　　</w:t>
      </w:r>
      <w:r w:rsidR="00BD7A8A">
        <w:rPr>
          <w:rFonts w:hint="eastAsia"/>
        </w:rPr>
        <w:t xml:space="preserve">　</w:t>
      </w:r>
      <w:r>
        <w:rPr>
          <w:rFonts w:hint="eastAsia"/>
        </w:rPr>
        <w:t xml:space="preserve">　　名）</w:t>
      </w:r>
    </w:p>
    <w:p w14:paraId="347F4E6C" w14:textId="77777777" w:rsidR="00BD7A8A" w:rsidRDefault="00BD7A8A" w:rsidP="006D7512">
      <w:pPr>
        <w:widowControl/>
        <w:spacing w:line="276" w:lineRule="auto"/>
        <w:ind w:leftChars="300" w:left="641"/>
        <w:jc w:val="left"/>
      </w:pPr>
      <w:r>
        <w:rPr>
          <w:rFonts w:hint="eastAsia"/>
        </w:rPr>
        <w:t>会社全体</w:t>
      </w:r>
      <w:r w:rsidR="00FA208E">
        <w:rPr>
          <w:rFonts w:hint="eastAsia"/>
        </w:rPr>
        <w:t>計</w:t>
      </w:r>
      <w:r>
        <w:rPr>
          <w:rFonts w:hint="eastAsia"/>
        </w:rPr>
        <w:t xml:space="preserve">　　（　　　　　　名）</w:t>
      </w:r>
    </w:p>
    <w:p w14:paraId="12F04EE4" w14:textId="77777777" w:rsidR="00BD7A8A" w:rsidRDefault="00BD7A8A" w:rsidP="006D7512">
      <w:pPr>
        <w:widowControl/>
        <w:spacing w:line="276" w:lineRule="auto"/>
        <w:jc w:val="left"/>
      </w:pPr>
    </w:p>
    <w:p w14:paraId="280F4983" w14:textId="77777777" w:rsidR="00BD7A8A" w:rsidRDefault="00BD7A8A" w:rsidP="006D7512">
      <w:pPr>
        <w:widowControl/>
        <w:spacing w:line="276" w:lineRule="auto"/>
        <w:jc w:val="left"/>
      </w:pPr>
      <w:r>
        <w:rPr>
          <w:rFonts w:hint="eastAsia"/>
        </w:rPr>
        <w:t xml:space="preserve">　　（７）　採石の権限</w:t>
      </w:r>
    </w:p>
    <w:p w14:paraId="6D83E168" w14:textId="77777777" w:rsidR="00983DB8" w:rsidRDefault="00BD7A8A" w:rsidP="006D7512">
      <w:pPr>
        <w:widowControl/>
        <w:spacing w:line="276" w:lineRule="auto"/>
        <w:ind w:leftChars="200" w:left="428"/>
        <w:jc w:val="left"/>
      </w:pPr>
      <w:r>
        <w:rPr>
          <w:rFonts w:hint="eastAsia"/>
        </w:rPr>
        <w:t xml:space="preserve">（イ）　</w:t>
      </w:r>
      <w:r w:rsidRPr="006D7512">
        <w:rPr>
          <w:rFonts w:hint="eastAsia"/>
          <w:spacing w:val="102"/>
          <w:kern w:val="0"/>
          <w:fitText w:val="1819" w:id="2059636993"/>
        </w:rPr>
        <w:t>土地所有</w:t>
      </w:r>
      <w:r w:rsidRPr="006D7512">
        <w:rPr>
          <w:rFonts w:hint="eastAsia"/>
          <w:spacing w:val="1"/>
          <w:kern w:val="0"/>
          <w:fitText w:val="1819" w:id="2059636993"/>
        </w:rPr>
        <w:t>権</w:t>
      </w:r>
      <w:r>
        <w:rPr>
          <w:rFonts w:hint="eastAsia"/>
        </w:rPr>
        <w:t xml:space="preserve">　　　　　　　面積　　　　　　　　㎡（　　　　　）　採石料　　　　　　　円／</w:t>
      </w:r>
    </w:p>
    <w:p w14:paraId="776B432C" w14:textId="77777777" w:rsidR="00BD7A8A" w:rsidRDefault="00BD7A8A" w:rsidP="006D7512">
      <w:pPr>
        <w:widowControl/>
        <w:spacing w:line="276" w:lineRule="auto"/>
        <w:ind w:leftChars="200" w:left="428"/>
        <w:jc w:val="left"/>
      </w:pPr>
      <w:r>
        <w:rPr>
          <w:rFonts w:hint="eastAsia"/>
        </w:rPr>
        <w:t>（ロ）　土地所有者との契約　　　　　　　面積　　　　　　　　㎡（　　　　　）　採石料　　　　　　　円／</w:t>
      </w:r>
    </w:p>
    <w:p w14:paraId="68FCDA81" w14:textId="77777777" w:rsidR="00BD7A8A" w:rsidRDefault="00BD7A8A" w:rsidP="006D7512">
      <w:pPr>
        <w:widowControl/>
        <w:spacing w:line="276" w:lineRule="auto"/>
        <w:ind w:leftChars="200" w:left="428"/>
        <w:jc w:val="left"/>
      </w:pPr>
      <w:r>
        <w:rPr>
          <w:rFonts w:hint="eastAsia"/>
        </w:rPr>
        <w:t xml:space="preserve">（ハ）　</w:t>
      </w:r>
      <w:r w:rsidRPr="00BD7A8A">
        <w:rPr>
          <w:rFonts w:hint="eastAsia"/>
          <w:spacing w:val="305"/>
          <w:kern w:val="0"/>
          <w:fitText w:val="1819" w:id="2059637248"/>
        </w:rPr>
        <w:t>採石</w:t>
      </w:r>
      <w:r w:rsidRPr="00BD7A8A">
        <w:rPr>
          <w:rFonts w:hint="eastAsia"/>
          <w:kern w:val="0"/>
          <w:fitText w:val="1819" w:id="2059637248"/>
        </w:rPr>
        <w:t>権</w:t>
      </w:r>
      <w:r>
        <w:rPr>
          <w:rFonts w:hint="eastAsia"/>
        </w:rPr>
        <w:t xml:space="preserve">　　　　　　　面積　　　　　　　　㎡（　　　　　）　採石料　　　　　　　円／</w:t>
      </w:r>
    </w:p>
    <w:p w14:paraId="475779E1" w14:textId="77777777" w:rsidR="00BD7A8A" w:rsidRDefault="006D7512" w:rsidP="006D7512">
      <w:pPr>
        <w:widowControl/>
        <w:spacing w:line="276" w:lineRule="auto"/>
        <w:ind w:leftChars="200" w:left="428"/>
        <w:jc w:val="left"/>
      </w:pPr>
      <w:r>
        <w:rPr>
          <w:rFonts w:hint="eastAsia"/>
        </w:rPr>
        <w:t xml:space="preserve">（ニ）　</w:t>
      </w:r>
      <w:r w:rsidRPr="006D7512">
        <w:rPr>
          <w:rFonts w:hint="eastAsia"/>
          <w:spacing w:val="622"/>
          <w:kern w:val="0"/>
          <w:fitText w:val="1819" w:id="2059637504"/>
        </w:rPr>
        <w:t>その</w:t>
      </w:r>
      <w:r w:rsidRPr="006D7512">
        <w:rPr>
          <w:rFonts w:hint="eastAsia"/>
          <w:kern w:val="0"/>
          <w:fitText w:val="1819" w:id="2059637504"/>
        </w:rPr>
        <w:t>他</w:t>
      </w:r>
      <w:r>
        <w:rPr>
          <w:rFonts w:hint="eastAsia"/>
        </w:rPr>
        <w:t xml:space="preserve">　　　　　　　面積　　　　　　　　㎡（　　　　　）　採石料　　　　　　　円／</w:t>
      </w:r>
    </w:p>
    <w:p w14:paraId="01EB7F9D" w14:textId="77777777" w:rsidR="006D7512" w:rsidRDefault="006D7512" w:rsidP="00874A9A">
      <w:pPr>
        <w:widowControl/>
        <w:spacing w:line="276" w:lineRule="auto"/>
        <w:ind w:leftChars="1400" w:left="2993"/>
        <w:jc w:val="left"/>
      </w:pPr>
      <w:r>
        <w:rPr>
          <w:rFonts w:hint="eastAsia"/>
        </w:rPr>
        <w:t>（ （　）内には実測か登記簿上の面積かの別を記載すること）</w:t>
      </w:r>
    </w:p>
    <w:p w14:paraId="428B5977" w14:textId="77777777" w:rsidR="006D7512" w:rsidRDefault="006D7512" w:rsidP="00983DB8">
      <w:pPr>
        <w:widowControl/>
        <w:jc w:val="left"/>
      </w:pPr>
    </w:p>
    <w:p w14:paraId="76F4033F" w14:textId="77777777" w:rsidR="00E878C4" w:rsidRDefault="00E878C4" w:rsidP="00983DB8">
      <w:pPr>
        <w:widowControl/>
        <w:jc w:val="left"/>
      </w:pPr>
    </w:p>
    <w:p w14:paraId="0A2D70A4" w14:textId="77777777" w:rsidR="00BD7A8A" w:rsidRDefault="00FD40FA" w:rsidP="00BA693D">
      <w:pPr>
        <w:widowControl/>
        <w:spacing w:line="276" w:lineRule="auto"/>
        <w:jc w:val="left"/>
      </w:pPr>
      <w:r>
        <w:rPr>
          <w:rFonts w:ascii="ＭＳ Ｐゴシック" w:eastAsia="ＭＳ Ｐゴシック" w:hAnsi="ＭＳ Ｐゴシック" w:hint="eastAsia"/>
          <w:b/>
          <w:noProof/>
        </w:rPr>
        <w:lastRenderedPageBreak/>
        <mc:AlternateContent>
          <mc:Choice Requires="wps">
            <w:drawing>
              <wp:anchor distT="0" distB="0" distL="114300" distR="114300" simplePos="0" relativeHeight="251678720" behindDoc="0" locked="0" layoutInCell="1" allowOverlap="1" wp14:anchorId="1B591719" wp14:editId="43D7DA4C">
                <wp:simplePos x="0" y="0"/>
                <wp:positionH relativeFrom="column">
                  <wp:posOffset>6037580</wp:posOffset>
                </wp:positionH>
                <wp:positionV relativeFrom="paragraph">
                  <wp:posOffset>-26035</wp:posOffset>
                </wp:positionV>
                <wp:extent cx="0" cy="8823960"/>
                <wp:effectExtent l="0" t="0" r="19050" b="34290"/>
                <wp:wrapNone/>
                <wp:docPr id="5" name="直線コネクタ 5"/>
                <wp:cNvGraphicFramePr/>
                <a:graphic xmlns:a="http://schemas.openxmlformats.org/drawingml/2006/main">
                  <a:graphicData uri="http://schemas.microsoft.com/office/word/2010/wordprocessingShape">
                    <wps:wsp>
                      <wps:cNvCnPr/>
                      <wps:spPr>
                        <a:xfrm>
                          <a:off x="0" y="0"/>
                          <a:ext cx="0" cy="88239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9C5977" id="直線コネクタ 5"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5.4pt,-2.05pt" to="475.4pt,69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" strokecolor="black [3200]" strokeweight=".5pt">
                <v:stroke joinstyle="miter"/>
              </v:line>
            </w:pict>
          </mc:Fallback>
        </mc:AlternateContent>
      </w:r>
      <w:r>
        <w:rPr>
          <w:rFonts w:ascii="ＭＳ Ｐゴシック" w:eastAsia="ＭＳ Ｐゴシック" w:hAnsi="ＭＳ Ｐゴシック" w:hint="eastAsia"/>
          <w:b/>
          <w:noProof/>
        </w:rPr>
        <mc:AlternateContent>
          <mc:Choice Requires="wps">
            <w:drawing>
              <wp:anchor distT="0" distB="0" distL="114300" distR="114300" simplePos="0" relativeHeight="251676672" behindDoc="0" locked="0" layoutInCell="1" allowOverlap="1" wp14:anchorId="4ADE62A3" wp14:editId="507AD690">
                <wp:simplePos x="0" y="0"/>
                <wp:positionH relativeFrom="column">
                  <wp:posOffset>-76200</wp:posOffset>
                </wp:positionH>
                <wp:positionV relativeFrom="paragraph">
                  <wp:posOffset>-22860</wp:posOffset>
                </wp:positionV>
                <wp:extent cx="0" cy="8823960"/>
                <wp:effectExtent l="0" t="0" r="19050" b="34290"/>
                <wp:wrapNone/>
                <wp:docPr id="4" name="直線コネクタ 4"/>
                <wp:cNvGraphicFramePr/>
                <a:graphic xmlns:a="http://schemas.openxmlformats.org/drawingml/2006/main">
                  <a:graphicData uri="http://schemas.microsoft.com/office/word/2010/wordprocessingShape">
                    <wps:wsp>
                      <wps:cNvCnPr/>
                      <wps:spPr>
                        <a:xfrm>
                          <a:off x="0" y="0"/>
                          <a:ext cx="0" cy="88239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736CB0" id="直線コネクタ 4"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1.8pt" to="-6pt,6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" strokecolor="black [3200]" strokeweight=".5pt">
                <v:stroke joinstyle="miter"/>
              </v:line>
            </w:pict>
          </mc:Fallback>
        </mc:AlternateContent>
      </w:r>
      <w:r w:rsidR="00874A9A">
        <w:rPr>
          <w:rFonts w:hint="eastAsia"/>
        </w:rPr>
        <w:t>５　岩石の採取に伴う災害防止のための方法及び施設に関する事項</w:t>
      </w:r>
    </w:p>
    <w:p w14:paraId="2E96A05E" w14:textId="6E34CB97" w:rsidR="006977F3" w:rsidRDefault="00874A9A" w:rsidP="00217AD0">
      <w:pPr>
        <w:widowControl/>
        <w:spacing w:line="276" w:lineRule="auto"/>
        <w:ind w:left="428" w:hangingChars="200" w:hanging="428"/>
        <w:jc w:val="left"/>
      </w:pPr>
      <w:r>
        <w:rPr>
          <w:rFonts w:hint="eastAsia"/>
        </w:rPr>
        <w:t xml:space="preserve">　（１）</w:t>
      </w:r>
      <w:r>
        <w:t xml:space="preserve">　岩石採取場並びにその周辺300メートル程度の範囲内に存する河川、道路及び鉄道その他の公共の用に供する施設、家屋その他の建物の</w:t>
      </w:r>
      <w:r w:rsidR="00057A64">
        <w:t>位置及び農業用</w:t>
      </w:r>
      <w:r w:rsidR="006977F3">
        <w:t>施設等の状況（規則第８条の15第２項第２</w:t>
      </w:r>
      <w:r w:rsidR="002C77E3">
        <w:rPr>
          <w:rFonts w:hint="eastAsia"/>
        </w:rPr>
        <w:t>号（周</w:t>
      </w:r>
      <w:r w:rsidR="006977F3">
        <w:t>辺状況図）</w:t>
      </w:r>
      <w:r w:rsidR="00057A64">
        <w:t>の図面に記入のこと）　　（箇条書きに必ず記入すること）</w:t>
      </w:r>
    </w:p>
    <w:p w14:paraId="6392F862" w14:textId="77777777" w:rsidR="00057A64" w:rsidRDefault="00057A64" w:rsidP="00BA693D">
      <w:pPr>
        <w:widowControl/>
        <w:spacing w:line="276" w:lineRule="auto"/>
        <w:jc w:val="left"/>
      </w:pPr>
    </w:p>
    <w:p w14:paraId="184FB753" w14:textId="77777777" w:rsidR="00FD40FA" w:rsidRDefault="00FD40FA" w:rsidP="00BA693D">
      <w:pPr>
        <w:widowControl/>
        <w:spacing w:line="276" w:lineRule="auto"/>
        <w:jc w:val="left"/>
      </w:pPr>
    </w:p>
    <w:p w14:paraId="453897F6" w14:textId="77777777" w:rsidR="00CD2D78" w:rsidRDefault="00CD2D78" w:rsidP="00BA693D">
      <w:pPr>
        <w:widowControl/>
        <w:spacing w:line="276" w:lineRule="auto"/>
        <w:jc w:val="left"/>
      </w:pPr>
      <w:r>
        <w:t xml:space="preserve">　（２）　予想される災害の態様及び範囲</w:t>
      </w:r>
    </w:p>
    <w:p w14:paraId="272A83AC" w14:textId="77777777" w:rsidR="00CD2D78" w:rsidRDefault="00CD2D78" w:rsidP="00BA693D">
      <w:pPr>
        <w:widowControl/>
        <w:spacing w:line="276" w:lineRule="auto"/>
        <w:jc w:val="left"/>
      </w:pPr>
      <w:r>
        <w:t xml:space="preserve">　　</w:t>
      </w:r>
      <w:r>
        <w:rPr>
          <w:rFonts w:hint="eastAsia"/>
        </w:rPr>
        <w:t>①　岩石の採掘</w:t>
      </w:r>
    </w:p>
    <w:p w14:paraId="11613AB4" w14:textId="0F142D00" w:rsidR="00CD2D78" w:rsidRDefault="00CD2D78" w:rsidP="00590AA5">
      <w:pPr>
        <w:widowControl/>
        <w:spacing w:line="276" w:lineRule="auto"/>
        <w:ind w:leftChars="250" w:left="534" w:firstLineChars="100" w:firstLine="214"/>
        <w:jc w:val="left"/>
      </w:pPr>
      <w:r>
        <w:t>予想される災害の態様（土地の崩壊、亀裂又は陥没、土砂の流出、転落石等を記載とともに、これらの災害が及ぼす範囲を記載する。）</w:t>
      </w:r>
    </w:p>
    <w:p w14:paraId="5A15B74C" w14:textId="77777777" w:rsidR="00CD2D78" w:rsidRDefault="00CD2D78" w:rsidP="00BA693D">
      <w:pPr>
        <w:widowControl/>
        <w:spacing w:line="276" w:lineRule="auto"/>
        <w:jc w:val="left"/>
      </w:pPr>
    </w:p>
    <w:p w14:paraId="0E25C963" w14:textId="77777777" w:rsidR="006108C7" w:rsidRPr="00590AA5" w:rsidRDefault="006108C7" w:rsidP="00BA693D">
      <w:pPr>
        <w:widowControl/>
        <w:spacing w:line="276" w:lineRule="auto"/>
        <w:jc w:val="left"/>
      </w:pPr>
    </w:p>
    <w:p w14:paraId="0195C176" w14:textId="4B15D10A" w:rsidR="006108C7" w:rsidRDefault="006108C7" w:rsidP="00A752BF">
      <w:pPr>
        <w:widowControl/>
        <w:spacing w:line="276" w:lineRule="auto"/>
        <w:ind w:leftChars="250" w:left="534" w:firstLineChars="100" w:firstLine="214"/>
        <w:jc w:val="left"/>
      </w:pPr>
      <w:r>
        <w:rPr>
          <w:rFonts w:hint="eastAsia"/>
        </w:rPr>
        <w:t>これらの災害の防止のための措置（階段採掘法の採用、傾斜面の適正こう配、転落石防止施設</w:t>
      </w:r>
      <w:r>
        <w:t>の設置、天盤の厚さの確保、支柱又は残柱の設置等を記載する。）</w:t>
      </w:r>
    </w:p>
    <w:p w14:paraId="692B7BAB" w14:textId="77777777" w:rsidR="006108C7" w:rsidRDefault="006108C7" w:rsidP="00BA693D">
      <w:pPr>
        <w:widowControl/>
        <w:spacing w:line="276" w:lineRule="auto"/>
        <w:jc w:val="left"/>
      </w:pPr>
    </w:p>
    <w:p w14:paraId="44344AFB" w14:textId="77777777" w:rsidR="006108C7" w:rsidRDefault="006108C7" w:rsidP="00BA693D">
      <w:pPr>
        <w:widowControl/>
        <w:spacing w:line="276" w:lineRule="auto"/>
        <w:jc w:val="left"/>
      </w:pPr>
    </w:p>
    <w:p w14:paraId="252D47CB" w14:textId="77777777" w:rsidR="006108C7" w:rsidRDefault="006108C7" w:rsidP="00BA693D">
      <w:pPr>
        <w:widowControl/>
        <w:spacing w:line="276" w:lineRule="auto"/>
        <w:jc w:val="left"/>
      </w:pPr>
      <w:r>
        <w:t xml:space="preserve">　　</w:t>
      </w:r>
      <w:r>
        <w:rPr>
          <w:rFonts w:hint="eastAsia"/>
        </w:rPr>
        <w:t>②　発破</w:t>
      </w:r>
    </w:p>
    <w:p w14:paraId="775FBDBB" w14:textId="1F015BD4" w:rsidR="006108C7" w:rsidRDefault="006108C7" w:rsidP="00A752BF">
      <w:pPr>
        <w:widowControl/>
        <w:spacing w:line="276" w:lineRule="auto"/>
        <w:ind w:leftChars="250" w:left="534" w:firstLineChars="100" w:firstLine="214"/>
        <w:jc w:val="left"/>
      </w:pPr>
      <w:r>
        <w:t>予想される災害の態様（飛石、粉じんの飛散、騒音、振動等を記載とともに、これらの災害が及ぼす範囲を記載する。）</w:t>
      </w:r>
    </w:p>
    <w:p w14:paraId="2EFE9A15" w14:textId="77777777" w:rsidR="006108C7" w:rsidRDefault="006108C7" w:rsidP="00BA693D">
      <w:pPr>
        <w:widowControl/>
        <w:spacing w:line="276" w:lineRule="auto"/>
        <w:jc w:val="left"/>
      </w:pPr>
    </w:p>
    <w:p w14:paraId="7869E7E0" w14:textId="77777777" w:rsidR="006108C7" w:rsidRDefault="006108C7" w:rsidP="00BA693D">
      <w:pPr>
        <w:widowControl/>
        <w:spacing w:line="276" w:lineRule="auto"/>
        <w:jc w:val="left"/>
      </w:pPr>
    </w:p>
    <w:p w14:paraId="759BCA3C" w14:textId="122C9CC6" w:rsidR="006108C7" w:rsidRDefault="006108C7" w:rsidP="00A752BF">
      <w:pPr>
        <w:widowControl/>
        <w:spacing w:line="276" w:lineRule="auto"/>
        <w:ind w:leftChars="250" w:left="534" w:firstLineChars="100" w:firstLine="214"/>
        <w:jc w:val="left"/>
      </w:pPr>
      <w:r>
        <w:t>これらの災害の防止のための措置（飛石危険区域の設定、せん孔方向及び装薬量の適正化等を記載する。）</w:t>
      </w:r>
    </w:p>
    <w:p w14:paraId="74AA58BA" w14:textId="77777777" w:rsidR="006108C7" w:rsidRDefault="006108C7" w:rsidP="00BA693D">
      <w:pPr>
        <w:widowControl/>
        <w:spacing w:line="276" w:lineRule="auto"/>
        <w:jc w:val="left"/>
      </w:pPr>
    </w:p>
    <w:p w14:paraId="461ADE5E" w14:textId="77777777" w:rsidR="006108C7" w:rsidRDefault="006108C7" w:rsidP="00BA693D">
      <w:pPr>
        <w:widowControl/>
        <w:spacing w:line="276" w:lineRule="auto"/>
        <w:jc w:val="left"/>
      </w:pPr>
    </w:p>
    <w:p w14:paraId="0FD18D4D" w14:textId="77777777" w:rsidR="006108C7" w:rsidRDefault="006108C7" w:rsidP="00BA693D">
      <w:pPr>
        <w:widowControl/>
        <w:spacing w:line="276" w:lineRule="auto"/>
        <w:jc w:val="left"/>
      </w:pPr>
      <w:r>
        <w:t xml:space="preserve">　　</w:t>
      </w:r>
      <w:r>
        <w:rPr>
          <w:rFonts w:hint="eastAsia"/>
        </w:rPr>
        <w:t>③　岩石の破砕選別</w:t>
      </w:r>
    </w:p>
    <w:p w14:paraId="5DFA1E33" w14:textId="548719B7" w:rsidR="006108C7" w:rsidRDefault="006108C7" w:rsidP="00A752BF">
      <w:pPr>
        <w:widowControl/>
        <w:spacing w:line="276" w:lineRule="auto"/>
        <w:ind w:leftChars="250" w:left="534" w:firstLineChars="100" w:firstLine="214"/>
        <w:jc w:val="left"/>
      </w:pPr>
      <w:r>
        <w:t>予想される災害の態様（粉じんの飛散、騒音、振動等を記載するとともに、これらの災害が及ぼす範囲を記載する。）</w:t>
      </w:r>
    </w:p>
    <w:p w14:paraId="5F657A18" w14:textId="77777777" w:rsidR="00BA693D" w:rsidRDefault="00BA693D" w:rsidP="00BA693D">
      <w:pPr>
        <w:widowControl/>
        <w:spacing w:line="276" w:lineRule="auto"/>
        <w:jc w:val="left"/>
      </w:pPr>
    </w:p>
    <w:p w14:paraId="5309D651" w14:textId="77777777" w:rsidR="00BA693D" w:rsidRDefault="00BA693D" w:rsidP="00BA693D">
      <w:pPr>
        <w:widowControl/>
        <w:spacing w:line="276" w:lineRule="auto"/>
        <w:jc w:val="left"/>
      </w:pPr>
    </w:p>
    <w:p w14:paraId="477E7C3D" w14:textId="5DF26DC0" w:rsidR="00BA693D" w:rsidRDefault="00BA693D" w:rsidP="00A752BF">
      <w:pPr>
        <w:widowControl/>
        <w:spacing w:line="276" w:lineRule="auto"/>
        <w:ind w:leftChars="250" w:left="534" w:firstLineChars="100" w:firstLine="214"/>
        <w:jc w:val="left"/>
      </w:pPr>
      <w:r>
        <w:t>これらの災害の防止のための措置（集じん装置の設置、散水装置の設置、防音装置の設置、防振装置の設置等を記載する。</w:t>
      </w:r>
    </w:p>
    <w:p w14:paraId="5A710A73" w14:textId="77777777" w:rsidR="00BA693D" w:rsidRDefault="00BA693D" w:rsidP="00BA693D">
      <w:pPr>
        <w:widowControl/>
        <w:spacing w:line="276" w:lineRule="auto"/>
        <w:jc w:val="left"/>
      </w:pPr>
    </w:p>
    <w:p w14:paraId="3DAAB2E5" w14:textId="77777777" w:rsidR="00FD40FA" w:rsidRDefault="00FD40FA" w:rsidP="00BA693D">
      <w:pPr>
        <w:widowControl/>
        <w:spacing w:line="276" w:lineRule="auto"/>
        <w:jc w:val="left"/>
      </w:pPr>
    </w:p>
    <w:p w14:paraId="589DE237" w14:textId="77777777" w:rsidR="00FD40FA" w:rsidRDefault="00FD40FA" w:rsidP="00BA693D">
      <w:pPr>
        <w:widowControl/>
        <w:spacing w:line="276" w:lineRule="auto"/>
        <w:jc w:val="left"/>
      </w:pPr>
    </w:p>
    <w:p w14:paraId="3BFC4ED1" w14:textId="77777777" w:rsidR="00BA693D" w:rsidRDefault="00571F8F" w:rsidP="000235CF">
      <w:pPr>
        <w:widowControl/>
        <w:jc w:val="left"/>
      </w:pPr>
      <w:r w:rsidRPr="00571F8F">
        <w:rPr>
          <w:rFonts w:hint="eastAsia"/>
          <w:noProof/>
        </w:rPr>
        <w:lastRenderedPageBreak/>
        <mc:AlternateContent>
          <mc:Choice Requires="wps">
            <w:drawing>
              <wp:anchor distT="0" distB="0" distL="114300" distR="114300" simplePos="0" relativeHeight="251680768" behindDoc="0" locked="0" layoutInCell="1" allowOverlap="1" wp14:anchorId="138639DE" wp14:editId="1F66AE2D">
                <wp:simplePos x="0" y="0"/>
                <wp:positionH relativeFrom="column">
                  <wp:posOffset>-63500</wp:posOffset>
                </wp:positionH>
                <wp:positionV relativeFrom="paragraph">
                  <wp:posOffset>-64770</wp:posOffset>
                </wp:positionV>
                <wp:extent cx="0" cy="8823960"/>
                <wp:effectExtent l="0" t="0" r="19050" b="34290"/>
                <wp:wrapNone/>
                <wp:docPr id="13" name="直線コネクタ 13"/>
                <wp:cNvGraphicFramePr/>
                <a:graphic xmlns:a="http://schemas.openxmlformats.org/drawingml/2006/main">
                  <a:graphicData uri="http://schemas.microsoft.com/office/word/2010/wordprocessingShape">
                    <wps:wsp>
                      <wps:cNvCnPr/>
                      <wps:spPr>
                        <a:xfrm>
                          <a:off x="0" y="0"/>
                          <a:ext cx="0" cy="88239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4667E4" id="直線コネクタ 13"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5.1pt" to="-5pt,68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" strokecolor="black [3200]" strokeweight=".5pt">
                <v:stroke joinstyle="miter"/>
              </v:line>
            </w:pict>
          </mc:Fallback>
        </mc:AlternateContent>
      </w:r>
      <w:r w:rsidRPr="00571F8F">
        <w:rPr>
          <w:rFonts w:hint="eastAsia"/>
          <w:noProof/>
        </w:rPr>
        <mc:AlternateContent>
          <mc:Choice Requires="wps">
            <w:drawing>
              <wp:anchor distT="0" distB="0" distL="114300" distR="114300" simplePos="0" relativeHeight="251681792" behindDoc="0" locked="0" layoutInCell="1" allowOverlap="1" wp14:anchorId="4134B47D" wp14:editId="1DFCE578">
                <wp:simplePos x="0" y="0"/>
                <wp:positionH relativeFrom="column">
                  <wp:posOffset>6050858</wp:posOffset>
                </wp:positionH>
                <wp:positionV relativeFrom="paragraph">
                  <wp:posOffset>-67425</wp:posOffset>
                </wp:positionV>
                <wp:extent cx="0" cy="8823960"/>
                <wp:effectExtent l="0" t="0" r="19050" b="34290"/>
                <wp:wrapNone/>
                <wp:docPr id="14" name="直線コネクタ 14"/>
                <wp:cNvGraphicFramePr/>
                <a:graphic xmlns:a="http://schemas.openxmlformats.org/drawingml/2006/main">
                  <a:graphicData uri="http://schemas.microsoft.com/office/word/2010/wordprocessingShape">
                    <wps:wsp>
                      <wps:cNvCnPr/>
                      <wps:spPr>
                        <a:xfrm>
                          <a:off x="0" y="0"/>
                          <a:ext cx="0" cy="88239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E7EAAD" id="直線コネクタ 14"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6.45pt,-5.3pt" to="476.45pt,6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" strokecolor="black [3200]" strokeweight=".5pt">
                <v:stroke joinstyle="miter"/>
              </v:line>
            </w:pict>
          </mc:Fallback>
        </mc:AlternateContent>
      </w:r>
      <w:r w:rsidR="00BA693D">
        <w:t xml:space="preserve">　　</w:t>
      </w:r>
      <w:r w:rsidR="00BA693D">
        <w:rPr>
          <w:rFonts w:hint="eastAsia"/>
        </w:rPr>
        <w:t>④　岩石の洗浄等による汚濁水の処理</w:t>
      </w:r>
    </w:p>
    <w:p w14:paraId="19BFC872" w14:textId="38694AA6" w:rsidR="00FD40FA" w:rsidRDefault="00BA693D" w:rsidP="00A752BF">
      <w:pPr>
        <w:widowControl/>
        <w:ind w:leftChars="250" w:left="534" w:firstLineChars="100" w:firstLine="214"/>
        <w:jc w:val="left"/>
      </w:pPr>
      <w:r>
        <w:t>予想される災害の態様（濁水</w:t>
      </w:r>
      <w:r w:rsidR="001A4D8C">
        <w:t>の流出等を記載するとともに、これらの災害が及ぼす範囲を記載する。）</w:t>
      </w:r>
    </w:p>
    <w:p w14:paraId="6D79832B" w14:textId="77777777" w:rsidR="00FD40FA" w:rsidRDefault="00FD40FA" w:rsidP="00590AA5">
      <w:pPr>
        <w:widowControl/>
        <w:ind w:left="250" w:firstLine="100"/>
        <w:jc w:val="left"/>
      </w:pPr>
    </w:p>
    <w:p w14:paraId="69AA0CF1" w14:textId="77777777" w:rsidR="00FD40FA" w:rsidRDefault="00FD40FA" w:rsidP="00590AA5">
      <w:pPr>
        <w:widowControl/>
        <w:ind w:left="250" w:firstLine="100"/>
        <w:jc w:val="left"/>
      </w:pPr>
    </w:p>
    <w:p w14:paraId="3A6CC145" w14:textId="3A618B5C" w:rsidR="00A87BF4" w:rsidRDefault="00FD40FA" w:rsidP="00A752BF">
      <w:pPr>
        <w:widowControl/>
        <w:ind w:leftChars="250" w:left="534" w:firstLineChars="100" w:firstLine="214"/>
        <w:jc w:val="left"/>
      </w:pPr>
      <w:r>
        <w:rPr>
          <w:rFonts w:hint="eastAsia"/>
        </w:rPr>
        <w:t>これらの災害の防止のための措置（汚濁水処理施設の設置、沢水排水路</w:t>
      </w:r>
      <w:r w:rsidR="00A87BF4">
        <w:rPr>
          <w:rFonts w:hint="eastAsia"/>
        </w:rPr>
        <w:t>の設置、山腹水路の設置、沈殿池の設置等を記載する。）</w:t>
      </w:r>
    </w:p>
    <w:p w14:paraId="793F4EA7" w14:textId="77777777" w:rsidR="00A87BF4" w:rsidRDefault="00A87BF4" w:rsidP="000235CF">
      <w:pPr>
        <w:widowControl/>
        <w:jc w:val="left"/>
      </w:pPr>
    </w:p>
    <w:p w14:paraId="0CB94DAA" w14:textId="77777777" w:rsidR="00A87BF4" w:rsidRDefault="00A87BF4" w:rsidP="000235CF">
      <w:pPr>
        <w:widowControl/>
        <w:jc w:val="left"/>
      </w:pPr>
    </w:p>
    <w:p w14:paraId="3BE522F0" w14:textId="77777777" w:rsidR="00A87BF4" w:rsidRDefault="00A87BF4" w:rsidP="000235CF">
      <w:pPr>
        <w:widowControl/>
        <w:jc w:val="left"/>
      </w:pPr>
      <w:r>
        <w:rPr>
          <w:rFonts w:hint="eastAsia"/>
        </w:rPr>
        <w:t xml:space="preserve">　　⑤　脱水ケーキの処理</w:t>
      </w:r>
    </w:p>
    <w:p w14:paraId="48A3AACB" w14:textId="4B2C2615" w:rsidR="00D016B3" w:rsidRDefault="00A87BF4" w:rsidP="00A752BF">
      <w:pPr>
        <w:widowControl/>
        <w:ind w:leftChars="250" w:left="534" w:firstLineChars="100" w:firstLine="214"/>
        <w:jc w:val="left"/>
      </w:pPr>
      <w:r>
        <w:rPr>
          <w:rFonts w:hint="eastAsia"/>
        </w:rPr>
        <w:t>予想</w:t>
      </w:r>
      <w:r w:rsidR="00D016B3">
        <w:rPr>
          <w:rFonts w:hint="eastAsia"/>
        </w:rPr>
        <w:t>される災害の態様（脱水ケーキの流出等を記載するとともに、これらの災害が及ぼす範囲を記載する。）</w:t>
      </w:r>
    </w:p>
    <w:p w14:paraId="49DC11DA" w14:textId="77777777" w:rsidR="00D016B3" w:rsidRDefault="00D016B3" w:rsidP="00590AA5">
      <w:pPr>
        <w:widowControl/>
        <w:ind w:left="250" w:firstLine="100"/>
        <w:jc w:val="left"/>
      </w:pPr>
    </w:p>
    <w:p w14:paraId="1AA5A573" w14:textId="77777777" w:rsidR="00D016B3" w:rsidRDefault="00D016B3" w:rsidP="00590AA5">
      <w:pPr>
        <w:widowControl/>
        <w:ind w:left="250" w:firstLine="100"/>
        <w:jc w:val="left"/>
      </w:pPr>
    </w:p>
    <w:p w14:paraId="39DF7D4F" w14:textId="77BDCF6A" w:rsidR="00BA693D" w:rsidRDefault="00D016B3" w:rsidP="00A752BF">
      <w:pPr>
        <w:widowControl/>
        <w:ind w:leftChars="250" w:left="534" w:firstLineChars="100" w:firstLine="214"/>
        <w:jc w:val="left"/>
      </w:pPr>
      <w:r>
        <w:rPr>
          <w:rFonts w:hint="eastAsia"/>
        </w:rPr>
        <w:t>これらの災害の防止のための措置（脱水ケーキの強度向上、サンドイッチ工法の採用等を記載する。）</w:t>
      </w:r>
    </w:p>
    <w:p w14:paraId="4DD71BB6" w14:textId="77777777" w:rsidR="00D016B3" w:rsidRDefault="00D016B3" w:rsidP="000235CF">
      <w:pPr>
        <w:widowControl/>
        <w:jc w:val="left"/>
      </w:pPr>
    </w:p>
    <w:p w14:paraId="504EF10E" w14:textId="77777777" w:rsidR="00D016B3" w:rsidRDefault="00D016B3" w:rsidP="000235CF">
      <w:pPr>
        <w:widowControl/>
        <w:jc w:val="left"/>
      </w:pPr>
    </w:p>
    <w:p w14:paraId="7F827B0D" w14:textId="77777777" w:rsidR="00D016B3" w:rsidRDefault="00D016B3" w:rsidP="000235CF">
      <w:pPr>
        <w:widowControl/>
        <w:jc w:val="left"/>
      </w:pPr>
      <w:r>
        <w:rPr>
          <w:rFonts w:hint="eastAsia"/>
        </w:rPr>
        <w:t xml:space="preserve">　　⑥　廃土又は廃石のたい積処理</w:t>
      </w:r>
    </w:p>
    <w:p w14:paraId="5EAF1423" w14:textId="47CB02E7" w:rsidR="00D016B3" w:rsidRDefault="00D016B3" w:rsidP="00A752BF">
      <w:pPr>
        <w:widowControl/>
        <w:ind w:leftChars="250" w:left="534" w:firstLineChars="100" w:firstLine="214"/>
        <w:jc w:val="left"/>
      </w:pPr>
      <w:r>
        <w:rPr>
          <w:rFonts w:hint="eastAsia"/>
        </w:rPr>
        <w:t>予想される災害の態様（たい積場の崩壊、廃土又は廃石の流出、粉じんの飛散等を記載するとともに、これらの災害が及ぼす範囲を記載する。）</w:t>
      </w:r>
    </w:p>
    <w:p w14:paraId="7DA465EB" w14:textId="77777777" w:rsidR="00D016B3" w:rsidRDefault="00D016B3" w:rsidP="00590AA5">
      <w:pPr>
        <w:widowControl/>
        <w:ind w:left="250" w:firstLine="100"/>
        <w:jc w:val="left"/>
      </w:pPr>
    </w:p>
    <w:p w14:paraId="26E6D518" w14:textId="77777777" w:rsidR="00D016B3" w:rsidRDefault="00D016B3" w:rsidP="00590AA5">
      <w:pPr>
        <w:widowControl/>
        <w:ind w:left="250" w:firstLine="100"/>
        <w:jc w:val="left"/>
      </w:pPr>
    </w:p>
    <w:p w14:paraId="40020397" w14:textId="523B3940" w:rsidR="00D016B3" w:rsidRDefault="00D016B3" w:rsidP="00590AA5">
      <w:pPr>
        <w:widowControl/>
        <w:ind w:leftChars="250" w:left="534" w:firstLineChars="100" w:firstLine="214"/>
        <w:jc w:val="left"/>
      </w:pPr>
      <w:r>
        <w:rPr>
          <w:rFonts w:hint="eastAsia"/>
        </w:rPr>
        <w:t>これらの災害の防止のための措置（安定計算の実施によるたい積場構造の適正化、排水施設の設置、土留施設の設置、散水施設の設置等を記載する。）</w:t>
      </w:r>
    </w:p>
    <w:p w14:paraId="285093A5" w14:textId="77777777" w:rsidR="00D016B3" w:rsidRDefault="00D016B3" w:rsidP="000235CF">
      <w:pPr>
        <w:widowControl/>
        <w:jc w:val="left"/>
      </w:pPr>
    </w:p>
    <w:p w14:paraId="363CF370" w14:textId="77777777" w:rsidR="00D016B3" w:rsidRDefault="00D016B3" w:rsidP="000235CF">
      <w:pPr>
        <w:widowControl/>
        <w:jc w:val="left"/>
      </w:pPr>
    </w:p>
    <w:p w14:paraId="5B53E900" w14:textId="77777777" w:rsidR="00D016B3" w:rsidRDefault="00D016B3" w:rsidP="000235CF">
      <w:pPr>
        <w:widowControl/>
        <w:jc w:val="left"/>
      </w:pPr>
      <w:r>
        <w:rPr>
          <w:rFonts w:hint="eastAsia"/>
        </w:rPr>
        <w:t xml:space="preserve">　　⑦　採取跡</w:t>
      </w:r>
    </w:p>
    <w:p w14:paraId="58EBADA2" w14:textId="45102437" w:rsidR="009625E4" w:rsidRDefault="00856014" w:rsidP="00590AA5">
      <w:pPr>
        <w:widowControl/>
        <w:ind w:leftChars="250" w:left="534" w:firstLineChars="100" w:firstLine="214"/>
        <w:jc w:val="left"/>
      </w:pPr>
      <w:r>
        <w:rPr>
          <w:rFonts w:hint="eastAsia"/>
        </w:rPr>
        <w:t>予想される</w:t>
      </w:r>
      <w:r w:rsidR="009625E4">
        <w:rPr>
          <w:rFonts w:hint="eastAsia"/>
        </w:rPr>
        <w:t>災害の態様（土地の崩壊、土砂の流出、転落石、亀裂又は陥没等を記載するとともに、これらの災害が及ぼす範囲を記載する。）</w:t>
      </w:r>
    </w:p>
    <w:p w14:paraId="647111D1" w14:textId="77777777" w:rsidR="009625E4" w:rsidRDefault="009625E4" w:rsidP="00590AA5">
      <w:pPr>
        <w:widowControl/>
        <w:ind w:leftChars="250" w:left="534" w:firstLineChars="100" w:firstLine="214"/>
        <w:jc w:val="left"/>
      </w:pPr>
    </w:p>
    <w:p w14:paraId="60C56354" w14:textId="77777777" w:rsidR="009625E4" w:rsidRDefault="009625E4" w:rsidP="00590AA5">
      <w:pPr>
        <w:widowControl/>
        <w:ind w:leftChars="250" w:left="534" w:firstLineChars="100" w:firstLine="214"/>
        <w:jc w:val="left"/>
      </w:pPr>
    </w:p>
    <w:p w14:paraId="11F54405" w14:textId="174A3543" w:rsidR="00571F8F" w:rsidRDefault="009625E4" w:rsidP="00590AA5">
      <w:pPr>
        <w:widowControl/>
        <w:ind w:leftChars="250" w:left="534" w:firstLineChars="100" w:firstLine="214"/>
        <w:jc w:val="left"/>
      </w:pPr>
      <w:r>
        <w:rPr>
          <w:rFonts w:hint="eastAsia"/>
        </w:rPr>
        <w:t>これらの災害の防止のための措置（土留工事、小段の設置、残壁の適正な傾斜、のり面保護工事、植栽、採取跡の充填等を記載し、加えて、当該採取計画の認可期間中の当該措置の工事量</w:t>
      </w:r>
      <w:r w:rsidR="00571F8F">
        <w:rPr>
          <w:rFonts w:hint="eastAsia"/>
        </w:rPr>
        <w:t>（面積等）についても記載する。）</w:t>
      </w:r>
    </w:p>
    <w:p w14:paraId="093F41BF" w14:textId="77777777" w:rsidR="00571F8F" w:rsidRDefault="00571F8F" w:rsidP="000235CF">
      <w:pPr>
        <w:widowControl/>
        <w:jc w:val="left"/>
      </w:pPr>
    </w:p>
    <w:p w14:paraId="5AC9EC44" w14:textId="77777777" w:rsidR="00571F8F" w:rsidRDefault="00571F8F" w:rsidP="000235CF">
      <w:pPr>
        <w:widowControl/>
        <w:jc w:val="left"/>
      </w:pPr>
    </w:p>
    <w:p w14:paraId="0F79C92B" w14:textId="77777777" w:rsidR="00DA7643" w:rsidRDefault="00DA7643" w:rsidP="000235CF">
      <w:pPr>
        <w:widowControl/>
        <w:jc w:val="left"/>
      </w:pPr>
    </w:p>
    <w:p w14:paraId="4E272FA4" w14:textId="77777777" w:rsidR="00571F8F" w:rsidRDefault="00571F8F" w:rsidP="000235CF">
      <w:pPr>
        <w:widowControl/>
        <w:jc w:val="left"/>
      </w:pPr>
      <w:r>
        <w:rPr>
          <w:rFonts w:hint="eastAsia"/>
        </w:rPr>
        <w:t xml:space="preserve">　　　　注）　ただし「採石技術指導基準書」の内容を満足すること。</w:t>
      </w:r>
    </w:p>
    <w:p w14:paraId="505B892F" w14:textId="77777777" w:rsidR="00DA7643" w:rsidRDefault="00DA7643" w:rsidP="00D016B3">
      <w:pPr>
        <w:widowControl/>
        <w:spacing w:line="276" w:lineRule="auto"/>
        <w:jc w:val="left"/>
      </w:pPr>
    </w:p>
    <w:p w14:paraId="62AAAB69" w14:textId="77777777" w:rsidR="00571F8F" w:rsidRDefault="000235CF" w:rsidP="00D016B3">
      <w:pPr>
        <w:widowControl/>
        <w:spacing w:line="276" w:lineRule="auto"/>
        <w:jc w:val="left"/>
      </w:pPr>
      <w:r w:rsidRPr="001D7A85">
        <w:rPr>
          <w:rFonts w:hint="eastAsia"/>
          <w:noProof/>
        </w:rPr>
        <w:lastRenderedPageBreak/>
        <mc:AlternateContent>
          <mc:Choice Requires="wps">
            <w:drawing>
              <wp:anchor distT="0" distB="0" distL="114300" distR="114300" simplePos="0" relativeHeight="251684864" behindDoc="0" locked="0" layoutInCell="1" allowOverlap="1" wp14:anchorId="09FC0011" wp14:editId="239B4CFE">
                <wp:simplePos x="0" y="0"/>
                <wp:positionH relativeFrom="column">
                  <wp:posOffset>6102985</wp:posOffset>
                </wp:positionH>
                <wp:positionV relativeFrom="paragraph">
                  <wp:posOffset>-58420</wp:posOffset>
                </wp:positionV>
                <wp:extent cx="0" cy="8823960"/>
                <wp:effectExtent l="0" t="0" r="19050" b="34290"/>
                <wp:wrapNone/>
                <wp:docPr id="16" name="直線コネクタ 16"/>
                <wp:cNvGraphicFramePr/>
                <a:graphic xmlns:a="http://schemas.openxmlformats.org/drawingml/2006/main">
                  <a:graphicData uri="http://schemas.microsoft.com/office/word/2010/wordprocessingShape">
                    <wps:wsp>
                      <wps:cNvCnPr/>
                      <wps:spPr>
                        <a:xfrm>
                          <a:off x="0" y="0"/>
                          <a:ext cx="0" cy="88239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F5735F" id="直線コネクタ 16" o:spid="_x0000_s102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0.55pt,-4.6pt" to="480.55pt,69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" strokecolor="black [3200]" strokeweight=".5pt">
                <v:stroke joinstyle="miter"/>
              </v:line>
            </w:pict>
          </mc:Fallback>
        </mc:AlternateContent>
      </w:r>
      <w:r w:rsidRPr="001D7A85">
        <w:rPr>
          <w:rFonts w:hint="eastAsia"/>
          <w:noProof/>
        </w:rPr>
        <mc:AlternateContent>
          <mc:Choice Requires="wps">
            <w:drawing>
              <wp:anchor distT="0" distB="0" distL="114300" distR="114300" simplePos="0" relativeHeight="251683840" behindDoc="0" locked="0" layoutInCell="1" allowOverlap="1" wp14:anchorId="17E56453" wp14:editId="56467288">
                <wp:simplePos x="0" y="0"/>
                <wp:positionH relativeFrom="column">
                  <wp:posOffset>-86995</wp:posOffset>
                </wp:positionH>
                <wp:positionV relativeFrom="paragraph">
                  <wp:posOffset>-55880</wp:posOffset>
                </wp:positionV>
                <wp:extent cx="0" cy="8823960"/>
                <wp:effectExtent l="0" t="0" r="19050" b="34290"/>
                <wp:wrapNone/>
                <wp:docPr id="15" name="直線コネクタ 15"/>
                <wp:cNvGraphicFramePr/>
                <a:graphic xmlns:a="http://schemas.openxmlformats.org/drawingml/2006/main">
                  <a:graphicData uri="http://schemas.microsoft.com/office/word/2010/wordprocessingShape">
                    <wps:wsp>
                      <wps:cNvCnPr/>
                      <wps:spPr>
                        <a:xfrm>
                          <a:off x="0" y="0"/>
                          <a:ext cx="0" cy="88239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092152" id="直線コネクタ 15" o:spid="_x0000_s1026"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5pt,-4.4pt" to="-6.85pt,69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" strokecolor="black [3200]" strokeweight=".5pt">
                <v:stroke joinstyle="miter"/>
              </v:line>
            </w:pict>
          </mc:Fallback>
        </mc:AlternateContent>
      </w:r>
      <w:r w:rsidR="00571F8F">
        <w:rPr>
          <w:rFonts w:hint="eastAsia"/>
        </w:rPr>
        <w:t>６　岩石の賦存の状況（周辺を含めた地質図を添付することが望ましい）</w:t>
      </w:r>
    </w:p>
    <w:p w14:paraId="487EC518" w14:textId="77777777" w:rsidR="00571F8F" w:rsidRDefault="00571F8F" w:rsidP="00D016B3">
      <w:pPr>
        <w:widowControl/>
        <w:spacing w:line="276" w:lineRule="auto"/>
        <w:jc w:val="left"/>
      </w:pPr>
      <w:r>
        <w:rPr>
          <w:rFonts w:hint="eastAsia"/>
        </w:rPr>
        <w:t xml:space="preserve">　　　　（全体の岩石採取可能量　　　　　　　　　　　　　　ｔ）</w:t>
      </w:r>
    </w:p>
    <w:p w14:paraId="425BFD6A" w14:textId="77777777" w:rsidR="00571F8F" w:rsidRDefault="00571F8F" w:rsidP="00D016B3">
      <w:pPr>
        <w:widowControl/>
        <w:spacing w:line="276" w:lineRule="auto"/>
        <w:jc w:val="left"/>
      </w:pPr>
    </w:p>
    <w:p w14:paraId="5E15A139" w14:textId="77777777" w:rsidR="00571F8F" w:rsidRDefault="00571F8F" w:rsidP="00D016B3">
      <w:pPr>
        <w:widowControl/>
        <w:spacing w:line="276" w:lineRule="auto"/>
        <w:jc w:val="left"/>
      </w:pPr>
    </w:p>
    <w:p w14:paraId="7ED7001D" w14:textId="77777777" w:rsidR="00571F8F" w:rsidRDefault="00571F8F" w:rsidP="00D016B3">
      <w:pPr>
        <w:widowControl/>
        <w:spacing w:line="276" w:lineRule="auto"/>
        <w:jc w:val="left"/>
      </w:pPr>
      <w:r>
        <w:rPr>
          <w:rFonts w:hint="eastAsia"/>
        </w:rPr>
        <w:t>７　採取する岩石の用途（採取しようとする岩石の用途別年間生産量を記載すること）</w:t>
      </w:r>
    </w:p>
    <w:p w14:paraId="192C54C5" w14:textId="77777777" w:rsidR="00571F8F" w:rsidRDefault="00571F8F" w:rsidP="00D016B3">
      <w:pPr>
        <w:widowControl/>
        <w:spacing w:line="276" w:lineRule="auto"/>
        <w:jc w:val="left"/>
      </w:pPr>
    </w:p>
    <w:tbl>
      <w:tblPr>
        <w:tblStyle w:val="a3"/>
        <w:tblW w:w="9214" w:type="dxa"/>
        <w:tblInd w:w="170" w:type="dxa"/>
        <w:tblLayout w:type="fixed"/>
        <w:tblLook w:val="04A0" w:firstRow="1" w:lastRow="0" w:firstColumn="1" w:lastColumn="0" w:noHBand="0" w:noVBand="1"/>
      </w:tblPr>
      <w:tblGrid>
        <w:gridCol w:w="676"/>
        <w:gridCol w:w="647"/>
        <w:gridCol w:w="574"/>
        <w:gridCol w:w="574"/>
        <w:gridCol w:w="588"/>
        <w:gridCol w:w="594"/>
        <w:gridCol w:w="638"/>
        <w:gridCol w:w="779"/>
        <w:gridCol w:w="709"/>
        <w:gridCol w:w="709"/>
        <w:gridCol w:w="708"/>
        <w:gridCol w:w="622"/>
        <w:gridCol w:w="654"/>
        <w:gridCol w:w="742"/>
      </w:tblGrid>
      <w:tr w:rsidR="00384ACA" w:rsidRPr="00384ACA" w14:paraId="412BCA11" w14:textId="77777777" w:rsidTr="005171DE">
        <w:trPr>
          <w:trHeight w:val="223"/>
        </w:trPr>
        <w:tc>
          <w:tcPr>
            <w:tcW w:w="676" w:type="dxa"/>
            <w:vMerge w:val="restart"/>
            <w:tcMar>
              <w:left w:w="28" w:type="dxa"/>
              <w:right w:w="28" w:type="dxa"/>
            </w:tcMar>
            <w:vAlign w:val="center"/>
          </w:tcPr>
          <w:p w14:paraId="54BCC356" w14:textId="77777777" w:rsidR="004B2131" w:rsidRPr="001D54F6" w:rsidRDefault="004B2131" w:rsidP="004B2131">
            <w:pPr>
              <w:widowControl/>
              <w:snapToGrid w:val="0"/>
              <w:spacing w:line="276" w:lineRule="auto"/>
              <w:jc w:val="distribute"/>
              <w:rPr>
                <w:sz w:val="18"/>
                <w:szCs w:val="16"/>
              </w:rPr>
            </w:pPr>
            <w:r w:rsidRPr="001D54F6">
              <w:rPr>
                <w:rFonts w:hint="eastAsia"/>
                <w:sz w:val="18"/>
                <w:szCs w:val="16"/>
              </w:rPr>
              <w:t>採取</w:t>
            </w:r>
          </w:p>
          <w:p w14:paraId="689E95CD" w14:textId="77777777" w:rsidR="004B2131" w:rsidRPr="001D54F6" w:rsidRDefault="004B2131" w:rsidP="004B2131">
            <w:pPr>
              <w:widowControl/>
              <w:snapToGrid w:val="0"/>
              <w:spacing w:line="276" w:lineRule="auto"/>
              <w:jc w:val="distribute"/>
              <w:rPr>
                <w:sz w:val="18"/>
                <w:szCs w:val="16"/>
              </w:rPr>
            </w:pPr>
            <w:r w:rsidRPr="001D54F6">
              <w:rPr>
                <w:rFonts w:hint="eastAsia"/>
                <w:sz w:val="18"/>
                <w:szCs w:val="16"/>
              </w:rPr>
              <w:t>しよう</w:t>
            </w:r>
          </w:p>
          <w:p w14:paraId="26E5D854" w14:textId="77777777" w:rsidR="004B2131" w:rsidRPr="001D54F6" w:rsidRDefault="004B2131" w:rsidP="004B2131">
            <w:pPr>
              <w:widowControl/>
              <w:snapToGrid w:val="0"/>
              <w:spacing w:line="276" w:lineRule="auto"/>
              <w:jc w:val="distribute"/>
              <w:rPr>
                <w:sz w:val="18"/>
                <w:szCs w:val="16"/>
              </w:rPr>
            </w:pPr>
            <w:r w:rsidRPr="001D54F6">
              <w:rPr>
                <w:rFonts w:hint="eastAsia"/>
                <w:sz w:val="18"/>
                <w:szCs w:val="16"/>
              </w:rPr>
              <w:t>とする</w:t>
            </w:r>
          </w:p>
          <w:p w14:paraId="5AA8D5D9" w14:textId="77777777" w:rsidR="004B2131" w:rsidRPr="001D54F6" w:rsidRDefault="004B2131" w:rsidP="004B2131">
            <w:pPr>
              <w:widowControl/>
              <w:snapToGrid w:val="0"/>
              <w:spacing w:line="276" w:lineRule="auto"/>
              <w:jc w:val="distribute"/>
              <w:rPr>
                <w:sz w:val="18"/>
                <w:szCs w:val="16"/>
              </w:rPr>
            </w:pPr>
            <w:r w:rsidRPr="001D54F6">
              <w:rPr>
                <w:rFonts w:hint="eastAsia"/>
                <w:sz w:val="18"/>
                <w:szCs w:val="16"/>
              </w:rPr>
              <w:t>岩石の</w:t>
            </w:r>
          </w:p>
          <w:p w14:paraId="1A20BCAD" w14:textId="77777777" w:rsidR="004B2131" w:rsidRPr="001D54F6" w:rsidRDefault="004B2131" w:rsidP="004B2131">
            <w:pPr>
              <w:widowControl/>
              <w:snapToGrid w:val="0"/>
              <w:spacing w:line="276" w:lineRule="auto"/>
              <w:jc w:val="distribute"/>
              <w:rPr>
                <w:sz w:val="18"/>
                <w:szCs w:val="16"/>
              </w:rPr>
            </w:pPr>
            <w:r w:rsidRPr="001D54F6">
              <w:rPr>
                <w:rFonts w:hint="eastAsia"/>
                <w:sz w:val="18"/>
                <w:szCs w:val="16"/>
              </w:rPr>
              <w:t>名称</w:t>
            </w:r>
          </w:p>
        </w:tc>
        <w:tc>
          <w:tcPr>
            <w:tcW w:w="647" w:type="dxa"/>
            <w:vMerge w:val="restart"/>
            <w:tcMar>
              <w:left w:w="28" w:type="dxa"/>
              <w:right w:w="28" w:type="dxa"/>
            </w:tcMar>
            <w:vAlign w:val="center"/>
          </w:tcPr>
          <w:p w14:paraId="74F30054" w14:textId="77777777" w:rsidR="004B2131" w:rsidRPr="001D54F6" w:rsidRDefault="004B2131" w:rsidP="004B2131">
            <w:pPr>
              <w:widowControl/>
              <w:snapToGrid w:val="0"/>
              <w:spacing w:line="276" w:lineRule="auto"/>
              <w:jc w:val="center"/>
              <w:rPr>
                <w:sz w:val="18"/>
                <w:szCs w:val="16"/>
              </w:rPr>
            </w:pPr>
            <w:r w:rsidRPr="001D54F6">
              <w:rPr>
                <w:rFonts w:hint="eastAsia"/>
                <w:sz w:val="18"/>
                <w:szCs w:val="16"/>
              </w:rPr>
              <w:t>年　間</w:t>
            </w:r>
          </w:p>
          <w:p w14:paraId="29607B4C" w14:textId="77777777" w:rsidR="004B2131" w:rsidRPr="001D54F6" w:rsidRDefault="004B2131" w:rsidP="004B2131">
            <w:pPr>
              <w:widowControl/>
              <w:snapToGrid w:val="0"/>
              <w:spacing w:line="276" w:lineRule="auto"/>
              <w:jc w:val="center"/>
              <w:rPr>
                <w:sz w:val="18"/>
                <w:szCs w:val="16"/>
              </w:rPr>
            </w:pPr>
            <w:r w:rsidRPr="001D54F6">
              <w:rPr>
                <w:rFonts w:hint="eastAsia"/>
                <w:w w:val="99"/>
                <w:kern w:val="0"/>
                <w:sz w:val="18"/>
                <w:szCs w:val="16"/>
                <w:fitText w:val="535" w:id="2062798336"/>
              </w:rPr>
              <w:t>生産</w:t>
            </w:r>
            <w:r w:rsidRPr="001D54F6">
              <w:rPr>
                <w:rFonts w:hint="eastAsia"/>
                <w:spacing w:val="1"/>
                <w:w w:val="99"/>
                <w:kern w:val="0"/>
                <w:sz w:val="18"/>
                <w:szCs w:val="16"/>
                <w:fitText w:val="535" w:id="2062798336"/>
              </w:rPr>
              <w:t>量</w:t>
            </w:r>
          </w:p>
          <w:p w14:paraId="7566D1EC" w14:textId="77777777" w:rsidR="004B2131" w:rsidRPr="001D54F6" w:rsidRDefault="004B2131" w:rsidP="004B2131">
            <w:pPr>
              <w:widowControl/>
              <w:snapToGrid w:val="0"/>
              <w:spacing w:line="276" w:lineRule="auto"/>
              <w:jc w:val="center"/>
              <w:rPr>
                <w:sz w:val="18"/>
                <w:szCs w:val="16"/>
              </w:rPr>
            </w:pPr>
            <w:r w:rsidRPr="001D54F6">
              <w:rPr>
                <w:rFonts w:hint="eastAsia"/>
                <w:sz w:val="18"/>
                <w:szCs w:val="16"/>
              </w:rPr>
              <w:t>（単位</w:t>
            </w:r>
          </w:p>
          <w:p w14:paraId="0490373C" w14:textId="77777777" w:rsidR="004B2131" w:rsidRPr="001D54F6" w:rsidRDefault="004B2131" w:rsidP="004B2131">
            <w:pPr>
              <w:widowControl/>
              <w:snapToGrid w:val="0"/>
              <w:spacing w:line="276" w:lineRule="auto"/>
              <w:jc w:val="center"/>
              <w:rPr>
                <w:sz w:val="18"/>
                <w:szCs w:val="16"/>
              </w:rPr>
            </w:pPr>
            <w:r w:rsidRPr="001D54F6">
              <w:rPr>
                <w:rFonts w:hint="eastAsia"/>
                <w:sz w:val="18"/>
                <w:szCs w:val="16"/>
              </w:rPr>
              <w:t>ﾄﾝ）</w:t>
            </w:r>
          </w:p>
        </w:tc>
        <w:tc>
          <w:tcPr>
            <w:tcW w:w="7891" w:type="dxa"/>
            <w:gridSpan w:val="12"/>
            <w:vAlign w:val="center"/>
          </w:tcPr>
          <w:p w14:paraId="2BA3ACE0" w14:textId="77777777" w:rsidR="004B2131" w:rsidRPr="00384ACA" w:rsidRDefault="004B2131" w:rsidP="004B2131">
            <w:pPr>
              <w:widowControl/>
              <w:spacing w:line="276" w:lineRule="auto"/>
              <w:jc w:val="center"/>
              <w:rPr>
                <w:sz w:val="16"/>
                <w:szCs w:val="16"/>
              </w:rPr>
            </w:pPr>
            <w:r w:rsidRPr="001D54F6">
              <w:rPr>
                <w:rFonts w:hint="eastAsia"/>
                <w:szCs w:val="16"/>
              </w:rPr>
              <w:t>年間生産量の製品別内訳（単位トン）</w:t>
            </w:r>
          </w:p>
        </w:tc>
      </w:tr>
      <w:tr w:rsidR="00384ACA" w:rsidRPr="00384ACA" w14:paraId="1DDEAB09" w14:textId="77777777" w:rsidTr="005171DE">
        <w:trPr>
          <w:trHeight w:val="210"/>
        </w:trPr>
        <w:tc>
          <w:tcPr>
            <w:tcW w:w="676" w:type="dxa"/>
            <w:vMerge/>
            <w:vAlign w:val="center"/>
          </w:tcPr>
          <w:p w14:paraId="47F3CCF6" w14:textId="77777777" w:rsidR="004B2131" w:rsidRPr="00384ACA" w:rsidRDefault="004B2131" w:rsidP="004B2131">
            <w:pPr>
              <w:widowControl/>
              <w:spacing w:line="276" w:lineRule="auto"/>
              <w:jc w:val="center"/>
              <w:rPr>
                <w:sz w:val="16"/>
                <w:szCs w:val="16"/>
              </w:rPr>
            </w:pPr>
          </w:p>
        </w:tc>
        <w:tc>
          <w:tcPr>
            <w:tcW w:w="647" w:type="dxa"/>
            <w:vMerge/>
            <w:vAlign w:val="center"/>
          </w:tcPr>
          <w:p w14:paraId="6F0ACA96" w14:textId="77777777" w:rsidR="004B2131" w:rsidRPr="00384ACA" w:rsidRDefault="004B2131" w:rsidP="004B2131">
            <w:pPr>
              <w:widowControl/>
              <w:spacing w:line="276" w:lineRule="auto"/>
              <w:jc w:val="center"/>
              <w:rPr>
                <w:sz w:val="16"/>
                <w:szCs w:val="16"/>
              </w:rPr>
            </w:pPr>
          </w:p>
        </w:tc>
        <w:tc>
          <w:tcPr>
            <w:tcW w:w="3747" w:type="dxa"/>
            <w:gridSpan w:val="6"/>
            <w:vAlign w:val="center"/>
          </w:tcPr>
          <w:p w14:paraId="0C0AD8CD" w14:textId="77777777" w:rsidR="004B2131" w:rsidRPr="001D54F6" w:rsidRDefault="004B2131" w:rsidP="004B2131">
            <w:pPr>
              <w:widowControl/>
              <w:spacing w:line="276" w:lineRule="auto"/>
              <w:jc w:val="center"/>
              <w:rPr>
                <w:sz w:val="18"/>
                <w:szCs w:val="16"/>
              </w:rPr>
            </w:pPr>
            <w:r w:rsidRPr="001D54F6">
              <w:rPr>
                <w:rFonts w:hint="eastAsia"/>
                <w:sz w:val="18"/>
                <w:szCs w:val="16"/>
              </w:rPr>
              <w:t>砕</w:t>
            </w:r>
            <w:r w:rsidR="001D54F6">
              <w:rPr>
                <w:rFonts w:hint="eastAsia"/>
                <w:sz w:val="18"/>
                <w:szCs w:val="16"/>
              </w:rPr>
              <w:t xml:space="preserve">　　</w:t>
            </w:r>
            <w:r w:rsidRPr="001D54F6">
              <w:rPr>
                <w:rFonts w:hint="eastAsia"/>
                <w:sz w:val="18"/>
                <w:szCs w:val="16"/>
              </w:rPr>
              <w:t>石</w:t>
            </w:r>
          </w:p>
        </w:tc>
        <w:tc>
          <w:tcPr>
            <w:tcW w:w="3402" w:type="dxa"/>
            <w:gridSpan w:val="5"/>
            <w:vAlign w:val="center"/>
          </w:tcPr>
          <w:p w14:paraId="172BF123" w14:textId="77777777" w:rsidR="004B2131" w:rsidRPr="001D54F6" w:rsidRDefault="004B2131" w:rsidP="004B2131">
            <w:pPr>
              <w:widowControl/>
              <w:spacing w:line="276" w:lineRule="auto"/>
              <w:jc w:val="center"/>
              <w:rPr>
                <w:sz w:val="18"/>
                <w:szCs w:val="16"/>
              </w:rPr>
            </w:pPr>
            <w:r w:rsidRPr="001D54F6">
              <w:rPr>
                <w:rFonts w:hint="eastAsia"/>
                <w:sz w:val="18"/>
                <w:szCs w:val="16"/>
              </w:rPr>
              <w:t>石</w:t>
            </w:r>
            <w:r w:rsidR="001D54F6">
              <w:rPr>
                <w:rFonts w:hint="eastAsia"/>
                <w:sz w:val="18"/>
                <w:szCs w:val="16"/>
              </w:rPr>
              <w:t xml:space="preserve">　　</w:t>
            </w:r>
            <w:r w:rsidRPr="001D54F6">
              <w:rPr>
                <w:rFonts w:hint="eastAsia"/>
                <w:sz w:val="18"/>
                <w:szCs w:val="16"/>
              </w:rPr>
              <w:t>材</w:t>
            </w:r>
          </w:p>
        </w:tc>
        <w:tc>
          <w:tcPr>
            <w:tcW w:w="742" w:type="dxa"/>
            <w:vMerge w:val="restart"/>
            <w:vAlign w:val="center"/>
          </w:tcPr>
          <w:p w14:paraId="0BCE9C31" w14:textId="77777777" w:rsidR="004B2131" w:rsidRPr="001D54F6" w:rsidRDefault="004B2131" w:rsidP="004B2131">
            <w:pPr>
              <w:widowControl/>
              <w:spacing w:line="276" w:lineRule="auto"/>
              <w:jc w:val="center"/>
              <w:rPr>
                <w:sz w:val="18"/>
                <w:szCs w:val="16"/>
              </w:rPr>
            </w:pPr>
            <w:r w:rsidRPr="001D54F6">
              <w:rPr>
                <w:rFonts w:hint="eastAsia"/>
                <w:w w:val="89"/>
                <w:kern w:val="0"/>
                <w:sz w:val="18"/>
                <w:szCs w:val="16"/>
                <w:fitText w:val="485" w:id="2066974976"/>
              </w:rPr>
              <w:t>工業</w:t>
            </w:r>
            <w:r w:rsidRPr="001D54F6">
              <w:rPr>
                <w:rFonts w:hint="eastAsia"/>
                <w:spacing w:val="4"/>
                <w:w w:val="89"/>
                <w:kern w:val="0"/>
                <w:sz w:val="18"/>
                <w:szCs w:val="16"/>
                <w:fitText w:val="485" w:id="2066974976"/>
              </w:rPr>
              <w:t>用</w:t>
            </w:r>
          </w:p>
          <w:p w14:paraId="104ABA6D" w14:textId="77777777" w:rsidR="00EE19E4" w:rsidRPr="001D54F6" w:rsidRDefault="00EE19E4" w:rsidP="004B2131">
            <w:pPr>
              <w:widowControl/>
              <w:spacing w:line="276" w:lineRule="auto"/>
              <w:jc w:val="center"/>
              <w:rPr>
                <w:sz w:val="18"/>
                <w:szCs w:val="16"/>
              </w:rPr>
            </w:pPr>
            <w:r w:rsidRPr="001D54F6">
              <w:rPr>
                <w:rFonts w:hint="eastAsia"/>
                <w:sz w:val="18"/>
                <w:szCs w:val="16"/>
              </w:rPr>
              <w:t>原　料</w:t>
            </w:r>
          </w:p>
        </w:tc>
      </w:tr>
      <w:tr w:rsidR="005171DE" w:rsidRPr="00384ACA" w14:paraId="1FC0B291" w14:textId="77777777" w:rsidTr="005171DE">
        <w:trPr>
          <w:trHeight w:val="183"/>
        </w:trPr>
        <w:tc>
          <w:tcPr>
            <w:tcW w:w="676" w:type="dxa"/>
            <w:vMerge/>
            <w:vAlign w:val="center"/>
          </w:tcPr>
          <w:p w14:paraId="02543E08" w14:textId="77777777" w:rsidR="004B2131" w:rsidRPr="00384ACA" w:rsidRDefault="004B2131" w:rsidP="004B2131">
            <w:pPr>
              <w:widowControl/>
              <w:spacing w:line="276" w:lineRule="auto"/>
              <w:jc w:val="center"/>
              <w:rPr>
                <w:sz w:val="16"/>
                <w:szCs w:val="16"/>
              </w:rPr>
            </w:pPr>
          </w:p>
        </w:tc>
        <w:tc>
          <w:tcPr>
            <w:tcW w:w="647" w:type="dxa"/>
            <w:vMerge/>
            <w:vAlign w:val="center"/>
          </w:tcPr>
          <w:p w14:paraId="74DC7080" w14:textId="77777777" w:rsidR="004B2131" w:rsidRPr="00384ACA" w:rsidRDefault="004B2131" w:rsidP="004B2131">
            <w:pPr>
              <w:widowControl/>
              <w:spacing w:line="276" w:lineRule="auto"/>
              <w:jc w:val="center"/>
              <w:rPr>
                <w:sz w:val="16"/>
                <w:szCs w:val="16"/>
              </w:rPr>
            </w:pPr>
          </w:p>
        </w:tc>
        <w:tc>
          <w:tcPr>
            <w:tcW w:w="574" w:type="dxa"/>
            <w:tcMar>
              <w:left w:w="0" w:type="dxa"/>
              <w:right w:w="0" w:type="dxa"/>
            </w:tcMar>
            <w:vAlign w:val="center"/>
          </w:tcPr>
          <w:p w14:paraId="47D4D62A" w14:textId="77777777" w:rsidR="004B2131" w:rsidRPr="001D54F6" w:rsidRDefault="00EE19E4" w:rsidP="004B2131">
            <w:pPr>
              <w:widowControl/>
              <w:spacing w:line="276" w:lineRule="auto"/>
              <w:jc w:val="center"/>
              <w:rPr>
                <w:sz w:val="16"/>
                <w:szCs w:val="14"/>
              </w:rPr>
            </w:pPr>
            <w:r w:rsidRPr="001D54F6">
              <w:rPr>
                <w:rFonts w:hint="eastAsia"/>
                <w:w w:val="94"/>
                <w:kern w:val="0"/>
                <w:sz w:val="16"/>
                <w:szCs w:val="14"/>
                <w:fitText w:val="453" w:id="2062804737"/>
              </w:rPr>
              <w:t>道路</w:t>
            </w:r>
            <w:r w:rsidRPr="001D54F6">
              <w:rPr>
                <w:rFonts w:hint="eastAsia"/>
                <w:spacing w:val="2"/>
                <w:w w:val="94"/>
                <w:kern w:val="0"/>
                <w:sz w:val="16"/>
                <w:szCs w:val="14"/>
                <w:fitText w:val="453" w:id="2062804737"/>
              </w:rPr>
              <w:t>用</w:t>
            </w:r>
          </w:p>
        </w:tc>
        <w:tc>
          <w:tcPr>
            <w:tcW w:w="574" w:type="dxa"/>
            <w:tcMar>
              <w:left w:w="0" w:type="dxa"/>
              <w:right w:w="0" w:type="dxa"/>
            </w:tcMar>
            <w:vAlign w:val="center"/>
          </w:tcPr>
          <w:p w14:paraId="4B28D6CF" w14:textId="77777777" w:rsidR="004B2131" w:rsidRPr="001D54F6" w:rsidRDefault="00EE19E4" w:rsidP="00384ACA">
            <w:pPr>
              <w:widowControl/>
              <w:snapToGrid w:val="0"/>
              <w:spacing w:line="276" w:lineRule="auto"/>
              <w:jc w:val="center"/>
              <w:rPr>
                <w:sz w:val="16"/>
                <w:szCs w:val="14"/>
              </w:rPr>
            </w:pPr>
            <w:r w:rsidRPr="001D54F6">
              <w:rPr>
                <w:rFonts w:hint="eastAsia"/>
                <w:sz w:val="16"/>
                <w:szCs w:val="14"/>
              </w:rPr>
              <w:t>コンク</w:t>
            </w:r>
          </w:p>
          <w:p w14:paraId="78C59CF6" w14:textId="77777777" w:rsidR="00EE19E4" w:rsidRPr="001D54F6" w:rsidRDefault="00EE19E4" w:rsidP="00384ACA">
            <w:pPr>
              <w:widowControl/>
              <w:snapToGrid w:val="0"/>
              <w:spacing w:line="276" w:lineRule="auto"/>
              <w:jc w:val="center"/>
              <w:rPr>
                <w:sz w:val="16"/>
                <w:szCs w:val="14"/>
              </w:rPr>
            </w:pPr>
            <w:r w:rsidRPr="001D54F6">
              <w:rPr>
                <w:rFonts w:hint="eastAsia"/>
                <w:spacing w:val="23"/>
                <w:kern w:val="0"/>
                <w:sz w:val="16"/>
                <w:szCs w:val="14"/>
                <w:fitText w:val="485" w:id="2062801920"/>
              </w:rPr>
              <w:t>ﾘｰﾄ</w:t>
            </w:r>
            <w:r w:rsidRPr="001D54F6">
              <w:rPr>
                <w:rFonts w:hint="eastAsia"/>
                <w:spacing w:val="1"/>
                <w:kern w:val="0"/>
                <w:sz w:val="16"/>
                <w:szCs w:val="14"/>
                <w:fitText w:val="485" w:id="2062801920"/>
              </w:rPr>
              <w:t>用</w:t>
            </w:r>
          </w:p>
        </w:tc>
        <w:tc>
          <w:tcPr>
            <w:tcW w:w="588" w:type="dxa"/>
            <w:tcMar>
              <w:left w:w="0" w:type="dxa"/>
              <w:right w:w="0" w:type="dxa"/>
            </w:tcMar>
            <w:vAlign w:val="center"/>
          </w:tcPr>
          <w:p w14:paraId="50237A6F" w14:textId="77777777" w:rsidR="00384ACA" w:rsidRPr="001D54F6" w:rsidRDefault="00384ACA" w:rsidP="00384ACA">
            <w:pPr>
              <w:widowControl/>
              <w:snapToGrid w:val="0"/>
              <w:spacing w:line="276" w:lineRule="auto"/>
              <w:jc w:val="center"/>
              <w:rPr>
                <w:sz w:val="16"/>
                <w:szCs w:val="14"/>
              </w:rPr>
            </w:pPr>
            <w:r w:rsidRPr="001D54F6">
              <w:rPr>
                <w:rFonts w:hint="eastAsia"/>
                <w:sz w:val="16"/>
                <w:szCs w:val="14"/>
              </w:rPr>
              <w:t>鉄道</w:t>
            </w:r>
          </w:p>
          <w:p w14:paraId="7C1CD1E8" w14:textId="77777777" w:rsidR="00384ACA" w:rsidRPr="001D54F6" w:rsidRDefault="00384ACA" w:rsidP="00384ACA">
            <w:pPr>
              <w:widowControl/>
              <w:snapToGrid w:val="0"/>
              <w:spacing w:line="276" w:lineRule="auto"/>
              <w:jc w:val="center"/>
              <w:rPr>
                <w:sz w:val="16"/>
                <w:szCs w:val="14"/>
              </w:rPr>
            </w:pPr>
            <w:r w:rsidRPr="001D54F6">
              <w:rPr>
                <w:rFonts w:hint="eastAsia"/>
                <w:spacing w:val="2"/>
                <w:kern w:val="0"/>
                <w:sz w:val="16"/>
                <w:szCs w:val="14"/>
                <w:fitText w:val="485" w:id="2062803200"/>
              </w:rPr>
              <w:t>道床</w:t>
            </w:r>
            <w:r w:rsidRPr="001D54F6">
              <w:rPr>
                <w:rFonts w:hint="eastAsia"/>
                <w:spacing w:val="-1"/>
                <w:kern w:val="0"/>
                <w:sz w:val="16"/>
                <w:szCs w:val="14"/>
                <w:fitText w:val="485" w:id="2062803200"/>
              </w:rPr>
              <w:t>用</w:t>
            </w:r>
          </w:p>
        </w:tc>
        <w:tc>
          <w:tcPr>
            <w:tcW w:w="594" w:type="dxa"/>
            <w:tcMar>
              <w:left w:w="0" w:type="dxa"/>
              <w:right w:w="0" w:type="dxa"/>
            </w:tcMar>
            <w:vAlign w:val="center"/>
          </w:tcPr>
          <w:p w14:paraId="78ADAC76" w14:textId="77777777" w:rsidR="004B2131" w:rsidRPr="001D54F6" w:rsidRDefault="00384ACA" w:rsidP="00384ACA">
            <w:pPr>
              <w:widowControl/>
              <w:snapToGrid w:val="0"/>
              <w:spacing w:line="276" w:lineRule="auto"/>
              <w:jc w:val="center"/>
              <w:rPr>
                <w:sz w:val="16"/>
                <w:szCs w:val="14"/>
              </w:rPr>
            </w:pPr>
            <w:r w:rsidRPr="001D54F6">
              <w:rPr>
                <w:rFonts w:hint="eastAsia"/>
                <w:sz w:val="16"/>
                <w:szCs w:val="14"/>
              </w:rPr>
              <w:t>砂</w:t>
            </w:r>
          </w:p>
        </w:tc>
        <w:tc>
          <w:tcPr>
            <w:tcW w:w="638" w:type="dxa"/>
            <w:tcMar>
              <w:left w:w="0" w:type="dxa"/>
              <w:right w:w="0" w:type="dxa"/>
            </w:tcMar>
            <w:vAlign w:val="center"/>
          </w:tcPr>
          <w:p w14:paraId="39BE1C62" w14:textId="77777777" w:rsidR="004B2131" w:rsidRPr="001D54F6" w:rsidRDefault="00384ACA" w:rsidP="004B2131">
            <w:pPr>
              <w:widowControl/>
              <w:spacing w:line="276" w:lineRule="auto"/>
              <w:jc w:val="center"/>
              <w:rPr>
                <w:sz w:val="16"/>
                <w:szCs w:val="14"/>
              </w:rPr>
            </w:pPr>
            <w:r w:rsidRPr="001D54F6">
              <w:rPr>
                <w:rFonts w:hint="eastAsia"/>
                <w:spacing w:val="12"/>
                <w:kern w:val="0"/>
                <w:sz w:val="16"/>
                <w:szCs w:val="14"/>
                <w:fitText w:val="485" w:id="2062803456"/>
              </w:rPr>
              <w:t>その</w:t>
            </w:r>
            <w:r w:rsidRPr="001D54F6">
              <w:rPr>
                <w:rFonts w:hint="eastAsia"/>
                <w:spacing w:val="1"/>
                <w:kern w:val="0"/>
                <w:sz w:val="16"/>
                <w:szCs w:val="14"/>
                <w:fitText w:val="485" w:id="2062803456"/>
              </w:rPr>
              <w:t>他</w:t>
            </w:r>
          </w:p>
        </w:tc>
        <w:tc>
          <w:tcPr>
            <w:tcW w:w="779" w:type="dxa"/>
            <w:tcMar>
              <w:left w:w="0" w:type="dxa"/>
              <w:right w:w="0" w:type="dxa"/>
            </w:tcMar>
            <w:vAlign w:val="center"/>
          </w:tcPr>
          <w:p w14:paraId="4D53BCA2" w14:textId="77777777" w:rsidR="004B2131" w:rsidRPr="001D54F6" w:rsidRDefault="00384ACA" w:rsidP="004B2131">
            <w:pPr>
              <w:widowControl/>
              <w:spacing w:line="276" w:lineRule="auto"/>
              <w:jc w:val="center"/>
              <w:rPr>
                <w:sz w:val="16"/>
                <w:szCs w:val="14"/>
              </w:rPr>
            </w:pPr>
            <w:r w:rsidRPr="001D54F6">
              <w:rPr>
                <w:rFonts w:hint="eastAsia"/>
                <w:sz w:val="16"/>
                <w:szCs w:val="14"/>
              </w:rPr>
              <w:t>小　計</w:t>
            </w:r>
          </w:p>
        </w:tc>
        <w:tc>
          <w:tcPr>
            <w:tcW w:w="709" w:type="dxa"/>
            <w:tcMar>
              <w:left w:w="0" w:type="dxa"/>
              <w:right w:w="0" w:type="dxa"/>
            </w:tcMar>
            <w:vAlign w:val="center"/>
          </w:tcPr>
          <w:p w14:paraId="2078754F" w14:textId="77777777" w:rsidR="004B2131" w:rsidRPr="001D54F6" w:rsidRDefault="00384ACA" w:rsidP="004B2131">
            <w:pPr>
              <w:widowControl/>
              <w:spacing w:line="276" w:lineRule="auto"/>
              <w:jc w:val="center"/>
              <w:rPr>
                <w:sz w:val="16"/>
                <w:szCs w:val="14"/>
              </w:rPr>
            </w:pPr>
            <w:r w:rsidRPr="001D54F6">
              <w:rPr>
                <w:rFonts w:hint="eastAsia"/>
                <w:sz w:val="16"/>
                <w:szCs w:val="14"/>
              </w:rPr>
              <w:t>切</w:t>
            </w:r>
            <w:r w:rsidR="005171DE" w:rsidRPr="001D54F6">
              <w:rPr>
                <w:rFonts w:hint="eastAsia"/>
                <w:sz w:val="16"/>
                <w:szCs w:val="14"/>
              </w:rPr>
              <w:t xml:space="preserve">　</w:t>
            </w:r>
            <w:r w:rsidRPr="001D54F6">
              <w:rPr>
                <w:rFonts w:hint="eastAsia"/>
                <w:sz w:val="16"/>
                <w:szCs w:val="14"/>
              </w:rPr>
              <w:t>石</w:t>
            </w:r>
          </w:p>
        </w:tc>
        <w:tc>
          <w:tcPr>
            <w:tcW w:w="709" w:type="dxa"/>
            <w:tcMar>
              <w:left w:w="0" w:type="dxa"/>
              <w:right w:w="0" w:type="dxa"/>
            </w:tcMar>
            <w:vAlign w:val="center"/>
          </w:tcPr>
          <w:p w14:paraId="4839251A" w14:textId="77777777" w:rsidR="005171DE" w:rsidRPr="001D54F6" w:rsidRDefault="00384ACA" w:rsidP="005171DE">
            <w:pPr>
              <w:widowControl/>
              <w:snapToGrid w:val="0"/>
              <w:spacing w:line="276" w:lineRule="auto"/>
              <w:jc w:val="center"/>
              <w:rPr>
                <w:kern w:val="0"/>
                <w:sz w:val="16"/>
                <w:szCs w:val="14"/>
              </w:rPr>
            </w:pPr>
            <w:r w:rsidRPr="001D54F6">
              <w:rPr>
                <w:rFonts w:hint="eastAsia"/>
                <w:kern w:val="0"/>
                <w:sz w:val="16"/>
                <w:szCs w:val="14"/>
              </w:rPr>
              <w:t>間知石</w:t>
            </w:r>
          </w:p>
          <w:p w14:paraId="53512246" w14:textId="77777777" w:rsidR="005171DE" w:rsidRPr="001D54F6" w:rsidRDefault="005171DE" w:rsidP="005171DE">
            <w:pPr>
              <w:widowControl/>
              <w:snapToGrid w:val="0"/>
              <w:spacing w:line="276" w:lineRule="auto"/>
              <w:jc w:val="center"/>
              <w:rPr>
                <w:kern w:val="0"/>
                <w:sz w:val="16"/>
                <w:szCs w:val="14"/>
              </w:rPr>
            </w:pPr>
            <w:r w:rsidRPr="001D54F6">
              <w:rPr>
                <w:rFonts w:hint="eastAsia"/>
                <w:kern w:val="0"/>
                <w:sz w:val="16"/>
                <w:szCs w:val="14"/>
              </w:rPr>
              <w:t>割　石</w:t>
            </w:r>
          </w:p>
        </w:tc>
        <w:tc>
          <w:tcPr>
            <w:tcW w:w="708" w:type="dxa"/>
            <w:tcMar>
              <w:left w:w="0" w:type="dxa"/>
              <w:right w:w="0" w:type="dxa"/>
            </w:tcMar>
            <w:vAlign w:val="center"/>
          </w:tcPr>
          <w:p w14:paraId="6A9CAA5F" w14:textId="77777777" w:rsidR="005171DE" w:rsidRPr="001D54F6" w:rsidRDefault="005171DE" w:rsidP="005171DE">
            <w:pPr>
              <w:widowControl/>
              <w:snapToGrid w:val="0"/>
              <w:spacing w:line="276" w:lineRule="auto"/>
              <w:jc w:val="center"/>
              <w:rPr>
                <w:sz w:val="16"/>
                <w:szCs w:val="14"/>
              </w:rPr>
            </w:pPr>
            <w:r w:rsidRPr="001D54F6">
              <w:rPr>
                <w:rFonts w:hint="eastAsia"/>
                <w:sz w:val="16"/>
                <w:szCs w:val="14"/>
              </w:rPr>
              <w:t>割ぐり石</w:t>
            </w:r>
          </w:p>
          <w:p w14:paraId="174101A4" w14:textId="77777777" w:rsidR="005171DE" w:rsidRPr="001D54F6" w:rsidRDefault="005171DE" w:rsidP="005171DE">
            <w:pPr>
              <w:widowControl/>
              <w:snapToGrid w:val="0"/>
              <w:spacing w:line="276" w:lineRule="auto"/>
              <w:jc w:val="center"/>
              <w:rPr>
                <w:sz w:val="16"/>
                <w:szCs w:val="14"/>
              </w:rPr>
            </w:pPr>
            <w:r w:rsidRPr="001D54F6">
              <w:rPr>
                <w:rFonts w:hint="eastAsia"/>
                <w:sz w:val="16"/>
                <w:szCs w:val="14"/>
              </w:rPr>
              <w:t>捨　石</w:t>
            </w:r>
          </w:p>
        </w:tc>
        <w:tc>
          <w:tcPr>
            <w:tcW w:w="622" w:type="dxa"/>
            <w:tcMar>
              <w:left w:w="0" w:type="dxa"/>
              <w:right w:w="0" w:type="dxa"/>
            </w:tcMar>
            <w:vAlign w:val="center"/>
          </w:tcPr>
          <w:p w14:paraId="33E89F1C" w14:textId="77777777" w:rsidR="004B2131" w:rsidRPr="001D54F6" w:rsidRDefault="005171DE" w:rsidP="004B2131">
            <w:pPr>
              <w:widowControl/>
              <w:spacing w:line="276" w:lineRule="auto"/>
              <w:jc w:val="center"/>
              <w:rPr>
                <w:sz w:val="16"/>
                <w:szCs w:val="14"/>
              </w:rPr>
            </w:pPr>
            <w:r w:rsidRPr="001D54F6">
              <w:rPr>
                <w:rFonts w:hint="eastAsia"/>
                <w:sz w:val="16"/>
                <w:szCs w:val="14"/>
              </w:rPr>
              <w:t>その他</w:t>
            </w:r>
          </w:p>
        </w:tc>
        <w:tc>
          <w:tcPr>
            <w:tcW w:w="654" w:type="dxa"/>
            <w:tcMar>
              <w:left w:w="0" w:type="dxa"/>
              <w:right w:w="0" w:type="dxa"/>
            </w:tcMar>
            <w:vAlign w:val="center"/>
          </w:tcPr>
          <w:p w14:paraId="7E2CC74A" w14:textId="77777777" w:rsidR="004B2131" w:rsidRPr="001D54F6" w:rsidRDefault="005171DE" w:rsidP="004B2131">
            <w:pPr>
              <w:widowControl/>
              <w:spacing w:line="276" w:lineRule="auto"/>
              <w:jc w:val="center"/>
              <w:rPr>
                <w:sz w:val="16"/>
                <w:szCs w:val="14"/>
              </w:rPr>
            </w:pPr>
            <w:r w:rsidRPr="001D54F6">
              <w:rPr>
                <w:rFonts w:hint="eastAsia"/>
                <w:sz w:val="16"/>
                <w:szCs w:val="14"/>
              </w:rPr>
              <w:t>小　計</w:t>
            </w:r>
          </w:p>
        </w:tc>
        <w:tc>
          <w:tcPr>
            <w:tcW w:w="742" w:type="dxa"/>
            <w:vMerge/>
            <w:vAlign w:val="center"/>
          </w:tcPr>
          <w:p w14:paraId="16E66516" w14:textId="77777777" w:rsidR="004B2131" w:rsidRPr="00384ACA" w:rsidRDefault="004B2131" w:rsidP="004B2131">
            <w:pPr>
              <w:widowControl/>
              <w:spacing w:line="276" w:lineRule="auto"/>
              <w:jc w:val="center"/>
              <w:rPr>
                <w:sz w:val="16"/>
                <w:szCs w:val="16"/>
              </w:rPr>
            </w:pPr>
          </w:p>
        </w:tc>
      </w:tr>
      <w:tr w:rsidR="005171DE" w:rsidRPr="00384ACA" w14:paraId="79943E33" w14:textId="77777777" w:rsidTr="005171DE">
        <w:tc>
          <w:tcPr>
            <w:tcW w:w="676" w:type="dxa"/>
            <w:vAlign w:val="center"/>
          </w:tcPr>
          <w:p w14:paraId="3E8F39A5" w14:textId="77777777" w:rsidR="004B2131" w:rsidRPr="00384ACA" w:rsidRDefault="004B2131" w:rsidP="004B2131">
            <w:pPr>
              <w:widowControl/>
              <w:spacing w:line="276" w:lineRule="auto"/>
              <w:jc w:val="center"/>
              <w:rPr>
                <w:sz w:val="16"/>
                <w:szCs w:val="16"/>
              </w:rPr>
            </w:pPr>
          </w:p>
        </w:tc>
        <w:tc>
          <w:tcPr>
            <w:tcW w:w="647" w:type="dxa"/>
            <w:vAlign w:val="center"/>
          </w:tcPr>
          <w:p w14:paraId="17A34809" w14:textId="77777777" w:rsidR="004B2131" w:rsidRPr="00384ACA" w:rsidRDefault="004B2131" w:rsidP="004B2131">
            <w:pPr>
              <w:widowControl/>
              <w:spacing w:line="276" w:lineRule="auto"/>
              <w:jc w:val="center"/>
              <w:rPr>
                <w:sz w:val="16"/>
                <w:szCs w:val="16"/>
              </w:rPr>
            </w:pPr>
          </w:p>
        </w:tc>
        <w:tc>
          <w:tcPr>
            <w:tcW w:w="574" w:type="dxa"/>
            <w:vAlign w:val="center"/>
          </w:tcPr>
          <w:p w14:paraId="6E0F339E" w14:textId="77777777" w:rsidR="004B2131" w:rsidRPr="00384ACA" w:rsidRDefault="004B2131" w:rsidP="004B2131">
            <w:pPr>
              <w:widowControl/>
              <w:spacing w:line="276" w:lineRule="auto"/>
              <w:jc w:val="center"/>
              <w:rPr>
                <w:sz w:val="16"/>
                <w:szCs w:val="16"/>
              </w:rPr>
            </w:pPr>
          </w:p>
        </w:tc>
        <w:tc>
          <w:tcPr>
            <w:tcW w:w="574" w:type="dxa"/>
            <w:vAlign w:val="center"/>
          </w:tcPr>
          <w:p w14:paraId="583C36FF" w14:textId="77777777" w:rsidR="004B2131" w:rsidRPr="00384ACA" w:rsidRDefault="004B2131" w:rsidP="004B2131">
            <w:pPr>
              <w:widowControl/>
              <w:spacing w:line="276" w:lineRule="auto"/>
              <w:jc w:val="center"/>
              <w:rPr>
                <w:sz w:val="16"/>
                <w:szCs w:val="16"/>
              </w:rPr>
            </w:pPr>
          </w:p>
        </w:tc>
        <w:tc>
          <w:tcPr>
            <w:tcW w:w="588" w:type="dxa"/>
            <w:vAlign w:val="center"/>
          </w:tcPr>
          <w:p w14:paraId="1916C58E" w14:textId="77777777" w:rsidR="004B2131" w:rsidRPr="00384ACA" w:rsidRDefault="004B2131" w:rsidP="004B2131">
            <w:pPr>
              <w:widowControl/>
              <w:spacing w:line="276" w:lineRule="auto"/>
              <w:jc w:val="center"/>
              <w:rPr>
                <w:sz w:val="16"/>
                <w:szCs w:val="16"/>
              </w:rPr>
            </w:pPr>
          </w:p>
        </w:tc>
        <w:tc>
          <w:tcPr>
            <w:tcW w:w="594" w:type="dxa"/>
            <w:vAlign w:val="center"/>
          </w:tcPr>
          <w:p w14:paraId="19A5A82A" w14:textId="77777777" w:rsidR="004B2131" w:rsidRPr="00384ACA" w:rsidRDefault="004B2131" w:rsidP="004B2131">
            <w:pPr>
              <w:widowControl/>
              <w:spacing w:line="276" w:lineRule="auto"/>
              <w:jc w:val="center"/>
              <w:rPr>
                <w:sz w:val="16"/>
                <w:szCs w:val="16"/>
              </w:rPr>
            </w:pPr>
          </w:p>
        </w:tc>
        <w:tc>
          <w:tcPr>
            <w:tcW w:w="638" w:type="dxa"/>
            <w:vAlign w:val="center"/>
          </w:tcPr>
          <w:p w14:paraId="033102FE" w14:textId="77777777" w:rsidR="004B2131" w:rsidRPr="00384ACA" w:rsidRDefault="004B2131" w:rsidP="004B2131">
            <w:pPr>
              <w:widowControl/>
              <w:spacing w:line="276" w:lineRule="auto"/>
              <w:jc w:val="center"/>
              <w:rPr>
                <w:sz w:val="16"/>
                <w:szCs w:val="16"/>
              </w:rPr>
            </w:pPr>
          </w:p>
        </w:tc>
        <w:tc>
          <w:tcPr>
            <w:tcW w:w="779" w:type="dxa"/>
            <w:vAlign w:val="center"/>
          </w:tcPr>
          <w:p w14:paraId="0A4C7270" w14:textId="77777777" w:rsidR="004B2131" w:rsidRPr="00384ACA" w:rsidRDefault="004B2131" w:rsidP="004B2131">
            <w:pPr>
              <w:widowControl/>
              <w:spacing w:line="276" w:lineRule="auto"/>
              <w:jc w:val="center"/>
              <w:rPr>
                <w:sz w:val="16"/>
                <w:szCs w:val="16"/>
              </w:rPr>
            </w:pPr>
          </w:p>
        </w:tc>
        <w:tc>
          <w:tcPr>
            <w:tcW w:w="709" w:type="dxa"/>
            <w:vAlign w:val="center"/>
          </w:tcPr>
          <w:p w14:paraId="31CEF3F4" w14:textId="77777777" w:rsidR="004B2131" w:rsidRPr="00384ACA" w:rsidRDefault="004B2131" w:rsidP="004B2131">
            <w:pPr>
              <w:widowControl/>
              <w:spacing w:line="276" w:lineRule="auto"/>
              <w:jc w:val="center"/>
              <w:rPr>
                <w:sz w:val="16"/>
                <w:szCs w:val="16"/>
              </w:rPr>
            </w:pPr>
          </w:p>
        </w:tc>
        <w:tc>
          <w:tcPr>
            <w:tcW w:w="709" w:type="dxa"/>
            <w:vAlign w:val="center"/>
          </w:tcPr>
          <w:p w14:paraId="6B71AA20" w14:textId="77777777" w:rsidR="004B2131" w:rsidRPr="00384ACA" w:rsidRDefault="004B2131" w:rsidP="004B2131">
            <w:pPr>
              <w:widowControl/>
              <w:spacing w:line="276" w:lineRule="auto"/>
              <w:jc w:val="center"/>
              <w:rPr>
                <w:sz w:val="16"/>
                <w:szCs w:val="16"/>
              </w:rPr>
            </w:pPr>
          </w:p>
        </w:tc>
        <w:tc>
          <w:tcPr>
            <w:tcW w:w="708" w:type="dxa"/>
            <w:vAlign w:val="center"/>
          </w:tcPr>
          <w:p w14:paraId="02987E0F" w14:textId="77777777" w:rsidR="004B2131" w:rsidRPr="00384ACA" w:rsidRDefault="004B2131" w:rsidP="004B2131">
            <w:pPr>
              <w:widowControl/>
              <w:spacing w:line="276" w:lineRule="auto"/>
              <w:jc w:val="center"/>
              <w:rPr>
                <w:sz w:val="16"/>
                <w:szCs w:val="16"/>
              </w:rPr>
            </w:pPr>
          </w:p>
        </w:tc>
        <w:tc>
          <w:tcPr>
            <w:tcW w:w="622" w:type="dxa"/>
            <w:vAlign w:val="center"/>
          </w:tcPr>
          <w:p w14:paraId="2F28BB06" w14:textId="77777777" w:rsidR="004B2131" w:rsidRPr="00384ACA" w:rsidRDefault="004B2131" w:rsidP="004B2131">
            <w:pPr>
              <w:widowControl/>
              <w:spacing w:line="276" w:lineRule="auto"/>
              <w:jc w:val="center"/>
              <w:rPr>
                <w:sz w:val="16"/>
                <w:szCs w:val="16"/>
              </w:rPr>
            </w:pPr>
          </w:p>
        </w:tc>
        <w:tc>
          <w:tcPr>
            <w:tcW w:w="654" w:type="dxa"/>
            <w:vAlign w:val="center"/>
          </w:tcPr>
          <w:p w14:paraId="489BAA27" w14:textId="77777777" w:rsidR="004B2131" w:rsidRPr="00384ACA" w:rsidRDefault="004B2131" w:rsidP="004B2131">
            <w:pPr>
              <w:widowControl/>
              <w:spacing w:line="276" w:lineRule="auto"/>
              <w:jc w:val="center"/>
              <w:rPr>
                <w:sz w:val="16"/>
                <w:szCs w:val="16"/>
              </w:rPr>
            </w:pPr>
          </w:p>
        </w:tc>
        <w:tc>
          <w:tcPr>
            <w:tcW w:w="742" w:type="dxa"/>
            <w:vAlign w:val="center"/>
          </w:tcPr>
          <w:p w14:paraId="16DB63E6" w14:textId="77777777" w:rsidR="004B2131" w:rsidRPr="00384ACA" w:rsidRDefault="004B2131" w:rsidP="004B2131">
            <w:pPr>
              <w:widowControl/>
              <w:spacing w:line="276" w:lineRule="auto"/>
              <w:jc w:val="center"/>
              <w:rPr>
                <w:sz w:val="16"/>
                <w:szCs w:val="16"/>
              </w:rPr>
            </w:pPr>
          </w:p>
        </w:tc>
      </w:tr>
      <w:tr w:rsidR="005171DE" w:rsidRPr="00384ACA" w14:paraId="4B2880FD" w14:textId="77777777" w:rsidTr="005171DE">
        <w:tc>
          <w:tcPr>
            <w:tcW w:w="676" w:type="dxa"/>
            <w:vAlign w:val="center"/>
          </w:tcPr>
          <w:p w14:paraId="47232DF4" w14:textId="77777777" w:rsidR="004B2131" w:rsidRPr="00384ACA" w:rsidRDefault="004B2131" w:rsidP="004B2131">
            <w:pPr>
              <w:widowControl/>
              <w:spacing w:line="276" w:lineRule="auto"/>
              <w:jc w:val="center"/>
              <w:rPr>
                <w:sz w:val="16"/>
                <w:szCs w:val="16"/>
              </w:rPr>
            </w:pPr>
          </w:p>
        </w:tc>
        <w:tc>
          <w:tcPr>
            <w:tcW w:w="647" w:type="dxa"/>
            <w:vAlign w:val="center"/>
          </w:tcPr>
          <w:p w14:paraId="2BA6B432" w14:textId="77777777" w:rsidR="004B2131" w:rsidRPr="00384ACA" w:rsidRDefault="004B2131" w:rsidP="004B2131">
            <w:pPr>
              <w:widowControl/>
              <w:spacing w:line="276" w:lineRule="auto"/>
              <w:jc w:val="center"/>
              <w:rPr>
                <w:sz w:val="16"/>
                <w:szCs w:val="16"/>
              </w:rPr>
            </w:pPr>
          </w:p>
        </w:tc>
        <w:tc>
          <w:tcPr>
            <w:tcW w:w="574" w:type="dxa"/>
            <w:vAlign w:val="center"/>
          </w:tcPr>
          <w:p w14:paraId="355BB1BD" w14:textId="77777777" w:rsidR="004B2131" w:rsidRPr="00384ACA" w:rsidRDefault="004B2131" w:rsidP="004B2131">
            <w:pPr>
              <w:widowControl/>
              <w:spacing w:line="276" w:lineRule="auto"/>
              <w:jc w:val="center"/>
              <w:rPr>
                <w:sz w:val="16"/>
                <w:szCs w:val="16"/>
              </w:rPr>
            </w:pPr>
          </w:p>
        </w:tc>
        <w:tc>
          <w:tcPr>
            <w:tcW w:w="574" w:type="dxa"/>
            <w:vAlign w:val="center"/>
          </w:tcPr>
          <w:p w14:paraId="19BE75C1" w14:textId="77777777" w:rsidR="004B2131" w:rsidRPr="00384ACA" w:rsidRDefault="004B2131" w:rsidP="004B2131">
            <w:pPr>
              <w:widowControl/>
              <w:spacing w:line="276" w:lineRule="auto"/>
              <w:jc w:val="center"/>
              <w:rPr>
                <w:sz w:val="16"/>
                <w:szCs w:val="16"/>
              </w:rPr>
            </w:pPr>
          </w:p>
        </w:tc>
        <w:tc>
          <w:tcPr>
            <w:tcW w:w="588" w:type="dxa"/>
            <w:vAlign w:val="center"/>
          </w:tcPr>
          <w:p w14:paraId="3AB83BA4" w14:textId="77777777" w:rsidR="004B2131" w:rsidRPr="00384ACA" w:rsidRDefault="004B2131" w:rsidP="004B2131">
            <w:pPr>
              <w:widowControl/>
              <w:spacing w:line="276" w:lineRule="auto"/>
              <w:jc w:val="center"/>
              <w:rPr>
                <w:sz w:val="16"/>
                <w:szCs w:val="16"/>
              </w:rPr>
            </w:pPr>
          </w:p>
        </w:tc>
        <w:tc>
          <w:tcPr>
            <w:tcW w:w="594" w:type="dxa"/>
            <w:vAlign w:val="center"/>
          </w:tcPr>
          <w:p w14:paraId="48D4C3D7" w14:textId="77777777" w:rsidR="004B2131" w:rsidRPr="00384ACA" w:rsidRDefault="004B2131" w:rsidP="004B2131">
            <w:pPr>
              <w:widowControl/>
              <w:spacing w:line="276" w:lineRule="auto"/>
              <w:jc w:val="center"/>
              <w:rPr>
                <w:sz w:val="16"/>
                <w:szCs w:val="16"/>
              </w:rPr>
            </w:pPr>
          </w:p>
        </w:tc>
        <w:tc>
          <w:tcPr>
            <w:tcW w:w="638" w:type="dxa"/>
            <w:vAlign w:val="center"/>
          </w:tcPr>
          <w:p w14:paraId="2569F0F7" w14:textId="77777777" w:rsidR="004B2131" w:rsidRPr="00384ACA" w:rsidRDefault="004B2131" w:rsidP="004B2131">
            <w:pPr>
              <w:widowControl/>
              <w:spacing w:line="276" w:lineRule="auto"/>
              <w:jc w:val="center"/>
              <w:rPr>
                <w:sz w:val="16"/>
                <w:szCs w:val="16"/>
              </w:rPr>
            </w:pPr>
          </w:p>
        </w:tc>
        <w:tc>
          <w:tcPr>
            <w:tcW w:w="779" w:type="dxa"/>
            <w:vAlign w:val="center"/>
          </w:tcPr>
          <w:p w14:paraId="6C4DEFBF" w14:textId="77777777" w:rsidR="004B2131" w:rsidRPr="00384ACA" w:rsidRDefault="004B2131" w:rsidP="004B2131">
            <w:pPr>
              <w:widowControl/>
              <w:spacing w:line="276" w:lineRule="auto"/>
              <w:jc w:val="center"/>
              <w:rPr>
                <w:sz w:val="16"/>
                <w:szCs w:val="16"/>
              </w:rPr>
            </w:pPr>
          </w:p>
        </w:tc>
        <w:tc>
          <w:tcPr>
            <w:tcW w:w="709" w:type="dxa"/>
            <w:vAlign w:val="center"/>
          </w:tcPr>
          <w:p w14:paraId="04F35F30" w14:textId="77777777" w:rsidR="004B2131" w:rsidRPr="00384ACA" w:rsidRDefault="004B2131" w:rsidP="004B2131">
            <w:pPr>
              <w:widowControl/>
              <w:spacing w:line="276" w:lineRule="auto"/>
              <w:jc w:val="center"/>
              <w:rPr>
                <w:sz w:val="16"/>
                <w:szCs w:val="16"/>
              </w:rPr>
            </w:pPr>
          </w:p>
        </w:tc>
        <w:tc>
          <w:tcPr>
            <w:tcW w:w="709" w:type="dxa"/>
            <w:vAlign w:val="center"/>
          </w:tcPr>
          <w:p w14:paraId="07975E07" w14:textId="77777777" w:rsidR="004B2131" w:rsidRPr="00384ACA" w:rsidRDefault="004B2131" w:rsidP="004B2131">
            <w:pPr>
              <w:widowControl/>
              <w:spacing w:line="276" w:lineRule="auto"/>
              <w:jc w:val="center"/>
              <w:rPr>
                <w:sz w:val="16"/>
                <w:szCs w:val="16"/>
              </w:rPr>
            </w:pPr>
          </w:p>
        </w:tc>
        <w:tc>
          <w:tcPr>
            <w:tcW w:w="708" w:type="dxa"/>
            <w:vAlign w:val="center"/>
          </w:tcPr>
          <w:p w14:paraId="54FEDEC0" w14:textId="77777777" w:rsidR="004B2131" w:rsidRPr="00384ACA" w:rsidRDefault="004B2131" w:rsidP="004B2131">
            <w:pPr>
              <w:widowControl/>
              <w:spacing w:line="276" w:lineRule="auto"/>
              <w:jc w:val="center"/>
              <w:rPr>
                <w:sz w:val="16"/>
                <w:szCs w:val="16"/>
              </w:rPr>
            </w:pPr>
          </w:p>
        </w:tc>
        <w:tc>
          <w:tcPr>
            <w:tcW w:w="622" w:type="dxa"/>
            <w:vAlign w:val="center"/>
          </w:tcPr>
          <w:p w14:paraId="50B44C08" w14:textId="77777777" w:rsidR="004B2131" w:rsidRPr="00384ACA" w:rsidRDefault="004B2131" w:rsidP="004B2131">
            <w:pPr>
              <w:widowControl/>
              <w:spacing w:line="276" w:lineRule="auto"/>
              <w:jc w:val="center"/>
              <w:rPr>
                <w:sz w:val="16"/>
                <w:szCs w:val="16"/>
              </w:rPr>
            </w:pPr>
          </w:p>
        </w:tc>
        <w:tc>
          <w:tcPr>
            <w:tcW w:w="654" w:type="dxa"/>
            <w:vAlign w:val="center"/>
          </w:tcPr>
          <w:p w14:paraId="2FD5B868" w14:textId="77777777" w:rsidR="004B2131" w:rsidRPr="00384ACA" w:rsidRDefault="004B2131" w:rsidP="004B2131">
            <w:pPr>
              <w:widowControl/>
              <w:spacing w:line="276" w:lineRule="auto"/>
              <w:jc w:val="center"/>
              <w:rPr>
                <w:sz w:val="16"/>
                <w:szCs w:val="16"/>
              </w:rPr>
            </w:pPr>
          </w:p>
        </w:tc>
        <w:tc>
          <w:tcPr>
            <w:tcW w:w="742" w:type="dxa"/>
            <w:vAlign w:val="center"/>
          </w:tcPr>
          <w:p w14:paraId="35103E08" w14:textId="77777777" w:rsidR="004B2131" w:rsidRPr="00384ACA" w:rsidRDefault="004B2131" w:rsidP="004B2131">
            <w:pPr>
              <w:widowControl/>
              <w:spacing w:line="276" w:lineRule="auto"/>
              <w:jc w:val="center"/>
              <w:rPr>
                <w:sz w:val="16"/>
                <w:szCs w:val="16"/>
              </w:rPr>
            </w:pPr>
          </w:p>
        </w:tc>
      </w:tr>
      <w:tr w:rsidR="005171DE" w:rsidRPr="00384ACA" w14:paraId="7C3E2DB9" w14:textId="77777777" w:rsidTr="005171DE">
        <w:tc>
          <w:tcPr>
            <w:tcW w:w="676" w:type="dxa"/>
            <w:vAlign w:val="center"/>
          </w:tcPr>
          <w:p w14:paraId="6BE939B5" w14:textId="77777777" w:rsidR="004B2131" w:rsidRPr="00384ACA" w:rsidRDefault="005171DE" w:rsidP="004B2131">
            <w:pPr>
              <w:widowControl/>
              <w:spacing w:line="276" w:lineRule="auto"/>
              <w:jc w:val="center"/>
              <w:rPr>
                <w:sz w:val="16"/>
                <w:szCs w:val="16"/>
              </w:rPr>
            </w:pPr>
            <w:r w:rsidRPr="001D54F6">
              <w:rPr>
                <w:rFonts w:hint="eastAsia"/>
                <w:sz w:val="18"/>
                <w:szCs w:val="16"/>
              </w:rPr>
              <w:t>計</w:t>
            </w:r>
          </w:p>
        </w:tc>
        <w:tc>
          <w:tcPr>
            <w:tcW w:w="647" w:type="dxa"/>
            <w:vAlign w:val="center"/>
          </w:tcPr>
          <w:p w14:paraId="6D57BFC0" w14:textId="77777777" w:rsidR="004B2131" w:rsidRPr="00384ACA" w:rsidRDefault="004B2131" w:rsidP="004B2131">
            <w:pPr>
              <w:widowControl/>
              <w:spacing w:line="276" w:lineRule="auto"/>
              <w:jc w:val="center"/>
              <w:rPr>
                <w:sz w:val="16"/>
                <w:szCs w:val="16"/>
              </w:rPr>
            </w:pPr>
          </w:p>
        </w:tc>
        <w:tc>
          <w:tcPr>
            <w:tcW w:w="574" w:type="dxa"/>
            <w:vAlign w:val="center"/>
          </w:tcPr>
          <w:p w14:paraId="5A641146" w14:textId="77777777" w:rsidR="004B2131" w:rsidRPr="00384ACA" w:rsidRDefault="004B2131" w:rsidP="004B2131">
            <w:pPr>
              <w:widowControl/>
              <w:spacing w:line="276" w:lineRule="auto"/>
              <w:jc w:val="center"/>
              <w:rPr>
                <w:sz w:val="16"/>
                <w:szCs w:val="16"/>
              </w:rPr>
            </w:pPr>
          </w:p>
        </w:tc>
        <w:tc>
          <w:tcPr>
            <w:tcW w:w="574" w:type="dxa"/>
            <w:vAlign w:val="center"/>
          </w:tcPr>
          <w:p w14:paraId="4BF79341" w14:textId="77777777" w:rsidR="004B2131" w:rsidRPr="00384ACA" w:rsidRDefault="004B2131" w:rsidP="004B2131">
            <w:pPr>
              <w:widowControl/>
              <w:spacing w:line="276" w:lineRule="auto"/>
              <w:jc w:val="center"/>
              <w:rPr>
                <w:sz w:val="16"/>
                <w:szCs w:val="16"/>
              </w:rPr>
            </w:pPr>
          </w:p>
        </w:tc>
        <w:tc>
          <w:tcPr>
            <w:tcW w:w="588" w:type="dxa"/>
            <w:vAlign w:val="center"/>
          </w:tcPr>
          <w:p w14:paraId="73D902DF" w14:textId="77777777" w:rsidR="004B2131" w:rsidRPr="00384ACA" w:rsidRDefault="004B2131" w:rsidP="004B2131">
            <w:pPr>
              <w:widowControl/>
              <w:spacing w:line="276" w:lineRule="auto"/>
              <w:jc w:val="center"/>
              <w:rPr>
                <w:sz w:val="16"/>
                <w:szCs w:val="16"/>
              </w:rPr>
            </w:pPr>
          </w:p>
        </w:tc>
        <w:tc>
          <w:tcPr>
            <w:tcW w:w="594" w:type="dxa"/>
            <w:vAlign w:val="center"/>
          </w:tcPr>
          <w:p w14:paraId="6750122E" w14:textId="77777777" w:rsidR="004B2131" w:rsidRPr="00384ACA" w:rsidRDefault="004B2131" w:rsidP="004B2131">
            <w:pPr>
              <w:widowControl/>
              <w:spacing w:line="276" w:lineRule="auto"/>
              <w:jc w:val="center"/>
              <w:rPr>
                <w:sz w:val="16"/>
                <w:szCs w:val="16"/>
              </w:rPr>
            </w:pPr>
          </w:p>
        </w:tc>
        <w:tc>
          <w:tcPr>
            <w:tcW w:w="638" w:type="dxa"/>
            <w:vAlign w:val="center"/>
          </w:tcPr>
          <w:p w14:paraId="05D66194" w14:textId="77777777" w:rsidR="004B2131" w:rsidRPr="00384ACA" w:rsidRDefault="004B2131" w:rsidP="004B2131">
            <w:pPr>
              <w:widowControl/>
              <w:spacing w:line="276" w:lineRule="auto"/>
              <w:jc w:val="center"/>
              <w:rPr>
                <w:sz w:val="16"/>
                <w:szCs w:val="16"/>
              </w:rPr>
            </w:pPr>
          </w:p>
        </w:tc>
        <w:tc>
          <w:tcPr>
            <w:tcW w:w="779" w:type="dxa"/>
            <w:vAlign w:val="center"/>
          </w:tcPr>
          <w:p w14:paraId="0C6A2FB4" w14:textId="77777777" w:rsidR="004B2131" w:rsidRPr="00384ACA" w:rsidRDefault="004B2131" w:rsidP="004B2131">
            <w:pPr>
              <w:widowControl/>
              <w:spacing w:line="276" w:lineRule="auto"/>
              <w:jc w:val="center"/>
              <w:rPr>
                <w:sz w:val="16"/>
                <w:szCs w:val="16"/>
              </w:rPr>
            </w:pPr>
          </w:p>
        </w:tc>
        <w:tc>
          <w:tcPr>
            <w:tcW w:w="709" w:type="dxa"/>
            <w:vAlign w:val="center"/>
          </w:tcPr>
          <w:p w14:paraId="60B4C410" w14:textId="77777777" w:rsidR="004B2131" w:rsidRPr="00384ACA" w:rsidRDefault="004B2131" w:rsidP="004B2131">
            <w:pPr>
              <w:widowControl/>
              <w:spacing w:line="276" w:lineRule="auto"/>
              <w:jc w:val="center"/>
              <w:rPr>
                <w:sz w:val="16"/>
                <w:szCs w:val="16"/>
              </w:rPr>
            </w:pPr>
          </w:p>
        </w:tc>
        <w:tc>
          <w:tcPr>
            <w:tcW w:w="709" w:type="dxa"/>
            <w:vAlign w:val="center"/>
          </w:tcPr>
          <w:p w14:paraId="11D27215" w14:textId="77777777" w:rsidR="004B2131" w:rsidRPr="00384ACA" w:rsidRDefault="004B2131" w:rsidP="004B2131">
            <w:pPr>
              <w:widowControl/>
              <w:spacing w:line="276" w:lineRule="auto"/>
              <w:jc w:val="center"/>
              <w:rPr>
                <w:sz w:val="16"/>
                <w:szCs w:val="16"/>
              </w:rPr>
            </w:pPr>
          </w:p>
        </w:tc>
        <w:tc>
          <w:tcPr>
            <w:tcW w:w="708" w:type="dxa"/>
            <w:vAlign w:val="center"/>
          </w:tcPr>
          <w:p w14:paraId="516F420E" w14:textId="77777777" w:rsidR="004B2131" w:rsidRPr="00384ACA" w:rsidRDefault="004B2131" w:rsidP="004B2131">
            <w:pPr>
              <w:widowControl/>
              <w:spacing w:line="276" w:lineRule="auto"/>
              <w:jc w:val="center"/>
              <w:rPr>
                <w:sz w:val="16"/>
                <w:szCs w:val="16"/>
              </w:rPr>
            </w:pPr>
          </w:p>
        </w:tc>
        <w:tc>
          <w:tcPr>
            <w:tcW w:w="622" w:type="dxa"/>
            <w:vAlign w:val="center"/>
          </w:tcPr>
          <w:p w14:paraId="3445F64B" w14:textId="77777777" w:rsidR="004B2131" w:rsidRPr="00384ACA" w:rsidRDefault="004B2131" w:rsidP="004B2131">
            <w:pPr>
              <w:widowControl/>
              <w:spacing w:line="276" w:lineRule="auto"/>
              <w:jc w:val="center"/>
              <w:rPr>
                <w:sz w:val="16"/>
                <w:szCs w:val="16"/>
              </w:rPr>
            </w:pPr>
          </w:p>
        </w:tc>
        <w:tc>
          <w:tcPr>
            <w:tcW w:w="654" w:type="dxa"/>
            <w:vAlign w:val="center"/>
          </w:tcPr>
          <w:p w14:paraId="7B06619A" w14:textId="77777777" w:rsidR="004B2131" w:rsidRPr="00384ACA" w:rsidRDefault="004B2131" w:rsidP="004B2131">
            <w:pPr>
              <w:widowControl/>
              <w:spacing w:line="276" w:lineRule="auto"/>
              <w:jc w:val="center"/>
              <w:rPr>
                <w:sz w:val="16"/>
                <w:szCs w:val="16"/>
              </w:rPr>
            </w:pPr>
          </w:p>
        </w:tc>
        <w:tc>
          <w:tcPr>
            <w:tcW w:w="742" w:type="dxa"/>
            <w:vAlign w:val="center"/>
          </w:tcPr>
          <w:p w14:paraId="3EDB404A" w14:textId="77777777" w:rsidR="004B2131" w:rsidRPr="00384ACA" w:rsidRDefault="004B2131" w:rsidP="004B2131">
            <w:pPr>
              <w:widowControl/>
              <w:spacing w:line="276" w:lineRule="auto"/>
              <w:jc w:val="center"/>
              <w:rPr>
                <w:sz w:val="16"/>
                <w:szCs w:val="16"/>
              </w:rPr>
            </w:pPr>
          </w:p>
        </w:tc>
      </w:tr>
      <w:tr w:rsidR="005171DE" w:rsidRPr="00384ACA" w14:paraId="68B655D6" w14:textId="77777777" w:rsidTr="005171DE">
        <w:tc>
          <w:tcPr>
            <w:tcW w:w="1323" w:type="dxa"/>
            <w:gridSpan w:val="2"/>
            <w:vAlign w:val="center"/>
          </w:tcPr>
          <w:p w14:paraId="786D000C" w14:textId="77777777" w:rsidR="004B2131" w:rsidRPr="005171DE" w:rsidRDefault="005171DE" w:rsidP="004B2131">
            <w:pPr>
              <w:widowControl/>
              <w:spacing w:line="276" w:lineRule="auto"/>
              <w:jc w:val="center"/>
              <w:rPr>
                <w:sz w:val="18"/>
                <w:szCs w:val="16"/>
              </w:rPr>
            </w:pPr>
            <w:r>
              <w:rPr>
                <w:rFonts w:hint="eastAsia"/>
                <w:sz w:val="18"/>
                <w:szCs w:val="16"/>
              </w:rPr>
              <w:t>主な仕向地</w:t>
            </w:r>
          </w:p>
        </w:tc>
        <w:tc>
          <w:tcPr>
            <w:tcW w:w="574" w:type="dxa"/>
            <w:vAlign w:val="center"/>
          </w:tcPr>
          <w:p w14:paraId="08A7D7A8" w14:textId="77777777" w:rsidR="004B2131" w:rsidRPr="00384ACA" w:rsidRDefault="004B2131" w:rsidP="004B2131">
            <w:pPr>
              <w:widowControl/>
              <w:spacing w:line="276" w:lineRule="auto"/>
              <w:jc w:val="center"/>
              <w:rPr>
                <w:sz w:val="16"/>
                <w:szCs w:val="16"/>
              </w:rPr>
            </w:pPr>
          </w:p>
        </w:tc>
        <w:tc>
          <w:tcPr>
            <w:tcW w:w="574" w:type="dxa"/>
            <w:vAlign w:val="center"/>
          </w:tcPr>
          <w:p w14:paraId="2A08EEEC" w14:textId="77777777" w:rsidR="004B2131" w:rsidRPr="00384ACA" w:rsidRDefault="004B2131" w:rsidP="004B2131">
            <w:pPr>
              <w:widowControl/>
              <w:spacing w:line="276" w:lineRule="auto"/>
              <w:jc w:val="center"/>
              <w:rPr>
                <w:sz w:val="16"/>
                <w:szCs w:val="16"/>
              </w:rPr>
            </w:pPr>
          </w:p>
        </w:tc>
        <w:tc>
          <w:tcPr>
            <w:tcW w:w="588" w:type="dxa"/>
            <w:vAlign w:val="center"/>
          </w:tcPr>
          <w:p w14:paraId="33C291A0" w14:textId="77777777" w:rsidR="004B2131" w:rsidRPr="00384ACA" w:rsidRDefault="004B2131" w:rsidP="004B2131">
            <w:pPr>
              <w:widowControl/>
              <w:spacing w:line="276" w:lineRule="auto"/>
              <w:jc w:val="center"/>
              <w:rPr>
                <w:sz w:val="16"/>
                <w:szCs w:val="16"/>
              </w:rPr>
            </w:pPr>
          </w:p>
        </w:tc>
        <w:tc>
          <w:tcPr>
            <w:tcW w:w="594" w:type="dxa"/>
            <w:vAlign w:val="center"/>
          </w:tcPr>
          <w:p w14:paraId="4A598250" w14:textId="77777777" w:rsidR="004B2131" w:rsidRPr="00384ACA" w:rsidRDefault="004B2131" w:rsidP="004B2131">
            <w:pPr>
              <w:widowControl/>
              <w:spacing w:line="276" w:lineRule="auto"/>
              <w:jc w:val="center"/>
              <w:rPr>
                <w:sz w:val="16"/>
                <w:szCs w:val="16"/>
              </w:rPr>
            </w:pPr>
          </w:p>
        </w:tc>
        <w:tc>
          <w:tcPr>
            <w:tcW w:w="638" w:type="dxa"/>
            <w:vAlign w:val="center"/>
          </w:tcPr>
          <w:p w14:paraId="66E91313" w14:textId="77777777" w:rsidR="004B2131" w:rsidRPr="00384ACA" w:rsidRDefault="004B2131" w:rsidP="004B2131">
            <w:pPr>
              <w:widowControl/>
              <w:spacing w:line="276" w:lineRule="auto"/>
              <w:jc w:val="center"/>
              <w:rPr>
                <w:sz w:val="16"/>
                <w:szCs w:val="16"/>
              </w:rPr>
            </w:pPr>
          </w:p>
        </w:tc>
        <w:tc>
          <w:tcPr>
            <w:tcW w:w="779" w:type="dxa"/>
            <w:vAlign w:val="center"/>
          </w:tcPr>
          <w:p w14:paraId="168D9BD8" w14:textId="77777777" w:rsidR="004B2131" w:rsidRPr="00384ACA" w:rsidRDefault="004B2131" w:rsidP="004B2131">
            <w:pPr>
              <w:widowControl/>
              <w:spacing w:line="276" w:lineRule="auto"/>
              <w:jc w:val="center"/>
              <w:rPr>
                <w:sz w:val="16"/>
                <w:szCs w:val="16"/>
              </w:rPr>
            </w:pPr>
          </w:p>
        </w:tc>
        <w:tc>
          <w:tcPr>
            <w:tcW w:w="709" w:type="dxa"/>
            <w:vAlign w:val="center"/>
          </w:tcPr>
          <w:p w14:paraId="51A05C13" w14:textId="77777777" w:rsidR="004B2131" w:rsidRPr="00384ACA" w:rsidRDefault="004B2131" w:rsidP="004B2131">
            <w:pPr>
              <w:widowControl/>
              <w:spacing w:line="276" w:lineRule="auto"/>
              <w:jc w:val="center"/>
              <w:rPr>
                <w:sz w:val="16"/>
                <w:szCs w:val="16"/>
              </w:rPr>
            </w:pPr>
          </w:p>
        </w:tc>
        <w:tc>
          <w:tcPr>
            <w:tcW w:w="709" w:type="dxa"/>
            <w:vAlign w:val="center"/>
          </w:tcPr>
          <w:p w14:paraId="0FF91DFF" w14:textId="77777777" w:rsidR="004B2131" w:rsidRPr="00384ACA" w:rsidRDefault="004B2131" w:rsidP="004B2131">
            <w:pPr>
              <w:widowControl/>
              <w:spacing w:line="276" w:lineRule="auto"/>
              <w:jc w:val="center"/>
              <w:rPr>
                <w:sz w:val="16"/>
                <w:szCs w:val="16"/>
              </w:rPr>
            </w:pPr>
          </w:p>
        </w:tc>
        <w:tc>
          <w:tcPr>
            <w:tcW w:w="708" w:type="dxa"/>
            <w:vAlign w:val="center"/>
          </w:tcPr>
          <w:p w14:paraId="630071FD" w14:textId="77777777" w:rsidR="004B2131" w:rsidRPr="00384ACA" w:rsidRDefault="004B2131" w:rsidP="004B2131">
            <w:pPr>
              <w:widowControl/>
              <w:spacing w:line="276" w:lineRule="auto"/>
              <w:jc w:val="center"/>
              <w:rPr>
                <w:sz w:val="16"/>
                <w:szCs w:val="16"/>
              </w:rPr>
            </w:pPr>
          </w:p>
        </w:tc>
        <w:tc>
          <w:tcPr>
            <w:tcW w:w="622" w:type="dxa"/>
            <w:vAlign w:val="center"/>
          </w:tcPr>
          <w:p w14:paraId="2321D326" w14:textId="77777777" w:rsidR="004B2131" w:rsidRPr="00384ACA" w:rsidRDefault="004B2131" w:rsidP="004B2131">
            <w:pPr>
              <w:widowControl/>
              <w:spacing w:line="276" w:lineRule="auto"/>
              <w:jc w:val="center"/>
              <w:rPr>
                <w:sz w:val="16"/>
                <w:szCs w:val="16"/>
              </w:rPr>
            </w:pPr>
          </w:p>
        </w:tc>
        <w:tc>
          <w:tcPr>
            <w:tcW w:w="654" w:type="dxa"/>
            <w:vAlign w:val="center"/>
          </w:tcPr>
          <w:p w14:paraId="63AE2348" w14:textId="77777777" w:rsidR="004B2131" w:rsidRPr="00384ACA" w:rsidRDefault="004B2131" w:rsidP="004B2131">
            <w:pPr>
              <w:widowControl/>
              <w:spacing w:line="276" w:lineRule="auto"/>
              <w:jc w:val="center"/>
              <w:rPr>
                <w:sz w:val="16"/>
                <w:szCs w:val="16"/>
              </w:rPr>
            </w:pPr>
          </w:p>
        </w:tc>
        <w:tc>
          <w:tcPr>
            <w:tcW w:w="742" w:type="dxa"/>
            <w:vAlign w:val="center"/>
          </w:tcPr>
          <w:p w14:paraId="2A8C7020" w14:textId="77777777" w:rsidR="004B2131" w:rsidRPr="00384ACA" w:rsidRDefault="004B2131" w:rsidP="004B2131">
            <w:pPr>
              <w:widowControl/>
              <w:spacing w:line="276" w:lineRule="auto"/>
              <w:jc w:val="center"/>
              <w:rPr>
                <w:sz w:val="16"/>
                <w:szCs w:val="16"/>
              </w:rPr>
            </w:pPr>
          </w:p>
        </w:tc>
      </w:tr>
    </w:tbl>
    <w:p w14:paraId="3607E742" w14:textId="77777777" w:rsidR="00571F8F" w:rsidRDefault="00571F8F" w:rsidP="00D016B3">
      <w:pPr>
        <w:widowControl/>
        <w:spacing w:line="276" w:lineRule="auto"/>
        <w:jc w:val="left"/>
      </w:pPr>
    </w:p>
    <w:p w14:paraId="683F93C2" w14:textId="77777777" w:rsidR="005171DE" w:rsidRDefault="005171DE" w:rsidP="00D016B3">
      <w:pPr>
        <w:widowControl/>
        <w:spacing w:line="276" w:lineRule="auto"/>
        <w:jc w:val="left"/>
      </w:pPr>
      <w:r>
        <w:rPr>
          <w:rFonts w:hint="eastAsia"/>
        </w:rPr>
        <w:t>８　廃土又は廃石のたい積方法</w:t>
      </w:r>
    </w:p>
    <w:p w14:paraId="6A146FF0" w14:textId="77777777" w:rsidR="005171DE" w:rsidRDefault="005171DE" w:rsidP="00D016B3">
      <w:pPr>
        <w:widowControl/>
        <w:spacing w:line="276" w:lineRule="auto"/>
        <w:jc w:val="left"/>
      </w:pPr>
      <w:r>
        <w:rPr>
          <w:rFonts w:hint="eastAsia"/>
        </w:rPr>
        <w:t xml:space="preserve">　　（１）　たい積の方法（水平層状たい積・その他〈　　　　　　　　　　　　　　　　　　　　　　　〉）</w:t>
      </w:r>
    </w:p>
    <w:p w14:paraId="2D172AB2" w14:textId="77777777" w:rsidR="005171DE" w:rsidRDefault="005171DE" w:rsidP="00D016B3">
      <w:pPr>
        <w:widowControl/>
        <w:spacing w:line="276" w:lineRule="auto"/>
        <w:jc w:val="left"/>
      </w:pPr>
      <w:r>
        <w:rPr>
          <w:rFonts w:hint="eastAsia"/>
        </w:rPr>
        <w:t xml:space="preserve">　　（２）　たい積場の設置場所（沢・山腹斜面・平地・その他〈　　　　　　　　　　　　　　　　　〉）</w:t>
      </w:r>
    </w:p>
    <w:p w14:paraId="6CCDC6B4" w14:textId="77777777" w:rsidR="005171DE" w:rsidRDefault="005171DE" w:rsidP="00D016B3">
      <w:pPr>
        <w:widowControl/>
        <w:spacing w:line="276" w:lineRule="auto"/>
        <w:jc w:val="left"/>
      </w:pPr>
      <w:r>
        <w:rPr>
          <w:rFonts w:hint="eastAsia"/>
        </w:rPr>
        <w:t xml:space="preserve">　　（３）　傾斜面の勾配</w:t>
      </w:r>
      <w:r w:rsidR="00134C3B">
        <w:rPr>
          <w:rFonts w:hint="eastAsia"/>
        </w:rPr>
        <w:t>（最大　　　　　　　　　　　　　　　度）（平均　　　　　　　　　　　　　　　度）</w:t>
      </w:r>
    </w:p>
    <w:p w14:paraId="2D4CD1A4" w14:textId="77777777" w:rsidR="00134C3B" w:rsidRDefault="00134C3B" w:rsidP="00D016B3">
      <w:pPr>
        <w:widowControl/>
        <w:spacing w:line="276" w:lineRule="auto"/>
        <w:jc w:val="left"/>
        <w:rPr>
          <w:kern w:val="0"/>
        </w:rPr>
      </w:pPr>
      <w:r>
        <w:rPr>
          <w:rFonts w:hint="eastAsia"/>
        </w:rPr>
        <w:t xml:space="preserve">　　（４）　その他参考事項</w:t>
      </w:r>
      <w:r w:rsidRPr="00217AD0">
        <w:rPr>
          <w:rFonts w:hint="eastAsia"/>
          <w:spacing w:val="2"/>
          <w:kern w:val="0"/>
          <w:fitText w:val="7062" w:id="2062808832"/>
        </w:rPr>
        <w:t>（廃土・廃石発生量、変化率、たい積場容量、流出防止施設等について記載のこと</w:t>
      </w:r>
      <w:r w:rsidRPr="00217AD0">
        <w:rPr>
          <w:rFonts w:hint="eastAsia"/>
          <w:spacing w:val="12"/>
          <w:kern w:val="0"/>
          <w:fitText w:val="7062" w:id="2062808832"/>
        </w:rPr>
        <w:t>）</w:t>
      </w:r>
    </w:p>
    <w:p w14:paraId="771349EE" w14:textId="77777777" w:rsidR="00134C3B" w:rsidRDefault="00134C3B" w:rsidP="00D016B3">
      <w:pPr>
        <w:widowControl/>
        <w:spacing w:line="276" w:lineRule="auto"/>
        <w:jc w:val="left"/>
        <w:rPr>
          <w:kern w:val="0"/>
        </w:rPr>
      </w:pPr>
    </w:p>
    <w:p w14:paraId="3A0828FF" w14:textId="77777777" w:rsidR="00134C3B" w:rsidRDefault="00134C3B" w:rsidP="00D016B3">
      <w:pPr>
        <w:widowControl/>
        <w:spacing w:line="276" w:lineRule="auto"/>
        <w:jc w:val="left"/>
        <w:rPr>
          <w:kern w:val="0"/>
        </w:rPr>
      </w:pPr>
      <w:r>
        <w:rPr>
          <w:rFonts w:hint="eastAsia"/>
          <w:kern w:val="0"/>
        </w:rPr>
        <w:t>９　岩石の採取に伴う災害防止に関する事項</w:t>
      </w:r>
    </w:p>
    <w:p w14:paraId="66198A16" w14:textId="77777777" w:rsidR="00134C3B" w:rsidRDefault="00134C3B" w:rsidP="00D016B3">
      <w:pPr>
        <w:widowControl/>
        <w:spacing w:line="276" w:lineRule="auto"/>
        <w:jc w:val="left"/>
        <w:rPr>
          <w:kern w:val="0"/>
        </w:rPr>
      </w:pPr>
      <w:r>
        <w:rPr>
          <w:rFonts w:hint="eastAsia"/>
          <w:kern w:val="0"/>
        </w:rPr>
        <w:t xml:space="preserve">　　（１）　岩石採取跡措置保証書の有無　　（　有　・　無　）</w:t>
      </w:r>
    </w:p>
    <w:p w14:paraId="7CD36AD2" w14:textId="77777777" w:rsidR="00134C3B" w:rsidRDefault="00134C3B" w:rsidP="00D016B3">
      <w:pPr>
        <w:widowControl/>
        <w:spacing w:line="276" w:lineRule="auto"/>
        <w:jc w:val="left"/>
        <w:rPr>
          <w:kern w:val="0"/>
        </w:rPr>
      </w:pPr>
      <w:r>
        <w:rPr>
          <w:rFonts w:hint="eastAsia"/>
          <w:kern w:val="0"/>
        </w:rPr>
        <w:t xml:space="preserve">　　　　　　　保証人の名称及び代表者の氏名（有の場合には記入すること）</w:t>
      </w:r>
    </w:p>
    <w:p w14:paraId="55B5EBA8" w14:textId="77777777" w:rsidR="00134C3B" w:rsidRDefault="00134C3B" w:rsidP="00D016B3">
      <w:pPr>
        <w:widowControl/>
        <w:spacing w:line="276" w:lineRule="auto"/>
        <w:jc w:val="left"/>
        <w:rPr>
          <w:kern w:val="0"/>
        </w:rPr>
      </w:pPr>
      <w:r>
        <w:rPr>
          <w:rFonts w:hint="eastAsia"/>
          <w:kern w:val="0"/>
        </w:rPr>
        <w:t xml:space="preserve">　　　　　　　　名　称　　　　　　　　　　　　　　　　　　　　　　　名　称</w:t>
      </w:r>
    </w:p>
    <w:p w14:paraId="3F1E5F21" w14:textId="77777777" w:rsidR="00134C3B" w:rsidRDefault="00134C3B" w:rsidP="00D016B3">
      <w:pPr>
        <w:widowControl/>
        <w:spacing w:line="276" w:lineRule="auto"/>
        <w:jc w:val="left"/>
        <w:rPr>
          <w:kern w:val="0"/>
        </w:rPr>
      </w:pPr>
      <w:r>
        <w:rPr>
          <w:rFonts w:hint="eastAsia"/>
          <w:kern w:val="0"/>
        </w:rPr>
        <w:t xml:space="preserve">　　　　　　　　氏　名　　　　　　　　　　　　　　　　　　　　　　　氏　名</w:t>
      </w:r>
    </w:p>
    <w:p w14:paraId="0B343954" w14:textId="77777777" w:rsidR="00134C3B" w:rsidRDefault="00134C3B" w:rsidP="00D016B3">
      <w:pPr>
        <w:widowControl/>
        <w:spacing w:line="276" w:lineRule="auto"/>
        <w:jc w:val="left"/>
        <w:rPr>
          <w:kern w:val="0"/>
        </w:rPr>
      </w:pPr>
      <w:r>
        <w:rPr>
          <w:rFonts w:hint="eastAsia"/>
          <w:kern w:val="0"/>
        </w:rPr>
        <w:t xml:space="preserve">　　（２）　岩石の搬出方法</w:t>
      </w:r>
    </w:p>
    <w:p w14:paraId="6D87F1CD" w14:textId="77777777" w:rsidR="00134C3B" w:rsidRDefault="00134C3B" w:rsidP="00D016B3">
      <w:pPr>
        <w:widowControl/>
        <w:spacing w:line="276" w:lineRule="auto"/>
        <w:jc w:val="left"/>
        <w:rPr>
          <w:kern w:val="0"/>
        </w:rPr>
      </w:pPr>
      <w:r>
        <w:rPr>
          <w:rFonts w:hint="eastAsia"/>
          <w:kern w:val="0"/>
        </w:rPr>
        <w:t xml:space="preserve">　　　（イ）　岩石を搬出する主体（業者名）</w:t>
      </w:r>
    </w:p>
    <w:p w14:paraId="13543EB6" w14:textId="77777777" w:rsidR="00134C3B" w:rsidRDefault="00134C3B" w:rsidP="00D016B3">
      <w:pPr>
        <w:widowControl/>
        <w:spacing w:line="276" w:lineRule="auto"/>
        <w:jc w:val="left"/>
        <w:rPr>
          <w:kern w:val="0"/>
        </w:rPr>
      </w:pPr>
    </w:p>
    <w:p w14:paraId="21F67BB3" w14:textId="77777777" w:rsidR="00134C3B" w:rsidRDefault="00134C3B" w:rsidP="00D016B3">
      <w:pPr>
        <w:widowControl/>
        <w:spacing w:line="276" w:lineRule="auto"/>
        <w:jc w:val="left"/>
        <w:rPr>
          <w:kern w:val="0"/>
        </w:rPr>
      </w:pPr>
      <w:r>
        <w:rPr>
          <w:rFonts w:hint="eastAsia"/>
          <w:kern w:val="0"/>
        </w:rPr>
        <w:t xml:space="preserve">　　　（ロ）　運搬車の種類、台数（一日平均）　（例：８ｔ車１０往復／日、４ｔ車５往復／日）</w:t>
      </w:r>
    </w:p>
    <w:p w14:paraId="07F4429F" w14:textId="77777777" w:rsidR="001D7A85" w:rsidRDefault="001D7A85" w:rsidP="00D016B3">
      <w:pPr>
        <w:widowControl/>
        <w:spacing w:line="276" w:lineRule="auto"/>
        <w:jc w:val="left"/>
        <w:rPr>
          <w:kern w:val="0"/>
        </w:rPr>
      </w:pPr>
    </w:p>
    <w:p w14:paraId="40AC70E7" w14:textId="77777777" w:rsidR="001D7A85" w:rsidRDefault="001D7A85" w:rsidP="00D016B3">
      <w:pPr>
        <w:widowControl/>
        <w:spacing w:line="276" w:lineRule="auto"/>
        <w:jc w:val="left"/>
        <w:rPr>
          <w:kern w:val="0"/>
        </w:rPr>
      </w:pPr>
      <w:r>
        <w:rPr>
          <w:rFonts w:hint="eastAsia"/>
          <w:kern w:val="0"/>
        </w:rPr>
        <w:t xml:space="preserve">　　　（ハ）　運搬作業の時間帯及び運搬に係る災害防止対策（箇条書きに必ず記入すること）</w:t>
      </w:r>
    </w:p>
    <w:p w14:paraId="32742F07" w14:textId="77777777" w:rsidR="001D7A85" w:rsidRDefault="001D7A85" w:rsidP="00D016B3">
      <w:pPr>
        <w:widowControl/>
        <w:spacing w:line="276" w:lineRule="auto"/>
        <w:jc w:val="left"/>
        <w:rPr>
          <w:kern w:val="0"/>
        </w:rPr>
      </w:pPr>
    </w:p>
    <w:p w14:paraId="2E3CE29B" w14:textId="77777777" w:rsidR="000235CF" w:rsidRDefault="000235CF" w:rsidP="00D016B3">
      <w:pPr>
        <w:widowControl/>
        <w:spacing w:line="276" w:lineRule="auto"/>
        <w:jc w:val="left"/>
        <w:rPr>
          <w:kern w:val="0"/>
        </w:rPr>
      </w:pPr>
    </w:p>
    <w:p w14:paraId="70CE1D96" w14:textId="77777777" w:rsidR="000235CF" w:rsidRPr="000235CF" w:rsidRDefault="000235CF" w:rsidP="00D016B3">
      <w:pPr>
        <w:widowControl/>
        <w:spacing w:line="276" w:lineRule="auto"/>
        <w:jc w:val="left"/>
        <w:rPr>
          <w:kern w:val="0"/>
        </w:rPr>
      </w:pPr>
    </w:p>
    <w:p w14:paraId="2E51F60F" w14:textId="77777777" w:rsidR="001D7A85" w:rsidRDefault="0086609B" w:rsidP="0059561F">
      <w:pPr>
        <w:widowControl/>
        <w:spacing w:afterLines="50" w:after="174" w:line="276" w:lineRule="auto"/>
        <w:jc w:val="left"/>
      </w:pPr>
      <w:r w:rsidRPr="001D7A85">
        <w:rPr>
          <w:rFonts w:hint="eastAsia"/>
          <w:noProof/>
        </w:rPr>
        <w:lastRenderedPageBreak/>
        <mc:AlternateContent>
          <mc:Choice Requires="wps">
            <w:drawing>
              <wp:anchor distT="0" distB="0" distL="114300" distR="114300" simplePos="0" relativeHeight="251687936" behindDoc="0" locked="0" layoutInCell="1" allowOverlap="1" wp14:anchorId="67A4B5F4" wp14:editId="34E536B8">
                <wp:simplePos x="0" y="0"/>
                <wp:positionH relativeFrom="rightMargin">
                  <wp:posOffset>78369</wp:posOffset>
                </wp:positionH>
                <wp:positionV relativeFrom="paragraph">
                  <wp:posOffset>-44450</wp:posOffset>
                </wp:positionV>
                <wp:extent cx="0" cy="7543908"/>
                <wp:effectExtent l="0" t="0" r="19050" b="19050"/>
                <wp:wrapNone/>
                <wp:docPr id="18" name="直線コネクタ 18"/>
                <wp:cNvGraphicFramePr/>
                <a:graphic xmlns:a="http://schemas.openxmlformats.org/drawingml/2006/main">
                  <a:graphicData uri="http://schemas.microsoft.com/office/word/2010/wordprocessingShape">
                    <wps:wsp>
                      <wps:cNvCnPr/>
                      <wps:spPr>
                        <a:xfrm flipH="1">
                          <a:off x="0" y="0"/>
                          <a:ext cx="0" cy="754390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071016" id="直線コネクタ 18" o:spid="_x0000_s1026" style="position:absolute;left:0;text-align:left;flip:x;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from="6.15pt,-3.5pt" to="6.15pt,5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" strokecolor="black [3200]" strokeweight=".5pt">
                <v:stroke joinstyle="miter"/>
                <w10:wrap anchorx="margin"/>
              </v:line>
            </w:pict>
          </mc:Fallback>
        </mc:AlternateContent>
      </w:r>
      <w:r w:rsidR="000235CF" w:rsidRPr="001D7A85">
        <w:rPr>
          <w:rFonts w:hint="eastAsia"/>
          <w:noProof/>
        </w:rPr>
        <mc:AlternateContent>
          <mc:Choice Requires="wps">
            <w:drawing>
              <wp:anchor distT="0" distB="0" distL="114300" distR="114300" simplePos="0" relativeHeight="251686912" behindDoc="0" locked="0" layoutInCell="1" allowOverlap="1" wp14:anchorId="58710BF5" wp14:editId="03E48B0D">
                <wp:simplePos x="0" y="0"/>
                <wp:positionH relativeFrom="column">
                  <wp:posOffset>-58420</wp:posOffset>
                </wp:positionH>
                <wp:positionV relativeFrom="paragraph">
                  <wp:posOffset>-30954</wp:posOffset>
                </wp:positionV>
                <wp:extent cx="0" cy="7526740"/>
                <wp:effectExtent l="0" t="0" r="19050" b="36195"/>
                <wp:wrapNone/>
                <wp:docPr id="17" name="直線コネクタ 17"/>
                <wp:cNvGraphicFramePr/>
                <a:graphic xmlns:a="http://schemas.openxmlformats.org/drawingml/2006/main">
                  <a:graphicData uri="http://schemas.microsoft.com/office/word/2010/wordprocessingShape">
                    <wps:wsp>
                      <wps:cNvCnPr/>
                      <wps:spPr>
                        <a:xfrm flipH="1">
                          <a:off x="0" y="0"/>
                          <a:ext cx="0" cy="75267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7C7748" id="直線コネクタ 17" o:spid="_x0000_s1026" style="position:absolute;left:0;text-align:left;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pt,-2.45pt" to="-4.6pt,59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" strokecolor="black [3200]" strokeweight=".5pt">
                <v:stroke joinstyle="miter"/>
              </v:line>
            </w:pict>
          </mc:Fallback>
        </mc:AlternateContent>
      </w:r>
      <w:r w:rsidR="001D7A85">
        <w:rPr>
          <w:rFonts w:hint="eastAsia"/>
        </w:rPr>
        <w:t xml:space="preserve">　　（３）　採取場を管理する事務所の名称及び所在地</w:t>
      </w:r>
    </w:p>
    <w:p w14:paraId="19596CF3" w14:textId="77777777" w:rsidR="001D7A85" w:rsidRDefault="0059561F" w:rsidP="0059561F">
      <w:pPr>
        <w:widowControl/>
        <w:spacing w:afterLines="50" w:after="174" w:line="276" w:lineRule="auto"/>
        <w:jc w:val="left"/>
      </w:pPr>
      <w:r>
        <w:rPr>
          <w:rFonts w:hint="eastAsia"/>
          <w:noProof/>
        </w:rPr>
        <mc:AlternateContent>
          <mc:Choice Requires="wps">
            <w:drawing>
              <wp:anchor distT="0" distB="0" distL="114300" distR="114300" simplePos="0" relativeHeight="251688960" behindDoc="0" locked="0" layoutInCell="1" allowOverlap="1" wp14:anchorId="71B72B6A" wp14:editId="1B097C78">
                <wp:simplePos x="0" y="0"/>
                <wp:positionH relativeFrom="column">
                  <wp:posOffset>673100</wp:posOffset>
                </wp:positionH>
                <wp:positionV relativeFrom="paragraph">
                  <wp:posOffset>243840</wp:posOffset>
                </wp:positionV>
                <wp:extent cx="4922520" cy="0"/>
                <wp:effectExtent l="0" t="0" r="30480" b="19050"/>
                <wp:wrapNone/>
                <wp:docPr id="19" name="直線コネクタ 19"/>
                <wp:cNvGraphicFramePr/>
                <a:graphic xmlns:a="http://schemas.openxmlformats.org/drawingml/2006/main">
                  <a:graphicData uri="http://schemas.microsoft.com/office/word/2010/wordprocessingShape">
                    <wps:wsp>
                      <wps:cNvCnPr/>
                      <wps:spPr>
                        <a:xfrm>
                          <a:off x="0" y="0"/>
                          <a:ext cx="49225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19B39DE" id="直線コネクタ 19" o:spid="_x0000_s1026" style="position:absolute;left:0;text-align:left;z-index:251688960;visibility:visible;mso-wrap-style:square;mso-wrap-distance-left:9pt;mso-wrap-distance-top:0;mso-wrap-distance-right:9pt;mso-wrap-distance-bottom:0;mso-position-horizontal:absolute;mso-position-horizontal-relative:text;mso-position-vertical:absolute;mso-position-vertical-relative:text" from="53pt,19.2pt" to="440.6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" strokecolor="black [3200]" strokeweight=".5pt">
                <v:stroke joinstyle="miter"/>
              </v:line>
            </w:pict>
          </mc:Fallback>
        </mc:AlternateContent>
      </w:r>
      <w:r>
        <w:rPr>
          <w:rFonts w:hint="eastAsia"/>
        </w:rPr>
        <w:t xml:space="preserve">　　　　　　　 </w:t>
      </w:r>
      <w:r w:rsidR="001D7A85">
        <w:rPr>
          <w:rFonts w:hint="eastAsia"/>
        </w:rPr>
        <w:t>名　称　　　　　　　　　　　　　　　　　　　　　（電話番号　　　　　　－　　　　　－　　　　　）</w:t>
      </w:r>
    </w:p>
    <w:p w14:paraId="16B57568" w14:textId="77777777" w:rsidR="001D7A85" w:rsidRDefault="001D7A85" w:rsidP="0059561F">
      <w:pPr>
        <w:widowControl/>
        <w:snapToGrid w:val="0"/>
        <w:spacing w:line="276" w:lineRule="auto"/>
        <w:ind w:firstLineChars="2000" w:firstLine="4276"/>
        <w:jc w:val="left"/>
      </w:pPr>
      <w:r>
        <w:rPr>
          <w:rFonts w:hint="eastAsia"/>
        </w:rPr>
        <w:t>市　　　　　　　町</w:t>
      </w:r>
    </w:p>
    <w:p w14:paraId="4A65C310" w14:textId="77777777" w:rsidR="001D7A85" w:rsidRDefault="001D7A85" w:rsidP="0059561F">
      <w:pPr>
        <w:widowControl/>
        <w:snapToGrid w:val="0"/>
        <w:spacing w:line="276" w:lineRule="auto"/>
        <w:ind w:firstLineChars="500" w:firstLine="1069"/>
        <w:jc w:val="left"/>
      </w:pPr>
      <w:r>
        <w:rPr>
          <w:rFonts w:hint="eastAsia"/>
        </w:rPr>
        <w:t>所在地　　　　　　　　　　県　　　　　　　　　　　　　　　　大字　　　　　　　　番地</w:t>
      </w:r>
    </w:p>
    <w:p w14:paraId="3CF92410" w14:textId="77777777" w:rsidR="001D7A85" w:rsidRDefault="001D7A85" w:rsidP="0059561F">
      <w:pPr>
        <w:widowControl/>
        <w:snapToGrid w:val="0"/>
        <w:spacing w:line="276" w:lineRule="auto"/>
        <w:ind w:firstLineChars="2000" w:firstLine="4276"/>
        <w:jc w:val="left"/>
      </w:pPr>
      <w:r>
        <w:rPr>
          <w:rFonts w:hint="eastAsia"/>
        </w:rPr>
        <w:t>群　　　　　　　村</w:t>
      </w:r>
    </w:p>
    <w:p w14:paraId="3CE95F31" w14:textId="77777777" w:rsidR="001D7A85" w:rsidRDefault="0059561F" w:rsidP="00D016B3">
      <w:pPr>
        <w:widowControl/>
        <w:spacing w:line="276" w:lineRule="auto"/>
        <w:jc w:val="left"/>
      </w:pPr>
      <w:r>
        <w:rPr>
          <w:rFonts w:hint="eastAsia"/>
          <w:noProof/>
        </w:rPr>
        <mc:AlternateContent>
          <mc:Choice Requires="wps">
            <w:drawing>
              <wp:anchor distT="0" distB="0" distL="114300" distR="114300" simplePos="0" relativeHeight="251691008" behindDoc="0" locked="0" layoutInCell="1" allowOverlap="1" wp14:anchorId="55F8BDEA" wp14:editId="429AAE4C">
                <wp:simplePos x="0" y="0"/>
                <wp:positionH relativeFrom="column">
                  <wp:posOffset>673100</wp:posOffset>
                </wp:positionH>
                <wp:positionV relativeFrom="paragraph">
                  <wp:posOffset>15875</wp:posOffset>
                </wp:positionV>
                <wp:extent cx="4922520" cy="0"/>
                <wp:effectExtent l="0" t="0" r="30480" b="19050"/>
                <wp:wrapNone/>
                <wp:docPr id="20" name="直線コネクタ 20"/>
                <wp:cNvGraphicFramePr/>
                <a:graphic xmlns:a="http://schemas.openxmlformats.org/drawingml/2006/main">
                  <a:graphicData uri="http://schemas.microsoft.com/office/word/2010/wordprocessingShape">
                    <wps:wsp>
                      <wps:cNvCnPr/>
                      <wps:spPr>
                        <a:xfrm>
                          <a:off x="0" y="0"/>
                          <a:ext cx="49225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A406B15" id="直線コネクタ 20" o:spid="_x0000_s1026" style="position:absolute;left:0;text-align:left;z-index:251691008;visibility:visible;mso-wrap-style:square;mso-wrap-distance-left:9pt;mso-wrap-distance-top:0;mso-wrap-distance-right:9pt;mso-wrap-distance-bottom:0;mso-position-horizontal:absolute;mso-position-horizontal-relative:text;mso-position-vertical:absolute;mso-position-vertical-relative:text" from="53pt,1.25pt" to="440.6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" strokecolor="black [3200]" strokeweight=".5pt">
                <v:stroke joinstyle="miter"/>
              </v:line>
            </w:pict>
          </mc:Fallback>
        </mc:AlternateContent>
      </w:r>
    </w:p>
    <w:p w14:paraId="5FF5AB6C" w14:textId="77777777" w:rsidR="00AA4770" w:rsidRPr="00C361E3" w:rsidRDefault="001D7A85" w:rsidP="00C361E3">
      <w:pPr>
        <w:widowControl/>
        <w:spacing w:afterLines="50" w:after="174" w:line="276" w:lineRule="auto"/>
        <w:jc w:val="left"/>
      </w:pPr>
      <w:r>
        <w:rPr>
          <w:rFonts w:hint="eastAsia"/>
        </w:rPr>
        <w:t xml:space="preserve">　　（４）　業務管理者の氏名、生年月日及び住所並びに合格又は認定番号</w:t>
      </w:r>
    </w:p>
    <w:p w14:paraId="12A39517" w14:textId="73C11CFA" w:rsidR="001D7A85" w:rsidRDefault="001D7A85" w:rsidP="0059561F">
      <w:pPr>
        <w:widowControl/>
        <w:snapToGrid w:val="0"/>
        <w:spacing w:line="276" w:lineRule="auto"/>
        <w:ind w:firstLineChars="500" w:firstLine="1069"/>
        <w:jc w:val="left"/>
      </w:pPr>
      <w:r>
        <w:rPr>
          <w:rFonts w:hint="eastAsia"/>
        </w:rPr>
        <w:t>氏</w:t>
      </w:r>
      <w:r w:rsidR="0059561F">
        <w:rPr>
          <w:rFonts w:hint="eastAsia"/>
        </w:rPr>
        <w:t xml:space="preserve">　</w:t>
      </w:r>
      <w:r>
        <w:rPr>
          <w:rFonts w:hint="eastAsia"/>
        </w:rPr>
        <w:t xml:space="preserve">名　</w:t>
      </w:r>
      <w:r w:rsidR="0059561F">
        <w:rPr>
          <w:rFonts w:hint="eastAsia"/>
        </w:rPr>
        <w:t xml:space="preserve">　　　　　　　　　　　　　　　　　　　</w:t>
      </w:r>
      <w:r>
        <w:rPr>
          <w:rFonts w:hint="eastAsia"/>
        </w:rPr>
        <w:t xml:space="preserve">生年月日　　</w:t>
      </w:r>
      <w:r w:rsidR="0059561F">
        <w:rPr>
          <w:rFonts w:hint="eastAsia"/>
        </w:rPr>
        <w:t xml:space="preserve">　　　</w:t>
      </w:r>
      <w:r>
        <w:rPr>
          <w:rFonts w:hint="eastAsia"/>
        </w:rPr>
        <w:t xml:space="preserve">　　年</w:t>
      </w:r>
      <w:r w:rsidR="0059561F">
        <w:rPr>
          <w:rFonts w:hint="eastAsia"/>
        </w:rPr>
        <w:t xml:space="preserve">　　　</w:t>
      </w:r>
      <w:r>
        <w:rPr>
          <w:rFonts w:hint="eastAsia"/>
        </w:rPr>
        <w:t>月</w:t>
      </w:r>
      <w:r w:rsidR="0059561F">
        <w:rPr>
          <w:rFonts w:hint="eastAsia"/>
        </w:rPr>
        <w:t xml:space="preserve">　　　</w:t>
      </w:r>
      <w:r>
        <w:rPr>
          <w:rFonts w:hint="eastAsia"/>
        </w:rPr>
        <w:t>日</w:t>
      </w:r>
      <w:r w:rsidR="0059561F">
        <w:rPr>
          <w:rFonts w:hint="eastAsia"/>
        </w:rPr>
        <w:t xml:space="preserve">　</w:t>
      </w:r>
    </w:p>
    <w:p w14:paraId="6AD909F1" w14:textId="77777777" w:rsidR="001D7A85" w:rsidRDefault="0059561F" w:rsidP="0059561F">
      <w:pPr>
        <w:widowControl/>
        <w:snapToGrid w:val="0"/>
        <w:spacing w:beforeLines="50" w:before="174" w:line="276" w:lineRule="auto"/>
        <w:ind w:firstLineChars="2000" w:firstLine="4276"/>
        <w:jc w:val="left"/>
      </w:pPr>
      <w:r>
        <w:rPr>
          <w:rFonts w:hint="eastAsia"/>
          <w:noProof/>
        </w:rPr>
        <mc:AlternateContent>
          <mc:Choice Requires="wps">
            <w:drawing>
              <wp:anchor distT="0" distB="0" distL="114300" distR="114300" simplePos="0" relativeHeight="251693056" behindDoc="0" locked="0" layoutInCell="1" allowOverlap="1" wp14:anchorId="431D6FDA" wp14:editId="5B58DAA8">
                <wp:simplePos x="0" y="0"/>
                <wp:positionH relativeFrom="column">
                  <wp:posOffset>670560</wp:posOffset>
                </wp:positionH>
                <wp:positionV relativeFrom="paragraph">
                  <wp:posOffset>9525</wp:posOffset>
                </wp:positionV>
                <wp:extent cx="4922520" cy="0"/>
                <wp:effectExtent l="0" t="0" r="30480" b="19050"/>
                <wp:wrapNone/>
                <wp:docPr id="21" name="直線コネクタ 21"/>
                <wp:cNvGraphicFramePr/>
                <a:graphic xmlns:a="http://schemas.openxmlformats.org/drawingml/2006/main">
                  <a:graphicData uri="http://schemas.microsoft.com/office/word/2010/wordprocessingShape">
                    <wps:wsp>
                      <wps:cNvCnPr/>
                      <wps:spPr>
                        <a:xfrm>
                          <a:off x="0" y="0"/>
                          <a:ext cx="49225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E802115" id="直線コネクタ 21" o:spid="_x0000_s1026" style="position:absolute;left:0;text-align:left;z-index:251693056;visibility:visible;mso-wrap-style:square;mso-wrap-distance-left:9pt;mso-wrap-distance-top:0;mso-wrap-distance-right:9pt;mso-wrap-distance-bottom:0;mso-position-horizontal:absolute;mso-position-horizontal-relative:text;mso-position-vertical:absolute;mso-position-vertical-relative:text" from="52.8pt,.75pt" to="440.4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" strokecolor="black [3200]" strokeweight=".5pt">
                <v:stroke joinstyle="miter"/>
              </v:line>
            </w:pict>
          </mc:Fallback>
        </mc:AlternateContent>
      </w:r>
      <w:r w:rsidR="001D7A85">
        <w:rPr>
          <w:rFonts w:hint="eastAsia"/>
        </w:rPr>
        <w:t>市　　　　　　　町</w:t>
      </w:r>
    </w:p>
    <w:p w14:paraId="235F4F20" w14:textId="77777777" w:rsidR="001D7A85" w:rsidRDefault="001D7A85" w:rsidP="0059561F">
      <w:pPr>
        <w:widowControl/>
        <w:snapToGrid w:val="0"/>
        <w:spacing w:line="276" w:lineRule="auto"/>
        <w:ind w:firstLineChars="500" w:firstLine="1069"/>
        <w:jc w:val="left"/>
      </w:pPr>
      <w:r>
        <w:rPr>
          <w:rFonts w:hint="eastAsia"/>
        </w:rPr>
        <w:t>所在地　　　　　　　　　　県　　　　　　　　　　　　　　　　大字　　　　　　　　番地</w:t>
      </w:r>
    </w:p>
    <w:p w14:paraId="1A6B39BF" w14:textId="77777777" w:rsidR="001D7A85" w:rsidRDefault="001D7A85" w:rsidP="0059561F">
      <w:pPr>
        <w:widowControl/>
        <w:snapToGrid w:val="0"/>
        <w:spacing w:line="276" w:lineRule="auto"/>
        <w:ind w:firstLineChars="2000" w:firstLine="4276"/>
        <w:jc w:val="left"/>
      </w:pPr>
      <w:r>
        <w:rPr>
          <w:rFonts w:hint="eastAsia"/>
        </w:rPr>
        <w:t>群　　　　　　　村</w:t>
      </w:r>
    </w:p>
    <w:p w14:paraId="1E9313EE" w14:textId="77777777" w:rsidR="001D7A85" w:rsidRDefault="001D54F6" w:rsidP="0059561F">
      <w:pPr>
        <w:widowControl/>
        <w:snapToGrid w:val="0"/>
        <w:spacing w:beforeLines="50" w:before="174" w:line="276" w:lineRule="auto"/>
        <w:ind w:firstLineChars="500" w:firstLine="1069"/>
        <w:jc w:val="left"/>
      </w:pPr>
      <w:r>
        <w:rPr>
          <w:rFonts w:hint="eastAsia"/>
          <w:noProof/>
        </w:rPr>
        <mc:AlternateContent>
          <mc:Choice Requires="wps">
            <w:drawing>
              <wp:anchor distT="0" distB="0" distL="114300" distR="114300" simplePos="0" relativeHeight="251695104" behindDoc="0" locked="0" layoutInCell="1" allowOverlap="1" wp14:anchorId="7AC93E69" wp14:editId="156C4B1E">
                <wp:simplePos x="0" y="0"/>
                <wp:positionH relativeFrom="column">
                  <wp:posOffset>649246</wp:posOffset>
                </wp:positionH>
                <wp:positionV relativeFrom="paragraph">
                  <wp:posOffset>38515</wp:posOffset>
                </wp:positionV>
                <wp:extent cx="4922520" cy="0"/>
                <wp:effectExtent l="0" t="0" r="30480" b="19050"/>
                <wp:wrapNone/>
                <wp:docPr id="22" name="直線コネクタ 22"/>
                <wp:cNvGraphicFramePr/>
                <a:graphic xmlns:a="http://schemas.openxmlformats.org/drawingml/2006/main">
                  <a:graphicData uri="http://schemas.microsoft.com/office/word/2010/wordprocessingShape">
                    <wps:wsp>
                      <wps:cNvCnPr/>
                      <wps:spPr>
                        <a:xfrm>
                          <a:off x="0" y="0"/>
                          <a:ext cx="49225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7138E09" id="直線コネクタ 22" o:spid="_x0000_s1026" style="position:absolute;left:0;text-align:left;z-index:251695104;visibility:visible;mso-wrap-style:square;mso-wrap-distance-left:9pt;mso-wrap-distance-top:0;mso-wrap-distance-right:9pt;mso-wrap-distance-bottom:0;mso-position-horizontal:absolute;mso-position-horizontal-relative:text;mso-position-vertical:absolute;mso-position-vertical-relative:text" from="51.1pt,3.05pt" to="438.7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" strokecolor="black [3200]" strokeweight=".5pt">
                <v:stroke joinstyle="miter"/>
              </v:line>
            </w:pict>
          </mc:Fallback>
        </mc:AlternateContent>
      </w:r>
      <w:r w:rsidR="0003314C">
        <w:t>合</w:t>
      </w:r>
      <w:r w:rsidR="0059561F">
        <w:rPr>
          <w:rFonts w:hint="eastAsia"/>
        </w:rPr>
        <w:t xml:space="preserve">　</w:t>
      </w:r>
      <w:r w:rsidR="0003314C">
        <w:t>格</w:t>
      </w:r>
    </w:p>
    <w:p w14:paraId="0B704624" w14:textId="77777777" w:rsidR="0003314C" w:rsidRDefault="0003314C" w:rsidP="0059561F">
      <w:pPr>
        <w:widowControl/>
        <w:snapToGrid w:val="0"/>
        <w:spacing w:line="276" w:lineRule="auto"/>
        <w:ind w:firstLineChars="800" w:firstLine="1710"/>
        <w:jc w:val="left"/>
      </w:pPr>
      <w:r>
        <w:t xml:space="preserve">番号　　第　　　</w:t>
      </w:r>
      <w:r w:rsidR="0059561F">
        <w:rPr>
          <w:rFonts w:hint="eastAsia"/>
        </w:rPr>
        <w:t xml:space="preserve">　　　　　　　　</w:t>
      </w:r>
      <w:r>
        <w:t>号</w:t>
      </w:r>
    </w:p>
    <w:p w14:paraId="6D3F7ACA" w14:textId="77777777" w:rsidR="0003314C" w:rsidRDefault="0003314C" w:rsidP="0059561F">
      <w:pPr>
        <w:widowControl/>
        <w:snapToGrid w:val="0"/>
        <w:spacing w:line="276" w:lineRule="auto"/>
        <w:ind w:firstLineChars="500" w:firstLine="1069"/>
        <w:jc w:val="left"/>
      </w:pPr>
      <w:r>
        <w:t>認</w:t>
      </w:r>
      <w:r w:rsidR="0059561F">
        <w:rPr>
          <w:rFonts w:hint="eastAsia"/>
        </w:rPr>
        <w:t xml:space="preserve">　</w:t>
      </w:r>
      <w:r>
        <w:t>定</w:t>
      </w:r>
    </w:p>
    <w:p w14:paraId="37567B90" w14:textId="77777777" w:rsidR="0003314C" w:rsidRDefault="001D54F6" w:rsidP="001D7A85">
      <w:pPr>
        <w:widowControl/>
        <w:spacing w:line="276" w:lineRule="auto"/>
        <w:jc w:val="left"/>
      </w:pPr>
      <w:r>
        <w:rPr>
          <w:rFonts w:hint="eastAsia"/>
          <w:noProof/>
        </w:rPr>
        <mc:AlternateContent>
          <mc:Choice Requires="wps">
            <w:drawing>
              <wp:anchor distT="0" distB="0" distL="114300" distR="114300" simplePos="0" relativeHeight="251697152" behindDoc="0" locked="0" layoutInCell="1" allowOverlap="1" wp14:anchorId="768A72DF" wp14:editId="3865BEF6">
                <wp:simplePos x="0" y="0"/>
                <wp:positionH relativeFrom="column">
                  <wp:posOffset>650213</wp:posOffset>
                </wp:positionH>
                <wp:positionV relativeFrom="paragraph">
                  <wp:posOffset>36830</wp:posOffset>
                </wp:positionV>
                <wp:extent cx="4922520" cy="0"/>
                <wp:effectExtent l="0" t="0" r="30480" b="19050"/>
                <wp:wrapNone/>
                <wp:docPr id="23" name="直線コネクタ 23"/>
                <wp:cNvGraphicFramePr/>
                <a:graphic xmlns:a="http://schemas.openxmlformats.org/drawingml/2006/main">
                  <a:graphicData uri="http://schemas.microsoft.com/office/word/2010/wordprocessingShape">
                    <wps:wsp>
                      <wps:cNvCnPr/>
                      <wps:spPr>
                        <a:xfrm>
                          <a:off x="0" y="0"/>
                          <a:ext cx="49225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B680544" id="直線コネクタ 23" o:spid="_x0000_s1026" style="position:absolute;left:0;text-align:left;z-index:251697152;visibility:visible;mso-wrap-style:square;mso-wrap-distance-left:9pt;mso-wrap-distance-top:0;mso-wrap-distance-right:9pt;mso-wrap-distance-bottom:0;mso-position-horizontal:absolute;mso-position-horizontal-relative:text;mso-position-vertical:absolute;mso-position-vertical-relative:text" from="51.2pt,2.9pt" to="438.8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" strokecolor="black [3200]" strokeweight=".5pt">
                <v:stroke joinstyle="miter"/>
              </v:line>
            </w:pict>
          </mc:Fallback>
        </mc:AlternateContent>
      </w:r>
    </w:p>
    <w:p w14:paraId="0BCF179C" w14:textId="77777777" w:rsidR="001D7A85" w:rsidRDefault="0059561F" w:rsidP="00D016B3">
      <w:pPr>
        <w:widowControl/>
        <w:spacing w:line="276" w:lineRule="auto"/>
        <w:jc w:val="left"/>
      </w:pPr>
      <w:r>
        <w:rPr>
          <w:rFonts w:hint="eastAsia"/>
        </w:rPr>
        <w:t xml:space="preserve">　　（５）　</w:t>
      </w:r>
      <w:r w:rsidRPr="001D54F6">
        <w:rPr>
          <w:rFonts w:hint="eastAsia"/>
          <w:spacing w:val="5"/>
          <w:kern w:val="0"/>
          <w:fitText w:val="8560" w:id="2062815744"/>
        </w:rPr>
        <w:t>岩石採取計画に従って岩石の採取及び災害の防止が行われるための採石業務管理者の監督計画</w:t>
      </w:r>
    </w:p>
    <w:p w14:paraId="22C97C69" w14:textId="77777777" w:rsidR="001D7A85" w:rsidRDefault="0059561F" w:rsidP="00D016B3">
      <w:pPr>
        <w:widowControl/>
        <w:spacing w:line="276" w:lineRule="auto"/>
        <w:jc w:val="left"/>
      </w:pPr>
      <w:r>
        <w:rPr>
          <w:rFonts w:hint="eastAsia"/>
        </w:rPr>
        <w:t xml:space="preserve">　　　　　（具体的にかつ箇条書きで記入すること）</w:t>
      </w:r>
    </w:p>
    <w:p w14:paraId="26B69F96" w14:textId="77777777" w:rsidR="0059561F" w:rsidRDefault="0059561F" w:rsidP="00D016B3">
      <w:pPr>
        <w:widowControl/>
        <w:spacing w:line="276" w:lineRule="auto"/>
        <w:jc w:val="left"/>
      </w:pPr>
    </w:p>
    <w:p w14:paraId="4715165B" w14:textId="77777777" w:rsidR="0059561F" w:rsidRDefault="0059561F" w:rsidP="00D016B3">
      <w:pPr>
        <w:widowControl/>
        <w:spacing w:line="276" w:lineRule="auto"/>
        <w:jc w:val="left"/>
      </w:pPr>
    </w:p>
    <w:p w14:paraId="0F078B3C" w14:textId="77777777" w:rsidR="0059561F" w:rsidRDefault="0059561F" w:rsidP="00D016B3">
      <w:pPr>
        <w:widowControl/>
        <w:spacing w:line="276" w:lineRule="auto"/>
        <w:jc w:val="left"/>
      </w:pPr>
    </w:p>
    <w:p w14:paraId="2F753F09" w14:textId="77777777" w:rsidR="0059561F" w:rsidRDefault="0059561F" w:rsidP="00D016B3">
      <w:pPr>
        <w:widowControl/>
        <w:spacing w:line="276" w:lineRule="auto"/>
        <w:jc w:val="left"/>
      </w:pPr>
    </w:p>
    <w:p w14:paraId="400005A0" w14:textId="77777777" w:rsidR="0059561F" w:rsidRDefault="0059561F" w:rsidP="00D016B3">
      <w:pPr>
        <w:widowControl/>
        <w:spacing w:line="276" w:lineRule="auto"/>
        <w:jc w:val="left"/>
      </w:pPr>
    </w:p>
    <w:p w14:paraId="5BE49E4B" w14:textId="77777777" w:rsidR="0059561F" w:rsidRDefault="0059561F" w:rsidP="00D016B3">
      <w:pPr>
        <w:widowControl/>
        <w:spacing w:line="276" w:lineRule="auto"/>
        <w:jc w:val="left"/>
      </w:pPr>
    </w:p>
    <w:p w14:paraId="6C9994E9" w14:textId="77777777" w:rsidR="0059561F" w:rsidRDefault="0059561F" w:rsidP="00D016B3">
      <w:pPr>
        <w:widowControl/>
        <w:spacing w:line="276" w:lineRule="auto"/>
        <w:jc w:val="left"/>
      </w:pPr>
    </w:p>
    <w:p w14:paraId="5AF29D89" w14:textId="77777777" w:rsidR="0059561F" w:rsidRDefault="0059561F" w:rsidP="00D016B3">
      <w:pPr>
        <w:widowControl/>
        <w:spacing w:line="276" w:lineRule="auto"/>
        <w:jc w:val="left"/>
      </w:pPr>
    </w:p>
    <w:p w14:paraId="28928A61" w14:textId="77777777" w:rsidR="0059561F" w:rsidRDefault="0059561F" w:rsidP="00D016B3">
      <w:pPr>
        <w:widowControl/>
        <w:spacing w:line="276" w:lineRule="auto"/>
        <w:jc w:val="left"/>
      </w:pPr>
    </w:p>
    <w:p w14:paraId="18D37D83" w14:textId="77777777" w:rsidR="0059561F" w:rsidRDefault="0059561F" w:rsidP="00D016B3">
      <w:pPr>
        <w:widowControl/>
        <w:spacing w:line="276" w:lineRule="auto"/>
        <w:jc w:val="left"/>
      </w:pPr>
    </w:p>
    <w:p w14:paraId="0482CF01" w14:textId="604BFA95" w:rsidR="00582F85" w:rsidRDefault="00582F85" w:rsidP="00D016B3">
      <w:pPr>
        <w:widowControl/>
        <w:spacing w:line="276" w:lineRule="auto"/>
        <w:jc w:val="left"/>
      </w:pPr>
    </w:p>
    <w:p w14:paraId="294C069F" w14:textId="1A9CF3EA" w:rsidR="001B064B" w:rsidRDefault="001B064B" w:rsidP="00D016B3">
      <w:pPr>
        <w:widowControl/>
        <w:spacing w:line="276" w:lineRule="auto"/>
        <w:jc w:val="left"/>
      </w:pPr>
    </w:p>
    <w:p w14:paraId="64A6D082" w14:textId="39486EE6" w:rsidR="00582F85" w:rsidRDefault="007D6A00">
      <w:pPr>
        <w:widowControl/>
        <w:jc w:val="left"/>
      </w:pPr>
      <w:r>
        <w:rPr>
          <w:rFonts w:hint="eastAsia"/>
          <w:noProof/>
        </w:rPr>
        <mc:AlternateContent>
          <mc:Choice Requires="wps">
            <w:drawing>
              <wp:anchor distT="0" distB="0" distL="114300" distR="114300" simplePos="0" relativeHeight="251699200" behindDoc="0" locked="0" layoutInCell="1" allowOverlap="1" wp14:anchorId="325BB737" wp14:editId="22E32EE1">
                <wp:simplePos x="0" y="0"/>
                <wp:positionH relativeFrom="margin">
                  <wp:posOffset>-59690</wp:posOffset>
                </wp:positionH>
                <wp:positionV relativeFrom="paragraph">
                  <wp:posOffset>212887</wp:posOffset>
                </wp:positionV>
                <wp:extent cx="6111240" cy="0"/>
                <wp:effectExtent l="0" t="0" r="0" b="0"/>
                <wp:wrapNone/>
                <wp:docPr id="24" name="直線コネクタ 24"/>
                <wp:cNvGraphicFramePr/>
                <a:graphic xmlns:a="http://schemas.openxmlformats.org/drawingml/2006/main">
                  <a:graphicData uri="http://schemas.microsoft.com/office/word/2010/wordprocessingShape">
                    <wps:wsp>
                      <wps:cNvCnPr/>
                      <wps:spPr>
                        <a:xfrm flipV="1">
                          <a:off x="0" y="0"/>
                          <a:ext cx="61112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9B2283" id="直線コネクタ 24" o:spid="_x0000_s1026" style="position:absolute;flip:y;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7pt,16.75pt" to="476.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" strokecolor="black [3200]" strokeweight=".5pt">
                <v:stroke joinstyle="miter"/>
                <w10:wrap anchorx="margin"/>
              </v:line>
            </w:pict>
          </mc:Fallback>
        </mc:AlternateContent>
      </w:r>
    </w:p>
    <w:sectPr w:rsidR="00582F85" w:rsidSect="009C422E">
      <w:pgSz w:w="11906" w:h="16838" w:code="9"/>
      <w:pgMar w:top="1361" w:right="1191" w:bottom="1474" w:left="1304" w:header="851" w:footer="992" w:gutter="0"/>
      <w:pgNumType w:start="72"/>
      <w:cols w:space="425"/>
      <w:docGrid w:type="linesAndChars" w:linePitch="348"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45A69" w14:textId="77777777" w:rsidR="00250A11" w:rsidRDefault="00250A11" w:rsidP="009C422E">
      <w:r>
        <w:separator/>
      </w:r>
    </w:p>
  </w:endnote>
  <w:endnote w:type="continuationSeparator" w:id="0">
    <w:p w14:paraId="52E34F8D" w14:textId="77777777" w:rsidR="00250A11" w:rsidRDefault="00250A11" w:rsidP="009C4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99A2C" w14:textId="77777777" w:rsidR="00250A11" w:rsidRDefault="00250A11" w:rsidP="009C422E">
      <w:r>
        <w:separator/>
      </w:r>
    </w:p>
  </w:footnote>
  <w:footnote w:type="continuationSeparator" w:id="0">
    <w:p w14:paraId="505ED94D" w14:textId="77777777" w:rsidR="00250A11" w:rsidRDefault="00250A11" w:rsidP="009C42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dirty"/>
  <w:defaultTabStop w:val="840"/>
  <w:drawingGridHorizontalSpacing w:val="112"/>
  <w:drawingGridVerticalSpacing w:val="174"/>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83C"/>
    <w:rsid w:val="000235CF"/>
    <w:rsid w:val="0003314C"/>
    <w:rsid w:val="00057A64"/>
    <w:rsid w:val="00065CC8"/>
    <w:rsid w:val="000823E9"/>
    <w:rsid w:val="00090F52"/>
    <w:rsid w:val="00095EB6"/>
    <w:rsid w:val="000B2512"/>
    <w:rsid w:val="00104DDE"/>
    <w:rsid w:val="00121151"/>
    <w:rsid w:val="001301A4"/>
    <w:rsid w:val="00130642"/>
    <w:rsid w:val="00134C3B"/>
    <w:rsid w:val="0019615C"/>
    <w:rsid w:val="00197A6C"/>
    <w:rsid w:val="001A4D8C"/>
    <w:rsid w:val="001B064B"/>
    <w:rsid w:val="001B1B90"/>
    <w:rsid w:val="001D3BA1"/>
    <w:rsid w:val="001D54F6"/>
    <w:rsid w:val="001D7A85"/>
    <w:rsid w:val="0021522A"/>
    <w:rsid w:val="00217AD0"/>
    <w:rsid w:val="00250A11"/>
    <w:rsid w:val="002800C1"/>
    <w:rsid w:val="002B2F26"/>
    <w:rsid w:val="002B426B"/>
    <w:rsid w:val="002C77E3"/>
    <w:rsid w:val="002E47F8"/>
    <w:rsid w:val="002F1544"/>
    <w:rsid w:val="002F6E02"/>
    <w:rsid w:val="003529AB"/>
    <w:rsid w:val="00384ACA"/>
    <w:rsid w:val="0044783C"/>
    <w:rsid w:val="00466C09"/>
    <w:rsid w:val="004B2131"/>
    <w:rsid w:val="004C23EA"/>
    <w:rsid w:val="004D34C8"/>
    <w:rsid w:val="00510421"/>
    <w:rsid w:val="005171DE"/>
    <w:rsid w:val="00543E07"/>
    <w:rsid w:val="00571F8F"/>
    <w:rsid w:val="00576E5A"/>
    <w:rsid w:val="00582F85"/>
    <w:rsid w:val="00590AA5"/>
    <w:rsid w:val="0059561F"/>
    <w:rsid w:val="006065B0"/>
    <w:rsid w:val="006108C7"/>
    <w:rsid w:val="00634268"/>
    <w:rsid w:val="00642984"/>
    <w:rsid w:val="006977F3"/>
    <w:rsid w:val="006B5A67"/>
    <w:rsid w:val="006C349F"/>
    <w:rsid w:val="006D02BD"/>
    <w:rsid w:val="006D7512"/>
    <w:rsid w:val="007361D9"/>
    <w:rsid w:val="00756459"/>
    <w:rsid w:val="00787608"/>
    <w:rsid w:val="007A1604"/>
    <w:rsid w:val="007B5D7B"/>
    <w:rsid w:val="007D6A00"/>
    <w:rsid w:val="007F2C12"/>
    <w:rsid w:val="00821697"/>
    <w:rsid w:val="0083048E"/>
    <w:rsid w:val="00856014"/>
    <w:rsid w:val="0086609B"/>
    <w:rsid w:val="00872CF5"/>
    <w:rsid w:val="00874A9A"/>
    <w:rsid w:val="008C18DB"/>
    <w:rsid w:val="008C1907"/>
    <w:rsid w:val="009156C4"/>
    <w:rsid w:val="00953C5E"/>
    <w:rsid w:val="009625E4"/>
    <w:rsid w:val="00974800"/>
    <w:rsid w:val="00983DB8"/>
    <w:rsid w:val="00987BEC"/>
    <w:rsid w:val="009C422E"/>
    <w:rsid w:val="009D1BF6"/>
    <w:rsid w:val="00A1771B"/>
    <w:rsid w:val="00A752BF"/>
    <w:rsid w:val="00A87BF4"/>
    <w:rsid w:val="00AA4770"/>
    <w:rsid w:val="00AA5D20"/>
    <w:rsid w:val="00AB74A7"/>
    <w:rsid w:val="00AC48FA"/>
    <w:rsid w:val="00AF551F"/>
    <w:rsid w:val="00B607C8"/>
    <w:rsid w:val="00BA693D"/>
    <w:rsid w:val="00BC43F2"/>
    <w:rsid w:val="00BD2CDF"/>
    <w:rsid w:val="00BD7A8A"/>
    <w:rsid w:val="00BE1AAB"/>
    <w:rsid w:val="00C039F4"/>
    <w:rsid w:val="00C05657"/>
    <w:rsid w:val="00C361E3"/>
    <w:rsid w:val="00CD2D78"/>
    <w:rsid w:val="00D016B3"/>
    <w:rsid w:val="00D17D00"/>
    <w:rsid w:val="00DA7643"/>
    <w:rsid w:val="00DC5413"/>
    <w:rsid w:val="00DF50D7"/>
    <w:rsid w:val="00E01B38"/>
    <w:rsid w:val="00E37533"/>
    <w:rsid w:val="00E50D1B"/>
    <w:rsid w:val="00E878C4"/>
    <w:rsid w:val="00E913C5"/>
    <w:rsid w:val="00E915E2"/>
    <w:rsid w:val="00EE19E4"/>
    <w:rsid w:val="00F144C6"/>
    <w:rsid w:val="00F53008"/>
    <w:rsid w:val="00F6533A"/>
    <w:rsid w:val="00FA013E"/>
    <w:rsid w:val="00FA208E"/>
    <w:rsid w:val="00FA5B24"/>
    <w:rsid w:val="00FC5F5E"/>
    <w:rsid w:val="00FD1B10"/>
    <w:rsid w:val="00FD40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3D4302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048E"/>
    <w:pPr>
      <w:widowControl w:val="0"/>
      <w:jc w:val="both"/>
    </w:pPr>
    <w:rPr>
      <w:rFonts w:ascii="ＭＳ Ｐ明朝" w:eastAsia="ＭＳ Ｐ明朝"/>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304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7480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74800"/>
    <w:rPr>
      <w:rFonts w:asciiTheme="majorHAnsi" w:eastAsiaTheme="majorEastAsia" w:hAnsiTheme="majorHAnsi" w:cstheme="majorBidi"/>
      <w:sz w:val="18"/>
      <w:szCs w:val="18"/>
    </w:rPr>
  </w:style>
  <w:style w:type="paragraph" w:styleId="a6">
    <w:name w:val="header"/>
    <w:basedOn w:val="a"/>
    <w:link w:val="a7"/>
    <w:uiPriority w:val="99"/>
    <w:unhideWhenUsed/>
    <w:rsid w:val="009C422E"/>
    <w:pPr>
      <w:tabs>
        <w:tab w:val="center" w:pos="4252"/>
        <w:tab w:val="right" w:pos="8504"/>
      </w:tabs>
      <w:snapToGrid w:val="0"/>
    </w:pPr>
  </w:style>
  <w:style w:type="character" w:customStyle="1" w:styleId="a7">
    <w:name w:val="ヘッダー (文字)"/>
    <w:basedOn w:val="a0"/>
    <w:link w:val="a6"/>
    <w:uiPriority w:val="99"/>
    <w:rsid w:val="009C422E"/>
    <w:rPr>
      <w:rFonts w:ascii="ＭＳ Ｐ明朝" w:eastAsia="ＭＳ Ｐ明朝"/>
      <w:sz w:val="20"/>
    </w:rPr>
  </w:style>
  <w:style w:type="paragraph" w:styleId="a8">
    <w:name w:val="footer"/>
    <w:basedOn w:val="a"/>
    <w:link w:val="a9"/>
    <w:uiPriority w:val="99"/>
    <w:unhideWhenUsed/>
    <w:rsid w:val="009C422E"/>
    <w:pPr>
      <w:tabs>
        <w:tab w:val="center" w:pos="4252"/>
        <w:tab w:val="right" w:pos="8504"/>
      </w:tabs>
      <w:snapToGrid w:val="0"/>
    </w:pPr>
  </w:style>
  <w:style w:type="character" w:customStyle="1" w:styleId="a9">
    <w:name w:val="フッター (文字)"/>
    <w:basedOn w:val="a0"/>
    <w:link w:val="a8"/>
    <w:uiPriority w:val="99"/>
    <w:rsid w:val="009C422E"/>
    <w:rPr>
      <w:rFonts w:ascii="ＭＳ Ｐ明朝" w:eastAsia="ＭＳ Ｐ明朝"/>
      <w:sz w:val="20"/>
    </w:rPr>
  </w:style>
  <w:style w:type="paragraph" w:styleId="aa">
    <w:name w:val="Revision"/>
    <w:hidden/>
    <w:uiPriority w:val="99"/>
    <w:semiHidden/>
    <w:rsid w:val="00104DDE"/>
    <w:rPr>
      <w:rFonts w:ascii="ＭＳ Ｐ明朝" w:eastAsia="ＭＳ Ｐ明朝"/>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676</Words>
  <Characters>3855</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2026-01-09T07:34:00Z</dcterms:created>
  <dcterms:modified xsi:type="dcterms:W3CDTF">2026-02-18T08:59:00Z</dcterms:modified>
</cp:coreProperties>
</file>