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</w:t>
      </w:r>
      <w:r w:rsidR="00BD3D4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４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B4414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メンタリングデイ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0C3971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</w:t>
      </w:r>
      <w:r w:rsidR="00BD3D4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４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年</w:t>
      </w:r>
      <w:r w:rsidR="000C39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11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BD3D4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７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BD3D4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tbl>
      <w:tblPr>
        <w:tblpPr w:leftFromText="142" w:rightFromText="142" w:vertAnchor="text" w:horzAnchor="margin" w:tblpY="144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18"/>
        <w:gridCol w:w="718"/>
        <w:gridCol w:w="542"/>
        <w:gridCol w:w="579"/>
        <w:gridCol w:w="680"/>
        <w:gridCol w:w="2519"/>
      </w:tblGrid>
      <w:tr w:rsidR="00043671" w:rsidRPr="007B61C6" w:rsidTr="00043671">
        <w:trPr>
          <w:trHeight w:val="4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企業・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団体名等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53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参加者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（代表者）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（職名）　　　　　　　　　　</w:t>
            </w:r>
          </w:p>
          <w:p w:rsidR="00043671" w:rsidRPr="00B329C3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043671" w:rsidRPr="007B61C6" w:rsidTr="00043671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参加人数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sz w:val="28"/>
                <w:szCs w:val="28"/>
              </w:rPr>
              <w:t xml:space="preserve">　　名</w:t>
            </w: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0C397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43671" w:rsidRPr="007B61C6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Mail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B329C3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44146" w:rsidRPr="007B61C6" w:rsidTr="00955C80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 w:rsidRPr="000C3971">
              <w:rPr>
                <w:rFonts w:ascii="ＭＳ 明朝" w:hAnsi="ＭＳ 明朝" w:hint="eastAsia"/>
                <w:sz w:val="28"/>
                <w:szCs w:val="28"/>
              </w:rPr>
              <w:t>参加方法</w:t>
            </w:r>
          </w:p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0C3971">
              <w:rPr>
                <w:rFonts w:ascii="ＭＳ 明朝" w:hAnsi="ＭＳ 明朝" w:hint="eastAsia"/>
                <w:sz w:val="16"/>
                <w:szCs w:val="16"/>
              </w:rPr>
              <w:t>（どちらかに〇をしてください）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会場参加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0C3971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オンライン</w:t>
            </w:r>
          </w:p>
        </w:tc>
      </w:tr>
      <w:tr w:rsidR="00B44146" w:rsidRPr="007B61C6" w:rsidTr="00BD3D46">
        <w:trPr>
          <w:trHeight w:val="527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希望時間帯</w:t>
            </w:r>
          </w:p>
          <w:p w:rsidR="00B44146" w:rsidRP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B44146">
              <w:rPr>
                <w:rFonts w:ascii="ＭＳ 明朝" w:hAnsi="ＭＳ 明朝" w:hint="eastAsia"/>
                <w:sz w:val="16"/>
                <w:szCs w:val="16"/>
              </w:rPr>
              <w:t>（いずれかに</w:t>
            </w:r>
            <w:r>
              <w:rPr>
                <w:rFonts w:ascii="ＭＳ 明朝" w:hAnsi="ＭＳ 明朝" w:hint="eastAsia"/>
                <w:sz w:val="16"/>
                <w:szCs w:val="16"/>
              </w:rPr>
              <w:t>○をしてください。希望がなければ○をせずにお申込みください）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D3D46" w:rsidRDefault="00BD3D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D3D46">
              <w:rPr>
                <w:rFonts w:ascii="ＭＳ 明朝" w:hAnsi="ＭＳ 明朝" w:hint="eastAsia"/>
                <w:b/>
                <w:sz w:val="28"/>
                <w:szCs w:val="28"/>
              </w:rPr>
              <w:t>13:30</w:t>
            </w:r>
            <w:r w:rsidR="00B44146" w:rsidRPr="00BD3D46">
              <w:rPr>
                <w:rFonts w:ascii="ＭＳ 明朝" w:hAnsi="ＭＳ 明朝" w:hint="eastAsia"/>
                <w:b/>
                <w:sz w:val="28"/>
                <w:szCs w:val="28"/>
              </w:rPr>
              <w:t>～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D3D46" w:rsidRDefault="00BD3D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D3D46">
              <w:rPr>
                <w:rFonts w:ascii="ＭＳ 明朝" w:hAnsi="ＭＳ 明朝" w:hint="eastAsia"/>
                <w:b/>
                <w:sz w:val="28"/>
                <w:szCs w:val="28"/>
              </w:rPr>
              <w:t>14:20</w:t>
            </w:r>
            <w:r w:rsidR="00B44146" w:rsidRPr="00BD3D46">
              <w:rPr>
                <w:rFonts w:ascii="ＭＳ 明朝" w:hAnsi="ＭＳ 明朝" w:hint="eastAsia"/>
                <w:b/>
                <w:sz w:val="28"/>
                <w:szCs w:val="28"/>
              </w:rPr>
              <w:t>～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D3D46" w:rsidRDefault="00BD3D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D3D46">
              <w:rPr>
                <w:rFonts w:ascii="ＭＳ 明朝" w:hAnsi="ＭＳ 明朝" w:hint="eastAsia"/>
                <w:b/>
                <w:sz w:val="28"/>
                <w:szCs w:val="28"/>
              </w:rPr>
              <w:t>15:1</w:t>
            </w:r>
            <w:r w:rsidR="00B44146" w:rsidRPr="00BD3D46">
              <w:rPr>
                <w:rFonts w:ascii="ＭＳ 明朝" w:hAnsi="ＭＳ 明朝" w:hint="eastAsia"/>
                <w:b/>
                <w:sz w:val="28"/>
                <w:szCs w:val="28"/>
              </w:rPr>
              <w:t>0～</w:t>
            </w:r>
          </w:p>
        </w:tc>
      </w:tr>
      <w:tr w:rsidR="00B44146" w:rsidRPr="007B61C6" w:rsidTr="00E142BF">
        <w:trPr>
          <w:trHeight w:val="217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Default="00B44146" w:rsidP="00043671">
            <w:pPr>
              <w:autoSpaceDE w:val="0"/>
              <w:autoSpaceDN w:val="0"/>
              <w:snapToGrid w:val="0"/>
              <w:contextualSpacing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D3D46" w:rsidRDefault="00BD3D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D3D46">
              <w:rPr>
                <w:rFonts w:ascii="ＭＳ 明朝" w:hAnsi="ＭＳ 明朝" w:hint="eastAsia"/>
                <w:b/>
                <w:sz w:val="28"/>
                <w:szCs w:val="28"/>
              </w:rPr>
              <w:t>16:00</w:t>
            </w:r>
            <w:r w:rsidR="00B44146" w:rsidRPr="00BD3D46">
              <w:rPr>
                <w:rFonts w:ascii="ＭＳ 明朝" w:hAnsi="ＭＳ 明朝" w:hint="eastAsia"/>
                <w:b/>
                <w:sz w:val="28"/>
                <w:szCs w:val="28"/>
              </w:rPr>
              <w:t>～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46" w:rsidRPr="00B329C3" w:rsidRDefault="00B44146" w:rsidP="00B4414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043671" w:rsidRPr="00D6123B" w:rsidRDefault="00043671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</w:p>
    <w:p w:rsidR="00B44146" w:rsidRDefault="000C3971" w:rsidP="00B4414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44146">
        <w:rPr>
          <w:rFonts w:ascii="ＭＳ 明朝" w:hAnsi="ＭＳ 明朝" w:hint="eastAsia"/>
          <w:sz w:val="22"/>
          <w:szCs w:val="22"/>
        </w:rPr>
        <w:t>※</w:t>
      </w:r>
      <w:r w:rsidRPr="000C3971">
        <w:rPr>
          <w:rFonts w:ascii="ＭＳ 明朝" w:hAnsi="ＭＳ 明朝" w:hint="eastAsia"/>
          <w:sz w:val="22"/>
          <w:szCs w:val="22"/>
        </w:rPr>
        <w:t>対面型での参加を推奨しておりますが、遠方の方や、対面での参加が不安な方はオンラインで</w:t>
      </w:r>
    </w:p>
    <w:p w:rsidR="000C3971" w:rsidRDefault="000C3971" w:rsidP="00B44146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  <w:r w:rsidRPr="000C3971">
        <w:rPr>
          <w:rFonts w:ascii="ＭＳ 明朝" w:hAnsi="ＭＳ 明朝" w:hint="eastAsia"/>
          <w:sz w:val="22"/>
          <w:szCs w:val="22"/>
        </w:rPr>
        <w:t>もご参加いただけます。</w:t>
      </w:r>
    </w:p>
    <w:p w:rsidR="00B44146" w:rsidRDefault="00043671" w:rsidP="00B4414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</w:t>
      </w:r>
      <w:r w:rsidR="00B44146">
        <w:rPr>
          <w:rFonts w:ascii="ＭＳ 明朝" w:hAnsi="ＭＳ 明朝" w:hint="eastAsia"/>
          <w:sz w:val="22"/>
          <w:szCs w:val="22"/>
        </w:rPr>
        <w:t>時間に限りがあるため、メンタリングを行う事業者数は先着順に</w:t>
      </w:r>
      <w:r w:rsidR="00776095">
        <w:rPr>
          <w:rFonts w:ascii="ＭＳ 明朝" w:hAnsi="ＭＳ 明朝" w:hint="eastAsia"/>
          <w:sz w:val="22"/>
          <w:szCs w:val="22"/>
        </w:rPr>
        <w:t>4</w:t>
      </w:r>
      <w:bookmarkStart w:id="0" w:name="_GoBack"/>
      <w:bookmarkEnd w:id="0"/>
      <w:r w:rsidR="00B44146">
        <w:rPr>
          <w:rFonts w:ascii="ＭＳ 明朝" w:hAnsi="ＭＳ 明朝" w:hint="eastAsia"/>
          <w:sz w:val="22"/>
          <w:szCs w:val="22"/>
        </w:rPr>
        <w:t>事業者までとさせていただき</w:t>
      </w:r>
    </w:p>
    <w:p w:rsidR="00043671" w:rsidRDefault="00B44146" w:rsidP="00B44146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ます。</w:t>
      </w: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3671" w:rsidTr="00043671">
        <w:trPr>
          <w:trHeight w:val="1124"/>
        </w:trPr>
        <w:tc>
          <w:tcPr>
            <w:tcW w:w="9634" w:type="dxa"/>
          </w:tcPr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本申込書を、下記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mail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アドレス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または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まで</w:t>
            </w:r>
          </w:p>
          <w:p w:rsidR="00043671" w:rsidRPr="00B329C3" w:rsidRDefault="00043671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お送りください。</w:t>
            </w:r>
          </w:p>
          <w:p w:rsidR="00043671" w:rsidRPr="00B329C3" w:rsidRDefault="00BD3D46" w:rsidP="0004367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島根県商工労働部産業振興課イノベーション推進グループ　松原</w:t>
            </w:r>
            <w:r w:rsidR="00B44146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、廣江</w:t>
            </w:r>
          </w:p>
          <w:p w:rsidR="00043671" w:rsidRDefault="00043671" w:rsidP="00043671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TEL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0852-22-6395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FAX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r w:rsidRPr="00B329C3">
              <w:rPr>
                <w:rFonts w:ascii="ＭＳ 明朝" w:hAnsi="ＭＳ 明朝"/>
                <w:b/>
                <w:bCs/>
                <w:sz w:val="28"/>
                <w:szCs w:val="28"/>
                <w:u w:val="single"/>
              </w:rPr>
              <w:t>0852-22-5638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</w:p>
          <w:p w:rsidR="00043671" w:rsidRPr="008E270E" w:rsidRDefault="00043671" w:rsidP="00043671">
            <w:pPr>
              <w:jc w:val="center"/>
            </w:pPr>
            <w:r w:rsidRPr="00B329C3">
              <w:rPr>
                <w:rFonts w:ascii="ＭＳ 明朝" w:hAnsi="ＭＳ 明朝"/>
                <w:b/>
                <w:bCs/>
                <w:sz w:val="28"/>
                <w:szCs w:val="28"/>
              </w:rPr>
              <w:t>mail</w:t>
            </w:r>
            <w:r w:rsidRPr="00B329C3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B329C3">
                <w:rPr>
                  <w:rStyle w:val="aa"/>
                  <w:rFonts w:ascii="ＭＳ 明朝" w:hAnsi="ＭＳ 明朝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043671" w:rsidRPr="000C39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sectPr w:rsidR="00043671" w:rsidRPr="000C3971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43671"/>
    <w:rsid w:val="000C3971"/>
    <w:rsid w:val="00107968"/>
    <w:rsid w:val="001166AE"/>
    <w:rsid w:val="001C6710"/>
    <w:rsid w:val="001D2781"/>
    <w:rsid w:val="001F776D"/>
    <w:rsid w:val="002A21CC"/>
    <w:rsid w:val="002D41AE"/>
    <w:rsid w:val="00315D3C"/>
    <w:rsid w:val="004677D8"/>
    <w:rsid w:val="005A0912"/>
    <w:rsid w:val="005F5E10"/>
    <w:rsid w:val="00605510"/>
    <w:rsid w:val="00776095"/>
    <w:rsid w:val="007B61C6"/>
    <w:rsid w:val="009C1421"/>
    <w:rsid w:val="00AF736D"/>
    <w:rsid w:val="00B329C3"/>
    <w:rsid w:val="00B44146"/>
    <w:rsid w:val="00BD3D46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ACF5A9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397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松原　梨紗</cp:lastModifiedBy>
  <cp:revision>4</cp:revision>
  <cp:lastPrinted>2021-05-17T08:24:00Z</cp:lastPrinted>
  <dcterms:created xsi:type="dcterms:W3CDTF">2021-11-18T10:26:00Z</dcterms:created>
  <dcterms:modified xsi:type="dcterms:W3CDTF">2022-10-14T08:16:00Z</dcterms:modified>
</cp:coreProperties>
</file>