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D" w:rsidRDefault="004516DF">
      <w:r>
        <w:rPr>
          <w:noProof/>
        </w:rPr>
        <w:drawing>
          <wp:inline distT="0" distB="0" distL="0" distR="0" wp14:anchorId="4942A439">
            <wp:extent cx="5363228" cy="2987675"/>
            <wp:effectExtent l="0" t="0" r="889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62" cy="29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F9" w:rsidRDefault="00744210" w:rsidP="006272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資料図１　高津川における流下仔魚の</w:t>
      </w:r>
      <w:r w:rsidR="00607BF9" w:rsidRPr="00607BF9">
        <w:rPr>
          <w:rFonts w:ascii="ＭＳ ゴシック" w:eastAsia="ＭＳ ゴシック" w:hAnsi="ＭＳ ゴシック" w:hint="eastAsia"/>
        </w:rPr>
        <w:t>出現状況</w:t>
      </w:r>
    </w:p>
    <w:p w:rsidR="00607BF9" w:rsidRDefault="00607BF9">
      <w:pPr>
        <w:rPr>
          <w:rFonts w:ascii="ＭＳ ゴシック" w:eastAsia="ＭＳ ゴシック" w:hAnsi="ＭＳ ゴシック"/>
        </w:rPr>
      </w:pPr>
    </w:p>
    <w:p w:rsidR="00607BF9" w:rsidRPr="00744210" w:rsidRDefault="00607BF9">
      <w:pPr>
        <w:rPr>
          <w:rFonts w:ascii="ＭＳ ゴシック" w:eastAsia="ＭＳ ゴシック" w:hAnsi="ＭＳ ゴシック"/>
        </w:rPr>
      </w:pPr>
    </w:p>
    <w:p w:rsidR="00607BF9" w:rsidRDefault="006272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ACB21B3">
            <wp:extent cx="5410200" cy="307514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47" cy="30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F9" w:rsidRDefault="00744210" w:rsidP="006272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資料図２</w:t>
      </w:r>
      <w:r w:rsidR="00607BF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高津川および益田川における天然遡上魚の孵化時期</w:t>
      </w: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272AB" w:rsidP="004516DF">
      <w:pPr>
        <w:rPr>
          <w:rFonts w:ascii="ＭＳ ゴシック" w:eastAsia="ＭＳ ゴシック" w:hAnsi="ＭＳ ゴシック" w:hint="eastAsia"/>
        </w:rPr>
      </w:pPr>
    </w:p>
    <w:p w:rsidR="006272AB" w:rsidRDefault="00744210" w:rsidP="006272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3021757B">
            <wp:extent cx="5390814" cy="3057525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00" cy="30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  <w:r w:rsidRPr="006272AB">
        <w:rPr>
          <w:rFonts w:ascii="ＭＳ ゴシック" w:eastAsia="ＭＳ ゴシック" w:hAnsi="ＭＳ ゴシック" w:hint="eastAsia"/>
        </w:rPr>
        <w:t>資料</w:t>
      </w:r>
      <w:r w:rsidR="00744210">
        <w:rPr>
          <w:rFonts w:ascii="ＭＳ ゴシック" w:eastAsia="ＭＳ ゴシック" w:hAnsi="ＭＳ ゴシック" w:hint="eastAsia"/>
        </w:rPr>
        <w:t>図３</w:t>
      </w:r>
      <w:r w:rsidRPr="006272AB">
        <w:rPr>
          <w:rFonts w:ascii="ＭＳ ゴシック" w:eastAsia="ＭＳ ゴシック" w:hAnsi="ＭＳ ゴシック"/>
        </w:rPr>
        <w:t xml:space="preserve">　</w:t>
      </w:r>
      <w:r w:rsidR="00744210">
        <w:rPr>
          <w:rFonts w:ascii="ＭＳ ゴシック" w:eastAsia="ＭＳ ゴシック" w:hAnsi="ＭＳ ゴシック" w:hint="eastAsia"/>
        </w:rPr>
        <w:t>高津川</w:t>
      </w:r>
      <w:r w:rsidR="006F4E19">
        <w:rPr>
          <w:rFonts w:ascii="ＭＳ ゴシック" w:eastAsia="ＭＳ ゴシック" w:hAnsi="ＭＳ ゴシック" w:hint="eastAsia"/>
        </w:rPr>
        <w:t>漁場</w:t>
      </w:r>
      <w:r w:rsidR="00744210">
        <w:rPr>
          <w:rFonts w:ascii="ＭＳ ゴシック" w:eastAsia="ＭＳ ゴシック" w:hAnsi="ＭＳ ゴシック" w:hint="eastAsia"/>
        </w:rPr>
        <w:t>における放流魚と天然遡上魚の分布割合</w:t>
      </w:r>
    </w:p>
    <w:p w:rsidR="006272AB" w:rsidRPr="006F4E19" w:rsidRDefault="006272AB" w:rsidP="006272A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Default="006F4E19" w:rsidP="006272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19139F38">
            <wp:extent cx="5448300" cy="3104123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99" cy="311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AB" w:rsidRDefault="004516DF" w:rsidP="006272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資料図４</w:t>
      </w:r>
      <w:r w:rsidR="006272AB" w:rsidRPr="006272AB">
        <w:rPr>
          <w:rFonts w:ascii="ＭＳ ゴシック" w:eastAsia="ＭＳ ゴシック" w:hAnsi="ＭＳ ゴシック"/>
        </w:rPr>
        <w:t xml:space="preserve">　</w:t>
      </w:r>
      <w:r w:rsidR="006272AB">
        <w:rPr>
          <w:rFonts w:ascii="ＭＳ ゴシック" w:eastAsia="ＭＳ ゴシック" w:hAnsi="ＭＳ ゴシック" w:hint="eastAsia"/>
        </w:rPr>
        <w:t>神戸川における流下仔魚</w:t>
      </w:r>
      <w:r w:rsidR="006F4E19">
        <w:rPr>
          <w:rFonts w:ascii="ＭＳ ゴシック" w:eastAsia="ＭＳ ゴシック" w:hAnsi="ＭＳ ゴシック" w:hint="eastAsia"/>
        </w:rPr>
        <w:t>の</w:t>
      </w:r>
      <w:r w:rsidR="006272AB">
        <w:rPr>
          <w:rFonts w:ascii="ＭＳ ゴシック" w:eastAsia="ＭＳ ゴシック" w:hAnsi="ＭＳ ゴシック" w:hint="eastAsia"/>
        </w:rPr>
        <w:t xml:space="preserve">出現状況 </w:t>
      </w:r>
    </w:p>
    <w:p w:rsidR="006272AB" w:rsidRPr="006272AB" w:rsidRDefault="006272AB" w:rsidP="006272AB">
      <w:pPr>
        <w:jc w:val="center"/>
        <w:rPr>
          <w:rFonts w:ascii="ＭＳ ゴシック" w:eastAsia="ＭＳ ゴシック" w:hAnsi="ＭＳ ゴシック"/>
        </w:rPr>
      </w:pPr>
    </w:p>
    <w:p w:rsidR="006272AB" w:rsidRPr="004516DF" w:rsidRDefault="006272AB" w:rsidP="006272AB">
      <w:pPr>
        <w:jc w:val="center"/>
        <w:rPr>
          <w:rFonts w:ascii="ＭＳ ゴシック" w:eastAsia="ＭＳ ゴシック" w:hAnsi="ＭＳ ゴシック"/>
        </w:rPr>
      </w:pPr>
    </w:p>
    <w:sectPr w:rsidR="006272AB" w:rsidRPr="00451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F9"/>
    <w:rsid w:val="004516DF"/>
    <w:rsid w:val="00607BF9"/>
    <w:rsid w:val="006272AB"/>
    <w:rsid w:val="006F4E19"/>
    <w:rsid w:val="00744210"/>
    <w:rsid w:val="009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F9718"/>
  <w15:chartTrackingRefBased/>
  <w15:docId w15:val="{E6176892-0131-43CD-8C21-D56D004D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2019-07-30T02:23:00Z</cp:lastPrinted>
  <dcterms:created xsi:type="dcterms:W3CDTF">2019-07-26T07:36:00Z</dcterms:created>
  <dcterms:modified xsi:type="dcterms:W3CDTF">2019-07-30T02:23:00Z</dcterms:modified>
</cp:coreProperties>
</file>