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64" w:rsidRPr="00870F62" w:rsidRDefault="006B2364" w:rsidP="006B2364">
      <w:pPr>
        <w:rPr>
          <w:rFonts w:ascii="ＭＳ 明朝" w:hAnsi="ＭＳ 明朝"/>
        </w:rPr>
      </w:pPr>
    </w:p>
    <w:p w:rsidR="006B2364" w:rsidRPr="00870F62" w:rsidRDefault="00B3438B" w:rsidP="006B236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漁業許可証返納不能</w:t>
      </w:r>
      <w:bookmarkStart w:id="0" w:name="_GoBack"/>
      <w:bookmarkEnd w:id="0"/>
      <w:r w:rsidR="006B2364" w:rsidRPr="00870F62">
        <w:rPr>
          <w:rFonts w:ascii="ＭＳ 明朝" w:hAnsi="ＭＳ 明朝" w:hint="eastAsia"/>
        </w:rPr>
        <w:t>届</w:t>
      </w:r>
    </w:p>
    <w:p w:rsidR="006B2364" w:rsidRPr="00870F62" w:rsidRDefault="006B2364" w:rsidP="006B2364">
      <w:pPr>
        <w:rPr>
          <w:rFonts w:ascii="ＭＳ 明朝" w:hAnsi="ＭＳ 明朝"/>
        </w:rPr>
      </w:pPr>
    </w:p>
    <w:p w:rsidR="006B2364" w:rsidRPr="00870F62" w:rsidRDefault="006B2364" w:rsidP="006B2364">
      <w:pPr>
        <w:wordWrap w:val="0"/>
        <w:ind w:right="210"/>
        <w:jc w:val="right"/>
        <w:rPr>
          <w:rFonts w:ascii="ＭＳ 明朝" w:hAnsi="ＭＳ 明朝"/>
        </w:rPr>
      </w:pPr>
      <w:r w:rsidRPr="00870F62">
        <w:rPr>
          <w:rFonts w:ascii="ＭＳ 明朝" w:hAnsi="ＭＳ 明朝" w:hint="eastAsia"/>
        </w:rPr>
        <w:t>年　　月　　日</w:t>
      </w:r>
    </w:p>
    <w:p w:rsidR="006B2364" w:rsidRPr="00870F62" w:rsidRDefault="006B2364" w:rsidP="006B2364">
      <w:pPr>
        <w:rPr>
          <w:rFonts w:ascii="ＭＳ 明朝" w:hAnsi="ＭＳ 明朝"/>
        </w:rPr>
      </w:pPr>
    </w:p>
    <w:p w:rsidR="006B2364" w:rsidRPr="00870F62" w:rsidRDefault="006B2364" w:rsidP="006B2364">
      <w:pPr>
        <w:rPr>
          <w:rFonts w:ascii="ＭＳ 明朝" w:hAnsi="ＭＳ 明朝"/>
        </w:rPr>
      </w:pPr>
      <w:r w:rsidRPr="00870F62">
        <w:rPr>
          <w:rFonts w:ascii="ＭＳ 明朝" w:hAnsi="ＭＳ 明朝" w:hint="eastAsia"/>
        </w:rPr>
        <w:t xml:space="preserve">　島根県知事　様</w:t>
      </w:r>
    </w:p>
    <w:p w:rsidR="006B2364" w:rsidRPr="00870F62" w:rsidRDefault="006B2364" w:rsidP="006B2364">
      <w:pPr>
        <w:rPr>
          <w:rFonts w:ascii="ＭＳ 明朝" w:hAnsi="ＭＳ 明朝"/>
        </w:rPr>
      </w:pPr>
    </w:p>
    <w:p w:rsidR="006B2364" w:rsidRPr="00870F62" w:rsidRDefault="006B2364" w:rsidP="006B2364">
      <w:pPr>
        <w:ind w:right="420"/>
        <w:jc w:val="right"/>
        <w:rPr>
          <w:rFonts w:ascii="ＭＳ 明朝" w:hAnsi="ＭＳ 明朝"/>
        </w:rPr>
      </w:pPr>
      <w:r w:rsidRPr="00870F62">
        <w:rPr>
          <w:rFonts w:ascii="ＭＳ 明朝" w:hAnsi="ＭＳ 明朝" w:hint="eastAsia"/>
        </w:rPr>
        <w:t>住所 （法人にあっては、主たる事務所の所在地）</w:t>
      </w:r>
    </w:p>
    <w:p w:rsidR="006B2364" w:rsidRPr="00870F62" w:rsidRDefault="006B2364" w:rsidP="006B2364">
      <w:pPr>
        <w:wordWrap w:val="0"/>
        <w:spacing w:line="360" w:lineRule="auto"/>
        <w:ind w:right="422" w:firstLineChars="100" w:firstLine="212"/>
        <w:jc w:val="right"/>
        <w:rPr>
          <w:rFonts w:ascii="ＭＳ 明朝" w:hAnsi="ＭＳ 明朝"/>
        </w:rPr>
      </w:pPr>
      <w:r w:rsidRPr="00870F62">
        <w:rPr>
          <w:rFonts w:ascii="ＭＳ 明朝" w:hAnsi="ＭＳ 明朝" w:hint="eastAsia"/>
        </w:rPr>
        <w:t>氏名 （法人にあっては、名称及び代表者の氏名）</w:t>
      </w:r>
    </w:p>
    <w:p w:rsidR="006B2364" w:rsidRPr="00870F62" w:rsidRDefault="006B2364" w:rsidP="006B2364">
      <w:pPr>
        <w:rPr>
          <w:rFonts w:ascii="ＭＳ 明朝" w:hAnsi="ＭＳ 明朝"/>
        </w:rPr>
      </w:pPr>
    </w:p>
    <w:p w:rsidR="006B2364" w:rsidRPr="00870F62" w:rsidRDefault="00580EA1" w:rsidP="006B2364">
      <w:pPr>
        <w:wordWrap w:val="0"/>
        <w:spacing w:line="180" w:lineRule="atLeast"/>
        <w:ind w:firstLineChars="100" w:firstLine="212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下記のとおり、漁業許可証を返納できない</w:t>
      </w:r>
      <w:r w:rsidR="00D96745">
        <w:rPr>
          <w:rFonts w:ascii="ＭＳ 明朝" w:hAnsi="ＭＳ 明朝" w:hint="eastAsia"/>
          <w:color w:val="000000" w:themeColor="text1"/>
        </w:rPr>
        <w:t>ので、届け出</w:t>
      </w:r>
      <w:r w:rsidR="006B2364" w:rsidRPr="00870F62">
        <w:rPr>
          <w:rFonts w:ascii="ＭＳ 明朝" w:hAnsi="ＭＳ 明朝" w:hint="eastAsia"/>
          <w:color w:val="000000" w:themeColor="text1"/>
        </w:rPr>
        <w:t>ます。</w:t>
      </w:r>
    </w:p>
    <w:p w:rsidR="006B2364" w:rsidRPr="00870F62" w:rsidRDefault="006B2364" w:rsidP="006B2364">
      <w:pPr>
        <w:wordWrap w:val="0"/>
        <w:spacing w:line="180" w:lineRule="atLeast"/>
        <w:rPr>
          <w:rFonts w:ascii="ＭＳ 明朝" w:hAnsi="ＭＳ 明朝"/>
          <w:color w:val="000000" w:themeColor="text1"/>
        </w:rPr>
      </w:pPr>
    </w:p>
    <w:p w:rsidR="006B2364" w:rsidRPr="00870F62" w:rsidRDefault="006B2364" w:rsidP="006B2364">
      <w:pPr>
        <w:spacing w:line="180" w:lineRule="atLeast"/>
        <w:jc w:val="center"/>
        <w:rPr>
          <w:rFonts w:ascii="ＭＳ 明朝" w:hAnsi="ＭＳ 明朝"/>
          <w:color w:val="000000" w:themeColor="text1"/>
        </w:rPr>
      </w:pPr>
      <w:r w:rsidRPr="00870F62">
        <w:rPr>
          <w:rFonts w:ascii="ＭＳ 明朝" w:hAnsi="ＭＳ 明朝" w:hint="eastAsia"/>
          <w:color w:val="000000" w:themeColor="text1"/>
        </w:rPr>
        <w:t>記</w:t>
      </w:r>
    </w:p>
    <w:p w:rsidR="006B2364" w:rsidRPr="00870F62" w:rsidRDefault="006B2364" w:rsidP="006B2364">
      <w:pPr>
        <w:spacing w:line="180" w:lineRule="atLeast"/>
        <w:rPr>
          <w:rFonts w:ascii="ＭＳ 明朝" w:hAnsi="ＭＳ 明朝"/>
          <w:color w:val="000000" w:themeColor="text1"/>
        </w:rPr>
      </w:pPr>
    </w:p>
    <w:p w:rsidR="006B2364" w:rsidRPr="00870F62" w:rsidRDefault="006B2364" w:rsidP="006B2364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870F62">
        <w:rPr>
          <w:rFonts w:ascii="ＭＳ 明朝" w:hAnsi="ＭＳ 明朝"/>
          <w:color w:val="000000" w:themeColor="text1"/>
        </w:rPr>
        <w:t>1</w:t>
      </w:r>
      <w:r w:rsidRPr="00870F62">
        <w:rPr>
          <w:rFonts w:ascii="ＭＳ 明朝" w:hAnsi="ＭＳ 明朝" w:hint="eastAsia"/>
          <w:color w:val="000000" w:themeColor="text1"/>
        </w:rPr>
        <w:t xml:space="preserve">　漁業種類</w:t>
      </w:r>
    </w:p>
    <w:p w:rsidR="006B2364" w:rsidRPr="00870F62" w:rsidRDefault="006B2364" w:rsidP="006B2364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870F62">
        <w:rPr>
          <w:rFonts w:ascii="ＭＳ 明朝" w:hAnsi="ＭＳ 明朝"/>
          <w:color w:val="000000" w:themeColor="text1"/>
        </w:rPr>
        <w:t>2</w:t>
      </w:r>
      <w:r w:rsidRPr="00870F62">
        <w:rPr>
          <w:rFonts w:ascii="ＭＳ 明朝" w:hAnsi="ＭＳ 明朝" w:hint="eastAsia"/>
          <w:color w:val="000000" w:themeColor="text1"/>
        </w:rPr>
        <w:t xml:space="preserve">　許可年月日</w:t>
      </w:r>
    </w:p>
    <w:p w:rsidR="006B2364" w:rsidRPr="00870F62" w:rsidRDefault="006B2364" w:rsidP="006B2364">
      <w:pPr>
        <w:spacing w:after="120" w:line="180" w:lineRule="atLeast"/>
        <w:rPr>
          <w:rFonts w:ascii="ＭＳ 明朝" w:hAnsi="ＭＳ 明朝"/>
          <w:color w:val="000000" w:themeColor="text1"/>
        </w:rPr>
      </w:pPr>
      <w:r w:rsidRPr="00870F62">
        <w:rPr>
          <w:rFonts w:ascii="ＭＳ 明朝" w:hAnsi="ＭＳ 明朝"/>
          <w:color w:val="000000" w:themeColor="text1"/>
        </w:rPr>
        <w:t>3</w:t>
      </w:r>
      <w:r w:rsidRPr="00870F62">
        <w:rPr>
          <w:rFonts w:ascii="ＭＳ 明朝" w:hAnsi="ＭＳ 明朝" w:hint="eastAsia"/>
          <w:color w:val="000000" w:themeColor="text1"/>
        </w:rPr>
        <w:t xml:space="preserve">　許可番号</w:t>
      </w:r>
    </w:p>
    <w:p w:rsidR="006B2364" w:rsidRPr="00870F62" w:rsidRDefault="006B2364" w:rsidP="006B2364">
      <w:pPr>
        <w:rPr>
          <w:rFonts w:ascii="ＭＳ 明朝" w:hAnsi="ＭＳ 明朝"/>
          <w:color w:val="000000" w:themeColor="text1"/>
        </w:rPr>
      </w:pPr>
      <w:r w:rsidRPr="00870F62">
        <w:rPr>
          <w:rFonts w:ascii="ＭＳ 明朝" w:hAnsi="ＭＳ 明朝"/>
          <w:color w:val="000000" w:themeColor="text1"/>
        </w:rPr>
        <w:t>4</w:t>
      </w:r>
      <w:r w:rsidRPr="00870F62">
        <w:rPr>
          <w:rFonts w:ascii="ＭＳ 明朝" w:hAnsi="ＭＳ 明朝" w:hint="eastAsia"/>
          <w:color w:val="000000" w:themeColor="text1"/>
        </w:rPr>
        <w:t xml:space="preserve">　返納不能の理由</w:t>
      </w:r>
    </w:p>
    <w:p w:rsidR="00C53144" w:rsidRPr="00870F62" w:rsidRDefault="00C53144">
      <w:pPr>
        <w:rPr>
          <w:rFonts w:ascii="ＭＳ 明朝" w:hAnsi="ＭＳ 明朝"/>
        </w:rPr>
      </w:pPr>
    </w:p>
    <w:sectPr w:rsidR="00C53144" w:rsidRPr="00870F6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915" w:rsidRDefault="00FA6915">
      <w:r>
        <w:separator/>
      </w:r>
    </w:p>
  </w:endnote>
  <w:endnote w:type="continuationSeparator" w:id="0">
    <w:p w:rsidR="00FA6915" w:rsidRDefault="00FA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144" w:rsidRDefault="00C53144">
    <w:pPr>
      <w:autoSpaceDE w:val="0"/>
      <w:autoSpaceDN w:val="0"/>
      <w:jc w:val="left"/>
      <w:rPr>
        <w:rFonts w:ascii="ＭＳ 明朝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915" w:rsidRDefault="00FA6915">
      <w:r>
        <w:separator/>
      </w:r>
    </w:p>
  </w:footnote>
  <w:footnote w:type="continuationSeparator" w:id="0">
    <w:p w:rsidR="00FA6915" w:rsidRDefault="00FA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C6" w:rsidRPr="00792025" w:rsidRDefault="00D013EC" w:rsidP="00D013EC">
    <w:pPr>
      <w:pStyle w:val="a3"/>
      <w:rPr>
        <w:rFonts w:ascii="ＭＳ 明朝" w:hAnsi="ＭＳ 明朝"/>
      </w:rPr>
    </w:pPr>
    <w:r w:rsidRPr="00792025">
      <w:rPr>
        <w:rFonts w:ascii="ＭＳ 明朝" w:hAnsi="ＭＳ 明朝" w:hint="eastAsia"/>
      </w:rPr>
      <w:t>（参考様式</w:t>
    </w:r>
    <w:r w:rsidR="00775FC6" w:rsidRPr="00792025">
      <w:rPr>
        <w:rFonts w:ascii="ＭＳ 明朝" w:hAnsi="ＭＳ 明朝" w:hint="eastAsia"/>
      </w:rPr>
      <w:t>第</w:t>
    </w:r>
    <w:r w:rsidR="006F5DF8">
      <w:rPr>
        <w:rFonts w:ascii="ＭＳ 明朝" w:hAnsi="ＭＳ 明朝" w:hint="eastAsia"/>
      </w:rPr>
      <w:t>1-13</w:t>
    </w:r>
    <w:r w:rsidR="00775FC6" w:rsidRPr="00792025">
      <w:rPr>
        <w:rFonts w:ascii="ＭＳ 明朝" w:hAnsi="ＭＳ 明朝" w:hint="eastAsia"/>
      </w:rPr>
      <w:t>号</w:t>
    </w:r>
    <w:r w:rsidRPr="00792025">
      <w:rPr>
        <w:rFonts w:ascii="ＭＳ 明朝" w:hAnsi="ＭＳ 明朝" w:hint="eastAsia"/>
      </w:rPr>
      <w:t>）</w:t>
    </w:r>
    <w:r w:rsidR="00775FC6" w:rsidRPr="00792025">
      <w:rPr>
        <w:rFonts w:ascii="ＭＳ 明朝" w:hAnsi="ＭＳ 明朝" w:hint="eastAsia"/>
      </w:rPr>
      <w:t>島根県漁業調整規則第30条第２項関係</w:t>
    </w:r>
  </w:p>
  <w:p w:rsidR="00D013EC" w:rsidRDefault="00D013EC">
    <w:pPr>
      <w:pStyle w:val="a3"/>
    </w:pPr>
  </w:p>
  <w:p w:rsidR="00C53144" w:rsidRDefault="00C53144">
    <w:pPr>
      <w:autoSpaceDE w:val="0"/>
      <w:autoSpaceDN w:val="0"/>
      <w:jc w:val="left"/>
      <w:rPr>
        <w:rFonts w:ascii="ＭＳ 明朝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C6"/>
    <w:rsid w:val="00081E4D"/>
    <w:rsid w:val="00132D7E"/>
    <w:rsid w:val="002E38C6"/>
    <w:rsid w:val="002E6022"/>
    <w:rsid w:val="004F663C"/>
    <w:rsid w:val="00543F47"/>
    <w:rsid w:val="00580EA1"/>
    <w:rsid w:val="006B2364"/>
    <w:rsid w:val="006F5DF8"/>
    <w:rsid w:val="00775FC6"/>
    <w:rsid w:val="00792025"/>
    <w:rsid w:val="00870F62"/>
    <w:rsid w:val="00B3438B"/>
    <w:rsid w:val="00C53144"/>
    <w:rsid w:val="00D013EC"/>
    <w:rsid w:val="00D96745"/>
    <w:rsid w:val="00FA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003959"/>
  <w15:chartTrackingRefBased/>
  <w15:docId w15:val="{A8F33781-4A95-44D7-9905-88FEAB2C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3E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0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3E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3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F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隠岐支庁水産局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調整係</dc:creator>
  <cp:keywords/>
  <dc:description/>
  <cp:lastModifiedBy>佐々木　雄基</cp:lastModifiedBy>
  <cp:revision>14</cp:revision>
  <cp:lastPrinted>2022-05-06T09:49:00Z</cp:lastPrinted>
  <dcterms:created xsi:type="dcterms:W3CDTF">2021-01-12T05:09:00Z</dcterms:created>
  <dcterms:modified xsi:type="dcterms:W3CDTF">2022-05-11T06:11:00Z</dcterms:modified>
</cp:coreProperties>
</file>