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CF" w:rsidRPr="00B048D1" w:rsidRDefault="005E46CF" w:rsidP="00EE76FF">
      <w:pPr>
        <w:overflowPunct w:val="0"/>
        <w:ind w:left="282" w:hangingChars="126" w:hanging="282"/>
        <w:textAlignment w:val="baseline"/>
        <w:rPr>
          <w:rFonts w:ascii="ＭＳ 明朝" w:eastAsia="ＭＳ 明朝" w:hAnsi="Times New Roman" w:cs="Times New Roman"/>
          <w:color w:val="000000" w:themeColor="text1"/>
          <w:spacing w:val="2"/>
          <w:kern w:val="0"/>
          <w:sz w:val="22"/>
        </w:rPr>
      </w:pPr>
      <w:bookmarkStart w:id="0" w:name="_GoBack"/>
      <w:bookmarkEnd w:id="0"/>
    </w:p>
    <w:p w:rsidR="005E46CF" w:rsidRPr="00B048D1"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B048D1">
        <w:rPr>
          <w:rFonts w:ascii="ＭＳ 明朝" w:eastAsia="ＭＳ ゴシック" w:hAnsi="Times New Roman" w:cs="ＭＳ ゴシック" w:hint="eastAsia"/>
          <w:color w:val="000000" w:themeColor="text1"/>
          <w:kern w:val="0"/>
          <w:sz w:val="22"/>
        </w:rPr>
        <w:t>地域森林計画付属資料取扱要領</w:t>
      </w:r>
    </w:p>
    <w:p w:rsidR="005E46CF" w:rsidRPr="00B048D1" w:rsidRDefault="005E46CF" w:rsidP="00A76F6A">
      <w:pPr>
        <w:overflowPunct w:val="0"/>
        <w:ind w:left="277" w:rightChars="185" w:right="388" w:hangingChars="126" w:hanging="277"/>
        <w:jc w:val="right"/>
        <w:textAlignment w:val="baseline"/>
        <w:rPr>
          <w:rFonts w:ascii="ＭＳ 明朝" w:eastAsia="ＭＳ 明朝" w:hAnsi="Times New Roman" w:cs="Times New Roman"/>
          <w:color w:val="000000" w:themeColor="text1"/>
          <w:spacing w:val="2"/>
          <w:kern w:val="0"/>
          <w:sz w:val="22"/>
        </w:rPr>
      </w:pPr>
      <w:r w:rsidRPr="00B048D1">
        <w:rPr>
          <w:rFonts w:ascii="ＭＳ 明朝" w:eastAsia="ＭＳ ゴシック" w:hAnsi="Times New Roman" w:cs="ＭＳ ゴシック" w:hint="eastAsia"/>
          <w:color w:val="000000" w:themeColor="text1"/>
          <w:kern w:val="0"/>
          <w:sz w:val="22"/>
        </w:rPr>
        <w:t xml:space="preserve">　　　　　　　　　　　</w:t>
      </w:r>
      <w:r w:rsidRPr="00B048D1">
        <w:rPr>
          <w:rFonts w:ascii="Times New Roman" w:eastAsia="ＭＳ 明朝" w:hAnsi="Times New Roman" w:cs="ＭＳ 明朝" w:hint="eastAsia"/>
          <w:color w:val="000000" w:themeColor="text1"/>
          <w:kern w:val="0"/>
          <w:sz w:val="22"/>
        </w:rPr>
        <w:t xml:space="preserve">　　　　　　　　</w:t>
      </w:r>
      <w:r w:rsidRPr="00B048D1">
        <w:rPr>
          <w:rFonts w:ascii="Times New Roman" w:eastAsia="ＭＳ 明朝" w:hAnsi="Times New Roman" w:cs="Times New Roman"/>
          <w:color w:val="000000" w:themeColor="text1"/>
          <w:kern w:val="0"/>
          <w:sz w:val="22"/>
        </w:rPr>
        <w:t xml:space="preserve">    </w:t>
      </w:r>
      <w:r w:rsidR="00A76F6A">
        <w:rPr>
          <w:rFonts w:ascii="Times New Roman" w:eastAsia="ＭＳ 明朝" w:hAnsi="Times New Roman" w:cs="Times New Roman" w:hint="eastAsia"/>
          <w:color w:val="000000" w:themeColor="text1"/>
          <w:kern w:val="0"/>
          <w:sz w:val="22"/>
        </w:rPr>
        <w:t>[</w:t>
      </w:r>
      <w:r w:rsidRPr="00B048D1">
        <w:rPr>
          <w:rFonts w:ascii="Times New Roman" w:eastAsia="ＭＳ 明朝" w:hAnsi="Times New Roman" w:cs="ＭＳ 明朝" w:hint="eastAsia"/>
          <w:color w:val="000000" w:themeColor="text1"/>
          <w:kern w:val="0"/>
          <w:sz w:val="22"/>
        </w:rPr>
        <w:t>平成</w:t>
      </w:r>
      <w:r w:rsidR="00A76F6A">
        <w:rPr>
          <w:rFonts w:ascii="Times New Roman" w:eastAsia="ＭＳ 明朝" w:hAnsi="Times New Roman" w:cs="ＭＳ 明朝" w:hint="eastAsia"/>
          <w:color w:val="000000" w:themeColor="text1"/>
          <w:kern w:val="0"/>
          <w:sz w:val="22"/>
        </w:rPr>
        <w:t>１１</w:t>
      </w:r>
      <w:r w:rsidRPr="00B048D1">
        <w:rPr>
          <w:rFonts w:ascii="Times New Roman" w:eastAsia="ＭＳ 明朝" w:hAnsi="Times New Roman" w:cs="ＭＳ 明朝" w:hint="eastAsia"/>
          <w:color w:val="000000" w:themeColor="text1"/>
          <w:kern w:val="0"/>
          <w:sz w:val="22"/>
        </w:rPr>
        <w:t>年３月３１日付け林管発第３７１号</w:t>
      </w:r>
      <w:r w:rsidR="00A76F6A">
        <w:rPr>
          <w:rFonts w:ascii="Times New Roman" w:eastAsia="ＭＳ 明朝" w:hAnsi="Times New Roman" w:cs="ＭＳ 明朝" w:hint="eastAsia"/>
          <w:color w:val="000000" w:themeColor="text1"/>
          <w:kern w:val="0"/>
          <w:sz w:val="22"/>
        </w:rPr>
        <w:t>]</w:t>
      </w:r>
    </w:p>
    <w:p w:rsidR="005E46CF" w:rsidRPr="008070E5" w:rsidRDefault="002D5E1F" w:rsidP="002D5E1F">
      <w:pPr>
        <w:overflowPunct w:val="0"/>
        <w:ind w:rightChars="185" w:right="388" w:firstLineChars="1724" w:firstLine="3793"/>
        <w:jc w:val="right"/>
        <w:textAlignment w:val="baseline"/>
        <w:rPr>
          <w:rFonts w:ascii="ＭＳ 明朝" w:eastAsia="ＭＳ 明朝" w:hAnsi="Times New Roman" w:cs="Times New Roman"/>
          <w:spacing w:val="2"/>
          <w:kern w:val="0"/>
          <w:sz w:val="22"/>
        </w:rPr>
      </w:pPr>
      <w:r w:rsidRPr="008070E5">
        <w:rPr>
          <w:rFonts w:ascii="ＭＳ 明朝" w:eastAsia="ＭＳ 明朝" w:hAnsi="ＭＳ 明朝" w:cs="ＭＳ 明朝" w:hint="eastAsia"/>
          <w:kern w:val="0"/>
          <w:sz w:val="22"/>
        </w:rPr>
        <w:t>最終改正[</w:t>
      </w:r>
      <w:r w:rsidR="001F593F" w:rsidRPr="008070E5">
        <w:rPr>
          <w:rFonts w:ascii="ＭＳ 明朝" w:eastAsia="ＭＳ 明朝" w:hAnsi="ＭＳ 明朝" w:cs="ＭＳ 明朝" w:hint="eastAsia"/>
          <w:kern w:val="0"/>
          <w:sz w:val="22"/>
        </w:rPr>
        <w:t>令和</w:t>
      </w:r>
      <w:r w:rsidR="00433874" w:rsidRPr="008070E5">
        <w:rPr>
          <w:rFonts w:ascii="ＭＳ 明朝" w:eastAsia="ＭＳ 明朝" w:hAnsi="ＭＳ 明朝" w:cs="ＭＳ 明朝" w:hint="eastAsia"/>
          <w:kern w:val="0"/>
          <w:sz w:val="22"/>
        </w:rPr>
        <w:t>３</w:t>
      </w:r>
      <w:r w:rsidR="00D86AD3" w:rsidRPr="008070E5">
        <w:rPr>
          <w:rFonts w:ascii="ＭＳ 明朝" w:eastAsia="ＭＳ 明朝" w:hAnsi="ＭＳ 明朝" w:cs="ＭＳ 明朝" w:hint="eastAsia"/>
          <w:kern w:val="0"/>
          <w:sz w:val="22"/>
        </w:rPr>
        <w:t>年</w:t>
      </w:r>
      <w:r w:rsidR="00433874" w:rsidRPr="008070E5">
        <w:rPr>
          <w:rFonts w:ascii="ＭＳ 明朝" w:eastAsia="ＭＳ 明朝" w:hAnsi="ＭＳ 明朝" w:cs="ＭＳ 明朝" w:hint="eastAsia"/>
          <w:kern w:val="0"/>
          <w:sz w:val="22"/>
        </w:rPr>
        <w:t>２</w:t>
      </w:r>
      <w:r w:rsidR="00D86AD3" w:rsidRPr="008070E5">
        <w:rPr>
          <w:rFonts w:ascii="ＭＳ 明朝" w:eastAsia="ＭＳ 明朝" w:hAnsi="ＭＳ 明朝" w:cs="ＭＳ 明朝" w:hint="eastAsia"/>
          <w:kern w:val="0"/>
          <w:sz w:val="22"/>
        </w:rPr>
        <w:t>月</w:t>
      </w:r>
      <w:r w:rsidR="00E14BE7" w:rsidRPr="008070E5">
        <w:rPr>
          <w:rFonts w:ascii="ＭＳ 明朝" w:eastAsia="ＭＳ 明朝" w:hAnsi="ＭＳ 明朝" w:cs="ＭＳ 明朝" w:hint="eastAsia"/>
          <w:kern w:val="0"/>
          <w:sz w:val="22"/>
        </w:rPr>
        <w:t>１５</w:t>
      </w:r>
      <w:r w:rsidR="001F6DFA" w:rsidRPr="008070E5">
        <w:rPr>
          <w:rFonts w:ascii="ＭＳ 明朝" w:eastAsia="ＭＳ 明朝" w:hAnsi="ＭＳ 明朝" w:cs="ＭＳ 明朝" w:hint="eastAsia"/>
          <w:kern w:val="0"/>
          <w:sz w:val="22"/>
        </w:rPr>
        <w:t>日付け森第</w:t>
      </w:r>
      <w:r w:rsidR="00433874" w:rsidRPr="008070E5">
        <w:rPr>
          <w:rFonts w:ascii="ＭＳ 明朝" w:eastAsia="ＭＳ 明朝" w:hAnsi="ＭＳ 明朝" w:cs="ＭＳ 明朝" w:hint="eastAsia"/>
          <w:kern w:val="0"/>
          <w:sz w:val="22"/>
        </w:rPr>
        <w:t>１１０９</w:t>
      </w:r>
      <w:r w:rsidRPr="008070E5">
        <w:rPr>
          <w:rFonts w:ascii="ＭＳ 明朝" w:eastAsia="ＭＳ 明朝" w:hAnsi="ＭＳ 明朝" w:cs="ＭＳ 明朝" w:hint="eastAsia"/>
          <w:kern w:val="0"/>
          <w:sz w:val="22"/>
        </w:rPr>
        <w:t>号]</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（趣旨）</w:t>
      </w:r>
    </w:p>
    <w:p w:rsidR="005E46CF" w:rsidRPr="00624050" w:rsidRDefault="005E46CF" w:rsidP="00EE76FF">
      <w:pPr>
        <w:tabs>
          <w:tab w:val="right" w:pos="4252"/>
          <w:tab w:val="center" w:pos="7506"/>
        </w:tabs>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第１条　この要領は、地域森林計画の樹立に伴う付属資料（以下「付属資料」という。）の取扱</w:t>
      </w:r>
      <w:r w:rsidR="00655627" w:rsidRPr="00624050">
        <w:rPr>
          <w:rFonts w:ascii="ＭＳ 明朝" w:eastAsia="ＭＳ 明朝" w:hAnsi="Times New Roman" w:cs="ＭＳ 明朝" w:hint="eastAsia"/>
          <w:color w:val="000000" w:themeColor="text1"/>
          <w:kern w:val="0"/>
          <w:sz w:val="22"/>
        </w:rPr>
        <w:t>い</w:t>
      </w:r>
      <w:r w:rsidRPr="00624050">
        <w:rPr>
          <w:rFonts w:ascii="ＭＳ 明朝" w:eastAsia="ＭＳ 明朝" w:hAnsi="Times New Roman" w:cs="ＭＳ 明朝" w:hint="eastAsia"/>
          <w:color w:val="000000" w:themeColor="text1"/>
          <w:kern w:val="0"/>
          <w:sz w:val="22"/>
        </w:rPr>
        <w:t>に　ついて定め、付属資料の適正な管理を図るものとする。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（関係法令）</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第２条</w:t>
      </w:r>
      <w:r w:rsidRPr="00624050">
        <w:rPr>
          <w:rFonts w:ascii="ＭＳ 明朝" w:eastAsia="ＭＳ 明朝" w:hAnsi="ＭＳ 明朝" w:cs="ＭＳ 明朝"/>
          <w:color w:val="000000" w:themeColor="text1"/>
          <w:kern w:val="0"/>
          <w:sz w:val="22"/>
        </w:rPr>
        <w:tab/>
      </w:r>
      <w:r w:rsidRPr="00624050">
        <w:rPr>
          <w:rFonts w:ascii="ＭＳ 明朝" w:eastAsia="ＭＳ 明朝" w:hAnsi="Times New Roman" w:cs="ＭＳ 明朝" w:hint="eastAsia"/>
          <w:color w:val="000000" w:themeColor="text1"/>
          <w:kern w:val="0"/>
          <w:sz w:val="22"/>
        </w:rPr>
        <w:t>付属資料の取扱</w:t>
      </w:r>
      <w:r w:rsidR="00655627" w:rsidRPr="00624050">
        <w:rPr>
          <w:rFonts w:ascii="ＭＳ 明朝" w:eastAsia="ＭＳ 明朝" w:hAnsi="Times New Roman" w:cs="ＭＳ 明朝" w:hint="eastAsia"/>
          <w:color w:val="000000" w:themeColor="text1"/>
          <w:kern w:val="0"/>
          <w:sz w:val="22"/>
        </w:rPr>
        <w:t>い</w:t>
      </w:r>
      <w:r w:rsidRPr="00624050">
        <w:rPr>
          <w:rFonts w:ascii="ＭＳ 明朝" w:eastAsia="ＭＳ 明朝" w:hAnsi="Times New Roman" w:cs="ＭＳ 明朝" w:hint="eastAsia"/>
          <w:color w:val="000000" w:themeColor="text1"/>
          <w:kern w:val="0"/>
          <w:sz w:val="22"/>
        </w:rPr>
        <w:t>については、森林法、森林法施行令、森林法施行規則及び関係通知の規定、　測量法、島根県情報公開条例、島根県個人情報保護条例によるほか、この要領による。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（付属資料の種類・管理者）</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第３条　付属資料</w:t>
      </w:r>
      <w:r w:rsidR="004938DF" w:rsidRPr="00624050">
        <w:rPr>
          <w:rFonts w:ascii="ＭＳ 明朝" w:eastAsia="ＭＳ 明朝" w:hAnsi="Times New Roman" w:cs="ＭＳ 明朝" w:hint="eastAsia"/>
          <w:color w:val="000000" w:themeColor="text1"/>
          <w:kern w:val="0"/>
          <w:sz w:val="22"/>
        </w:rPr>
        <w:t>は森林基本図、森林計画図、森林簿とし、そ</w:t>
      </w:r>
      <w:r w:rsidRPr="00624050">
        <w:rPr>
          <w:rFonts w:ascii="ＭＳ 明朝" w:eastAsia="ＭＳ 明朝" w:hAnsi="Times New Roman" w:cs="ＭＳ 明朝" w:hint="eastAsia"/>
          <w:color w:val="000000" w:themeColor="text1"/>
          <w:kern w:val="0"/>
          <w:sz w:val="22"/>
        </w:rPr>
        <w:t>の種類並びに</w:t>
      </w:r>
      <w:r w:rsidR="008E1C50" w:rsidRPr="00624050">
        <w:rPr>
          <w:rFonts w:ascii="ＭＳ 明朝" w:eastAsia="ＭＳ 明朝" w:hAnsi="Times New Roman" w:cs="ＭＳ 明朝" w:hint="eastAsia"/>
          <w:color w:val="000000" w:themeColor="text1"/>
          <w:kern w:val="0"/>
          <w:sz w:val="22"/>
        </w:rPr>
        <w:t>付属資料管理者（以下：「管理者」という。）</w:t>
      </w:r>
      <w:r w:rsidRPr="00624050">
        <w:rPr>
          <w:rFonts w:ascii="ＭＳ 明朝" w:eastAsia="ＭＳ 明朝" w:hAnsi="Times New Roman" w:cs="ＭＳ 明朝" w:hint="eastAsia"/>
          <w:color w:val="000000" w:themeColor="text1"/>
          <w:kern w:val="0"/>
          <w:sz w:val="22"/>
        </w:rPr>
        <w:t>は別表１のとおりとする。</w:t>
      </w:r>
    </w:p>
    <w:p w:rsidR="005E46CF" w:rsidRPr="00624050" w:rsidRDefault="005E46CF" w:rsidP="00EE76FF">
      <w:pPr>
        <w:tabs>
          <w:tab w:val="right" w:pos="4252"/>
          <w:tab w:val="center" w:pos="7506"/>
        </w:tabs>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（付属資料の目的・性格）</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第４条</w:t>
      </w:r>
      <w:r w:rsidRPr="00624050">
        <w:rPr>
          <w:rFonts w:ascii="ＭＳ 明朝" w:eastAsia="ＭＳ 明朝" w:hAnsi="ＭＳ 明朝" w:cs="ＭＳ 明朝"/>
          <w:color w:val="000000" w:themeColor="text1"/>
          <w:kern w:val="0"/>
          <w:sz w:val="22"/>
        </w:rPr>
        <w:tab/>
      </w:r>
      <w:r w:rsidRPr="00624050">
        <w:rPr>
          <w:rFonts w:ascii="ＭＳ 明朝" w:eastAsia="ＭＳ 明朝" w:hAnsi="Times New Roman" w:cs="ＭＳ 明朝" w:hint="eastAsia"/>
          <w:color w:val="000000" w:themeColor="text1"/>
          <w:kern w:val="0"/>
          <w:sz w:val="22"/>
        </w:rPr>
        <w:t>付属資料は、地域森林計画</w:t>
      </w:r>
      <w:r w:rsidR="001B3ADE" w:rsidRPr="00624050">
        <w:rPr>
          <w:rFonts w:ascii="ＭＳ 明朝" w:eastAsia="ＭＳ 明朝" w:hAnsi="Times New Roman" w:cs="ＭＳ 明朝" w:hint="eastAsia"/>
          <w:color w:val="000000" w:themeColor="text1"/>
          <w:kern w:val="0"/>
          <w:sz w:val="22"/>
        </w:rPr>
        <w:t>の樹立</w:t>
      </w:r>
      <w:r w:rsidRPr="00624050">
        <w:rPr>
          <w:rFonts w:ascii="ＭＳ 明朝" w:eastAsia="ＭＳ 明朝" w:hAnsi="Times New Roman" w:cs="ＭＳ 明朝" w:hint="eastAsia"/>
          <w:color w:val="000000" w:themeColor="text1"/>
          <w:kern w:val="0"/>
          <w:sz w:val="22"/>
        </w:rPr>
        <w:t>に必要な基礎資料、森林経営計画の作成支援等の資料並びに森林資源量の把握資料として用いるものである。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森林計画図は原則として植生区分により分割したものであり、地番界を特定したものではない。また、森林簿</w:t>
      </w:r>
      <w:r w:rsidR="001F0D22" w:rsidRPr="00624050">
        <w:rPr>
          <w:rFonts w:ascii="ＭＳ 明朝" w:eastAsia="ＭＳ 明朝" w:hAnsi="Times New Roman" w:cs="ＭＳ 明朝" w:hint="eastAsia"/>
          <w:color w:val="000000" w:themeColor="text1"/>
          <w:kern w:val="0"/>
          <w:sz w:val="22"/>
        </w:rPr>
        <w:t>は森林計画図により区分された区画の植生</w:t>
      </w:r>
      <w:r w:rsidR="004938DF" w:rsidRPr="00624050">
        <w:rPr>
          <w:rFonts w:ascii="ＭＳ 明朝" w:eastAsia="ＭＳ 明朝" w:hAnsi="Times New Roman" w:cs="ＭＳ 明朝" w:hint="eastAsia"/>
          <w:color w:val="000000" w:themeColor="text1"/>
          <w:kern w:val="0"/>
          <w:sz w:val="22"/>
        </w:rPr>
        <w:t>等</w:t>
      </w:r>
      <w:r w:rsidR="001F0D22" w:rsidRPr="00624050">
        <w:rPr>
          <w:rFonts w:ascii="ＭＳ 明朝" w:eastAsia="ＭＳ 明朝" w:hAnsi="Times New Roman" w:cs="ＭＳ 明朝" w:hint="eastAsia"/>
          <w:color w:val="000000" w:themeColor="text1"/>
          <w:kern w:val="0"/>
          <w:sz w:val="22"/>
        </w:rPr>
        <w:t>を記録したものである。</w:t>
      </w:r>
      <w:r w:rsidR="004938DF" w:rsidRPr="00624050">
        <w:rPr>
          <w:rFonts w:ascii="ＭＳ 明朝" w:eastAsia="ＭＳ 明朝" w:hAnsi="Times New Roman" w:cs="ＭＳ 明朝" w:hint="eastAsia"/>
          <w:color w:val="000000" w:themeColor="text1"/>
          <w:kern w:val="0"/>
          <w:sz w:val="22"/>
        </w:rPr>
        <w:t>このため、</w:t>
      </w:r>
      <w:r w:rsidR="004A4027" w:rsidRPr="00624050">
        <w:rPr>
          <w:rFonts w:ascii="ＭＳ 明朝" w:eastAsia="ＭＳ 明朝" w:hAnsi="Times New Roman" w:cs="ＭＳ 明朝" w:hint="eastAsia"/>
          <w:color w:val="000000" w:themeColor="text1"/>
          <w:kern w:val="0"/>
          <w:sz w:val="22"/>
        </w:rPr>
        <w:t>地番、森林所有者名、面積、制限林の種類等は</w:t>
      </w:r>
      <w:r w:rsidR="004938DF" w:rsidRPr="00624050">
        <w:rPr>
          <w:rFonts w:ascii="ＭＳ 明朝" w:eastAsia="ＭＳ 明朝" w:hAnsi="Times New Roman" w:cs="ＭＳ 明朝" w:hint="eastAsia"/>
          <w:color w:val="000000" w:themeColor="text1"/>
          <w:kern w:val="0"/>
          <w:sz w:val="22"/>
        </w:rPr>
        <w:t>いずれも登記簿情報とは異な</w:t>
      </w:r>
      <w:r w:rsidR="001F593F" w:rsidRPr="00624050">
        <w:rPr>
          <w:rFonts w:ascii="ＭＳ 明朝" w:eastAsia="ＭＳ 明朝" w:hAnsi="Times New Roman" w:cs="ＭＳ 明朝" w:hint="eastAsia"/>
          <w:color w:val="000000" w:themeColor="text1"/>
          <w:kern w:val="0"/>
          <w:sz w:val="22"/>
        </w:rPr>
        <w:t>り</w:t>
      </w:r>
      <w:r w:rsidR="004938DF" w:rsidRPr="00624050">
        <w:rPr>
          <w:rFonts w:ascii="ＭＳ 明朝" w:eastAsia="ＭＳ 明朝" w:hAnsi="Times New Roman" w:cs="ＭＳ 明朝" w:hint="eastAsia"/>
          <w:color w:val="000000" w:themeColor="text1"/>
          <w:kern w:val="0"/>
          <w:sz w:val="22"/>
        </w:rPr>
        <w:t>、この資料により土地の境界や所有者の確認</w:t>
      </w:r>
      <w:r w:rsidR="009C1672" w:rsidRPr="00624050">
        <w:rPr>
          <w:rFonts w:ascii="ＭＳ 明朝" w:eastAsia="ＭＳ 明朝" w:hAnsi="Times New Roman" w:cs="ＭＳ 明朝" w:hint="eastAsia"/>
          <w:color w:val="000000" w:themeColor="text1"/>
          <w:kern w:val="0"/>
          <w:sz w:val="22"/>
        </w:rPr>
        <w:t>や</w:t>
      </w:r>
      <w:r w:rsidR="004938DF" w:rsidRPr="00624050">
        <w:rPr>
          <w:rFonts w:ascii="ＭＳ 明朝" w:eastAsia="ＭＳ 明朝" w:hAnsi="Times New Roman" w:cs="ＭＳ 明朝" w:hint="eastAsia"/>
          <w:color w:val="000000" w:themeColor="text1"/>
          <w:kern w:val="0"/>
          <w:sz w:val="22"/>
        </w:rPr>
        <w:t>特定に利用することはできない。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（利用範囲）</w:t>
      </w:r>
    </w:p>
    <w:p w:rsidR="005E46CF" w:rsidRPr="00624050" w:rsidRDefault="005E46CF" w:rsidP="00EE76FF">
      <w:pPr>
        <w:overflowPunct w:val="0"/>
        <w:ind w:left="277" w:hangingChars="126" w:hanging="277"/>
        <w:textAlignment w:val="baseline"/>
        <w:rPr>
          <w:rFonts w:ascii="ＭＳ 明朝" w:eastAsia="ＭＳ 明朝" w:hAnsi="Times New Roman" w:cs="ＭＳ 明朝"/>
          <w:color w:val="000000" w:themeColor="text1"/>
          <w:kern w:val="0"/>
          <w:sz w:val="22"/>
        </w:rPr>
      </w:pPr>
      <w:r w:rsidRPr="00624050">
        <w:rPr>
          <w:rFonts w:ascii="ＭＳ 明朝" w:eastAsia="ＭＳ 明朝" w:hAnsi="Times New Roman" w:cs="ＭＳ 明朝" w:hint="eastAsia"/>
          <w:color w:val="000000" w:themeColor="text1"/>
          <w:kern w:val="0"/>
          <w:sz w:val="22"/>
        </w:rPr>
        <w:t>第５条</w:t>
      </w:r>
      <w:r w:rsidRPr="00624050">
        <w:rPr>
          <w:rFonts w:ascii="ＭＳ 明朝" w:eastAsia="ＭＳ 明朝" w:hAnsi="ＭＳ 明朝" w:cs="ＭＳ 明朝"/>
          <w:color w:val="000000" w:themeColor="text1"/>
          <w:kern w:val="0"/>
          <w:sz w:val="22"/>
        </w:rPr>
        <w:tab/>
      </w:r>
      <w:r w:rsidRPr="00624050">
        <w:rPr>
          <w:rFonts w:ascii="ＭＳ 明朝" w:eastAsia="ＭＳ 明朝" w:hAnsi="Times New Roman" w:cs="ＭＳ 明朝" w:hint="eastAsia"/>
          <w:color w:val="000000" w:themeColor="text1"/>
          <w:kern w:val="0"/>
          <w:sz w:val="22"/>
        </w:rPr>
        <w:t>付属資料</w:t>
      </w:r>
      <w:r w:rsidR="009D0650" w:rsidRPr="00624050">
        <w:rPr>
          <w:rFonts w:ascii="ＭＳ 明朝" w:eastAsia="ＭＳ 明朝" w:hAnsi="Times New Roman" w:cs="ＭＳ 明朝" w:hint="eastAsia"/>
          <w:color w:val="000000" w:themeColor="text1"/>
          <w:kern w:val="0"/>
          <w:sz w:val="22"/>
        </w:rPr>
        <w:t>を</w:t>
      </w:r>
      <w:r w:rsidRPr="00624050">
        <w:rPr>
          <w:rFonts w:ascii="ＭＳ 明朝" w:eastAsia="ＭＳ 明朝" w:hAnsi="Times New Roman" w:cs="ＭＳ 明朝" w:hint="eastAsia"/>
          <w:color w:val="000000" w:themeColor="text1"/>
          <w:kern w:val="0"/>
          <w:sz w:val="22"/>
        </w:rPr>
        <w:t>利用できる範囲は別表２のとおりとする。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（付属資料の交付）</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第６条　付属資料の交付を受けようとするものは次に従い手続を行わなければならない。</w:t>
      </w:r>
    </w:p>
    <w:p w:rsidR="005D0F4A" w:rsidRPr="00624050" w:rsidRDefault="005D0F4A" w:rsidP="005D0F4A">
      <w:pPr>
        <w:overflowPunct w:val="0"/>
        <w:ind w:leftChars="100" w:left="267" w:hangingChars="26" w:hanging="5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申請書の提出</w:t>
      </w:r>
      <w:r w:rsidR="00BB0861" w:rsidRPr="00624050">
        <w:rPr>
          <w:rFonts w:ascii="Times New Roman" w:eastAsia="ＭＳ 明朝" w:hAnsi="Times New Roman" w:cs="ＭＳ 明朝" w:hint="eastAsia"/>
          <w:color w:val="000000" w:themeColor="text1"/>
          <w:kern w:val="0"/>
          <w:sz w:val="22"/>
        </w:rPr>
        <w:t>先</w:t>
      </w:r>
    </w:p>
    <w:p w:rsidR="00655627" w:rsidRPr="00624050" w:rsidRDefault="005D0F4A" w:rsidP="00655627">
      <w:pPr>
        <w:overflowPunct w:val="0"/>
        <w:ind w:firstLineChars="300" w:firstLine="660"/>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付属資料の交付申請書の提出先は別表３のとおりとする。</w:t>
      </w:r>
      <w:r w:rsidR="00655627" w:rsidRPr="00624050">
        <w:rPr>
          <w:rFonts w:ascii="Times New Roman" w:eastAsia="ＭＳ 明朝" w:hAnsi="Times New Roman" w:cs="ＭＳ 明朝" w:hint="eastAsia"/>
          <w:color w:val="000000" w:themeColor="text1"/>
          <w:kern w:val="0"/>
          <w:sz w:val="22"/>
        </w:rPr>
        <w:t>また、森林基本図の複製申請書及</w:t>
      </w:r>
    </w:p>
    <w:p w:rsidR="005D0F4A" w:rsidRPr="00624050" w:rsidRDefault="00655627" w:rsidP="00655627">
      <w:pPr>
        <w:overflowPunct w:val="0"/>
        <w:ind w:firstLineChars="200" w:firstLine="440"/>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び使用申</w:t>
      </w:r>
      <w:r w:rsidR="005A1D08" w:rsidRPr="00624050">
        <w:rPr>
          <w:rFonts w:ascii="Times New Roman" w:eastAsia="ＭＳ 明朝" w:hAnsi="Times New Roman" w:cs="ＭＳ 明朝" w:hint="eastAsia"/>
          <w:color w:val="000000" w:themeColor="text1"/>
          <w:kern w:val="0"/>
          <w:sz w:val="22"/>
        </w:rPr>
        <w:t>請書は知事</w:t>
      </w:r>
      <w:r w:rsidR="005D0F4A" w:rsidRPr="00624050">
        <w:rPr>
          <w:rFonts w:ascii="Times New Roman" w:eastAsia="ＭＳ 明朝" w:hAnsi="Times New Roman" w:cs="ＭＳ 明朝" w:hint="eastAsia"/>
          <w:color w:val="000000" w:themeColor="text1"/>
          <w:kern w:val="0"/>
          <w:sz w:val="22"/>
        </w:rPr>
        <w:t>へ提出するものとする。</w:t>
      </w:r>
    </w:p>
    <w:p w:rsidR="005E46CF" w:rsidRPr="00624050" w:rsidRDefault="005D0F4A" w:rsidP="005D0F4A">
      <w:pPr>
        <w:overflowPunct w:val="0"/>
        <w:ind w:firstLineChars="100" w:firstLine="220"/>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２</w:t>
      </w:r>
      <w:r w:rsidR="005E46CF" w:rsidRPr="00624050">
        <w:rPr>
          <w:rFonts w:ascii="ＭＳ 明朝" w:eastAsia="ＭＳ 明朝" w:hAnsi="Times New Roman" w:cs="ＭＳ 明朝" w:hint="eastAsia"/>
          <w:color w:val="000000" w:themeColor="text1"/>
          <w:kern w:val="0"/>
          <w:sz w:val="22"/>
        </w:rPr>
        <w:t xml:space="preserve">　森林基本図</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（１）森林基本図の交付</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森林基本図の写し（</w:t>
      </w:r>
      <w:r w:rsidRPr="00624050">
        <w:rPr>
          <w:rFonts w:ascii="ＭＳ 明朝" w:eastAsia="ＭＳ 明朝" w:hAnsi="Times New Roman" w:cs="ＭＳ 明朝" w:hint="eastAsia"/>
          <w:color w:val="000000" w:themeColor="text1"/>
          <w:kern w:val="0"/>
          <w:sz w:val="22"/>
        </w:rPr>
        <w:t>電子複写</w:t>
      </w:r>
      <w:r w:rsidR="00D82C0B" w:rsidRPr="00B31811">
        <w:rPr>
          <w:rFonts w:ascii="ＭＳ 明朝" w:eastAsia="ＭＳ 明朝" w:hAnsi="Times New Roman" w:cs="ＭＳ 明朝" w:hint="eastAsia"/>
          <w:kern w:val="0"/>
          <w:sz w:val="22"/>
        </w:rPr>
        <w:t>・印刷図</w:t>
      </w:r>
      <w:r w:rsidR="00E47E75" w:rsidRPr="00B31811">
        <w:rPr>
          <w:rFonts w:ascii="ＭＳ 明朝" w:eastAsia="ＭＳ 明朝" w:hAnsi="Times New Roman" w:cs="ＭＳ 明朝" w:hint="eastAsia"/>
          <w:kern w:val="0"/>
          <w:sz w:val="22"/>
        </w:rPr>
        <w:t>）</w:t>
      </w:r>
      <w:r w:rsidRPr="00624050">
        <w:rPr>
          <w:rFonts w:ascii="Times New Roman" w:eastAsia="ＭＳ 明朝" w:hAnsi="Times New Roman" w:cs="ＭＳ 明朝" w:hint="eastAsia"/>
          <w:color w:val="000000" w:themeColor="text1"/>
          <w:kern w:val="0"/>
          <w:sz w:val="22"/>
        </w:rPr>
        <w:t>及び</w:t>
      </w:r>
      <w:r w:rsidR="005D5F73" w:rsidRPr="00624050">
        <w:rPr>
          <w:rFonts w:ascii="Times New Roman" w:eastAsia="ＭＳ 明朝" w:hAnsi="Times New Roman" w:cs="ＭＳ 明朝" w:hint="eastAsia"/>
          <w:color w:val="000000" w:themeColor="text1"/>
          <w:kern w:val="0"/>
          <w:sz w:val="22"/>
        </w:rPr>
        <w:t>電子データ（</w:t>
      </w:r>
      <w:r w:rsidRPr="00624050">
        <w:rPr>
          <w:rFonts w:ascii="Times New Roman" w:eastAsia="ＭＳ 明朝" w:hAnsi="Times New Roman" w:cs="ＭＳ 明朝" w:hint="eastAsia"/>
          <w:color w:val="000000" w:themeColor="text1"/>
          <w:kern w:val="0"/>
          <w:sz w:val="22"/>
        </w:rPr>
        <w:t>ラスターデータ</w:t>
      </w:r>
      <w:r w:rsidR="005D5F73" w:rsidRPr="00624050">
        <w:rPr>
          <w:rFonts w:ascii="Times New Roman" w:eastAsia="ＭＳ 明朝" w:hAnsi="Times New Roman" w:cs="ＭＳ 明朝" w:hint="eastAsia"/>
          <w:color w:val="000000" w:themeColor="text1"/>
          <w:kern w:val="0"/>
          <w:sz w:val="22"/>
        </w:rPr>
        <w:t>）の交付を受けようとする者は、地域森林計画</w:t>
      </w:r>
      <w:r w:rsidRPr="00624050">
        <w:rPr>
          <w:rFonts w:ascii="Times New Roman" w:eastAsia="ＭＳ 明朝" w:hAnsi="Times New Roman" w:cs="ＭＳ 明朝" w:hint="eastAsia"/>
          <w:color w:val="000000" w:themeColor="text1"/>
          <w:kern w:val="0"/>
          <w:sz w:val="22"/>
        </w:rPr>
        <w:t>付属資料交付申請書（別紙様式１号の１）を</w:t>
      </w:r>
      <w:r w:rsidR="005A63D7" w:rsidRPr="00624050">
        <w:rPr>
          <w:rFonts w:ascii="Times New Roman" w:eastAsia="ＭＳ 明朝" w:hAnsi="Times New Roman" w:cs="ＭＳ 明朝" w:hint="eastAsia"/>
          <w:color w:val="000000" w:themeColor="text1"/>
          <w:kern w:val="0"/>
          <w:sz w:val="22"/>
        </w:rPr>
        <w:t>別表３の提出先</w:t>
      </w:r>
      <w:r w:rsidRPr="00624050">
        <w:rPr>
          <w:rFonts w:ascii="ＭＳ 明朝" w:eastAsia="ＭＳ 明朝" w:hAnsi="Times New Roman" w:cs="ＭＳ 明朝" w:hint="eastAsia"/>
          <w:color w:val="000000" w:themeColor="text1"/>
          <w:kern w:val="0"/>
          <w:sz w:val="22"/>
        </w:rPr>
        <w:t>へ</w:t>
      </w:r>
      <w:r w:rsidRPr="00624050">
        <w:rPr>
          <w:rFonts w:ascii="Times New Roman" w:eastAsia="ＭＳ 明朝" w:hAnsi="Times New Roman" w:cs="ＭＳ 明朝" w:hint="eastAsia"/>
          <w:color w:val="000000" w:themeColor="text1"/>
          <w:kern w:val="0"/>
          <w:sz w:val="22"/>
        </w:rPr>
        <w:t>提出しなければならない。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004938DF" w:rsidRPr="00624050">
        <w:rPr>
          <w:rFonts w:ascii="Times New Roman" w:eastAsia="ＭＳ 明朝" w:hAnsi="Times New Roman" w:cs="ＭＳ 明朝" w:hint="eastAsia"/>
          <w:color w:val="000000" w:themeColor="text1"/>
          <w:kern w:val="0"/>
          <w:sz w:val="22"/>
        </w:rPr>
        <w:t>提出を受けた</w:t>
      </w:r>
      <w:r w:rsidRPr="00624050">
        <w:rPr>
          <w:rFonts w:ascii="Times New Roman" w:eastAsia="ＭＳ 明朝" w:hAnsi="Times New Roman" w:cs="ＭＳ 明朝" w:hint="eastAsia"/>
          <w:color w:val="000000" w:themeColor="text1"/>
          <w:kern w:val="0"/>
          <w:sz w:val="22"/>
        </w:rPr>
        <w:t>管理者は、提出された</w:t>
      </w:r>
      <w:r w:rsidR="00BB0861" w:rsidRPr="00624050">
        <w:rPr>
          <w:rFonts w:ascii="Times New Roman" w:eastAsia="ＭＳ 明朝" w:hAnsi="Times New Roman" w:cs="ＭＳ 明朝" w:hint="eastAsia"/>
          <w:color w:val="000000" w:themeColor="text1"/>
          <w:kern w:val="0"/>
          <w:sz w:val="22"/>
        </w:rPr>
        <w:t>交付申請書を審査し、適当と認めたときは、承認した利用目的以外に</w:t>
      </w:r>
      <w:r w:rsidRPr="00624050">
        <w:rPr>
          <w:rFonts w:ascii="Times New Roman" w:eastAsia="ＭＳ 明朝" w:hAnsi="Times New Roman" w:cs="ＭＳ 明朝" w:hint="eastAsia"/>
          <w:color w:val="000000" w:themeColor="text1"/>
          <w:kern w:val="0"/>
          <w:sz w:val="22"/>
        </w:rPr>
        <w:t>は利用しないことを条件に付して、別紙様式１号の４によって交付するものとする。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（２）森林基本図の複製</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 xml:space="preserve">森林基本図の複製の交付を受けようとする者は、測量法第４３条の規定に基づき、森林基本　</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図複製承認申請書（別紙様式２号の１）を</w:t>
      </w:r>
      <w:r w:rsidR="00515A10" w:rsidRPr="00624050">
        <w:rPr>
          <w:rFonts w:ascii="Times New Roman" w:eastAsia="ＭＳ 明朝" w:hAnsi="Times New Roman" w:cs="ＭＳ 明朝" w:hint="eastAsia"/>
          <w:color w:val="000000" w:themeColor="text1"/>
          <w:kern w:val="0"/>
          <w:sz w:val="22"/>
        </w:rPr>
        <w:t>知事</w:t>
      </w:r>
      <w:r w:rsidRPr="00624050">
        <w:rPr>
          <w:rFonts w:ascii="Times New Roman" w:eastAsia="ＭＳ 明朝" w:hAnsi="Times New Roman" w:cs="ＭＳ 明朝" w:hint="eastAsia"/>
          <w:color w:val="000000" w:themeColor="text1"/>
          <w:kern w:val="0"/>
          <w:sz w:val="22"/>
        </w:rPr>
        <w:t>に提出しなければならない。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 xml:space="preserve">　知事は、提出された複製承認申請書を審査し、</w:t>
      </w:r>
      <w:r w:rsidR="003D51DE" w:rsidRPr="00624050">
        <w:rPr>
          <w:rFonts w:ascii="Times New Roman" w:eastAsia="ＭＳ 明朝" w:hAnsi="Times New Roman" w:cs="ＭＳ 明朝" w:hint="eastAsia"/>
          <w:color w:val="000000" w:themeColor="text1"/>
          <w:kern w:val="0"/>
          <w:sz w:val="22"/>
        </w:rPr>
        <w:t>適当と認めたときは、承認番号を</w:t>
      </w:r>
      <w:r w:rsidRPr="00624050">
        <w:rPr>
          <w:rFonts w:ascii="Times New Roman" w:eastAsia="ＭＳ 明朝" w:hAnsi="Times New Roman" w:cs="ＭＳ 明朝" w:hint="eastAsia"/>
          <w:color w:val="000000" w:themeColor="text1"/>
          <w:kern w:val="0"/>
          <w:sz w:val="22"/>
        </w:rPr>
        <w:t>付して、別紙様式２号の２により、承認するものとする。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lastRenderedPageBreak/>
        <w:t>（３）森林基本図の使用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森林基本図を使用して測量（測量法第３条に定める「測量」をいう。）を実施しようとする者は、測量法第４４条第１項の規定に基づき、森林基本図使用承認申請書（別紙様式第３号の１）を知事に提出しなければならない。</w:t>
      </w:r>
    </w:p>
    <w:p w:rsidR="005E46CF" w:rsidRPr="00624050" w:rsidRDefault="00051FBF" w:rsidP="00051FBF">
      <w:pPr>
        <w:overflowPunct w:val="0"/>
        <w:ind w:leftChars="100" w:left="210" w:firstLineChars="100" w:firstLine="220"/>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知事</w:t>
      </w:r>
      <w:r w:rsidR="005E46CF" w:rsidRPr="00624050">
        <w:rPr>
          <w:rFonts w:ascii="Times New Roman" w:eastAsia="ＭＳ 明朝" w:hAnsi="Times New Roman" w:cs="ＭＳ 明朝" w:hint="eastAsia"/>
          <w:color w:val="000000" w:themeColor="text1"/>
          <w:kern w:val="0"/>
          <w:sz w:val="22"/>
        </w:rPr>
        <w:t>は提出された使用承認申請書を審査し、</w:t>
      </w:r>
      <w:r w:rsidR="003D51DE" w:rsidRPr="00624050">
        <w:rPr>
          <w:rFonts w:ascii="Times New Roman" w:eastAsia="ＭＳ 明朝" w:hAnsi="Times New Roman" w:cs="ＭＳ 明朝" w:hint="eastAsia"/>
          <w:color w:val="000000" w:themeColor="text1"/>
          <w:kern w:val="0"/>
          <w:sz w:val="22"/>
        </w:rPr>
        <w:t>測量法第４４条第２項の規定により</w:t>
      </w:r>
      <w:r w:rsidR="005E46CF" w:rsidRPr="00624050">
        <w:rPr>
          <w:rFonts w:ascii="Times New Roman" w:eastAsia="ＭＳ 明朝" w:hAnsi="Times New Roman" w:cs="ＭＳ 明朝" w:hint="eastAsia"/>
          <w:color w:val="000000" w:themeColor="text1"/>
          <w:kern w:val="0"/>
          <w:sz w:val="22"/>
        </w:rPr>
        <w:t>適当と認めたときは、</w:t>
      </w:r>
      <w:r w:rsidR="00986513" w:rsidRPr="00624050">
        <w:rPr>
          <w:rFonts w:ascii="Times New Roman" w:eastAsia="ＭＳ 明朝" w:hAnsi="Times New Roman" w:cs="ＭＳ 明朝" w:hint="eastAsia"/>
          <w:color w:val="000000" w:themeColor="text1"/>
          <w:kern w:val="0"/>
          <w:sz w:val="22"/>
        </w:rPr>
        <w:t>同法第４４条第３項又は第４項に定める測量成果を使用した旨の明示のため</w:t>
      </w:r>
      <w:r w:rsidR="005E46CF" w:rsidRPr="00624050">
        <w:rPr>
          <w:rFonts w:ascii="Times New Roman" w:eastAsia="ＭＳ 明朝" w:hAnsi="Times New Roman" w:cs="ＭＳ 明朝" w:hint="eastAsia"/>
          <w:color w:val="000000" w:themeColor="text1"/>
          <w:kern w:val="0"/>
          <w:sz w:val="22"/>
        </w:rPr>
        <w:t>承認番号を付して、別紙様式３号の２により、承認するものとする。</w:t>
      </w:r>
    </w:p>
    <w:p w:rsidR="005E46CF" w:rsidRPr="00624050" w:rsidRDefault="005E46CF" w:rsidP="005D5F73">
      <w:pPr>
        <w:overflowPunct w:val="0"/>
        <w:ind w:left="277" w:hangingChars="126" w:hanging="277"/>
        <w:textAlignment w:val="baseline"/>
        <w:rPr>
          <w:rFonts w:ascii="Times New Roman" w:eastAsia="ＭＳ 明朝" w:hAnsi="Times New Roman" w:cs="Times New Roman"/>
          <w:color w:val="000000" w:themeColor="text1"/>
          <w:kern w:val="0"/>
          <w:sz w:val="22"/>
        </w:rPr>
      </w:pPr>
      <w:r w:rsidRPr="00624050">
        <w:rPr>
          <w:rFonts w:ascii="Times New Roman" w:eastAsia="ＭＳ 明朝" w:hAnsi="Times New Roman" w:cs="Times New Roman"/>
          <w:color w:val="000000" w:themeColor="text1"/>
          <w:kern w:val="0"/>
          <w:sz w:val="22"/>
        </w:rPr>
        <w:t xml:space="preserve">  </w:t>
      </w:r>
      <w:r w:rsidR="005D5F73" w:rsidRPr="00624050">
        <w:rPr>
          <w:rFonts w:ascii="Times New Roman" w:eastAsia="ＭＳ 明朝" w:hAnsi="Times New Roman" w:cs="Times New Roman" w:hint="eastAsia"/>
          <w:color w:val="000000" w:themeColor="text1"/>
          <w:kern w:val="0"/>
          <w:sz w:val="22"/>
        </w:rPr>
        <w:t>３</w:t>
      </w:r>
      <w:r w:rsidRPr="00624050">
        <w:rPr>
          <w:rFonts w:ascii="ＭＳ 明朝" w:eastAsia="ＭＳ 明朝" w:hAnsi="Times New Roman" w:cs="ＭＳ 明朝" w:hint="eastAsia"/>
          <w:color w:val="000000" w:themeColor="text1"/>
          <w:kern w:val="0"/>
          <w:sz w:val="22"/>
        </w:rPr>
        <w:t xml:space="preserve">　森林計画図</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（１）森林計画図の交付</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森林計画図の写し（</w:t>
      </w:r>
      <w:r w:rsidRPr="00624050">
        <w:rPr>
          <w:rFonts w:ascii="ＭＳ 明朝" w:eastAsia="ＭＳ 明朝" w:hAnsi="Times New Roman" w:cs="ＭＳ 明朝" w:hint="eastAsia"/>
          <w:color w:val="000000" w:themeColor="text1"/>
          <w:kern w:val="0"/>
          <w:sz w:val="22"/>
        </w:rPr>
        <w:t>印刷図</w:t>
      </w:r>
      <w:r w:rsidRPr="00624050">
        <w:rPr>
          <w:rFonts w:ascii="Times New Roman" w:eastAsia="ＭＳ 明朝" w:hAnsi="Times New Roman" w:cs="ＭＳ 明朝" w:hint="eastAsia"/>
          <w:color w:val="000000" w:themeColor="text1"/>
          <w:kern w:val="0"/>
          <w:sz w:val="22"/>
        </w:rPr>
        <w:t>）及び</w:t>
      </w:r>
      <w:r w:rsidR="005D0F4A" w:rsidRPr="00624050">
        <w:rPr>
          <w:rFonts w:ascii="Times New Roman" w:eastAsia="ＭＳ 明朝" w:hAnsi="Times New Roman" w:cs="Times New Roman" w:hint="eastAsia"/>
          <w:color w:val="000000" w:themeColor="text1"/>
          <w:kern w:val="0"/>
          <w:sz w:val="22"/>
        </w:rPr>
        <w:t>電子データ</w:t>
      </w:r>
      <w:r w:rsidR="005D0F4A" w:rsidRPr="00624050">
        <w:rPr>
          <w:rFonts w:ascii="Times New Roman" w:eastAsia="ＭＳ 明朝" w:hAnsi="Times New Roman" w:cs="ＭＳ 明朝" w:hint="eastAsia"/>
          <w:color w:val="000000" w:themeColor="text1"/>
          <w:kern w:val="0"/>
          <w:sz w:val="22"/>
        </w:rPr>
        <w:t>（</w:t>
      </w:r>
      <w:r w:rsidR="00903D1A" w:rsidRPr="00624050">
        <w:rPr>
          <w:rFonts w:ascii="Times New Roman" w:eastAsia="ＭＳ 明朝" w:hAnsi="Times New Roman" w:cs="ＭＳ 明朝" w:hint="eastAsia"/>
          <w:color w:val="000000" w:themeColor="text1"/>
          <w:kern w:val="0"/>
          <w:sz w:val="22"/>
        </w:rPr>
        <w:t>ベクターデータ</w:t>
      </w:r>
      <w:r w:rsidR="005D0F4A" w:rsidRPr="00624050">
        <w:rPr>
          <w:rFonts w:ascii="Times New Roman" w:eastAsia="ＭＳ 明朝" w:hAnsi="Times New Roman" w:cs="ＭＳ 明朝" w:hint="eastAsia"/>
          <w:color w:val="000000" w:themeColor="text1"/>
          <w:kern w:val="0"/>
          <w:sz w:val="22"/>
        </w:rPr>
        <w:t>）</w:t>
      </w:r>
      <w:r w:rsidR="00903D1A" w:rsidRPr="00624050">
        <w:rPr>
          <w:rFonts w:ascii="Times New Roman" w:eastAsia="ＭＳ 明朝" w:hAnsi="Times New Roman" w:cs="ＭＳ 明朝" w:hint="eastAsia"/>
          <w:color w:val="000000" w:themeColor="text1"/>
          <w:kern w:val="0"/>
          <w:sz w:val="22"/>
        </w:rPr>
        <w:t>の交付を受け</w:t>
      </w:r>
      <w:r w:rsidRPr="00624050">
        <w:rPr>
          <w:rFonts w:ascii="Times New Roman" w:eastAsia="ＭＳ 明朝" w:hAnsi="Times New Roman" w:cs="ＭＳ 明朝" w:hint="eastAsia"/>
          <w:color w:val="000000" w:themeColor="text1"/>
          <w:kern w:val="0"/>
          <w:sz w:val="22"/>
        </w:rPr>
        <w:t>ようとする者は、地域森林計画付属資料交付申請書（別紙様式１号の２）を</w:t>
      </w:r>
      <w:r w:rsidR="005A63D7" w:rsidRPr="00624050">
        <w:rPr>
          <w:rFonts w:ascii="Times New Roman" w:eastAsia="ＭＳ 明朝" w:hAnsi="Times New Roman" w:cs="ＭＳ 明朝" w:hint="eastAsia"/>
          <w:color w:val="000000" w:themeColor="text1"/>
          <w:kern w:val="0"/>
          <w:sz w:val="22"/>
        </w:rPr>
        <w:t>別表３の提出先</w:t>
      </w:r>
      <w:r w:rsidRPr="00624050">
        <w:rPr>
          <w:rFonts w:ascii="ＭＳ 明朝" w:eastAsia="ＭＳ 明朝" w:hAnsi="Times New Roman" w:cs="ＭＳ 明朝" w:hint="eastAsia"/>
          <w:color w:val="000000" w:themeColor="text1"/>
          <w:kern w:val="0"/>
          <w:sz w:val="22"/>
        </w:rPr>
        <w:t>へ提出し</w:t>
      </w:r>
      <w:r w:rsidR="005A63D7" w:rsidRPr="00624050">
        <w:rPr>
          <w:rFonts w:ascii="Times New Roman" w:eastAsia="ＭＳ 明朝" w:hAnsi="Times New Roman" w:cs="ＭＳ 明朝" w:hint="eastAsia"/>
          <w:color w:val="000000" w:themeColor="text1"/>
          <w:kern w:val="0"/>
          <w:sz w:val="22"/>
        </w:rPr>
        <w:t>な</w:t>
      </w:r>
      <w:r w:rsidRPr="00624050">
        <w:rPr>
          <w:rFonts w:ascii="Times New Roman" w:eastAsia="ＭＳ 明朝" w:hAnsi="Times New Roman" w:cs="ＭＳ 明朝" w:hint="eastAsia"/>
          <w:color w:val="000000" w:themeColor="text1"/>
          <w:kern w:val="0"/>
          <w:sz w:val="22"/>
        </w:rPr>
        <w:t>ければならない。</w:t>
      </w:r>
    </w:p>
    <w:p w:rsidR="005E46CF" w:rsidRPr="00624050" w:rsidRDefault="005E46CF" w:rsidP="00EE76FF">
      <w:pPr>
        <w:overflowPunct w:val="0"/>
        <w:ind w:left="277" w:hangingChars="126" w:hanging="277"/>
        <w:jc w:val="left"/>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00403B68" w:rsidRPr="00624050">
        <w:rPr>
          <w:rFonts w:ascii="Times New Roman" w:eastAsia="ＭＳ 明朝" w:hAnsi="Times New Roman" w:cs="Times New Roman" w:hint="eastAsia"/>
          <w:color w:val="000000" w:themeColor="text1"/>
          <w:kern w:val="0"/>
          <w:sz w:val="22"/>
        </w:rPr>
        <w:t>提出を受けた</w:t>
      </w:r>
      <w:r w:rsidRPr="00624050">
        <w:rPr>
          <w:rFonts w:ascii="Times New Roman" w:eastAsia="ＭＳ 明朝" w:hAnsi="Times New Roman" w:cs="ＭＳ 明朝" w:hint="eastAsia"/>
          <w:color w:val="000000" w:themeColor="text1"/>
          <w:kern w:val="0"/>
          <w:sz w:val="22"/>
        </w:rPr>
        <w:t>管理者は、提出された交付申請書を審査し、適当と認めたときは、承認した利用目的以外には利用しないことを条件に付して、別紙様式１号の４によって交付するものとする。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（２）森林計画図の複製</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w:t>
      </w:r>
      <w:r w:rsidRPr="00624050">
        <w:rPr>
          <w:rFonts w:ascii="ＭＳ 明朝" w:eastAsia="ＭＳ 明朝" w:hAnsi="ＭＳ 明朝" w:cs="ＭＳ 明朝"/>
          <w:color w:val="000000" w:themeColor="text1"/>
          <w:kern w:val="0"/>
          <w:sz w:val="22"/>
        </w:rPr>
        <w:t xml:space="preserve"> </w:t>
      </w:r>
      <w:r w:rsidRPr="00624050">
        <w:rPr>
          <w:rFonts w:ascii="ＭＳ 明朝" w:eastAsia="ＭＳ 明朝" w:hAnsi="Times New Roman" w:cs="ＭＳ 明朝" w:hint="eastAsia"/>
          <w:color w:val="000000" w:themeColor="text1"/>
          <w:kern w:val="0"/>
          <w:sz w:val="22"/>
        </w:rPr>
        <w:t>森林計画図の複製をすることはできない。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（３）森林計画図の使用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w:t>
      </w:r>
      <w:r w:rsidRPr="00624050">
        <w:rPr>
          <w:rFonts w:ascii="ＭＳ 明朝" w:eastAsia="ＭＳ 明朝" w:hAnsi="ＭＳ 明朝" w:cs="ＭＳ 明朝"/>
          <w:color w:val="000000" w:themeColor="text1"/>
          <w:kern w:val="0"/>
          <w:sz w:val="22"/>
        </w:rPr>
        <w:t xml:space="preserve"> </w:t>
      </w:r>
      <w:r w:rsidRPr="00624050">
        <w:rPr>
          <w:rFonts w:ascii="ＭＳ 明朝" w:eastAsia="ＭＳ 明朝" w:hAnsi="Times New Roman" w:cs="ＭＳ 明朝" w:hint="eastAsia"/>
          <w:color w:val="000000" w:themeColor="text1"/>
          <w:kern w:val="0"/>
          <w:sz w:val="22"/>
        </w:rPr>
        <w:t>森林計画図の使用をすることはできない。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ＭＳ 明朝" w:cs="ＭＳ 明朝"/>
          <w:color w:val="000000" w:themeColor="text1"/>
          <w:kern w:val="0"/>
          <w:sz w:val="22"/>
        </w:rPr>
        <w:t xml:space="preserve">  </w:t>
      </w:r>
      <w:r w:rsidR="005D5F73" w:rsidRPr="00624050">
        <w:rPr>
          <w:rFonts w:ascii="ＭＳ 明朝" w:eastAsia="ＭＳ 明朝" w:hAnsi="ＭＳ 明朝" w:cs="ＭＳ 明朝" w:hint="eastAsia"/>
          <w:color w:val="000000" w:themeColor="text1"/>
          <w:kern w:val="0"/>
          <w:sz w:val="22"/>
        </w:rPr>
        <w:t>４</w:t>
      </w:r>
      <w:r w:rsidRPr="00624050">
        <w:rPr>
          <w:rFonts w:ascii="ＭＳ 明朝" w:eastAsia="ＭＳ 明朝" w:hAnsi="Times New Roman" w:cs="ＭＳ 明朝" w:hint="eastAsia"/>
          <w:color w:val="000000" w:themeColor="text1"/>
          <w:kern w:val="0"/>
          <w:sz w:val="22"/>
        </w:rPr>
        <w:t xml:space="preserve">　森林簿</w:t>
      </w:r>
    </w:p>
    <w:p w:rsidR="005E46CF" w:rsidRPr="00624050" w:rsidRDefault="005E46CF" w:rsidP="00C47749">
      <w:pPr>
        <w:overflowPunct w:val="0"/>
        <w:ind w:leftChars="131" w:left="275" w:firstLineChars="131" w:firstLine="288"/>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森林簿</w:t>
      </w:r>
      <w:r w:rsidR="00BB0861" w:rsidRPr="00624050">
        <w:rPr>
          <w:rFonts w:ascii="ＭＳ 明朝" w:eastAsia="ＭＳ 明朝" w:hAnsi="Times New Roman" w:cs="ＭＳ 明朝" w:hint="eastAsia"/>
          <w:color w:val="000000" w:themeColor="text1"/>
          <w:kern w:val="0"/>
          <w:sz w:val="22"/>
        </w:rPr>
        <w:t>の帳簿及び電子データ</w:t>
      </w:r>
      <w:r w:rsidRPr="00624050">
        <w:rPr>
          <w:rFonts w:ascii="ＭＳ 明朝" w:eastAsia="ＭＳ 明朝" w:hAnsi="Times New Roman" w:cs="ＭＳ 明朝" w:hint="eastAsia"/>
          <w:color w:val="000000" w:themeColor="text1"/>
          <w:kern w:val="0"/>
          <w:sz w:val="22"/>
        </w:rPr>
        <w:t>の交付を受けようとするものは、</w:t>
      </w:r>
      <w:r w:rsidRPr="00624050">
        <w:rPr>
          <w:rFonts w:ascii="Times New Roman" w:eastAsia="ＭＳ 明朝" w:hAnsi="Times New Roman" w:cs="ＭＳ 明朝" w:hint="eastAsia"/>
          <w:color w:val="000000" w:themeColor="text1"/>
          <w:kern w:val="0"/>
          <w:sz w:val="22"/>
        </w:rPr>
        <w:t>地域森林計画付属資料交付申請書（別紙様式１号の３）</w:t>
      </w:r>
      <w:r w:rsidRPr="00624050">
        <w:rPr>
          <w:rFonts w:ascii="ＭＳ 明朝" w:eastAsia="ＭＳ 明朝" w:hAnsi="Times New Roman" w:cs="ＭＳ 明朝" w:hint="eastAsia"/>
          <w:color w:val="000000" w:themeColor="text1"/>
          <w:kern w:val="0"/>
          <w:sz w:val="22"/>
        </w:rPr>
        <w:t>を、</w:t>
      </w:r>
      <w:r w:rsidR="00BB0861" w:rsidRPr="00624050">
        <w:rPr>
          <w:rFonts w:ascii="Times New Roman" w:eastAsia="ＭＳ 明朝" w:hAnsi="Times New Roman" w:cs="ＭＳ 明朝" w:hint="eastAsia"/>
          <w:color w:val="000000" w:themeColor="text1"/>
          <w:kern w:val="0"/>
          <w:sz w:val="22"/>
        </w:rPr>
        <w:t>別表３の提出先</w:t>
      </w:r>
      <w:r w:rsidRPr="00624050">
        <w:rPr>
          <w:rFonts w:ascii="ＭＳ 明朝" w:eastAsia="ＭＳ 明朝" w:hAnsi="Times New Roman" w:cs="ＭＳ 明朝" w:hint="eastAsia"/>
          <w:color w:val="000000" w:themeColor="text1"/>
          <w:kern w:val="0"/>
          <w:sz w:val="22"/>
        </w:rPr>
        <w:t>へ提出しなければならない。</w:t>
      </w:r>
    </w:p>
    <w:p w:rsidR="005E46CF" w:rsidRPr="00624050" w:rsidRDefault="00403B68" w:rsidP="00C47749">
      <w:pPr>
        <w:overflowPunct w:val="0"/>
        <w:ind w:leftChars="131" w:left="275" w:firstLineChars="131" w:firstLine="288"/>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hint="eastAsia"/>
          <w:color w:val="000000" w:themeColor="text1"/>
          <w:kern w:val="0"/>
          <w:sz w:val="22"/>
        </w:rPr>
        <w:t>提出を受けた</w:t>
      </w:r>
      <w:r w:rsidR="005E46CF" w:rsidRPr="00624050">
        <w:rPr>
          <w:rFonts w:ascii="Times New Roman" w:eastAsia="ＭＳ 明朝" w:hAnsi="Times New Roman" w:cs="ＭＳ 明朝" w:hint="eastAsia"/>
          <w:color w:val="000000" w:themeColor="text1"/>
          <w:kern w:val="0"/>
          <w:sz w:val="22"/>
        </w:rPr>
        <w:t>管理者は、提出された交付申請書を審査し、適当と認めたときは承認した利用目的以外には利用しないこと等を条件に付して別紙様式１号の４によって交付するものとする。</w:t>
      </w:r>
    </w:p>
    <w:p w:rsidR="005E46CF" w:rsidRPr="00624050" w:rsidRDefault="005E46CF" w:rsidP="001A716E">
      <w:pPr>
        <w:tabs>
          <w:tab w:val="left" w:pos="567"/>
        </w:tabs>
        <w:overflowPunct w:val="0"/>
        <w:ind w:leftChars="131" w:left="275" w:firstLineChars="131" w:firstLine="288"/>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管理者は交付した森林簿の活用状況及び管理状況について、必要に応じて申請者に調査報告　　を求めることができる。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５</w:t>
      </w:r>
      <w:r w:rsidR="00B048D1" w:rsidRPr="00624050">
        <w:rPr>
          <w:rFonts w:ascii="Times New Roman" w:eastAsia="ＭＳ 明朝" w:hAnsi="Times New Roman" w:cs="ＭＳ 明朝" w:hint="eastAsia"/>
          <w:color w:val="000000" w:themeColor="text1"/>
          <w:kern w:val="0"/>
          <w:sz w:val="22"/>
        </w:rPr>
        <w:t xml:space="preserve">　</w:t>
      </w:r>
      <w:r w:rsidR="00D21FCB" w:rsidRPr="00624050">
        <w:rPr>
          <w:rFonts w:ascii="Times New Roman" w:eastAsia="ＭＳ 明朝" w:hAnsi="Times New Roman" w:cs="ＭＳ 明朝" w:hint="eastAsia"/>
          <w:color w:val="000000" w:themeColor="text1"/>
          <w:kern w:val="0"/>
          <w:sz w:val="22"/>
        </w:rPr>
        <w:t>付属資料の</w:t>
      </w:r>
      <w:r w:rsidRPr="00624050">
        <w:rPr>
          <w:rFonts w:ascii="Times New Roman" w:eastAsia="ＭＳ 明朝" w:hAnsi="Times New Roman" w:cs="ＭＳ 明朝" w:hint="eastAsia"/>
          <w:color w:val="000000" w:themeColor="text1"/>
          <w:kern w:val="0"/>
          <w:sz w:val="22"/>
        </w:rPr>
        <w:t>交付日</w:t>
      </w:r>
    </w:p>
    <w:p w:rsidR="005E46CF" w:rsidRPr="00624050" w:rsidRDefault="005E46CF" w:rsidP="00D52131">
      <w:pPr>
        <w:tabs>
          <w:tab w:val="left" w:pos="567"/>
        </w:tabs>
        <w:overflowPunct w:val="0"/>
        <w:ind w:leftChars="131" w:left="275" w:firstLineChars="131" w:firstLine="288"/>
        <w:jc w:val="left"/>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原則として、交付日は閉庁日を除き申請日の翌日から起算して５日</w:t>
      </w:r>
      <w:r w:rsidR="00156070" w:rsidRPr="00624050">
        <w:rPr>
          <w:rFonts w:ascii="ＭＳ 明朝" w:eastAsia="ＭＳ 明朝" w:hAnsi="Times New Roman" w:cs="ＭＳ 明朝" w:hint="eastAsia"/>
          <w:color w:val="000000" w:themeColor="text1"/>
          <w:kern w:val="0"/>
          <w:sz w:val="22"/>
        </w:rPr>
        <w:t>以内とする。ただし、交</w:t>
      </w:r>
      <w:r w:rsidRPr="00624050">
        <w:rPr>
          <w:rFonts w:ascii="ＭＳ 明朝" w:eastAsia="ＭＳ 明朝" w:hAnsi="Times New Roman" w:cs="ＭＳ 明朝" w:hint="eastAsia"/>
          <w:color w:val="000000" w:themeColor="text1"/>
          <w:kern w:val="0"/>
          <w:sz w:val="22"/>
        </w:rPr>
        <w:t>付枚数が２０枚を超える場合は、この限りではない。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（利用条件）</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第７条</w:t>
      </w:r>
      <w:r w:rsidRPr="00624050">
        <w:rPr>
          <w:rFonts w:ascii="ＭＳ 明朝" w:eastAsia="ＭＳ 明朝" w:hAnsi="ＭＳ 明朝" w:cs="ＭＳ 明朝"/>
          <w:color w:val="000000" w:themeColor="text1"/>
          <w:kern w:val="0"/>
          <w:sz w:val="22"/>
        </w:rPr>
        <w:tab/>
      </w:r>
      <w:r w:rsidRPr="00624050">
        <w:rPr>
          <w:rFonts w:ascii="ＭＳ 明朝" w:eastAsia="ＭＳ 明朝" w:hAnsi="Times New Roman" w:cs="ＭＳ 明朝" w:hint="eastAsia"/>
          <w:color w:val="000000" w:themeColor="text1"/>
          <w:kern w:val="0"/>
          <w:sz w:val="22"/>
        </w:rPr>
        <w:t>前条の規定に基づく申請書が提出された場合には、次に掲げる条件を全て満たす場合に限り利用することができる。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１　森林基本図</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（１）交付した資料を承認した利用目的以外に利用しないこと。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（２）交付した資料を複写しないこと。ただし、利用目的内での複写は可とする。</w:t>
      </w:r>
    </w:p>
    <w:p w:rsidR="00D52131" w:rsidRPr="00624050" w:rsidRDefault="005E46CF"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（３）交付した資料の売買を行わないこと。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２　森林計画図</w:t>
      </w:r>
    </w:p>
    <w:p w:rsidR="005E46CF" w:rsidRPr="00624050" w:rsidRDefault="005E46CF" w:rsidP="00C47749">
      <w:pPr>
        <w:tabs>
          <w:tab w:val="left" w:pos="709"/>
        </w:tabs>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（１）交付した資料を承認した利用目的以外に利用しないこと。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（２）交付した資料を複写しないこと。ただし、利用目的内での複写は可とする。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lastRenderedPageBreak/>
        <w:t>（３）交付した資料の売買を行わないこと。</w:t>
      </w:r>
    </w:p>
    <w:p w:rsidR="005E46CF" w:rsidRPr="00624050" w:rsidRDefault="005E46CF"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（４）交付した資料を土地の境界確定、所有者確定に利用しないこと。</w:t>
      </w:r>
    </w:p>
    <w:p w:rsidR="0005132B" w:rsidRPr="00624050" w:rsidRDefault="0005132B" w:rsidP="0005132B">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（５）交付した資料を立木竹の評価の証明に利用しないこと。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３　森林簿</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（１）交付した資料を承認した利用目的以外に利用しないこと。</w:t>
      </w:r>
    </w:p>
    <w:p w:rsidR="005E46CF" w:rsidRPr="00624050" w:rsidRDefault="005E46CF" w:rsidP="004B1740">
      <w:pPr>
        <w:overflowPunct w:val="0"/>
        <w:ind w:left="277" w:hangingChars="126" w:hanging="277"/>
        <w:jc w:val="left"/>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（２）交付した資料を複写しないこと。ただし、個人情報</w:t>
      </w:r>
      <w:r w:rsidR="00403B68" w:rsidRPr="00624050">
        <w:rPr>
          <w:rFonts w:ascii="Times New Roman" w:eastAsia="ＭＳ 明朝" w:hAnsi="Times New Roman" w:cs="ＭＳ 明朝" w:hint="eastAsia"/>
          <w:color w:val="000000" w:themeColor="text1"/>
          <w:kern w:val="0"/>
          <w:sz w:val="22"/>
        </w:rPr>
        <w:t>（地番、林地の所有者氏名）</w:t>
      </w:r>
      <w:r w:rsidRPr="00624050">
        <w:rPr>
          <w:rFonts w:ascii="Times New Roman" w:eastAsia="ＭＳ 明朝" w:hAnsi="Times New Roman" w:cs="ＭＳ 明朝" w:hint="eastAsia"/>
          <w:color w:val="000000" w:themeColor="text1"/>
          <w:kern w:val="0"/>
          <w:sz w:val="22"/>
        </w:rPr>
        <w:t>を含まない森林簿は利用目的内での複写は可とする。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（３）交付した資料の売買を行わないこと。</w:t>
      </w:r>
    </w:p>
    <w:p w:rsidR="005E46CF" w:rsidRPr="00624050" w:rsidRDefault="005E46CF"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（４）交付した資料を土地の境界確定、所有者確定に利用しないこと。</w:t>
      </w:r>
    </w:p>
    <w:p w:rsidR="0005132B" w:rsidRPr="00624050" w:rsidRDefault="0005132B" w:rsidP="0005132B">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（５）交付した資料を立木竹の評価の証明に利用しないこと。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「森林経</w:t>
      </w:r>
      <w:r w:rsidR="00E065FA" w:rsidRPr="00624050">
        <w:rPr>
          <w:rFonts w:ascii="Times New Roman" w:eastAsia="ＭＳ 明朝" w:hAnsi="Times New Roman" w:cs="ＭＳ 明朝" w:hint="eastAsia"/>
          <w:color w:val="000000" w:themeColor="text1"/>
          <w:kern w:val="0"/>
          <w:sz w:val="22"/>
        </w:rPr>
        <w:t>営計画の作成及び達成」を目的に個人情報</w:t>
      </w:r>
      <w:r w:rsidR="00403B68" w:rsidRPr="00624050">
        <w:rPr>
          <w:rFonts w:ascii="Times New Roman" w:eastAsia="ＭＳ 明朝" w:hAnsi="Times New Roman" w:cs="ＭＳ 明朝" w:hint="eastAsia"/>
          <w:color w:val="000000" w:themeColor="text1"/>
          <w:kern w:val="0"/>
          <w:sz w:val="22"/>
        </w:rPr>
        <w:t>（地番、林地の所有者氏名）</w:t>
      </w:r>
      <w:r w:rsidR="00E065FA" w:rsidRPr="00624050">
        <w:rPr>
          <w:rFonts w:ascii="Times New Roman" w:eastAsia="ＭＳ 明朝" w:hAnsi="Times New Roman" w:cs="ＭＳ 明朝" w:hint="eastAsia"/>
          <w:color w:val="000000" w:themeColor="text1"/>
          <w:kern w:val="0"/>
          <w:sz w:val="22"/>
        </w:rPr>
        <w:t>を含む森林簿を申請する</w:t>
      </w:r>
      <w:r w:rsidRPr="00624050">
        <w:rPr>
          <w:rFonts w:ascii="Times New Roman" w:eastAsia="ＭＳ 明朝" w:hAnsi="Times New Roman" w:cs="ＭＳ 明朝" w:hint="eastAsia"/>
          <w:color w:val="000000" w:themeColor="text1"/>
          <w:kern w:val="0"/>
          <w:sz w:val="22"/>
        </w:rPr>
        <w:t>場合は上記（１）～</w:t>
      </w:r>
      <w:r w:rsidR="0005132B" w:rsidRPr="00624050">
        <w:rPr>
          <w:rFonts w:ascii="Times New Roman" w:eastAsia="ＭＳ 明朝" w:hAnsi="Times New Roman" w:cs="ＭＳ 明朝" w:hint="eastAsia"/>
          <w:color w:val="000000" w:themeColor="text1"/>
          <w:kern w:val="0"/>
          <w:sz w:val="22"/>
        </w:rPr>
        <w:t>（５）</w:t>
      </w:r>
      <w:r w:rsidRPr="00624050">
        <w:rPr>
          <w:rFonts w:ascii="Times New Roman" w:eastAsia="ＭＳ 明朝" w:hAnsi="Times New Roman" w:cs="ＭＳ 明朝" w:hint="eastAsia"/>
          <w:color w:val="000000" w:themeColor="text1"/>
          <w:kern w:val="0"/>
          <w:sz w:val="22"/>
        </w:rPr>
        <w:t>に以下の条件を加える。</w:t>
      </w:r>
      <w:r w:rsidR="00403B68" w:rsidRPr="00624050">
        <w:rPr>
          <w:rFonts w:ascii="Times New Roman" w:eastAsia="ＭＳ 明朝" w:hAnsi="Times New Roman" w:cs="ＭＳ 明朝" w:hint="eastAsia"/>
          <w:color w:val="000000" w:themeColor="text1"/>
          <w:kern w:val="0"/>
          <w:sz w:val="22"/>
        </w:rPr>
        <w:t>ただし、申請者本人が所有する森林において「森林経営計画の作成及び達成」を目的とする場合を除く。</w:t>
      </w:r>
    </w:p>
    <w:p w:rsidR="005E46CF" w:rsidRPr="00624050" w:rsidRDefault="0005132B" w:rsidP="00B048D1">
      <w:pPr>
        <w:overflowPunct w:val="0"/>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（６）</w:t>
      </w:r>
      <w:r w:rsidR="005E46CF" w:rsidRPr="00624050">
        <w:rPr>
          <w:rFonts w:ascii="Times New Roman" w:eastAsia="ＭＳ 明朝" w:hAnsi="Times New Roman" w:cs="ＭＳ 明朝" w:hint="eastAsia"/>
          <w:color w:val="000000" w:themeColor="text1"/>
          <w:kern w:val="0"/>
          <w:sz w:val="22"/>
        </w:rPr>
        <w:t>個人情報漏えいの防止その他個人情報の適切な管理のために必要な措置を講じること。</w:t>
      </w:r>
    </w:p>
    <w:p w:rsidR="005E46CF" w:rsidRPr="00624050" w:rsidRDefault="0005132B" w:rsidP="0005132B">
      <w:pPr>
        <w:tabs>
          <w:tab w:val="left" w:pos="426"/>
        </w:tabs>
        <w:overflowPunct w:val="0"/>
        <w:ind w:leftChars="-1" w:left="273" w:hangingChars="125" w:hanging="275"/>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（７）</w:t>
      </w:r>
      <w:r w:rsidR="005E46CF" w:rsidRPr="00624050">
        <w:rPr>
          <w:rFonts w:ascii="Times New Roman" w:eastAsia="ＭＳ 明朝" w:hAnsi="Times New Roman" w:cs="ＭＳ 明朝" w:hint="eastAsia"/>
          <w:color w:val="000000" w:themeColor="text1"/>
          <w:kern w:val="0"/>
          <w:sz w:val="22"/>
        </w:rPr>
        <w:t>森林経営計画の認定を受けた場合は、認定書の写し及び計画区域の分かるものを提出すること。</w:t>
      </w:r>
      <w:r w:rsidR="0063542C" w:rsidRPr="00624050">
        <w:rPr>
          <w:rFonts w:ascii="Times New Roman" w:eastAsia="ＭＳ 明朝" w:hAnsi="Times New Roman" w:cs="ＭＳ 明朝" w:hint="eastAsia"/>
          <w:color w:val="000000" w:themeColor="text1"/>
          <w:kern w:val="0"/>
          <w:sz w:val="22"/>
        </w:rPr>
        <w:t>森林経営計画を作成できなかった場合は、</w:t>
      </w:r>
      <w:r w:rsidR="005E46CF" w:rsidRPr="00624050">
        <w:rPr>
          <w:rFonts w:ascii="Times New Roman" w:eastAsia="ＭＳ 明朝" w:hAnsi="Times New Roman" w:cs="ＭＳ 明朝" w:hint="eastAsia"/>
          <w:color w:val="000000" w:themeColor="text1"/>
          <w:kern w:val="0"/>
          <w:sz w:val="22"/>
        </w:rPr>
        <w:t>作成できなかった理由書を提出すること。</w:t>
      </w:r>
    </w:p>
    <w:p w:rsidR="00B859D1" w:rsidRPr="00624050" w:rsidRDefault="0005132B"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（８）</w:t>
      </w:r>
      <w:r w:rsidR="00B859D1" w:rsidRPr="00624050">
        <w:rPr>
          <w:rFonts w:ascii="Times New Roman" w:eastAsia="ＭＳ 明朝" w:hAnsi="Times New Roman" w:cs="ＭＳ 明朝" w:hint="eastAsia"/>
          <w:color w:val="000000" w:themeColor="text1"/>
          <w:kern w:val="0"/>
          <w:sz w:val="22"/>
        </w:rPr>
        <w:t>個人情報の取扱に関する内部管理規定の写しを提出すること。</w:t>
      </w:r>
    </w:p>
    <w:p w:rsidR="005E46CF" w:rsidRPr="00624050" w:rsidRDefault="0005132B"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（９）</w:t>
      </w:r>
      <w:r w:rsidR="005E46CF" w:rsidRPr="00624050">
        <w:rPr>
          <w:rFonts w:ascii="Times New Roman" w:eastAsia="ＭＳ 明朝" w:hAnsi="Times New Roman" w:cs="ＭＳ 明朝" w:hint="eastAsia"/>
          <w:color w:val="000000" w:themeColor="text1"/>
          <w:kern w:val="0"/>
          <w:sz w:val="22"/>
        </w:rPr>
        <w:t>個人情報取扱責任者を設置していること。</w:t>
      </w:r>
    </w:p>
    <w:p w:rsidR="005E46CF" w:rsidRPr="00624050" w:rsidRDefault="0005132B"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（１０）</w:t>
      </w:r>
      <w:r w:rsidR="005E46CF" w:rsidRPr="00624050">
        <w:rPr>
          <w:rFonts w:ascii="Times New Roman" w:eastAsia="ＭＳ 明朝" w:hAnsi="Times New Roman" w:cs="ＭＳ 明朝" w:hint="eastAsia"/>
          <w:color w:val="000000" w:themeColor="text1"/>
          <w:kern w:val="0"/>
          <w:sz w:val="22"/>
        </w:rPr>
        <w:t>承認した利用期間が終了した場合は、交付した森林簿を返却すること。</w:t>
      </w:r>
    </w:p>
    <w:p w:rsidR="00C03934" w:rsidRPr="00624050" w:rsidRDefault="0005132B"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（１１）</w:t>
      </w:r>
      <w:r w:rsidR="005E46CF" w:rsidRPr="00624050">
        <w:rPr>
          <w:rFonts w:ascii="Times New Roman" w:eastAsia="ＭＳ 明朝" w:hAnsi="Times New Roman" w:cs="ＭＳ 明朝" w:hint="eastAsia"/>
          <w:color w:val="000000" w:themeColor="text1"/>
          <w:kern w:val="0"/>
          <w:sz w:val="22"/>
        </w:rPr>
        <w:t>交付した森林簿の利用状況</w:t>
      </w:r>
      <w:r w:rsidR="00856DC3" w:rsidRPr="00624050">
        <w:rPr>
          <w:rFonts w:ascii="Times New Roman" w:eastAsia="ＭＳ 明朝" w:hAnsi="Times New Roman" w:cs="ＭＳ 明朝" w:hint="eastAsia"/>
          <w:color w:val="000000" w:themeColor="text1"/>
          <w:kern w:val="0"/>
          <w:sz w:val="22"/>
        </w:rPr>
        <w:t>、管理状況について県が調査報告を求めた場合はこれに応じ</w:t>
      </w:r>
      <w:r w:rsidR="005E46CF" w:rsidRPr="00624050">
        <w:rPr>
          <w:rFonts w:ascii="Times New Roman" w:eastAsia="ＭＳ 明朝" w:hAnsi="Times New Roman" w:cs="ＭＳ 明朝" w:hint="eastAsia"/>
          <w:color w:val="000000" w:themeColor="text1"/>
          <w:kern w:val="0"/>
          <w:sz w:val="22"/>
        </w:rPr>
        <w:t>ること。</w:t>
      </w:r>
    </w:p>
    <w:p w:rsidR="005E46CF" w:rsidRPr="00624050" w:rsidRDefault="00856DC3"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（１２）</w:t>
      </w:r>
      <w:r w:rsidR="005E46CF" w:rsidRPr="00624050">
        <w:rPr>
          <w:rFonts w:ascii="Times New Roman" w:eastAsia="ＭＳ 明朝" w:hAnsi="Times New Roman" w:cs="ＭＳ 明朝" w:hint="eastAsia"/>
          <w:color w:val="000000" w:themeColor="text1"/>
          <w:kern w:val="0"/>
          <w:sz w:val="22"/>
        </w:rPr>
        <w:t>以上の条件に従わない場合は、以後の付属資料の交付を行わない場合がある。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（台帳管理）</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第８条</w:t>
      </w:r>
      <w:r w:rsidRPr="00624050">
        <w:rPr>
          <w:rFonts w:ascii="ＭＳ 明朝" w:eastAsia="ＭＳ 明朝" w:hAnsi="ＭＳ 明朝" w:cs="ＭＳ 明朝"/>
          <w:color w:val="000000" w:themeColor="text1"/>
          <w:kern w:val="0"/>
          <w:sz w:val="22"/>
        </w:rPr>
        <w:tab/>
      </w:r>
      <w:r w:rsidR="0006246C" w:rsidRPr="00624050">
        <w:rPr>
          <w:rFonts w:ascii="ＭＳ 明朝" w:eastAsia="ＭＳ 明朝" w:hAnsi="ＭＳ 明朝" w:cs="ＭＳ 明朝" w:hint="eastAsia"/>
          <w:color w:val="000000" w:themeColor="text1"/>
          <w:kern w:val="0"/>
          <w:sz w:val="22"/>
        </w:rPr>
        <w:t>管理者は</w:t>
      </w:r>
      <w:r w:rsidR="0006246C" w:rsidRPr="00624050">
        <w:rPr>
          <w:rFonts w:ascii="ＭＳ 明朝" w:eastAsia="ＭＳ 明朝" w:hAnsi="Times New Roman" w:cs="ＭＳ 明朝" w:hint="eastAsia"/>
          <w:color w:val="000000" w:themeColor="text1"/>
          <w:kern w:val="0"/>
          <w:sz w:val="22"/>
        </w:rPr>
        <w:t>、</w:t>
      </w:r>
      <w:r w:rsidRPr="00624050">
        <w:rPr>
          <w:rFonts w:ascii="ＭＳ 明朝" w:eastAsia="ＭＳ 明朝" w:hAnsi="Times New Roman" w:cs="ＭＳ 明朝" w:hint="eastAsia"/>
          <w:color w:val="000000" w:themeColor="text1"/>
          <w:kern w:val="0"/>
          <w:sz w:val="22"/>
        </w:rPr>
        <w:t>付属資料を交付したときは、台帳（別紙様式４号）に処理経過を記載しなければならない。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（各種図面の印刷作業等と</w:t>
      </w:r>
      <w:r w:rsidR="00403B68" w:rsidRPr="00624050">
        <w:rPr>
          <w:rFonts w:ascii="Times New Roman" w:eastAsia="ＭＳ 明朝" w:hAnsi="Times New Roman" w:cs="ＭＳ 明朝" w:hint="eastAsia"/>
          <w:color w:val="000000" w:themeColor="text1"/>
          <w:kern w:val="0"/>
          <w:sz w:val="22"/>
        </w:rPr>
        <w:t>交付</w:t>
      </w:r>
      <w:r w:rsidRPr="00624050">
        <w:rPr>
          <w:rFonts w:ascii="Times New Roman" w:eastAsia="ＭＳ 明朝" w:hAnsi="Times New Roman" w:cs="ＭＳ 明朝" w:hint="eastAsia"/>
          <w:color w:val="000000" w:themeColor="text1"/>
          <w:kern w:val="0"/>
          <w:sz w:val="22"/>
        </w:rPr>
        <w:t>方法）</w:t>
      </w:r>
    </w:p>
    <w:p w:rsidR="005E46CF" w:rsidRPr="00624050" w:rsidRDefault="005E46CF" w:rsidP="001A716E">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第９条</w:t>
      </w: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申請書を受理した図面の印刷作業等は、</w:t>
      </w:r>
      <w:r w:rsidR="00403B68" w:rsidRPr="00624050">
        <w:rPr>
          <w:rFonts w:ascii="Times New Roman" w:eastAsia="ＭＳ 明朝" w:hAnsi="Times New Roman" w:cs="ＭＳ 明朝" w:hint="eastAsia"/>
          <w:color w:val="000000" w:themeColor="text1"/>
          <w:kern w:val="0"/>
          <w:sz w:val="22"/>
        </w:rPr>
        <w:t>別表３に示す各機関で行う</w:t>
      </w:r>
      <w:r w:rsidRPr="00624050">
        <w:rPr>
          <w:rFonts w:ascii="Times New Roman" w:eastAsia="ＭＳ 明朝" w:hAnsi="Times New Roman" w:cs="ＭＳ 明朝" w:hint="eastAsia"/>
          <w:color w:val="000000" w:themeColor="text1"/>
          <w:kern w:val="0"/>
          <w:sz w:val="22"/>
        </w:rPr>
        <w:t>。ただし、</w:t>
      </w:r>
      <w:r w:rsidR="00403B68" w:rsidRPr="00624050">
        <w:rPr>
          <w:rFonts w:ascii="Times New Roman" w:eastAsia="ＭＳ 明朝" w:hAnsi="Times New Roman" w:cs="ＭＳ 明朝" w:hint="eastAsia"/>
          <w:color w:val="000000" w:themeColor="text1"/>
          <w:kern w:val="0"/>
          <w:sz w:val="22"/>
        </w:rPr>
        <w:t>別表３に示すとおり</w:t>
      </w:r>
      <w:r w:rsidR="002D29E7" w:rsidRPr="00624050">
        <w:rPr>
          <w:rFonts w:ascii="Times New Roman" w:eastAsia="ＭＳ 明朝" w:hAnsi="Times New Roman" w:cs="ＭＳ 明朝" w:hint="eastAsia"/>
          <w:color w:val="000000" w:themeColor="text1"/>
          <w:kern w:val="0"/>
          <w:sz w:val="22"/>
        </w:rPr>
        <w:t>森林基本図の原図を利用した電子複写</w:t>
      </w:r>
      <w:r w:rsidRPr="00624050">
        <w:rPr>
          <w:rFonts w:ascii="Times New Roman" w:eastAsia="ＭＳ 明朝" w:hAnsi="Times New Roman" w:cs="ＭＳ 明朝" w:hint="eastAsia"/>
          <w:color w:val="000000" w:themeColor="text1"/>
          <w:kern w:val="0"/>
          <w:sz w:val="22"/>
        </w:rPr>
        <w:t>の印刷作業</w:t>
      </w:r>
      <w:r w:rsidR="00403B68" w:rsidRPr="00624050">
        <w:rPr>
          <w:rFonts w:ascii="Times New Roman" w:eastAsia="ＭＳ 明朝" w:hAnsi="Times New Roman" w:cs="ＭＳ 明朝" w:hint="eastAsia"/>
          <w:color w:val="000000" w:themeColor="text1"/>
          <w:kern w:val="0"/>
          <w:sz w:val="22"/>
        </w:rPr>
        <w:t>等と交付</w:t>
      </w:r>
      <w:r w:rsidRPr="00624050">
        <w:rPr>
          <w:rFonts w:ascii="Times New Roman" w:eastAsia="ＭＳ 明朝" w:hAnsi="Times New Roman" w:cs="ＭＳ 明朝" w:hint="eastAsia"/>
          <w:color w:val="000000" w:themeColor="text1"/>
          <w:kern w:val="0"/>
          <w:sz w:val="22"/>
        </w:rPr>
        <w:t>は</w:t>
      </w:r>
      <w:r w:rsidR="00B52655" w:rsidRPr="00624050">
        <w:rPr>
          <w:rFonts w:ascii="Times New Roman" w:eastAsia="ＭＳ 明朝" w:hAnsi="Times New Roman" w:cs="ＭＳ 明朝" w:hint="eastAsia"/>
          <w:color w:val="000000" w:themeColor="text1"/>
          <w:kern w:val="0"/>
          <w:sz w:val="22"/>
        </w:rPr>
        <w:t>森林整備課が行う</w:t>
      </w:r>
      <w:r w:rsidR="002D29E7" w:rsidRPr="00624050">
        <w:rPr>
          <w:rFonts w:ascii="Times New Roman" w:eastAsia="ＭＳ 明朝" w:hAnsi="Times New Roman" w:cs="ＭＳ 明朝" w:hint="eastAsia"/>
          <w:color w:val="000000" w:themeColor="text1"/>
          <w:kern w:val="0"/>
          <w:sz w:val="22"/>
        </w:rPr>
        <w:t>。</w:t>
      </w:r>
      <w:r w:rsidR="005E448D" w:rsidRPr="00624050">
        <w:rPr>
          <w:rFonts w:ascii="Times New Roman" w:eastAsia="ＭＳ 明朝" w:hAnsi="Times New Roman" w:cs="ＭＳ 明朝" w:hint="eastAsia"/>
          <w:color w:val="000000" w:themeColor="text1"/>
          <w:kern w:val="0"/>
          <w:sz w:val="22"/>
        </w:rPr>
        <w:t>また、</w:t>
      </w:r>
      <w:r w:rsidR="002D29E7" w:rsidRPr="00624050">
        <w:rPr>
          <w:rFonts w:ascii="Times New Roman" w:eastAsia="ＭＳ 明朝" w:hAnsi="Times New Roman" w:cs="ＭＳ 明朝" w:hint="eastAsia"/>
          <w:color w:val="000000" w:themeColor="text1"/>
          <w:kern w:val="0"/>
          <w:sz w:val="22"/>
        </w:rPr>
        <w:t>電子データでの交付</w:t>
      </w:r>
      <w:r w:rsidR="00723DCE" w:rsidRPr="00624050">
        <w:rPr>
          <w:rFonts w:ascii="Times New Roman" w:eastAsia="ＭＳ 明朝" w:hAnsi="Times New Roman" w:cs="ＭＳ 明朝" w:hint="eastAsia"/>
          <w:color w:val="000000" w:themeColor="text1"/>
          <w:kern w:val="0"/>
          <w:sz w:val="22"/>
        </w:rPr>
        <w:t>は森林整備課が</w:t>
      </w:r>
      <w:r w:rsidR="00403B68" w:rsidRPr="00624050">
        <w:rPr>
          <w:rFonts w:ascii="Times New Roman" w:eastAsia="ＭＳ 明朝" w:hAnsi="Times New Roman" w:cs="ＭＳ 明朝" w:hint="eastAsia"/>
          <w:color w:val="000000" w:themeColor="text1"/>
          <w:kern w:val="0"/>
          <w:sz w:val="22"/>
        </w:rPr>
        <w:t>行う</w:t>
      </w:r>
      <w:r w:rsidRPr="00624050">
        <w:rPr>
          <w:rFonts w:ascii="Times New Roman" w:eastAsia="ＭＳ 明朝" w:hAnsi="Times New Roman" w:cs="ＭＳ 明朝" w:hint="eastAsia"/>
          <w:color w:val="000000" w:themeColor="text1"/>
          <w:kern w:val="0"/>
          <w:sz w:val="22"/>
        </w:rPr>
        <w:t>。</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（市町村への付属資料の提供）</w:t>
      </w:r>
    </w:p>
    <w:p w:rsidR="005E46CF" w:rsidRPr="00624050" w:rsidRDefault="005E46CF" w:rsidP="001A716E">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w:t>
      </w:r>
      <w:r w:rsidR="00986513" w:rsidRPr="00624050">
        <w:rPr>
          <w:rFonts w:ascii="ＭＳ 明朝" w:eastAsia="ＭＳ 明朝" w:hAnsi="Times New Roman" w:cs="ＭＳ 明朝" w:hint="eastAsia"/>
          <w:color w:val="000000" w:themeColor="text1"/>
          <w:kern w:val="0"/>
          <w:sz w:val="22"/>
        </w:rPr>
        <w:t>１０</w:t>
      </w:r>
      <w:r w:rsidRPr="00624050">
        <w:rPr>
          <w:rFonts w:ascii="ＭＳ 明朝" w:eastAsia="ＭＳ 明朝" w:hAnsi="Times New Roman" w:cs="ＭＳ 明朝" w:hint="eastAsia"/>
          <w:color w:val="000000" w:themeColor="text1"/>
          <w:kern w:val="0"/>
          <w:sz w:val="22"/>
        </w:rPr>
        <w:t>条　地域森林計画及び市町村森林</w:t>
      </w:r>
      <w:r w:rsidR="008E7490" w:rsidRPr="00624050">
        <w:rPr>
          <w:rFonts w:ascii="ＭＳ 明朝" w:eastAsia="ＭＳ 明朝" w:hAnsi="Times New Roman" w:cs="ＭＳ 明朝" w:hint="eastAsia"/>
          <w:color w:val="000000" w:themeColor="text1"/>
          <w:kern w:val="0"/>
          <w:sz w:val="22"/>
        </w:rPr>
        <w:t>整備</w:t>
      </w:r>
      <w:r w:rsidRPr="00624050">
        <w:rPr>
          <w:rFonts w:ascii="ＭＳ 明朝" w:eastAsia="ＭＳ 明朝" w:hAnsi="Times New Roman" w:cs="ＭＳ 明朝" w:hint="eastAsia"/>
          <w:color w:val="000000" w:themeColor="text1"/>
          <w:kern w:val="0"/>
          <w:sz w:val="22"/>
        </w:rPr>
        <w:t>計画の実行確保を図るため、地域森林計画樹立</w:t>
      </w:r>
      <w:r w:rsidR="001170CD" w:rsidRPr="00624050">
        <w:rPr>
          <w:rFonts w:ascii="ＭＳ 明朝" w:eastAsia="ＭＳ 明朝" w:hAnsi="Times New Roman" w:cs="ＭＳ 明朝" w:hint="eastAsia"/>
          <w:color w:val="000000" w:themeColor="text1"/>
          <w:kern w:val="0"/>
          <w:sz w:val="22"/>
        </w:rPr>
        <w:t>または変更</w:t>
      </w:r>
      <w:r w:rsidRPr="00624050">
        <w:rPr>
          <w:rFonts w:ascii="ＭＳ 明朝" w:eastAsia="ＭＳ 明朝" w:hAnsi="Times New Roman" w:cs="ＭＳ 明朝" w:hint="eastAsia"/>
          <w:color w:val="000000" w:themeColor="text1"/>
          <w:kern w:val="0"/>
          <w:sz w:val="22"/>
        </w:rPr>
        <w:t>後</w:t>
      </w:r>
      <w:r w:rsidR="007B583F" w:rsidRPr="00624050">
        <w:rPr>
          <w:rFonts w:ascii="ＭＳ 明朝" w:eastAsia="ＭＳ 明朝" w:hAnsi="Times New Roman" w:cs="ＭＳ 明朝" w:hint="eastAsia"/>
          <w:color w:val="000000" w:themeColor="text1"/>
          <w:kern w:val="0"/>
          <w:sz w:val="22"/>
        </w:rPr>
        <w:t>、</w:t>
      </w:r>
      <w:r w:rsidRPr="00624050">
        <w:rPr>
          <w:rFonts w:ascii="ＭＳ 明朝" w:eastAsia="ＭＳ 明朝" w:hAnsi="Times New Roman" w:cs="ＭＳ 明朝" w:hint="eastAsia"/>
          <w:color w:val="000000" w:themeColor="text1"/>
          <w:kern w:val="0"/>
          <w:sz w:val="22"/>
        </w:rPr>
        <w:t>当該計画区内の市町村に対して森林</w:t>
      </w:r>
      <w:r w:rsidR="002D29E7" w:rsidRPr="00624050">
        <w:rPr>
          <w:rFonts w:ascii="ＭＳ 明朝" w:eastAsia="ＭＳ 明朝" w:hAnsi="Times New Roman" w:cs="ＭＳ 明朝" w:hint="eastAsia"/>
          <w:color w:val="000000" w:themeColor="text1"/>
          <w:kern w:val="0"/>
          <w:sz w:val="22"/>
        </w:rPr>
        <w:t>整備課長は森林簿（帳簿</w:t>
      </w:r>
      <w:r w:rsidR="007B583F" w:rsidRPr="00624050">
        <w:rPr>
          <w:rFonts w:ascii="ＭＳ 明朝" w:eastAsia="ＭＳ 明朝" w:hAnsi="Times New Roman" w:cs="ＭＳ 明朝" w:hint="eastAsia"/>
          <w:color w:val="000000" w:themeColor="text1"/>
          <w:kern w:val="0"/>
          <w:sz w:val="22"/>
        </w:rPr>
        <w:t>（PDFデータ）</w:t>
      </w:r>
      <w:r w:rsidR="002D29E7" w:rsidRPr="00624050">
        <w:rPr>
          <w:rFonts w:ascii="ＭＳ 明朝" w:eastAsia="ＭＳ 明朝" w:hAnsi="Times New Roman" w:cs="ＭＳ 明朝" w:hint="eastAsia"/>
          <w:color w:val="000000" w:themeColor="text1"/>
          <w:kern w:val="0"/>
          <w:sz w:val="22"/>
        </w:rPr>
        <w:t>）及び森林計画図（印刷図</w:t>
      </w:r>
      <w:r w:rsidR="007B583F" w:rsidRPr="00624050">
        <w:rPr>
          <w:rFonts w:ascii="ＭＳ 明朝" w:eastAsia="ＭＳ 明朝" w:hAnsi="Times New Roman" w:cs="ＭＳ 明朝" w:hint="eastAsia"/>
          <w:color w:val="000000" w:themeColor="text1"/>
          <w:kern w:val="0"/>
          <w:sz w:val="22"/>
        </w:rPr>
        <w:t>（PDFデータ）</w:t>
      </w:r>
      <w:r w:rsidR="002D29E7" w:rsidRPr="00624050">
        <w:rPr>
          <w:rFonts w:ascii="ＭＳ 明朝" w:eastAsia="ＭＳ 明朝" w:hAnsi="Times New Roman" w:cs="ＭＳ 明朝" w:hint="eastAsia"/>
          <w:color w:val="000000" w:themeColor="text1"/>
          <w:kern w:val="0"/>
          <w:sz w:val="22"/>
        </w:rPr>
        <w:t>）（以下、「森林</w:t>
      </w:r>
      <w:r w:rsidRPr="00624050">
        <w:rPr>
          <w:rFonts w:ascii="ＭＳ 明朝" w:eastAsia="ＭＳ 明朝" w:hAnsi="Times New Roman" w:cs="ＭＳ 明朝" w:hint="eastAsia"/>
          <w:color w:val="000000" w:themeColor="text1"/>
          <w:kern w:val="0"/>
          <w:sz w:val="22"/>
        </w:rPr>
        <w:t>簿等」という。）を別紙様式５号により提供するものとする。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（市町村の付属資料の受領）</w:t>
      </w:r>
    </w:p>
    <w:p w:rsidR="00ED530D" w:rsidRPr="00624050" w:rsidRDefault="005E46CF" w:rsidP="0006246C">
      <w:pPr>
        <w:overflowPunct w:val="0"/>
        <w:ind w:left="277" w:hangingChars="126" w:hanging="277"/>
        <w:jc w:val="left"/>
        <w:textAlignment w:val="baseline"/>
        <w:rPr>
          <w:rFonts w:ascii="ＭＳ 明朝" w:eastAsia="ＭＳ 明朝" w:hAnsi="Times New Roman" w:cs="ＭＳ 明朝"/>
          <w:color w:val="000000" w:themeColor="text1"/>
          <w:kern w:val="0"/>
          <w:sz w:val="22"/>
        </w:rPr>
      </w:pPr>
      <w:r w:rsidRPr="00624050">
        <w:rPr>
          <w:rFonts w:ascii="ＭＳ 明朝" w:eastAsia="ＭＳ 明朝" w:hAnsi="Times New Roman" w:cs="ＭＳ 明朝" w:hint="eastAsia"/>
          <w:color w:val="000000" w:themeColor="text1"/>
          <w:kern w:val="0"/>
          <w:sz w:val="22"/>
        </w:rPr>
        <w:t>第</w:t>
      </w:r>
      <w:r w:rsidR="00986513" w:rsidRPr="00624050">
        <w:rPr>
          <w:rFonts w:ascii="ＭＳ 明朝" w:eastAsia="ＭＳ 明朝" w:hAnsi="Times New Roman" w:cs="ＭＳ 明朝" w:hint="eastAsia"/>
          <w:color w:val="000000" w:themeColor="text1"/>
          <w:kern w:val="0"/>
          <w:sz w:val="22"/>
        </w:rPr>
        <w:t>１１</w:t>
      </w:r>
      <w:r w:rsidRPr="00624050">
        <w:rPr>
          <w:rFonts w:ascii="ＭＳ 明朝" w:eastAsia="ＭＳ 明朝" w:hAnsi="Times New Roman" w:cs="ＭＳ 明朝" w:hint="eastAsia"/>
          <w:color w:val="000000" w:themeColor="text1"/>
          <w:kern w:val="0"/>
          <w:sz w:val="22"/>
        </w:rPr>
        <w:t>条　前条の規定によ</w:t>
      </w:r>
      <w:r w:rsidR="00845243" w:rsidRPr="00624050">
        <w:rPr>
          <w:rFonts w:ascii="ＭＳ 明朝" w:eastAsia="ＭＳ 明朝" w:hAnsi="Times New Roman" w:cs="ＭＳ 明朝" w:hint="eastAsia"/>
          <w:color w:val="000000" w:themeColor="text1"/>
          <w:kern w:val="0"/>
          <w:sz w:val="22"/>
        </w:rPr>
        <w:t>り森林簿等を受領した市町村は、別紙様式６号により森林整備課長へ</w:t>
      </w:r>
      <w:r w:rsidRPr="00624050">
        <w:rPr>
          <w:rFonts w:ascii="ＭＳ 明朝" w:eastAsia="ＭＳ 明朝" w:hAnsi="Times New Roman" w:cs="ＭＳ 明朝" w:hint="eastAsia"/>
          <w:color w:val="000000" w:themeColor="text1"/>
          <w:kern w:val="0"/>
          <w:sz w:val="22"/>
        </w:rPr>
        <w:t>受領書を提出するものとする。</w:t>
      </w:r>
    </w:p>
    <w:p w:rsidR="005E46CF" w:rsidRPr="00624050" w:rsidRDefault="005E46CF" w:rsidP="0006246C">
      <w:pPr>
        <w:overflowPunct w:val="0"/>
        <w:ind w:left="277" w:hangingChars="126" w:hanging="277"/>
        <w:jc w:val="left"/>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（市町村における付属資料の管理）</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第</w:t>
      </w:r>
      <w:r w:rsidR="00986513" w:rsidRPr="00624050">
        <w:rPr>
          <w:rFonts w:ascii="ＭＳ 明朝" w:eastAsia="ＭＳ 明朝" w:hAnsi="Times New Roman" w:cs="ＭＳ 明朝" w:hint="eastAsia"/>
          <w:color w:val="000000" w:themeColor="text1"/>
          <w:kern w:val="0"/>
          <w:sz w:val="22"/>
        </w:rPr>
        <w:t>１２</w:t>
      </w:r>
      <w:r w:rsidRPr="00624050">
        <w:rPr>
          <w:rFonts w:ascii="ＭＳ 明朝" w:eastAsia="ＭＳ 明朝" w:hAnsi="Times New Roman" w:cs="ＭＳ 明朝" w:hint="eastAsia"/>
          <w:color w:val="000000" w:themeColor="text1"/>
          <w:kern w:val="0"/>
          <w:sz w:val="22"/>
        </w:rPr>
        <w:t>条　第</w:t>
      </w:r>
      <w:r w:rsidR="008E7490" w:rsidRPr="00624050">
        <w:rPr>
          <w:rFonts w:ascii="ＭＳ 明朝" w:eastAsia="ＭＳ 明朝" w:hAnsi="Times New Roman" w:cs="ＭＳ 明朝" w:hint="eastAsia"/>
          <w:color w:val="000000" w:themeColor="text1"/>
          <w:kern w:val="0"/>
          <w:sz w:val="22"/>
        </w:rPr>
        <w:t>１０</w:t>
      </w:r>
      <w:r w:rsidRPr="00624050">
        <w:rPr>
          <w:rFonts w:ascii="ＭＳ 明朝" w:eastAsia="ＭＳ 明朝" w:hAnsi="Times New Roman" w:cs="ＭＳ 明朝" w:hint="eastAsia"/>
          <w:color w:val="000000" w:themeColor="text1"/>
          <w:kern w:val="0"/>
          <w:sz w:val="22"/>
        </w:rPr>
        <w:t>条により森林簿及び計画図の提供を受けた市町村は、次に掲げる条件を遵守し、</w:t>
      </w:r>
      <w:r w:rsidRPr="00624050">
        <w:rPr>
          <w:rFonts w:ascii="ＭＳ 明朝" w:eastAsia="ＭＳ 明朝" w:hAnsi="Times New Roman" w:cs="ＭＳ 明朝" w:hint="eastAsia"/>
          <w:color w:val="000000" w:themeColor="text1"/>
          <w:kern w:val="0"/>
          <w:sz w:val="22"/>
        </w:rPr>
        <w:lastRenderedPageBreak/>
        <w:t>森林簿等の管理をしなければならない。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１　森林・林業行政に利用すること。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２　土地の境界確定に利用しないこと。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３　土地の所有者確定に利用しないこと。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４　管理者の承諾なしに複写を行わないこと。</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 xml:space="preserve">　５</w:t>
      </w:r>
      <w:r w:rsidRPr="00624050">
        <w:rPr>
          <w:rFonts w:ascii="Times New Roman" w:eastAsia="ＭＳ 明朝" w:hAnsi="Times New Roman" w:cs="ＭＳ 明朝" w:hint="eastAsia"/>
          <w:color w:val="000000" w:themeColor="text1"/>
          <w:kern w:val="0"/>
          <w:sz w:val="22"/>
        </w:rPr>
        <w:t xml:space="preserve">　個人情報漏えいの防止その他個人情報の適切な管理のために必要な措置を講じること。</w:t>
      </w:r>
    </w:p>
    <w:p w:rsidR="003F2E95" w:rsidRPr="00624050" w:rsidRDefault="003F2E95" w:rsidP="00EE76FF">
      <w:pPr>
        <w:overflowPunct w:val="0"/>
        <w:ind w:left="277" w:hangingChars="126" w:hanging="277"/>
        <w:textAlignment w:val="baseline"/>
        <w:rPr>
          <w:rFonts w:ascii="Times New Roman" w:eastAsia="ＭＳ 明朝" w:hAnsi="Times New Roman" w:cs="ＭＳ 明朝"/>
          <w:color w:val="000000" w:themeColor="text1"/>
          <w:kern w:val="0"/>
          <w:sz w:val="22"/>
        </w:rPr>
      </w:pPr>
      <w:r w:rsidRPr="00624050">
        <w:rPr>
          <w:rFonts w:ascii="Times New Roman" w:eastAsia="ＭＳ 明朝" w:hAnsi="Times New Roman" w:cs="ＭＳ 明朝" w:hint="eastAsia"/>
          <w:color w:val="000000" w:themeColor="text1"/>
          <w:kern w:val="0"/>
          <w:sz w:val="22"/>
        </w:rPr>
        <w:t xml:space="preserve">　６　立木竹の評価の証明に利用しないこと。</w:t>
      </w:r>
    </w:p>
    <w:p w:rsidR="0006246C" w:rsidRPr="00624050" w:rsidRDefault="0006246C" w:rsidP="00EE76FF">
      <w:pPr>
        <w:overflowPunct w:val="0"/>
        <w:ind w:left="277" w:hangingChars="126" w:hanging="277"/>
        <w:textAlignment w:val="baseline"/>
        <w:rPr>
          <w:rFonts w:ascii="Times New Roman" w:eastAsia="ＭＳ 明朝" w:hAnsi="Times New Roman" w:cs="ＭＳ 明朝"/>
          <w:color w:val="000000" w:themeColor="text1"/>
          <w:kern w:val="0"/>
          <w:sz w:val="22"/>
        </w:rPr>
      </w:pP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（森林情報システムを導入する場合の取り扱い）</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第</w:t>
      </w:r>
      <w:r w:rsidR="00986513" w:rsidRPr="00624050">
        <w:rPr>
          <w:rFonts w:ascii="Times New Roman" w:eastAsia="ＭＳ 明朝" w:hAnsi="Times New Roman" w:cs="ＭＳ 明朝" w:hint="eastAsia"/>
          <w:color w:val="000000" w:themeColor="text1"/>
          <w:kern w:val="0"/>
          <w:sz w:val="22"/>
        </w:rPr>
        <w:t>１３</w:t>
      </w:r>
      <w:r w:rsidRPr="00624050">
        <w:rPr>
          <w:rFonts w:ascii="Times New Roman" w:eastAsia="ＭＳ 明朝" w:hAnsi="Times New Roman" w:cs="ＭＳ 明朝" w:hint="eastAsia"/>
          <w:color w:val="000000" w:themeColor="text1"/>
          <w:kern w:val="0"/>
          <w:sz w:val="22"/>
        </w:rPr>
        <w:t>条　県内の地方公共団体、森林組合</w:t>
      </w:r>
      <w:r w:rsidR="00E60529" w:rsidRPr="00624050">
        <w:rPr>
          <w:rFonts w:ascii="Times New Roman" w:eastAsia="ＭＳ 明朝" w:hAnsi="Times New Roman" w:cs="ＭＳ 明朝" w:hint="eastAsia"/>
          <w:color w:val="000000" w:themeColor="text1"/>
          <w:kern w:val="0"/>
          <w:sz w:val="22"/>
        </w:rPr>
        <w:t>等</w:t>
      </w:r>
      <w:r w:rsidRPr="00624050">
        <w:rPr>
          <w:rFonts w:ascii="Times New Roman" w:eastAsia="ＭＳ 明朝" w:hAnsi="Times New Roman" w:cs="ＭＳ 明朝" w:hint="eastAsia"/>
          <w:color w:val="000000" w:themeColor="text1"/>
          <w:kern w:val="0"/>
          <w:sz w:val="22"/>
        </w:rPr>
        <w:t>が、地域森林計画</w:t>
      </w:r>
      <w:r w:rsidR="00A315C0" w:rsidRPr="00624050">
        <w:rPr>
          <w:rFonts w:ascii="Times New Roman" w:eastAsia="ＭＳ 明朝" w:hAnsi="Times New Roman" w:cs="ＭＳ 明朝" w:hint="eastAsia"/>
          <w:color w:val="000000" w:themeColor="text1"/>
          <w:kern w:val="0"/>
          <w:sz w:val="22"/>
        </w:rPr>
        <w:t>、</w:t>
      </w:r>
      <w:r w:rsidRPr="00624050">
        <w:rPr>
          <w:rFonts w:ascii="Times New Roman" w:eastAsia="ＭＳ 明朝" w:hAnsi="Times New Roman" w:cs="ＭＳ 明朝" w:hint="eastAsia"/>
          <w:color w:val="000000" w:themeColor="text1"/>
          <w:kern w:val="0"/>
          <w:sz w:val="22"/>
        </w:rPr>
        <w:t>市町村森林整備計画</w:t>
      </w:r>
      <w:r w:rsidR="00E60529" w:rsidRPr="00624050">
        <w:rPr>
          <w:rFonts w:ascii="Times New Roman" w:eastAsia="ＭＳ 明朝" w:hAnsi="Times New Roman" w:cs="ＭＳ 明朝" w:hint="eastAsia"/>
          <w:color w:val="000000" w:themeColor="text1"/>
          <w:kern w:val="0"/>
          <w:sz w:val="22"/>
        </w:rPr>
        <w:t>及び森林経営計画</w:t>
      </w:r>
      <w:r w:rsidR="00666977" w:rsidRPr="00624050">
        <w:rPr>
          <w:rFonts w:ascii="Times New Roman" w:eastAsia="ＭＳ 明朝" w:hAnsi="Times New Roman" w:cs="ＭＳ 明朝" w:hint="eastAsia"/>
          <w:color w:val="000000" w:themeColor="text1"/>
          <w:kern w:val="0"/>
          <w:sz w:val="22"/>
        </w:rPr>
        <w:t>の</w:t>
      </w:r>
      <w:r w:rsidRPr="00624050">
        <w:rPr>
          <w:rFonts w:ascii="Times New Roman" w:eastAsia="ＭＳ 明朝" w:hAnsi="Times New Roman" w:cs="ＭＳ 明朝" w:hint="eastAsia"/>
          <w:color w:val="000000" w:themeColor="text1"/>
          <w:kern w:val="0"/>
          <w:sz w:val="22"/>
        </w:rPr>
        <w:t>達成に資するため森林情報システムの導入を行う場合の付属資料の提供については、「島根県森林情報システムに係る島根県所有ソフトウェアの使用及び森林ＧＩＳデータの取扱に関する規程」による。</w:t>
      </w:r>
    </w:p>
    <w:p w:rsidR="005E46CF" w:rsidRPr="00624050" w:rsidRDefault="00051FBF" w:rsidP="00EE76FF">
      <w:pPr>
        <w:overflowPunct w:val="0"/>
        <w:ind w:left="282" w:hangingChars="126" w:hanging="282"/>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Times New Roman" w:hint="eastAsia"/>
          <w:color w:val="000000" w:themeColor="text1"/>
          <w:spacing w:val="2"/>
          <w:kern w:val="0"/>
          <w:sz w:val="22"/>
        </w:rPr>
        <w:t xml:space="preserve">　　</w:t>
      </w:r>
      <w:r w:rsidR="007B583F" w:rsidRPr="00624050">
        <w:rPr>
          <w:rFonts w:ascii="ＭＳ 明朝" w:eastAsia="ＭＳ 明朝" w:hAnsi="Times New Roman" w:cs="Times New Roman" w:hint="eastAsia"/>
          <w:color w:val="000000" w:themeColor="text1"/>
          <w:spacing w:val="2"/>
          <w:kern w:val="0"/>
          <w:sz w:val="22"/>
        </w:rPr>
        <w:t>付属資料は、</w:t>
      </w:r>
      <w:r w:rsidRPr="00624050">
        <w:rPr>
          <w:rFonts w:ascii="ＭＳ 明朝" w:eastAsia="ＭＳ 明朝" w:hAnsi="Times New Roman" w:cs="Times New Roman" w:hint="eastAsia"/>
          <w:color w:val="000000" w:themeColor="text1"/>
          <w:spacing w:val="2"/>
          <w:kern w:val="0"/>
          <w:sz w:val="22"/>
        </w:rPr>
        <w:t>地域森林計画の実行、市町村森林整備計画の作成</w:t>
      </w:r>
      <w:r w:rsidR="007B583F" w:rsidRPr="00624050">
        <w:rPr>
          <w:rFonts w:ascii="ＭＳ 明朝" w:eastAsia="ＭＳ 明朝" w:hAnsi="Times New Roman" w:cs="Times New Roman" w:hint="eastAsia"/>
          <w:color w:val="000000" w:themeColor="text1"/>
          <w:spacing w:val="2"/>
          <w:kern w:val="0"/>
          <w:sz w:val="22"/>
        </w:rPr>
        <w:t>、</w:t>
      </w:r>
      <w:r w:rsidRPr="00624050">
        <w:rPr>
          <w:rFonts w:ascii="ＭＳ 明朝" w:eastAsia="ＭＳ 明朝" w:hAnsi="Times New Roman" w:cs="Times New Roman" w:hint="eastAsia"/>
          <w:color w:val="000000" w:themeColor="text1"/>
          <w:spacing w:val="2"/>
          <w:kern w:val="0"/>
          <w:sz w:val="22"/>
        </w:rPr>
        <w:t>実行、森林経営計画の作成</w:t>
      </w:r>
      <w:r w:rsidR="007B583F" w:rsidRPr="00624050">
        <w:rPr>
          <w:rFonts w:ascii="ＭＳ 明朝" w:eastAsia="ＭＳ 明朝" w:hAnsi="Times New Roman" w:cs="Times New Roman" w:hint="eastAsia"/>
          <w:color w:val="000000" w:themeColor="text1"/>
          <w:spacing w:val="2"/>
          <w:kern w:val="0"/>
          <w:sz w:val="22"/>
        </w:rPr>
        <w:t>、</w:t>
      </w:r>
      <w:r w:rsidRPr="00624050">
        <w:rPr>
          <w:rFonts w:ascii="ＭＳ 明朝" w:eastAsia="ＭＳ 明朝" w:hAnsi="Times New Roman" w:cs="Times New Roman" w:hint="eastAsia"/>
          <w:color w:val="000000" w:themeColor="text1"/>
          <w:spacing w:val="2"/>
          <w:kern w:val="0"/>
          <w:sz w:val="22"/>
        </w:rPr>
        <w:t>実行支援の</w:t>
      </w:r>
      <w:r w:rsidR="007814CD" w:rsidRPr="00624050">
        <w:rPr>
          <w:rFonts w:ascii="ＭＳ 明朝" w:eastAsia="ＭＳ 明朝" w:hAnsi="Times New Roman" w:cs="Times New Roman" w:hint="eastAsia"/>
          <w:color w:val="000000" w:themeColor="text1"/>
          <w:spacing w:val="2"/>
          <w:kern w:val="0"/>
          <w:sz w:val="22"/>
        </w:rPr>
        <w:t>ほか、森林保全に関する事業の</w:t>
      </w:r>
      <w:r w:rsidRPr="00624050">
        <w:rPr>
          <w:rFonts w:ascii="ＭＳ 明朝" w:eastAsia="ＭＳ 明朝" w:hAnsi="Times New Roman" w:cs="Times New Roman" w:hint="eastAsia"/>
          <w:color w:val="000000" w:themeColor="text1"/>
          <w:spacing w:val="2"/>
          <w:kern w:val="0"/>
          <w:sz w:val="22"/>
        </w:rPr>
        <w:t>ために</w:t>
      </w:r>
      <w:r w:rsidR="00F3720E" w:rsidRPr="00624050">
        <w:rPr>
          <w:rFonts w:ascii="ＭＳ 明朝" w:eastAsia="ＭＳ 明朝" w:hAnsi="Times New Roman" w:cs="Times New Roman" w:hint="eastAsia"/>
          <w:color w:val="000000" w:themeColor="text1"/>
          <w:spacing w:val="2"/>
          <w:kern w:val="0"/>
          <w:sz w:val="22"/>
        </w:rPr>
        <w:t>利用することとし、第６</w:t>
      </w:r>
      <w:r w:rsidR="007814CD" w:rsidRPr="00624050">
        <w:rPr>
          <w:rFonts w:ascii="ＭＳ 明朝" w:eastAsia="ＭＳ 明朝" w:hAnsi="Times New Roman" w:cs="Times New Roman" w:hint="eastAsia"/>
          <w:color w:val="000000" w:themeColor="text1"/>
          <w:spacing w:val="2"/>
          <w:kern w:val="0"/>
          <w:sz w:val="22"/>
        </w:rPr>
        <w:t>条に準じた取り扱いとすること。</w:t>
      </w:r>
    </w:p>
    <w:p w:rsidR="00D52131" w:rsidRPr="00624050" w:rsidRDefault="00D52131" w:rsidP="00EE76FF">
      <w:pPr>
        <w:overflowPunct w:val="0"/>
        <w:ind w:left="282" w:hangingChars="126" w:hanging="282"/>
        <w:textAlignment w:val="baseline"/>
        <w:rPr>
          <w:rFonts w:ascii="ＭＳ 明朝" w:eastAsia="ＭＳ 明朝" w:hAnsi="Times New Roman" w:cs="Times New Roman"/>
          <w:color w:val="000000" w:themeColor="text1"/>
          <w:spacing w:val="2"/>
          <w:kern w:val="0"/>
          <w:sz w:val="22"/>
        </w:rPr>
      </w:pPr>
    </w:p>
    <w:p w:rsidR="00E60529" w:rsidRPr="00624050" w:rsidRDefault="00E60529" w:rsidP="007814CD">
      <w:pPr>
        <w:overflowPunct w:val="0"/>
        <w:textAlignment w:val="baseline"/>
        <w:rPr>
          <w:rFonts w:ascii="ＭＳ 明朝" w:eastAsia="ＭＳ 明朝" w:hAnsi="Times New Roman" w:cs="Times New Roman"/>
          <w:color w:val="000000" w:themeColor="text1"/>
          <w:spacing w:val="2"/>
          <w:kern w:val="0"/>
          <w:sz w:val="22"/>
        </w:rPr>
      </w:pP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附　則</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この要領は平成１１年３月３１日より施行する。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附　則</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ＭＳ 明朝" w:hint="eastAsia"/>
          <w:color w:val="000000" w:themeColor="text1"/>
          <w:kern w:val="0"/>
          <w:sz w:val="22"/>
        </w:rPr>
        <w:t>１　この要領は平成１２年８月１８日から施行する。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２　森林基本図等複製要領は、廃止する。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この要領は平成１３年１月３０日から施行する。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この要領は平成１４年７月１日から施行する。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この要領は平成１５年７月１７日から施行する。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この要領は平成１６年７月１日から施行する。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この要領は平成１８年４月１日から施行する。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この要領は平成２１年４月１日から施行する。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この要領は平成２２年３月１日から施行する。</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lastRenderedPageBreak/>
        <w:t>（施行期日）</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この要領は平成２３年６月６日から施行する。</w:t>
      </w:r>
    </w:p>
    <w:p w:rsidR="005E46CF" w:rsidRPr="00624050" w:rsidRDefault="00B859D1" w:rsidP="00EE76FF">
      <w:pPr>
        <w:overflowPunct w:val="0"/>
        <w:ind w:left="282" w:hangingChars="126" w:hanging="282"/>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Times New Roman" w:hint="eastAsia"/>
          <w:color w:val="000000" w:themeColor="text1"/>
          <w:spacing w:val="2"/>
          <w:kern w:val="0"/>
          <w:sz w:val="22"/>
        </w:rPr>
        <w:t>（施行期日）</w:t>
      </w:r>
    </w:p>
    <w:p w:rsidR="00B859D1" w:rsidRPr="00624050" w:rsidRDefault="00B859D1"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この要領は平成２４年１１月</w:t>
      </w:r>
      <w:r w:rsidR="0063542C" w:rsidRPr="00624050">
        <w:rPr>
          <w:rFonts w:ascii="Times New Roman" w:eastAsia="ＭＳ 明朝" w:hAnsi="Times New Roman" w:cs="ＭＳ 明朝" w:hint="eastAsia"/>
          <w:color w:val="000000" w:themeColor="text1"/>
          <w:kern w:val="0"/>
          <w:sz w:val="22"/>
        </w:rPr>
        <w:t>２２</w:t>
      </w:r>
      <w:r w:rsidRPr="00624050">
        <w:rPr>
          <w:rFonts w:ascii="Times New Roman" w:eastAsia="ＭＳ 明朝" w:hAnsi="Times New Roman" w:cs="ＭＳ 明朝" w:hint="eastAsia"/>
          <w:color w:val="000000" w:themeColor="text1"/>
          <w:kern w:val="0"/>
          <w:sz w:val="22"/>
        </w:rPr>
        <w:t>日から施行する。</w:t>
      </w:r>
    </w:p>
    <w:p w:rsidR="00856DC3" w:rsidRPr="00624050" w:rsidRDefault="00856DC3" w:rsidP="00856DC3">
      <w:pPr>
        <w:overflowPunct w:val="0"/>
        <w:ind w:left="282" w:hangingChars="126" w:hanging="282"/>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Times New Roman" w:hint="eastAsia"/>
          <w:color w:val="000000" w:themeColor="text1"/>
          <w:spacing w:val="2"/>
          <w:kern w:val="0"/>
          <w:sz w:val="22"/>
        </w:rPr>
        <w:t>（施行期日）</w:t>
      </w:r>
    </w:p>
    <w:p w:rsidR="00856DC3" w:rsidRPr="00624050" w:rsidRDefault="00B048D1" w:rsidP="00856DC3">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この要領は平成２５年１０</w:t>
      </w:r>
      <w:r w:rsidR="00856DC3" w:rsidRPr="00624050">
        <w:rPr>
          <w:rFonts w:ascii="Times New Roman" w:eastAsia="ＭＳ 明朝" w:hAnsi="Times New Roman" w:cs="ＭＳ 明朝" w:hint="eastAsia"/>
          <w:color w:val="000000" w:themeColor="text1"/>
          <w:kern w:val="0"/>
          <w:sz w:val="22"/>
        </w:rPr>
        <w:t>月</w:t>
      </w:r>
      <w:r w:rsidRPr="00624050">
        <w:rPr>
          <w:rFonts w:ascii="Times New Roman" w:eastAsia="ＭＳ 明朝" w:hAnsi="Times New Roman" w:cs="ＭＳ 明朝" w:hint="eastAsia"/>
          <w:color w:val="000000" w:themeColor="text1"/>
          <w:kern w:val="0"/>
          <w:sz w:val="22"/>
        </w:rPr>
        <w:t>１８</w:t>
      </w:r>
      <w:r w:rsidR="00856DC3" w:rsidRPr="00624050">
        <w:rPr>
          <w:rFonts w:ascii="Times New Roman" w:eastAsia="ＭＳ 明朝" w:hAnsi="Times New Roman" w:cs="ＭＳ 明朝" w:hint="eastAsia"/>
          <w:color w:val="000000" w:themeColor="text1"/>
          <w:kern w:val="0"/>
          <w:sz w:val="22"/>
        </w:rPr>
        <w:t>日から施行する。</w:t>
      </w:r>
    </w:p>
    <w:p w:rsidR="00D52131" w:rsidRPr="00624050" w:rsidRDefault="00D52131" w:rsidP="00D52131">
      <w:pPr>
        <w:overflowPunct w:val="0"/>
        <w:ind w:left="282" w:hangingChars="126" w:hanging="282"/>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Times New Roman" w:hint="eastAsia"/>
          <w:color w:val="000000" w:themeColor="text1"/>
          <w:spacing w:val="2"/>
          <w:kern w:val="0"/>
          <w:sz w:val="22"/>
        </w:rPr>
        <w:t>（施行期日）</w:t>
      </w:r>
    </w:p>
    <w:p w:rsidR="00D52131" w:rsidRPr="00624050" w:rsidRDefault="00D52131" w:rsidP="00D52131">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この要領は平成３０年３月</w:t>
      </w:r>
      <w:r w:rsidR="003D7590" w:rsidRPr="00624050">
        <w:rPr>
          <w:rFonts w:ascii="Times New Roman" w:eastAsia="ＭＳ 明朝" w:hAnsi="Times New Roman" w:cs="ＭＳ 明朝" w:hint="eastAsia"/>
          <w:color w:val="000000" w:themeColor="text1"/>
          <w:kern w:val="0"/>
          <w:sz w:val="22"/>
        </w:rPr>
        <w:t>１３</w:t>
      </w:r>
      <w:r w:rsidRPr="00624050">
        <w:rPr>
          <w:rFonts w:ascii="Times New Roman" w:eastAsia="ＭＳ 明朝" w:hAnsi="Times New Roman" w:cs="ＭＳ 明朝" w:hint="eastAsia"/>
          <w:color w:val="000000" w:themeColor="text1"/>
          <w:kern w:val="0"/>
          <w:sz w:val="22"/>
        </w:rPr>
        <w:t>日から施行する。</w:t>
      </w:r>
    </w:p>
    <w:p w:rsidR="00BF09E7" w:rsidRPr="00624050" w:rsidRDefault="00BF09E7" w:rsidP="00BF09E7">
      <w:pPr>
        <w:overflowPunct w:val="0"/>
        <w:ind w:left="282" w:hangingChars="126" w:hanging="282"/>
        <w:textAlignment w:val="baseline"/>
        <w:rPr>
          <w:rFonts w:ascii="ＭＳ 明朝" w:eastAsia="ＭＳ 明朝" w:hAnsi="Times New Roman" w:cs="Times New Roman"/>
          <w:color w:val="000000" w:themeColor="text1"/>
          <w:spacing w:val="2"/>
          <w:kern w:val="0"/>
          <w:sz w:val="22"/>
        </w:rPr>
      </w:pPr>
      <w:r w:rsidRPr="00624050">
        <w:rPr>
          <w:rFonts w:ascii="ＭＳ 明朝" w:eastAsia="ＭＳ 明朝" w:hAnsi="Times New Roman" w:cs="Times New Roman" w:hint="eastAsia"/>
          <w:color w:val="000000" w:themeColor="text1"/>
          <w:spacing w:val="2"/>
          <w:kern w:val="0"/>
          <w:sz w:val="22"/>
        </w:rPr>
        <w:t>（施行期日）</w:t>
      </w:r>
    </w:p>
    <w:p w:rsidR="00B859D1" w:rsidRPr="00624050" w:rsidRDefault="001F593F" w:rsidP="00BF09E7">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１　この要領は令和元</w:t>
      </w:r>
      <w:r w:rsidR="00BF09E7" w:rsidRPr="00624050">
        <w:rPr>
          <w:rFonts w:ascii="Times New Roman" w:eastAsia="ＭＳ 明朝" w:hAnsi="Times New Roman" w:cs="ＭＳ 明朝" w:hint="eastAsia"/>
          <w:color w:val="000000" w:themeColor="text1"/>
          <w:kern w:val="0"/>
          <w:sz w:val="22"/>
        </w:rPr>
        <w:t>年</w:t>
      </w:r>
      <w:r w:rsidR="001F6DFA" w:rsidRPr="00624050">
        <w:rPr>
          <w:rFonts w:ascii="Times New Roman" w:eastAsia="ＭＳ 明朝" w:hAnsi="Times New Roman" w:cs="ＭＳ 明朝" w:hint="eastAsia"/>
          <w:color w:val="000000" w:themeColor="text1"/>
          <w:kern w:val="0"/>
          <w:sz w:val="22"/>
        </w:rPr>
        <w:t>８</w:t>
      </w:r>
      <w:r w:rsidR="00BF09E7" w:rsidRPr="00624050">
        <w:rPr>
          <w:rFonts w:ascii="Times New Roman" w:eastAsia="ＭＳ 明朝" w:hAnsi="Times New Roman" w:cs="ＭＳ 明朝" w:hint="eastAsia"/>
          <w:color w:val="000000" w:themeColor="text1"/>
          <w:kern w:val="0"/>
          <w:sz w:val="22"/>
        </w:rPr>
        <w:t>月</w:t>
      </w:r>
      <w:r w:rsidR="00D86AD3">
        <w:rPr>
          <w:rFonts w:ascii="Times New Roman" w:eastAsia="ＭＳ 明朝" w:hAnsi="Times New Roman" w:cs="ＭＳ 明朝" w:hint="eastAsia"/>
          <w:color w:val="000000" w:themeColor="text1"/>
          <w:kern w:val="0"/>
          <w:sz w:val="22"/>
        </w:rPr>
        <w:t>７</w:t>
      </w:r>
      <w:r w:rsidR="00BF09E7" w:rsidRPr="00624050">
        <w:rPr>
          <w:rFonts w:ascii="Times New Roman" w:eastAsia="ＭＳ 明朝" w:hAnsi="Times New Roman" w:cs="ＭＳ 明朝" w:hint="eastAsia"/>
          <w:color w:val="000000" w:themeColor="text1"/>
          <w:kern w:val="0"/>
          <w:sz w:val="22"/>
        </w:rPr>
        <w:t>日から施行する。</w:t>
      </w:r>
    </w:p>
    <w:p w:rsidR="00D82C0B" w:rsidRPr="00B31811" w:rsidRDefault="00D82C0B" w:rsidP="00D82C0B">
      <w:pPr>
        <w:overflowPunct w:val="0"/>
        <w:ind w:left="282" w:hangingChars="126" w:hanging="282"/>
        <w:textAlignment w:val="baseline"/>
        <w:rPr>
          <w:rFonts w:ascii="ＭＳ 明朝" w:eastAsia="ＭＳ 明朝" w:hAnsi="Times New Roman" w:cs="Times New Roman"/>
          <w:spacing w:val="2"/>
          <w:kern w:val="0"/>
          <w:sz w:val="22"/>
        </w:rPr>
      </w:pPr>
      <w:r w:rsidRPr="00B31811">
        <w:rPr>
          <w:rFonts w:ascii="ＭＳ 明朝" w:eastAsia="ＭＳ 明朝" w:hAnsi="Times New Roman" w:cs="Times New Roman" w:hint="eastAsia"/>
          <w:spacing w:val="2"/>
          <w:kern w:val="0"/>
          <w:sz w:val="22"/>
        </w:rPr>
        <w:t>（施行期日）</w:t>
      </w:r>
    </w:p>
    <w:p w:rsidR="005E46CF" w:rsidRDefault="00D82C0B" w:rsidP="00D82C0B">
      <w:pPr>
        <w:overflowPunct w:val="0"/>
        <w:textAlignment w:val="baseline"/>
        <w:rPr>
          <w:rFonts w:ascii="Times New Roman" w:eastAsia="ＭＳ 明朝" w:hAnsi="Times New Roman" w:cs="ＭＳ 明朝"/>
          <w:color w:val="000000" w:themeColor="text1"/>
          <w:kern w:val="0"/>
          <w:sz w:val="22"/>
        </w:rPr>
      </w:pPr>
      <w:r w:rsidRPr="00B31811">
        <w:rPr>
          <w:rFonts w:ascii="Times New Roman" w:eastAsia="ＭＳ 明朝" w:hAnsi="Times New Roman" w:cs="ＭＳ 明朝" w:hint="eastAsia"/>
          <w:kern w:val="0"/>
          <w:sz w:val="22"/>
        </w:rPr>
        <w:t>１　この要領は令和２年９月</w:t>
      </w:r>
      <w:r w:rsidR="00093B49">
        <w:rPr>
          <w:rFonts w:ascii="Times New Roman" w:eastAsia="ＭＳ 明朝" w:hAnsi="Times New Roman" w:cs="ＭＳ 明朝" w:hint="eastAsia"/>
          <w:kern w:val="0"/>
          <w:sz w:val="22"/>
        </w:rPr>
        <w:t>８</w:t>
      </w:r>
      <w:r w:rsidRPr="00B31811">
        <w:rPr>
          <w:rFonts w:ascii="Times New Roman" w:eastAsia="ＭＳ 明朝" w:hAnsi="Times New Roman" w:cs="ＭＳ 明朝" w:hint="eastAsia"/>
          <w:kern w:val="0"/>
          <w:sz w:val="22"/>
        </w:rPr>
        <w:t>日から施行する。</w:t>
      </w:r>
    </w:p>
    <w:p w:rsidR="00433874" w:rsidRPr="008070E5" w:rsidRDefault="00433874" w:rsidP="00433874">
      <w:pPr>
        <w:overflowPunct w:val="0"/>
        <w:ind w:left="282" w:hangingChars="126" w:hanging="282"/>
        <w:textAlignment w:val="baseline"/>
        <w:rPr>
          <w:rFonts w:ascii="ＭＳ 明朝" w:eastAsia="ＭＳ 明朝" w:hAnsi="Times New Roman" w:cs="Times New Roman"/>
          <w:spacing w:val="2"/>
          <w:kern w:val="0"/>
          <w:sz w:val="22"/>
        </w:rPr>
      </w:pPr>
      <w:r w:rsidRPr="008070E5">
        <w:rPr>
          <w:rFonts w:ascii="ＭＳ 明朝" w:eastAsia="ＭＳ 明朝" w:hAnsi="Times New Roman" w:cs="Times New Roman" w:hint="eastAsia"/>
          <w:spacing w:val="2"/>
          <w:kern w:val="0"/>
          <w:sz w:val="22"/>
        </w:rPr>
        <w:t>（施行期日）</w:t>
      </w:r>
    </w:p>
    <w:p w:rsidR="00433874" w:rsidRPr="008070E5" w:rsidRDefault="00433874" w:rsidP="00433874">
      <w:pPr>
        <w:overflowPunct w:val="0"/>
        <w:textAlignment w:val="baseline"/>
        <w:rPr>
          <w:rFonts w:ascii="Times New Roman" w:eastAsia="ＭＳ 明朝" w:hAnsi="Times New Roman" w:cs="ＭＳ 明朝"/>
          <w:kern w:val="0"/>
          <w:sz w:val="22"/>
        </w:rPr>
      </w:pPr>
      <w:r w:rsidRPr="008070E5">
        <w:rPr>
          <w:rFonts w:ascii="Times New Roman" w:eastAsia="ＭＳ 明朝" w:hAnsi="Times New Roman" w:cs="ＭＳ 明朝" w:hint="eastAsia"/>
          <w:kern w:val="0"/>
          <w:sz w:val="22"/>
        </w:rPr>
        <w:t>１　この要領は令和３年２月</w:t>
      </w:r>
      <w:r w:rsidR="00E14BE7" w:rsidRPr="008070E5">
        <w:rPr>
          <w:rFonts w:ascii="Times New Roman" w:eastAsia="ＭＳ 明朝" w:hAnsi="Times New Roman" w:cs="ＭＳ 明朝" w:hint="eastAsia"/>
          <w:kern w:val="0"/>
          <w:sz w:val="22"/>
        </w:rPr>
        <w:t>１５</w:t>
      </w:r>
      <w:r w:rsidRPr="008070E5">
        <w:rPr>
          <w:rFonts w:ascii="Times New Roman" w:eastAsia="ＭＳ 明朝" w:hAnsi="Times New Roman" w:cs="ＭＳ 明朝" w:hint="eastAsia"/>
          <w:kern w:val="0"/>
          <w:sz w:val="22"/>
        </w:rPr>
        <w:t>日から施行する。</w:t>
      </w:r>
    </w:p>
    <w:p w:rsidR="00433874" w:rsidRPr="008070E5" w:rsidRDefault="00433874" w:rsidP="00D82C0B">
      <w:pPr>
        <w:overflowPunct w:val="0"/>
        <w:textAlignment w:val="baseline"/>
        <w:rPr>
          <w:rFonts w:ascii="ＭＳ 明朝" w:eastAsia="ＭＳ 明朝" w:hAnsi="Times New Roman" w:cs="Times New Roman"/>
          <w:spacing w:val="2"/>
          <w:kern w:val="0"/>
          <w:sz w:val="22"/>
        </w:rPr>
      </w:pP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（過去の改正日、文書番号）</w:t>
      </w:r>
    </w:p>
    <w:p w:rsidR="005E46CF" w:rsidRPr="00624050" w:rsidRDefault="00EE3B0C"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 xml:space="preserve">　　</w:t>
      </w:r>
      <w:r w:rsidR="005E46CF" w:rsidRPr="00624050">
        <w:rPr>
          <w:rFonts w:ascii="Times New Roman" w:eastAsia="ＭＳ 明朝" w:hAnsi="Times New Roman" w:cs="ＭＳ 明朝" w:hint="eastAsia"/>
          <w:color w:val="000000" w:themeColor="text1"/>
          <w:kern w:val="0"/>
          <w:sz w:val="22"/>
        </w:rPr>
        <w:t>［平成</w:t>
      </w:r>
      <w:r w:rsidR="00ED5B32">
        <w:rPr>
          <w:rFonts w:ascii="Times New Roman" w:eastAsia="ＭＳ 明朝" w:hAnsi="Times New Roman" w:cs="ＭＳ 明朝" w:hint="eastAsia"/>
          <w:color w:val="000000" w:themeColor="text1"/>
          <w:kern w:val="0"/>
          <w:sz w:val="22"/>
        </w:rPr>
        <w:t>１１</w:t>
      </w:r>
      <w:r w:rsidR="005E46CF" w:rsidRPr="00624050">
        <w:rPr>
          <w:rFonts w:ascii="Times New Roman" w:eastAsia="ＭＳ 明朝" w:hAnsi="Times New Roman" w:cs="ＭＳ 明朝" w:hint="eastAsia"/>
          <w:color w:val="000000" w:themeColor="text1"/>
          <w:kern w:val="0"/>
          <w:sz w:val="22"/>
        </w:rPr>
        <w:t>年３月３１日付け林管発第３７１号］</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改正</w:t>
      </w:r>
      <w:r w:rsidRPr="00624050">
        <w:rPr>
          <w:rFonts w:ascii="ＭＳ 明朝" w:eastAsia="ＭＳ 明朝" w:hAnsi="ＭＳ 明朝" w:cs="ＭＳ 明朝"/>
          <w:color w:val="000000" w:themeColor="text1"/>
          <w:kern w:val="0"/>
          <w:sz w:val="22"/>
        </w:rPr>
        <w:t>[</w:t>
      </w:r>
      <w:r w:rsidRPr="00624050">
        <w:rPr>
          <w:rFonts w:ascii="Times New Roman" w:eastAsia="ＭＳ 明朝" w:hAnsi="Times New Roman" w:cs="ＭＳ 明朝" w:hint="eastAsia"/>
          <w:color w:val="000000" w:themeColor="text1"/>
          <w:kern w:val="0"/>
          <w:sz w:val="22"/>
        </w:rPr>
        <w:t>平成１２年８月１８日付け林管発第１４６号</w:t>
      </w:r>
      <w:r w:rsidRPr="00624050">
        <w:rPr>
          <w:rFonts w:ascii="ＭＳ 明朝" w:eastAsia="ＭＳ 明朝" w:hAnsi="ＭＳ 明朝"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改正</w:t>
      </w:r>
      <w:r w:rsidRPr="00624050">
        <w:rPr>
          <w:rFonts w:ascii="ＭＳ 明朝" w:eastAsia="ＭＳ 明朝" w:hAnsi="ＭＳ 明朝" w:cs="ＭＳ 明朝"/>
          <w:color w:val="000000" w:themeColor="text1"/>
          <w:kern w:val="0"/>
          <w:sz w:val="22"/>
        </w:rPr>
        <w:t>[</w:t>
      </w:r>
      <w:r w:rsidRPr="00624050">
        <w:rPr>
          <w:rFonts w:ascii="Times New Roman" w:eastAsia="ＭＳ 明朝" w:hAnsi="Times New Roman" w:cs="ＭＳ 明朝" w:hint="eastAsia"/>
          <w:color w:val="000000" w:themeColor="text1"/>
          <w:kern w:val="0"/>
          <w:sz w:val="22"/>
        </w:rPr>
        <w:t>平成１３年１月３０日付け林管発第２７３号</w:t>
      </w:r>
      <w:r w:rsidRPr="00624050">
        <w:rPr>
          <w:rFonts w:ascii="ＭＳ 明朝" w:eastAsia="ＭＳ 明朝" w:hAnsi="ＭＳ 明朝"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imes New Roman" w:eastAsia="ＭＳ 明朝" w:hAnsi="Times New Roman" w:cs="Times New Roman"/>
          <w:color w:val="000000" w:themeColor="text1"/>
          <w:kern w:val="0"/>
          <w:sz w:val="22"/>
        </w:rPr>
        <w:t xml:space="preserve"> </w:t>
      </w:r>
      <w:r w:rsidRPr="00624050">
        <w:rPr>
          <w:rFonts w:ascii="Times New Roman" w:eastAsia="ＭＳ 明朝" w:hAnsi="Times New Roman" w:cs="ＭＳ 明朝" w:hint="eastAsia"/>
          <w:color w:val="000000" w:themeColor="text1"/>
          <w:kern w:val="0"/>
          <w:sz w:val="22"/>
        </w:rPr>
        <w:t>改正</w:t>
      </w:r>
      <w:r w:rsidRPr="00624050">
        <w:rPr>
          <w:rFonts w:ascii="ＭＳ 明朝" w:eastAsia="ＭＳ 明朝" w:hAnsi="ＭＳ 明朝" w:cs="ＭＳ 明朝"/>
          <w:color w:val="000000" w:themeColor="text1"/>
          <w:kern w:val="0"/>
          <w:sz w:val="22"/>
        </w:rPr>
        <w:t>[</w:t>
      </w:r>
      <w:r w:rsidRPr="00624050">
        <w:rPr>
          <w:rFonts w:ascii="Times New Roman" w:eastAsia="ＭＳ 明朝" w:hAnsi="Times New Roman" w:cs="ＭＳ 明朝" w:hint="eastAsia"/>
          <w:color w:val="000000" w:themeColor="text1"/>
          <w:kern w:val="0"/>
          <w:sz w:val="22"/>
        </w:rPr>
        <w:t>平成１</w:t>
      </w:r>
      <w:r w:rsidRPr="00624050">
        <w:rPr>
          <w:rFonts w:asciiTheme="minorEastAsia" w:hAnsiTheme="minorEastAsia" w:cs="ＭＳ 明朝" w:hint="eastAsia"/>
          <w:color w:val="000000" w:themeColor="text1"/>
          <w:kern w:val="0"/>
          <w:sz w:val="22"/>
        </w:rPr>
        <w:t>４年</w:t>
      </w:r>
      <w:r w:rsidR="00EB66C2" w:rsidRPr="00624050">
        <w:rPr>
          <w:rFonts w:asciiTheme="minorEastAsia" w:hAnsiTheme="minorEastAsia" w:cs="ＭＳ 明朝" w:hint="eastAsia"/>
          <w:color w:val="000000" w:themeColor="text1"/>
          <w:kern w:val="0"/>
          <w:sz w:val="22"/>
        </w:rPr>
        <w:t>７</w:t>
      </w:r>
      <w:r w:rsidRPr="00624050">
        <w:rPr>
          <w:rFonts w:asciiTheme="minorEastAsia" w:hAnsiTheme="minorEastAsia" w:cs="ＭＳ 明朝" w:hint="eastAsia"/>
          <w:color w:val="000000" w:themeColor="text1"/>
          <w:kern w:val="0"/>
          <w:sz w:val="22"/>
        </w:rPr>
        <w:t>月</w:t>
      </w:r>
      <w:r w:rsidR="00EB66C2" w:rsidRPr="00624050">
        <w:rPr>
          <w:rFonts w:asciiTheme="minorEastAsia" w:hAnsiTheme="minorEastAsia" w:cs="ＭＳ 明朝" w:hint="eastAsia"/>
          <w:color w:val="000000" w:themeColor="text1"/>
          <w:kern w:val="0"/>
          <w:sz w:val="22"/>
        </w:rPr>
        <w:t>１</w:t>
      </w:r>
      <w:r w:rsidRPr="00624050">
        <w:rPr>
          <w:rFonts w:asciiTheme="minorEastAsia" w:hAnsiTheme="minorEastAsia" w:cs="ＭＳ 明朝" w:hint="eastAsia"/>
          <w:color w:val="000000" w:themeColor="text1"/>
          <w:kern w:val="0"/>
          <w:sz w:val="22"/>
        </w:rPr>
        <w:t>日付け林管発第１５５号</w:t>
      </w:r>
      <w:r w:rsidRPr="00624050">
        <w:rPr>
          <w:rFonts w:asciiTheme="minorEastAsia" w:hAnsiTheme="minorEastAsia"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平成１５年７月１７日付け森第１２７９号</w:t>
      </w:r>
      <w:r w:rsidRPr="00624050">
        <w:rPr>
          <w:rFonts w:asciiTheme="minorEastAsia" w:hAnsiTheme="minorEastAsia"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平成１６年７月１日付け森第５２２号</w:t>
      </w:r>
      <w:r w:rsidRPr="00624050">
        <w:rPr>
          <w:rFonts w:asciiTheme="minorEastAsia" w:hAnsiTheme="minorEastAsia"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平成１８年３月１０日付け森第１８０７号</w:t>
      </w:r>
      <w:r w:rsidRPr="00624050">
        <w:rPr>
          <w:rFonts w:asciiTheme="minorEastAsia" w:hAnsiTheme="minorEastAsia"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平成２１年３月２３日付け森第１９２１号</w:t>
      </w:r>
      <w:r w:rsidRPr="00624050">
        <w:rPr>
          <w:rFonts w:asciiTheme="minorEastAsia" w:hAnsiTheme="minorEastAsia" w:cs="ＭＳ 明朝"/>
          <w:color w:val="000000" w:themeColor="text1"/>
          <w:kern w:val="0"/>
          <w:sz w:val="22"/>
        </w:rPr>
        <w:t>]</w:t>
      </w:r>
    </w:p>
    <w:p w:rsidR="005E46CF" w:rsidRPr="00624050" w:rsidRDefault="005E46CF"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平成２２年１月２０日付け森第１２３８号</w:t>
      </w:r>
      <w:r w:rsidRPr="00624050">
        <w:rPr>
          <w:rFonts w:asciiTheme="minorEastAsia" w:hAnsiTheme="minorEastAsia" w:cs="ＭＳ 明朝"/>
          <w:color w:val="000000" w:themeColor="text1"/>
          <w:kern w:val="0"/>
          <w:sz w:val="22"/>
        </w:rPr>
        <w:t>]</w:t>
      </w:r>
    </w:p>
    <w:p w:rsidR="000D1426" w:rsidRPr="00624050" w:rsidRDefault="000D1426" w:rsidP="00EE76FF">
      <w:pPr>
        <w:overflowPunct w:val="0"/>
        <w:ind w:left="277" w:hangingChars="126" w:hanging="277"/>
        <w:textAlignment w:val="baseline"/>
        <w:rPr>
          <w:rFonts w:asciiTheme="minorEastAsia" w:hAnsiTheme="minorEastAsia" w:cs="Times New Roman"/>
          <w:color w:val="000000" w:themeColor="text1"/>
          <w:spacing w:val="2"/>
          <w:kern w:val="0"/>
          <w:sz w:val="22"/>
        </w:rPr>
      </w:pPr>
      <w:r w:rsidRPr="00624050">
        <w:rPr>
          <w:rFonts w:asciiTheme="minorEastAsia" w:hAnsiTheme="minorEastAsia" w:cs="Times New Roman"/>
          <w:color w:val="000000" w:themeColor="text1"/>
          <w:kern w:val="0"/>
          <w:sz w:val="22"/>
        </w:rPr>
        <w:t xml:space="preserve"> </w:t>
      </w: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平成２３年６月６日付け森第３８３号</w:t>
      </w:r>
      <w:r w:rsidRPr="00624050">
        <w:rPr>
          <w:rFonts w:asciiTheme="minorEastAsia" w:hAnsiTheme="minorEastAsia" w:cs="ＭＳ 明朝"/>
          <w:color w:val="000000" w:themeColor="text1"/>
          <w:kern w:val="0"/>
          <w:sz w:val="22"/>
        </w:rPr>
        <w:t>]</w:t>
      </w:r>
    </w:p>
    <w:p w:rsidR="00856DC3" w:rsidRPr="00624050" w:rsidRDefault="00856DC3" w:rsidP="00856DC3">
      <w:pPr>
        <w:overflowPunct w:val="0"/>
        <w:ind w:firstLineChars="50" w:firstLine="110"/>
        <w:textAlignment w:val="baseline"/>
        <w:rPr>
          <w:rFonts w:ascii="ＭＳ 明朝" w:eastAsia="ＭＳ 明朝" w:hAnsi="Times New Roman" w:cs="Times New Roman"/>
          <w:color w:val="000000" w:themeColor="text1"/>
          <w:spacing w:val="2"/>
          <w:kern w:val="0"/>
          <w:sz w:val="22"/>
        </w:rPr>
      </w:pPr>
      <w:r w:rsidRPr="00624050">
        <w:rPr>
          <w:rFonts w:asciiTheme="minorEastAsia" w:hAnsiTheme="minorEastAsia" w:cs="ＭＳ 明朝" w:hint="eastAsia"/>
          <w:color w:val="000000" w:themeColor="text1"/>
          <w:kern w:val="0"/>
          <w:sz w:val="22"/>
        </w:rPr>
        <w:t>改正</w:t>
      </w:r>
      <w:r w:rsidRPr="00624050">
        <w:rPr>
          <w:rFonts w:asciiTheme="minorEastAsia" w:hAnsiTheme="minorEastAsia" w:cs="ＭＳ 明朝"/>
          <w:color w:val="000000" w:themeColor="text1"/>
          <w:kern w:val="0"/>
          <w:sz w:val="22"/>
        </w:rPr>
        <w:t>[</w:t>
      </w:r>
      <w:r w:rsidRPr="00624050">
        <w:rPr>
          <w:rFonts w:asciiTheme="minorEastAsia" w:hAnsiTheme="minorEastAsia" w:cs="ＭＳ 明朝" w:hint="eastAsia"/>
          <w:color w:val="000000" w:themeColor="text1"/>
          <w:kern w:val="0"/>
          <w:sz w:val="22"/>
        </w:rPr>
        <w:t>平成２４年１１月２２日付け森第１１</w:t>
      </w:r>
      <w:r w:rsidRPr="00624050">
        <w:rPr>
          <w:rFonts w:ascii="Times New Roman" w:eastAsia="ＭＳ 明朝" w:hAnsi="Times New Roman" w:cs="ＭＳ 明朝" w:hint="eastAsia"/>
          <w:color w:val="000000" w:themeColor="text1"/>
          <w:kern w:val="0"/>
          <w:sz w:val="22"/>
        </w:rPr>
        <w:t>４４号</w:t>
      </w:r>
      <w:r w:rsidRPr="00624050">
        <w:rPr>
          <w:rFonts w:ascii="ＭＳ 明朝" w:eastAsia="ＭＳ 明朝" w:hAnsi="ＭＳ 明朝" w:cs="ＭＳ 明朝"/>
          <w:color w:val="000000" w:themeColor="text1"/>
          <w:kern w:val="0"/>
          <w:sz w:val="22"/>
        </w:rPr>
        <w:t>]</w:t>
      </w:r>
    </w:p>
    <w:p w:rsidR="00D52131" w:rsidRPr="00624050" w:rsidRDefault="00D52131" w:rsidP="00D52131">
      <w:pPr>
        <w:overflowPunct w:val="0"/>
        <w:ind w:firstLineChars="50" w:firstLine="110"/>
        <w:textAlignment w:val="baseline"/>
        <w:rPr>
          <w:rFonts w:ascii="ＭＳ 明朝" w:eastAsia="ＭＳ 明朝" w:hAnsi="Times New Roman" w:cs="Times New Roman"/>
          <w:color w:val="000000" w:themeColor="text1"/>
          <w:spacing w:val="2"/>
          <w:kern w:val="0"/>
          <w:sz w:val="22"/>
        </w:rPr>
      </w:pPr>
      <w:r w:rsidRPr="00624050">
        <w:rPr>
          <w:rFonts w:ascii="Times New Roman" w:eastAsia="ＭＳ 明朝" w:hAnsi="Times New Roman" w:cs="ＭＳ 明朝" w:hint="eastAsia"/>
          <w:color w:val="000000" w:themeColor="text1"/>
          <w:kern w:val="0"/>
          <w:sz w:val="22"/>
        </w:rPr>
        <w:t>改正</w:t>
      </w:r>
      <w:r w:rsidRPr="00624050">
        <w:rPr>
          <w:rFonts w:ascii="ＭＳ 明朝" w:eastAsia="ＭＳ 明朝" w:hAnsi="ＭＳ 明朝" w:cs="ＭＳ 明朝"/>
          <w:color w:val="000000" w:themeColor="text1"/>
          <w:kern w:val="0"/>
          <w:sz w:val="22"/>
        </w:rPr>
        <w:t>[</w:t>
      </w:r>
      <w:r w:rsidRPr="00624050">
        <w:rPr>
          <w:rFonts w:ascii="Times New Roman" w:eastAsia="ＭＳ 明朝" w:hAnsi="Times New Roman" w:cs="ＭＳ 明朝" w:hint="eastAsia"/>
          <w:color w:val="000000" w:themeColor="text1"/>
          <w:kern w:val="0"/>
          <w:sz w:val="22"/>
        </w:rPr>
        <w:t>平成２５年１０月１８日付け森第</w:t>
      </w:r>
      <w:r w:rsidR="00FE60A1" w:rsidRPr="00624050">
        <w:rPr>
          <w:rFonts w:ascii="Times New Roman" w:eastAsia="ＭＳ 明朝" w:hAnsi="Times New Roman" w:cs="ＭＳ 明朝" w:hint="eastAsia"/>
          <w:color w:val="000000" w:themeColor="text1"/>
          <w:kern w:val="0"/>
          <w:sz w:val="22"/>
        </w:rPr>
        <w:t>９４１号</w:t>
      </w:r>
      <w:r w:rsidRPr="00624050">
        <w:rPr>
          <w:rFonts w:ascii="ＭＳ 明朝" w:eastAsia="ＭＳ 明朝" w:hAnsi="ＭＳ 明朝" w:cs="ＭＳ 明朝"/>
          <w:color w:val="000000" w:themeColor="text1"/>
          <w:kern w:val="0"/>
          <w:sz w:val="22"/>
        </w:rPr>
        <w:t>]</w:t>
      </w:r>
    </w:p>
    <w:p w:rsidR="00BF09E7" w:rsidRPr="00624050" w:rsidRDefault="00BF09E7" w:rsidP="00BF09E7">
      <w:pPr>
        <w:overflowPunct w:val="0"/>
        <w:ind w:rightChars="185" w:right="388" w:firstLineChars="50" w:firstLine="110"/>
        <w:textAlignment w:val="baseline"/>
        <w:rPr>
          <w:rFonts w:ascii="ＭＳ 明朝" w:eastAsia="ＭＳ 明朝" w:hAnsi="ＭＳ 明朝" w:cs="ＭＳ 明朝"/>
          <w:color w:val="000000" w:themeColor="text1"/>
          <w:kern w:val="0"/>
          <w:sz w:val="22"/>
        </w:rPr>
      </w:pPr>
      <w:r w:rsidRPr="00624050">
        <w:rPr>
          <w:rFonts w:ascii="ＭＳ 明朝" w:eastAsia="ＭＳ 明朝" w:hAnsi="ＭＳ 明朝" w:cs="ＭＳ 明朝" w:hint="eastAsia"/>
          <w:color w:val="000000" w:themeColor="text1"/>
          <w:kern w:val="0"/>
          <w:sz w:val="22"/>
        </w:rPr>
        <w:t>改正[平成３０年３月１３日付け森第１５４３号]</w:t>
      </w:r>
    </w:p>
    <w:p w:rsidR="00433874" w:rsidRDefault="00D82C0B" w:rsidP="00433874">
      <w:pPr>
        <w:overflowPunct w:val="0"/>
        <w:ind w:leftChars="50" w:left="272" w:hangingChars="76" w:hanging="167"/>
        <w:textAlignment w:val="baseline"/>
        <w:rPr>
          <w:rFonts w:ascii="ＭＳ 明朝" w:eastAsia="ＭＳ 明朝" w:hAnsi="Times New Roman" w:cs="Times New Roman"/>
          <w:color w:val="000000" w:themeColor="text1"/>
          <w:spacing w:val="2"/>
          <w:kern w:val="0"/>
          <w:sz w:val="22"/>
        </w:rPr>
      </w:pPr>
      <w:r w:rsidRPr="00B31811">
        <w:rPr>
          <w:rFonts w:ascii="ＭＳ 明朝" w:eastAsia="ＭＳ 明朝" w:hAnsi="ＭＳ 明朝" w:cs="ＭＳ 明朝" w:hint="eastAsia"/>
          <w:kern w:val="0"/>
          <w:sz w:val="22"/>
        </w:rPr>
        <w:t>改正[令和元年８月７日付け森第６６７号]</w:t>
      </w:r>
    </w:p>
    <w:p w:rsidR="00C500A8" w:rsidRPr="008070E5" w:rsidRDefault="00433874" w:rsidP="00433874">
      <w:pPr>
        <w:overflowPunct w:val="0"/>
        <w:ind w:leftChars="50" w:left="272" w:hangingChars="76" w:hanging="167"/>
        <w:textAlignment w:val="baseline"/>
        <w:rPr>
          <w:rFonts w:ascii="ＭＳ 明朝" w:eastAsia="ＭＳ 明朝" w:hAnsi="Times New Roman" w:cs="Times New Roman"/>
          <w:spacing w:val="2"/>
          <w:kern w:val="0"/>
          <w:sz w:val="22"/>
        </w:rPr>
      </w:pPr>
      <w:r w:rsidRPr="008070E5">
        <w:rPr>
          <w:rFonts w:hint="eastAsia"/>
          <w:sz w:val="22"/>
        </w:rPr>
        <w:t>改正</w:t>
      </w:r>
      <w:r w:rsidRPr="008070E5">
        <w:rPr>
          <w:rFonts w:hint="eastAsia"/>
          <w:sz w:val="22"/>
        </w:rPr>
        <w:t>[</w:t>
      </w:r>
      <w:r w:rsidRPr="008070E5">
        <w:rPr>
          <w:rFonts w:hint="eastAsia"/>
          <w:sz w:val="22"/>
        </w:rPr>
        <w:t>令和２年９月８日付け森第６２４号</w:t>
      </w:r>
      <w:r w:rsidRPr="008070E5">
        <w:rPr>
          <w:rFonts w:hint="eastAsia"/>
          <w:sz w:val="22"/>
        </w:rPr>
        <w:t>]</w:t>
      </w:r>
    </w:p>
    <w:sectPr w:rsidR="00C500A8" w:rsidRPr="008070E5" w:rsidSect="00C500A8">
      <w:headerReference w:type="even" r:id="rId6"/>
      <w:headerReference w:type="default" r:id="rId7"/>
      <w:footerReference w:type="even" r:id="rId8"/>
      <w:footerReference w:type="default" r:id="rId9"/>
      <w:headerReference w:type="first" r:id="rId10"/>
      <w:footerReference w:type="first" r:id="rId11"/>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FF" w:rsidRDefault="005A67FF" w:rsidP="00B048D1">
      <w:r>
        <w:separator/>
      </w:r>
    </w:p>
  </w:endnote>
  <w:endnote w:type="continuationSeparator" w:id="0">
    <w:p w:rsidR="005A67FF" w:rsidRDefault="005A67FF" w:rsidP="00B0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FF" w:rsidRDefault="005A67FF" w:rsidP="00B048D1">
      <w:r>
        <w:separator/>
      </w:r>
    </w:p>
  </w:footnote>
  <w:footnote w:type="continuationSeparator" w:id="0">
    <w:p w:rsidR="005A67FF" w:rsidRDefault="005A67FF" w:rsidP="00B0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F" w:rsidRDefault="008C1F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CF"/>
    <w:rsid w:val="000066D6"/>
    <w:rsid w:val="00022E1A"/>
    <w:rsid w:val="00034F33"/>
    <w:rsid w:val="0005132B"/>
    <w:rsid w:val="00051FBF"/>
    <w:rsid w:val="00054315"/>
    <w:rsid w:val="0006246C"/>
    <w:rsid w:val="00093B49"/>
    <w:rsid w:val="000D1426"/>
    <w:rsid w:val="000D49BB"/>
    <w:rsid w:val="001170CD"/>
    <w:rsid w:val="00156070"/>
    <w:rsid w:val="00186641"/>
    <w:rsid w:val="0019025A"/>
    <w:rsid w:val="001A18BB"/>
    <w:rsid w:val="001A716E"/>
    <w:rsid w:val="001B3ADE"/>
    <w:rsid w:val="001D11E8"/>
    <w:rsid w:val="001F0D22"/>
    <w:rsid w:val="001F593F"/>
    <w:rsid w:val="001F6DFA"/>
    <w:rsid w:val="00211CC1"/>
    <w:rsid w:val="002459C5"/>
    <w:rsid w:val="00247018"/>
    <w:rsid w:val="002609F7"/>
    <w:rsid w:val="00296FC9"/>
    <w:rsid w:val="002B21DF"/>
    <w:rsid w:val="002C0BBD"/>
    <w:rsid w:val="002D29E7"/>
    <w:rsid w:val="002D3B03"/>
    <w:rsid w:val="002D4431"/>
    <w:rsid w:val="002D5E1F"/>
    <w:rsid w:val="003055C0"/>
    <w:rsid w:val="00310AAE"/>
    <w:rsid w:val="003425E2"/>
    <w:rsid w:val="00361B61"/>
    <w:rsid w:val="003B7BA0"/>
    <w:rsid w:val="003D51DE"/>
    <w:rsid w:val="003D7590"/>
    <w:rsid w:val="003F0FA1"/>
    <w:rsid w:val="003F2E95"/>
    <w:rsid w:val="00403B68"/>
    <w:rsid w:val="00433874"/>
    <w:rsid w:val="0045677D"/>
    <w:rsid w:val="00462530"/>
    <w:rsid w:val="004938DF"/>
    <w:rsid w:val="004A4027"/>
    <w:rsid w:val="004B1740"/>
    <w:rsid w:val="004F233D"/>
    <w:rsid w:val="004F6894"/>
    <w:rsid w:val="00515A10"/>
    <w:rsid w:val="005221AD"/>
    <w:rsid w:val="00544F63"/>
    <w:rsid w:val="005A1D08"/>
    <w:rsid w:val="005A63D7"/>
    <w:rsid w:val="005A67FF"/>
    <w:rsid w:val="005D0F4A"/>
    <w:rsid w:val="005D5F73"/>
    <w:rsid w:val="005E448D"/>
    <w:rsid w:val="005E46CF"/>
    <w:rsid w:val="00620CED"/>
    <w:rsid w:val="00624050"/>
    <w:rsid w:val="0063542C"/>
    <w:rsid w:val="00655627"/>
    <w:rsid w:val="00666977"/>
    <w:rsid w:val="0067486B"/>
    <w:rsid w:val="006857A8"/>
    <w:rsid w:val="00693BE1"/>
    <w:rsid w:val="006B2725"/>
    <w:rsid w:val="006D218F"/>
    <w:rsid w:val="007022FF"/>
    <w:rsid w:val="00723DCE"/>
    <w:rsid w:val="00736C32"/>
    <w:rsid w:val="0074653A"/>
    <w:rsid w:val="007814CD"/>
    <w:rsid w:val="007846B5"/>
    <w:rsid w:val="00794468"/>
    <w:rsid w:val="007B583F"/>
    <w:rsid w:val="007E7463"/>
    <w:rsid w:val="007F3EDE"/>
    <w:rsid w:val="008070E5"/>
    <w:rsid w:val="00845243"/>
    <w:rsid w:val="00856DC3"/>
    <w:rsid w:val="0088093B"/>
    <w:rsid w:val="008C1F8F"/>
    <w:rsid w:val="008E1C50"/>
    <w:rsid w:val="008E7490"/>
    <w:rsid w:val="00903D1A"/>
    <w:rsid w:val="00950D6D"/>
    <w:rsid w:val="00954939"/>
    <w:rsid w:val="00963839"/>
    <w:rsid w:val="00967788"/>
    <w:rsid w:val="00986513"/>
    <w:rsid w:val="009A4656"/>
    <w:rsid w:val="009B7B80"/>
    <w:rsid w:val="009C1672"/>
    <w:rsid w:val="009C7ED0"/>
    <w:rsid w:val="009D0650"/>
    <w:rsid w:val="00A315C0"/>
    <w:rsid w:val="00A67ED3"/>
    <w:rsid w:val="00A76F6A"/>
    <w:rsid w:val="00A92CBE"/>
    <w:rsid w:val="00AB177B"/>
    <w:rsid w:val="00AB3097"/>
    <w:rsid w:val="00B048D1"/>
    <w:rsid w:val="00B2294F"/>
    <w:rsid w:val="00B31811"/>
    <w:rsid w:val="00B518F0"/>
    <w:rsid w:val="00B52655"/>
    <w:rsid w:val="00B65676"/>
    <w:rsid w:val="00B859D1"/>
    <w:rsid w:val="00BB0861"/>
    <w:rsid w:val="00BE7E00"/>
    <w:rsid w:val="00BF09E7"/>
    <w:rsid w:val="00C03934"/>
    <w:rsid w:val="00C1147A"/>
    <w:rsid w:val="00C32A42"/>
    <w:rsid w:val="00C37CC2"/>
    <w:rsid w:val="00C47749"/>
    <w:rsid w:val="00C500A8"/>
    <w:rsid w:val="00C91448"/>
    <w:rsid w:val="00CA3A4F"/>
    <w:rsid w:val="00CA51BB"/>
    <w:rsid w:val="00CA6897"/>
    <w:rsid w:val="00CB66C9"/>
    <w:rsid w:val="00D04ED6"/>
    <w:rsid w:val="00D055D3"/>
    <w:rsid w:val="00D21FCB"/>
    <w:rsid w:val="00D22986"/>
    <w:rsid w:val="00D22BB2"/>
    <w:rsid w:val="00D52131"/>
    <w:rsid w:val="00D67695"/>
    <w:rsid w:val="00D82C0B"/>
    <w:rsid w:val="00D86AD3"/>
    <w:rsid w:val="00DB029F"/>
    <w:rsid w:val="00DD2056"/>
    <w:rsid w:val="00DD71A9"/>
    <w:rsid w:val="00E035C8"/>
    <w:rsid w:val="00E065FA"/>
    <w:rsid w:val="00E14BE7"/>
    <w:rsid w:val="00E42289"/>
    <w:rsid w:val="00E4509A"/>
    <w:rsid w:val="00E47E75"/>
    <w:rsid w:val="00E60529"/>
    <w:rsid w:val="00E646FA"/>
    <w:rsid w:val="00E77F4B"/>
    <w:rsid w:val="00EB66C2"/>
    <w:rsid w:val="00ED530D"/>
    <w:rsid w:val="00ED5B32"/>
    <w:rsid w:val="00EE2E4A"/>
    <w:rsid w:val="00EE3B0C"/>
    <w:rsid w:val="00EE76FF"/>
    <w:rsid w:val="00EE7E77"/>
    <w:rsid w:val="00EF01C0"/>
    <w:rsid w:val="00EF0A44"/>
    <w:rsid w:val="00F01A67"/>
    <w:rsid w:val="00F3720E"/>
    <w:rsid w:val="00FA4B52"/>
    <w:rsid w:val="00FB4FE7"/>
    <w:rsid w:val="00FE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C32"/>
    <w:rPr>
      <w:rFonts w:asciiTheme="majorHAnsi" w:eastAsiaTheme="majorEastAsia" w:hAnsiTheme="majorHAnsi" w:cstheme="majorBidi"/>
      <w:sz w:val="18"/>
      <w:szCs w:val="18"/>
    </w:rPr>
  </w:style>
  <w:style w:type="paragraph" w:styleId="a5">
    <w:name w:val="header"/>
    <w:basedOn w:val="a"/>
    <w:link w:val="a6"/>
    <w:uiPriority w:val="99"/>
    <w:unhideWhenUsed/>
    <w:rsid w:val="00B048D1"/>
    <w:pPr>
      <w:tabs>
        <w:tab w:val="center" w:pos="4252"/>
        <w:tab w:val="right" w:pos="8504"/>
      </w:tabs>
      <w:snapToGrid w:val="0"/>
    </w:pPr>
  </w:style>
  <w:style w:type="character" w:customStyle="1" w:styleId="a6">
    <w:name w:val="ヘッダー (文字)"/>
    <w:basedOn w:val="a0"/>
    <w:link w:val="a5"/>
    <w:uiPriority w:val="99"/>
    <w:rsid w:val="00B048D1"/>
  </w:style>
  <w:style w:type="paragraph" w:styleId="a7">
    <w:name w:val="footer"/>
    <w:basedOn w:val="a"/>
    <w:link w:val="a8"/>
    <w:uiPriority w:val="99"/>
    <w:unhideWhenUsed/>
    <w:rsid w:val="00B048D1"/>
    <w:pPr>
      <w:tabs>
        <w:tab w:val="center" w:pos="4252"/>
        <w:tab w:val="right" w:pos="8504"/>
      </w:tabs>
      <w:snapToGrid w:val="0"/>
    </w:pPr>
  </w:style>
  <w:style w:type="character" w:customStyle="1" w:styleId="a8">
    <w:name w:val="フッター (文字)"/>
    <w:basedOn w:val="a0"/>
    <w:link w:val="a7"/>
    <w:uiPriority w:val="99"/>
    <w:rsid w:val="00B0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9286">
      <w:bodyDiv w:val="1"/>
      <w:marLeft w:val="0"/>
      <w:marRight w:val="0"/>
      <w:marTop w:val="0"/>
      <w:marBottom w:val="0"/>
      <w:divBdr>
        <w:top w:val="none" w:sz="0" w:space="0" w:color="auto"/>
        <w:left w:val="none" w:sz="0" w:space="0" w:color="auto"/>
        <w:bottom w:val="none" w:sz="0" w:space="0" w:color="auto"/>
        <w:right w:val="none" w:sz="0" w:space="0" w:color="auto"/>
      </w:divBdr>
      <w:divsChild>
        <w:div w:id="16276981">
          <w:marLeft w:val="0"/>
          <w:marRight w:val="0"/>
          <w:marTop w:val="0"/>
          <w:marBottom w:val="0"/>
          <w:divBdr>
            <w:top w:val="none" w:sz="0" w:space="0" w:color="auto"/>
            <w:left w:val="none" w:sz="0" w:space="0" w:color="auto"/>
            <w:bottom w:val="none" w:sz="0" w:space="0" w:color="auto"/>
            <w:right w:val="none" w:sz="0" w:space="0" w:color="auto"/>
          </w:divBdr>
          <w:divsChild>
            <w:div w:id="1409378695">
              <w:marLeft w:val="0"/>
              <w:marRight w:val="0"/>
              <w:marTop w:val="0"/>
              <w:marBottom w:val="0"/>
              <w:divBdr>
                <w:top w:val="none" w:sz="0" w:space="0" w:color="auto"/>
                <w:left w:val="none" w:sz="0" w:space="0" w:color="auto"/>
                <w:bottom w:val="none" w:sz="0" w:space="0" w:color="auto"/>
                <w:right w:val="none" w:sz="0" w:space="0" w:color="auto"/>
              </w:divBdr>
              <w:divsChild>
                <w:div w:id="1763645530">
                  <w:marLeft w:val="0"/>
                  <w:marRight w:val="0"/>
                  <w:marTop w:val="0"/>
                  <w:marBottom w:val="0"/>
                  <w:divBdr>
                    <w:top w:val="none" w:sz="0" w:space="0" w:color="auto"/>
                    <w:left w:val="none" w:sz="0" w:space="0" w:color="auto"/>
                    <w:bottom w:val="none" w:sz="0" w:space="0" w:color="auto"/>
                    <w:right w:val="none" w:sz="0" w:space="0" w:color="auto"/>
                  </w:divBdr>
                  <w:divsChild>
                    <w:div w:id="2013408579">
                      <w:marLeft w:val="0"/>
                      <w:marRight w:val="0"/>
                      <w:marTop w:val="0"/>
                      <w:marBottom w:val="0"/>
                      <w:divBdr>
                        <w:top w:val="none" w:sz="0" w:space="0" w:color="auto"/>
                        <w:left w:val="none" w:sz="0" w:space="0" w:color="auto"/>
                        <w:bottom w:val="none" w:sz="0" w:space="0" w:color="auto"/>
                        <w:right w:val="none" w:sz="0" w:space="0" w:color="auto"/>
                      </w:divBdr>
                      <w:divsChild>
                        <w:div w:id="550386895">
                          <w:marLeft w:val="3255"/>
                          <w:marRight w:val="0"/>
                          <w:marTop w:val="0"/>
                          <w:marBottom w:val="0"/>
                          <w:divBdr>
                            <w:top w:val="none" w:sz="0" w:space="0" w:color="auto"/>
                            <w:left w:val="none" w:sz="0" w:space="0" w:color="auto"/>
                            <w:bottom w:val="none" w:sz="0" w:space="0" w:color="auto"/>
                            <w:right w:val="none" w:sz="0" w:space="0" w:color="auto"/>
                          </w:divBdr>
                          <w:divsChild>
                            <w:div w:id="7175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2021-03-02T01:26:00Z</dcterms:created>
  <dcterms:modified xsi:type="dcterms:W3CDTF">2021-03-02T01:26:00Z</dcterms:modified>
</cp:coreProperties>
</file>