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F1E9" w14:textId="77777777" w:rsidR="00EF75BC" w:rsidRPr="00B71A4C" w:rsidRDefault="009F3B61" w:rsidP="002A1B3F">
      <w:pPr>
        <w:snapToGrid w:val="0"/>
        <w:spacing w:line="276"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令和４</w:t>
      </w:r>
      <w:r w:rsidR="00F278D1">
        <w:rPr>
          <w:rFonts w:ascii="ＭＳ ゴシック" w:eastAsia="ＭＳ ゴシック" w:hAnsi="ＭＳ ゴシック" w:hint="eastAsia"/>
          <w:b/>
          <w:sz w:val="28"/>
          <w:szCs w:val="28"/>
        </w:rPr>
        <w:t>年度</w:t>
      </w:r>
      <w:r w:rsidR="00DA4121">
        <w:rPr>
          <w:rFonts w:ascii="ＭＳ ゴシック" w:eastAsia="ＭＳ ゴシック" w:hAnsi="ＭＳ ゴシック" w:hint="eastAsia"/>
          <w:b/>
          <w:sz w:val="28"/>
          <w:szCs w:val="28"/>
        </w:rPr>
        <w:t>産直EC</w:t>
      </w:r>
      <w:r w:rsidR="0058456F">
        <w:rPr>
          <w:rFonts w:ascii="ＭＳ ゴシック" w:eastAsia="ＭＳ ゴシック" w:hAnsi="ＭＳ ゴシック" w:hint="eastAsia"/>
          <w:b/>
          <w:sz w:val="28"/>
          <w:szCs w:val="28"/>
        </w:rPr>
        <w:t>販売力強化セミナー</w:t>
      </w:r>
    </w:p>
    <w:p w14:paraId="10565B01" w14:textId="77777777" w:rsidR="00B71A4C" w:rsidRDefault="00CE65A2" w:rsidP="00322835">
      <w:pPr>
        <w:snapToGrid w:val="0"/>
        <w:spacing w:line="276" w:lineRule="auto"/>
        <w:jc w:val="right"/>
        <w:rPr>
          <w:rFonts w:ascii="ＭＳ 明朝" w:eastAsia="ＭＳ 明朝" w:hAnsi="ＭＳ 明朝"/>
          <w:sz w:val="24"/>
        </w:rPr>
      </w:pPr>
      <w:r w:rsidRPr="002A1B3F">
        <w:rPr>
          <w:rFonts w:ascii="ＭＳ 明朝" w:eastAsia="ＭＳ 明朝" w:hAnsi="ＭＳ 明朝" w:hint="eastAsia"/>
          <w:sz w:val="24"/>
        </w:rPr>
        <w:t>産地支援課</w:t>
      </w:r>
    </w:p>
    <w:p w14:paraId="5BEDE34B" w14:textId="77777777" w:rsidR="00B71A4C" w:rsidRPr="00CE65A2" w:rsidRDefault="00B71A4C" w:rsidP="00B340C8">
      <w:pPr>
        <w:adjustRightInd w:val="0"/>
        <w:snapToGrid w:val="0"/>
        <w:spacing w:line="280" w:lineRule="exact"/>
        <w:rPr>
          <w:rFonts w:ascii="ＭＳ ゴシック" w:eastAsia="ＭＳ ゴシック" w:hAnsi="ＭＳ ゴシック"/>
          <w:sz w:val="24"/>
        </w:rPr>
      </w:pPr>
      <w:r w:rsidRPr="00CE65A2">
        <w:rPr>
          <w:rFonts w:ascii="ＭＳ ゴシック" w:eastAsia="ＭＳ ゴシック" w:hAnsi="ＭＳ ゴシック" w:hint="eastAsia"/>
          <w:sz w:val="24"/>
        </w:rPr>
        <w:t>１　概要</w:t>
      </w:r>
    </w:p>
    <w:p w14:paraId="50359B59" w14:textId="54C67A4C" w:rsidR="00B71A4C" w:rsidRDefault="00B71A4C"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w:t>
      </w:r>
      <w:r w:rsidR="00D05A88">
        <w:rPr>
          <w:rFonts w:ascii="ＭＳ 明朝" w:eastAsia="ＭＳ 明朝" w:hAnsi="ＭＳ 明朝" w:hint="eastAsia"/>
          <w:sz w:val="24"/>
        </w:rPr>
        <w:t>島根県農林水産物の多様な販路開拓による農業経営力の向上を目的として</w:t>
      </w:r>
      <w:r w:rsidR="002B3027">
        <w:rPr>
          <w:rFonts w:ascii="ＭＳ 明朝" w:eastAsia="ＭＳ 明朝" w:hAnsi="ＭＳ 明朝" w:hint="eastAsia"/>
          <w:sz w:val="24"/>
        </w:rPr>
        <w:t>、</w:t>
      </w:r>
      <w:r w:rsidR="00DA4121">
        <w:rPr>
          <w:rFonts w:ascii="ＭＳ 明朝" w:eastAsia="ＭＳ 明朝" w:hAnsi="ＭＳ 明朝" w:hint="eastAsia"/>
          <w:sz w:val="24"/>
        </w:rPr>
        <w:t>生産者</w:t>
      </w:r>
      <w:r w:rsidR="00D05A88">
        <w:rPr>
          <w:rFonts w:ascii="ＭＳ 明朝" w:eastAsia="ＭＳ 明朝" w:hAnsi="ＭＳ 明朝" w:hint="eastAsia"/>
          <w:sz w:val="24"/>
        </w:rPr>
        <w:t>が出品した農林水産物を</w:t>
      </w:r>
      <w:r w:rsidR="00747D10">
        <w:rPr>
          <w:rFonts w:ascii="ＭＳ 明朝" w:eastAsia="ＭＳ 明朝" w:hAnsi="ＭＳ 明朝" w:hint="eastAsia"/>
          <w:sz w:val="24"/>
        </w:rPr>
        <w:t>消費者</w:t>
      </w:r>
      <w:r w:rsidR="00D05A88">
        <w:rPr>
          <w:rFonts w:ascii="ＭＳ 明朝" w:eastAsia="ＭＳ 明朝" w:hAnsi="ＭＳ 明朝" w:hint="eastAsia"/>
          <w:sz w:val="24"/>
        </w:rPr>
        <w:t>がオンラインで直接購入できるアプリを運営する</w:t>
      </w:r>
      <w:r w:rsidR="00E8581E">
        <w:rPr>
          <w:rFonts w:ascii="ＭＳ 明朝" w:eastAsia="ＭＳ 明朝" w:hAnsi="ＭＳ 明朝" w:hint="eastAsia"/>
          <w:sz w:val="24"/>
        </w:rPr>
        <w:t>株式会社</w:t>
      </w:r>
      <w:r w:rsidR="004F53FF">
        <w:rPr>
          <w:rFonts w:ascii="ＭＳ 明朝" w:eastAsia="ＭＳ 明朝" w:hAnsi="ＭＳ 明朝" w:hint="eastAsia"/>
          <w:sz w:val="24"/>
        </w:rPr>
        <w:t>雨風太陽</w:t>
      </w:r>
      <w:r w:rsidR="0015054D">
        <w:rPr>
          <w:rFonts w:ascii="ＭＳ 明朝" w:eastAsia="ＭＳ 明朝" w:hAnsi="ＭＳ 明朝" w:hint="eastAsia"/>
          <w:sz w:val="24"/>
        </w:rPr>
        <w:t>（旧</w:t>
      </w:r>
      <w:r w:rsidR="00E8581E">
        <w:rPr>
          <w:rFonts w:ascii="ＭＳ 明朝" w:eastAsia="ＭＳ 明朝" w:hAnsi="ＭＳ 明朝" w:hint="eastAsia"/>
          <w:sz w:val="24"/>
        </w:rPr>
        <w:t>：株式会社</w:t>
      </w:r>
      <w:r w:rsidR="0015054D">
        <w:rPr>
          <w:rFonts w:ascii="ＭＳ 明朝" w:eastAsia="ＭＳ 明朝" w:hAnsi="ＭＳ 明朝" w:hint="eastAsia"/>
          <w:sz w:val="24"/>
        </w:rPr>
        <w:t>ポケットマルシェ）</w:t>
      </w:r>
      <w:r w:rsidR="004F53FF">
        <w:rPr>
          <w:rFonts w:ascii="ＭＳ 明朝" w:eastAsia="ＭＳ 明朝" w:hAnsi="ＭＳ 明朝" w:hint="eastAsia"/>
          <w:sz w:val="24"/>
        </w:rPr>
        <w:t>と連携し</w:t>
      </w:r>
      <w:r w:rsidR="00D05A88">
        <w:rPr>
          <w:rFonts w:ascii="ＭＳ 明朝" w:eastAsia="ＭＳ 明朝" w:hAnsi="ＭＳ 明朝" w:hint="eastAsia"/>
          <w:sz w:val="24"/>
        </w:rPr>
        <w:t>、産直EC</w:t>
      </w:r>
      <w:r w:rsidR="00322835">
        <w:rPr>
          <w:rFonts w:ascii="ＭＳ 明朝" w:eastAsia="ＭＳ 明朝" w:hAnsi="ＭＳ 明朝" w:hint="eastAsia"/>
          <w:sz w:val="24"/>
        </w:rPr>
        <w:t>（電子商</w:t>
      </w:r>
      <w:bookmarkStart w:id="0" w:name="_GoBack"/>
      <w:bookmarkEnd w:id="0"/>
      <w:r w:rsidR="00322835">
        <w:rPr>
          <w:rFonts w:ascii="ＭＳ 明朝" w:eastAsia="ＭＳ 明朝" w:hAnsi="ＭＳ 明朝" w:hint="eastAsia"/>
          <w:sz w:val="24"/>
        </w:rPr>
        <w:t>取引）</w:t>
      </w:r>
      <w:r w:rsidR="00054B6C">
        <w:rPr>
          <w:rFonts w:ascii="ＭＳ 明朝" w:eastAsia="ＭＳ 明朝" w:hAnsi="ＭＳ 明朝" w:hint="eastAsia"/>
          <w:sz w:val="24"/>
        </w:rPr>
        <w:t>における</w:t>
      </w:r>
      <w:r w:rsidR="00D235DD">
        <w:rPr>
          <w:rFonts w:ascii="ＭＳ 明朝" w:eastAsia="ＭＳ 明朝" w:hAnsi="ＭＳ 明朝" w:hint="eastAsia"/>
          <w:sz w:val="24"/>
        </w:rPr>
        <w:t>販売力</w:t>
      </w:r>
      <w:r w:rsidR="00054B6C">
        <w:rPr>
          <w:rFonts w:ascii="ＭＳ 明朝" w:eastAsia="ＭＳ 明朝" w:hAnsi="ＭＳ 明朝" w:hint="eastAsia"/>
          <w:sz w:val="24"/>
        </w:rPr>
        <w:t>向上の</w:t>
      </w:r>
      <w:r w:rsidR="00D05A88">
        <w:rPr>
          <w:rFonts w:ascii="ＭＳ 明朝" w:eastAsia="ＭＳ 明朝" w:hAnsi="ＭＳ 明朝" w:hint="eastAsia"/>
          <w:sz w:val="24"/>
        </w:rPr>
        <w:t>ノウハウを学ぶ</w:t>
      </w:r>
      <w:r w:rsidR="0065746D">
        <w:rPr>
          <w:rFonts w:ascii="ＭＳ 明朝" w:eastAsia="ＭＳ 明朝" w:hAnsi="ＭＳ 明朝" w:hint="eastAsia"/>
          <w:sz w:val="24"/>
        </w:rPr>
        <w:t>セミナーを開催</w:t>
      </w:r>
      <w:r w:rsidR="00D05A88">
        <w:rPr>
          <w:rFonts w:ascii="ＭＳ 明朝" w:eastAsia="ＭＳ 明朝" w:hAnsi="ＭＳ 明朝" w:hint="eastAsia"/>
          <w:sz w:val="24"/>
        </w:rPr>
        <w:t>します</w:t>
      </w:r>
      <w:r w:rsidR="00F278D1">
        <w:rPr>
          <w:rFonts w:ascii="ＭＳ 明朝" w:eastAsia="ＭＳ 明朝" w:hAnsi="ＭＳ 明朝" w:hint="eastAsia"/>
          <w:sz w:val="24"/>
        </w:rPr>
        <w:t>。</w:t>
      </w:r>
    </w:p>
    <w:p w14:paraId="515CDE23" w14:textId="77777777" w:rsidR="00E33AAD" w:rsidRDefault="0015054D"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今回は外部講師による効果的な商品撮影方法を学んでいただきます。</w:t>
      </w:r>
    </w:p>
    <w:p w14:paraId="33957CC6" w14:textId="5D4E8688" w:rsidR="00B92358" w:rsidRDefault="0015054D" w:rsidP="00B340C8">
      <w:pPr>
        <w:adjustRightInd w:val="0"/>
        <w:snapToGrid w:val="0"/>
        <w:spacing w:line="280" w:lineRule="exact"/>
        <w:ind w:firstLineChars="100" w:firstLine="227"/>
        <w:rPr>
          <w:rFonts w:ascii="ＭＳ 明朝" w:eastAsia="ＭＳ 明朝" w:hAnsi="ＭＳ 明朝"/>
          <w:sz w:val="24"/>
        </w:rPr>
      </w:pPr>
      <w:r>
        <w:rPr>
          <w:rFonts w:ascii="ＭＳ 明朝" w:eastAsia="ＭＳ 明朝" w:hAnsi="ＭＳ 明朝" w:hint="eastAsia"/>
          <w:sz w:val="24"/>
        </w:rPr>
        <w:t>また、7月下旬～8月上旬頃には</w:t>
      </w:r>
      <w:r w:rsidR="00AF733C">
        <w:rPr>
          <w:rFonts w:ascii="ＭＳ 明朝" w:eastAsia="ＭＳ 明朝" w:hAnsi="ＭＳ 明朝" w:hint="eastAsia"/>
          <w:sz w:val="24"/>
        </w:rPr>
        <w:t>、</w:t>
      </w:r>
      <w:r w:rsidR="00E8581E">
        <w:rPr>
          <w:rFonts w:ascii="ＭＳ 明朝" w:eastAsia="ＭＳ 明朝" w:hAnsi="ＭＳ 明朝" w:hint="eastAsia"/>
          <w:sz w:val="24"/>
        </w:rPr>
        <w:t>ポケットマルシェ</w:t>
      </w:r>
      <w:r w:rsidR="00AF733C">
        <w:rPr>
          <w:rFonts w:ascii="ＭＳ 明朝" w:eastAsia="ＭＳ 明朝" w:hAnsi="ＭＳ 明朝" w:hint="eastAsia"/>
          <w:sz w:val="24"/>
        </w:rPr>
        <w:t>登録者を対象とした2回目のセミナー（ワークショップ形式）を予定しています。</w:t>
      </w:r>
    </w:p>
    <w:p w14:paraId="08E090CC" w14:textId="77777777" w:rsidR="00B71A4C" w:rsidRPr="00F40873" w:rsidRDefault="00B71A4C" w:rsidP="00B340C8">
      <w:pPr>
        <w:adjustRightInd w:val="0"/>
        <w:snapToGrid w:val="0"/>
        <w:spacing w:line="280" w:lineRule="exact"/>
        <w:rPr>
          <w:rFonts w:ascii="ＭＳ 明朝" w:eastAsia="ＭＳ 明朝" w:hAnsi="ＭＳ 明朝"/>
          <w:sz w:val="14"/>
        </w:rPr>
      </w:pPr>
    </w:p>
    <w:p w14:paraId="2A1FA5EC" w14:textId="77777777" w:rsidR="00BB7BF6" w:rsidRDefault="00E87B8F" w:rsidP="00B340C8">
      <w:pPr>
        <w:adjustRightInd w:val="0"/>
        <w:snapToGrid w:val="0"/>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B71A4C" w:rsidRPr="00CE65A2">
        <w:rPr>
          <w:rFonts w:ascii="ＭＳ ゴシック" w:eastAsia="ＭＳ ゴシック" w:hAnsi="ＭＳ ゴシック" w:hint="eastAsia"/>
          <w:sz w:val="24"/>
        </w:rPr>
        <w:t xml:space="preserve">　対象者</w:t>
      </w:r>
      <w:r w:rsidR="00BB7BF6">
        <w:rPr>
          <w:rFonts w:ascii="ＭＳ ゴシック" w:eastAsia="ＭＳ ゴシック" w:hAnsi="ＭＳ ゴシック" w:hint="eastAsia"/>
          <w:sz w:val="24"/>
        </w:rPr>
        <w:t xml:space="preserve">　</w:t>
      </w:r>
    </w:p>
    <w:p w14:paraId="1B2D10F9" w14:textId="77777777" w:rsidR="00B71A4C" w:rsidRDefault="00DA4121" w:rsidP="00B340C8">
      <w:pPr>
        <w:adjustRightInd w:val="0"/>
        <w:snapToGrid w:val="0"/>
        <w:spacing w:line="280" w:lineRule="exact"/>
        <w:ind w:firstLineChars="100" w:firstLine="227"/>
        <w:rPr>
          <w:rFonts w:ascii="ＭＳ 明朝" w:eastAsia="ＭＳ 明朝" w:hAnsi="ＭＳ 明朝"/>
          <w:sz w:val="24"/>
        </w:rPr>
      </w:pPr>
      <w:r>
        <w:rPr>
          <w:rFonts w:ascii="ＭＳ 明朝" w:eastAsia="ＭＳ 明朝" w:hAnsi="ＭＳ 明朝" w:hint="eastAsia"/>
          <w:sz w:val="24"/>
        </w:rPr>
        <w:t>農林水産業</w:t>
      </w:r>
      <w:r w:rsidR="00940B63">
        <w:rPr>
          <w:rFonts w:ascii="ＭＳ 明朝" w:eastAsia="ＭＳ 明朝" w:hAnsi="ＭＳ 明朝" w:hint="eastAsia"/>
          <w:sz w:val="24"/>
        </w:rPr>
        <w:t>生産者</w:t>
      </w:r>
      <w:r w:rsidR="00202AFC">
        <w:rPr>
          <w:rFonts w:ascii="ＭＳ 明朝" w:eastAsia="ＭＳ 明朝" w:hAnsi="ＭＳ 明朝" w:hint="eastAsia"/>
          <w:sz w:val="24"/>
        </w:rPr>
        <w:t>、</w:t>
      </w:r>
      <w:r w:rsidR="00940B63">
        <w:rPr>
          <w:rFonts w:ascii="ＭＳ 明朝" w:eastAsia="ＭＳ 明朝" w:hAnsi="ＭＳ 明朝" w:hint="eastAsia"/>
          <w:sz w:val="24"/>
        </w:rPr>
        <w:t>関係機関</w:t>
      </w:r>
    </w:p>
    <w:p w14:paraId="2AF0E9D0" w14:textId="77777777" w:rsidR="00DA4121" w:rsidRDefault="00DA4121" w:rsidP="00B340C8">
      <w:pPr>
        <w:adjustRightInd w:val="0"/>
        <w:snapToGrid w:val="0"/>
        <w:spacing w:line="280" w:lineRule="exact"/>
        <w:rPr>
          <w:rFonts w:ascii="ＭＳ 明朝" w:eastAsia="ＭＳ 明朝" w:hAnsi="ＭＳ 明朝"/>
          <w:sz w:val="24"/>
        </w:rPr>
      </w:pPr>
    </w:p>
    <w:p w14:paraId="7746A3BB" w14:textId="77777777" w:rsidR="00DA4121" w:rsidRPr="0067746F" w:rsidRDefault="00E87B8F" w:rsidP="00B340C8">
      <w:pPr>
        <w:adjustRightInd w:val="0"/>
        <w:snapToGrid w:val="0"/>
        <w:spacing w:line="280" w:lineRule="exact"/>
        <w:rPr>
          <w:rFonts w:ascii="ＭＳ ゴシック" w:eastAsia="ＭＳ ゴシック" w:hAnsi="ＭＳ ゴシック"/>
          <w:sz w:val="24"/>
        </w:rPr>
      </w:pPr>
      <w:r w:rsidRPr="0067746F">
        <w:rPr>
          <w:rFonts w:ascii="ＭＳ ゴシック" w:eastAsia="ＭＳ ゴシック" w:hAnsi="ＭＳ ゴシック" w:hint="eastAsia"/>
          <w:sz w:val="24"/>
        </w:rPr>
        <w:t>３</w:t>
      </w:r>
      <w:r w:rsidR="0058456F">
        <w:rPr>
          <w:rFonts w:ascii="ＭＳ ゴシック" w:eastAsia="ＭＳ ゴシック" w:hAnsi="ＭＳ ゴシック" w:hint="eastAsia"/>
          <w:sz w:val="24"/>
        </w:rPr>
        <w:t xml:space="preserve">　開催日</w:t>
      </w:r>
    </w:p>
    <w:p w14:paraId="6C042E99" w14:textId="77777777" w:rsidR="00DA4121" w:rsidRDefault="00DA4121"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令和</w:t>
      </w:r>
      <w:r w:rsidR="009F3B61">
        <w:rPr>
          <w:rFonts w:ascii="ＭＳ 明朝" w:eastAsia="ＭＳ 明朝" w:hAnsi="ＭＳ 明朝" w:hint="eastAsia"/>
          <w:sz w:val="24"/>
        </w:rPr>
        <w:t>4</w:t>
      </w:r>
      <w:r>
        <w:rPr>
          <w:rFonts w:ascii="ＭＳ 明朝" w:eastAsia="ＭＳ 明朝" w:hAnsi="ＭＳ 明朝" w:hint="eastAsia"/>
          <w:sz w:val="24"/>
        </w:rPr>
        <w:t>年</w:t>
      </w:r>
      <w:r w:rsidR="0058456F">
        <w:rPr>
          <w:rFonts w:ascii="ＭＳ 明朝" w:eastAsia="ＭＳ 明朝" w:hAnsi="ＭＳ 明朝" w:hint="eastAsia"/>
          <w:sz w:val="24"/>
        </w:rPr>
        <w:t>6</w:t>
      </w:r>
      <w:r>
        <w:rPr>
          <w:rFonts w:ascii="ＭＳ 明朝" w:eastAsia="ＭＳ 明朝" w:hAnsi="ＭＳ 明朝" w:hint="eastAsia"/>
          <w:sz w:val="24"/>
        </w:rPr>
        <w:t>月</w:t>
      </w:r>
      <w:r w:rsidR="0058456F">
        <w:rPr>
          <w:rFonts w:ascii="ＭＳ 明朝" w:eastAsia="ＭＳ 明朝" w:hAnsi="ＭＳ 明朝" w:hint="eastAsia"/>
          <w:sz w:val="24"/>
        </w:rPr>
        <w:t>30</w:t>
      </w:r>
      <w:r>
        <w:rPr>
          <w:rFonts w:ascii="ＭＳ 明朝" w:eastAsia="ＭＳ 明朝" w:hAnsi="ＭＳ 明朝" w:hint="eastAsia"/>
          <w:sz w:val="24"/>
        </w:rPr>
        <w:t>日（</w:t>
      </w:r>
      <w:r w:rsidR="0058456F">
        <w:rPr>
          <w:rFonts w:ascii="ＭＳ 明朝" w:eastAsia="ＭＳ 明朝" w:hAnsi="ＭＳ 明朝" w:hint="eastAsia"/>
          <w:sz w:val="24"/>
        </w:rPr>
        <w:t>木</w:t>
      </w:r>
      <w:r>
        <w:rPr>
          <w:rFonts w:ascii="ＭＳ 明朝" w:eastAsia="ＭＳ 明朝" w:hAnsi="ＭＳ 明朝" w:hint="eastAsia"/>
          <w:sz w:val="24"/>
        </w:rPr>
        <w:t>）</w:t>
      </w:r>
      <w:r w:rsidR="0058456F">
        <w:rPr>
          <w:rFonts w:ascii="ＭＳ 明朝" w:eastAsia="ＭＳ 明朝" w:hAnsi="ＭＳ 明朝" w:hint="eastAsia"/>
          <w:sz w:val="24"/>
        </w:rPr>
        <w:t>14</w:t>
      </w:r>
      <w:r w:rsidR="000725B6">
        <w:rPr>
          <w:rFonts w:ascii="ＭＳ 明朝" w:eastAsia="ＭＳ 明朝" w:hAnsi="ＭＳ 明朝" w:hint="eastAsia"/>
          <w:sz w:val="24"/>
        </w:rPr>
        <w:t>:00</w:t>
      </w:r>
      <w:r w:rsidR="0058456F">
        <w:rPr>
          <w:rFonts w:ascii="ＭＳ 明朝" w:eastAsia="ＭＳ 明朝" w:hAnsi="ＭＳ 明朝" w:hint="eastAsia"/>
          <w:sz w:val="24"/>
        </w:rPr>
        <w:t>～15</w:t>
      </w:r>
      <w:r w:rsidR="00054B6C">
        <w:rPr>
          <w:rFonts w:ascii="ＭＳ 明朝" w:eastAsia="ＭＳ 明朝" w:hAnsi="ＭＳ 明朝" w:hint="eastAsia"/>
          <w:sz w:val="24"/>
        </w:rPr>
        <w:t>:3</w:t>
      </w:r>
      <w:r w:rsidR="000725B6">
        <w:rPr>
          <w:rFonts w:ascii="ＭＳ 明朝" w:eastAsia="ＭＳ 明朝" w:hAnsi="ＭＳ 明朝" w:hint="eastAsia"/>
          <w:sz w:val="24"/>
        </w:rPr>
        <w:t xml:space="preserve">0　</w:t>
      </w:r>
    </w:p>
    <w:p w14:paraId="777C928C" w14:textId="77777777" w:rsidR="00BC34CF" w:rsidRPr="00F40873" w:rsidRDefault="00BC34CF" w:rsidP="00B340C8">
      <w:pPr>
        <w:adjustRightInd w:val="0"/>
        <w:snapToGrid w:val="0"/>
        <w:spacing w:line="280" w:lineRule="exact"/>
        <w:rPr>
          <w:rFonts w:ascii="ＭＳ 明朝" w:eastAsia="ＭＳ 明朝" w:hAnsi="ＭＳ 明朝"/>
          <w:sz w:val="24"/>
        </w:rPr>
      </w:pPr>
    </w:p>
    <w:p w14:paraId="010F0584" w14:textId="77777777" w:rsidR="00BC34CF" w:rsidRPr="00450295" w:rsidRDefault="00BC34CF" w:rsidP="00B340C8">
      <w:pPr>
        <w:adjustRightInd w:val="0"/>
        <w:snapToGrid w:val="0"/>
        <w:spacing w:line="280" w:lineRule="exact"/>
        <w:rPr>
          <w:rFonts w:ascii="ＭＳ ゴシック" w:eastAsia="ＭＳ ゴシック" w:hAnsi="ＭＳ ゴシック"/>
          <w:sz w:val="24"/>
        </w:rPr>
      </w:pPr>
      <w:r w:rsidRPr="00450295">
        <w:rPr>
          <w:rFonts w:ascii="ＭＳ ゴシック" w:eastAsia="ＭＳ ゴシック" w:hAnsi="ＭＳ ゴシック" w:hint="eastAsia"/>
          <w:sz w:val="24"/>
        </w:rPr>
        <w:t xml:space="preserve">４　</w:t>
      </w:r>
      <w:r w:rsidR="001D0832" w:rsidRPr="00450295">
        <w:rPr>
          <w:rFonts w:ascii="ＭＳ ゴシック" w:eastAsia="ＭＳ ゴシック" w:hAnsi="ＭＳ ゴシック" w:hint="eastAsia"/>
          <w:sz w:val="24"/>
        </w:rPr>
        <w:t>会場</w:t>
      </w:r>
    </w:p>
    <w:p w14:paraId="3490B9B3" w14:textId="77777777" w:rsidR="00E33AAD" w:rsidRDefault="008D3294"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オンライン</w:t>
      </w:r>
      <w:r w:rsidR="00AF733C">
        <w:rPr>
          <w:rFonts w:ascii="ＭＳ 明朝" w:eastAsia="ＭＳ 明朝" w:hAnsi="ＭＳ 明朝" w:hint="eastAsia"/>
          <w:sz w:val="24"/>
        </w:rPr>
        <w:t>（Zoom）で開催します。</w:t>
      </w:r>
    </w:p>
    <w:p w14:paraId="385347C9" w14:textId="72C2C1C6" w:rsidR="008D3294" w:rsidRDefault="00AF733C" w:rsidP="00B340C8">
      <w:pPr>
        <w:adjustRightInd w:val="0"/>
        <w:snapToGrid w:val="0"/>
        <w:spacing w:line="280" w:lineRule="exact"/>
        <w:ind w:firstLineChars="100" w:firstLine="227"/>
        <w:rPr>
          <w:rFonts w:ascii="ＭＳ 明朝" w:eastAsia="ＭＳ 明朝" w:hAnsi="ＭＳ 明朝"/>
          <w:sz w:val="24"/>
        </w:rPr>
      </w:pPr>
      <w:r>
        <w:rPr>
          <w:rFonts w:ascii="ＭＳ 明朝" w:eastAsia="ＭＳ 明朝" w:hAnsi="ＭＳ 明朝" w:hint="eastAsia"/>
          <w:sz w:val="24"/>
        </w:rPr>
        <w:t>以下の会場で視聴</w:t>
      </w:r>
      <w:r w:rsidR="008D3294">
        <w:rPr>
          <w:rFonts w:ascii="ＭＳ 明朝" w:eastAsia="ＭＳ 明朝" w:hAnsi="ＭＳ 明朝" w:hint="eastAsia"/>
          <w:sz w:val="24"/>
        </w:rPr>
        <w:t>いただくか、自宅等オンライン配信環境が整った場所で視聴することもできます。</w:t>
      </w:r>
      <w:r w:rsidR="004F7978">
        <w:rPr>
          <w:rFonts w:ascii="ＭＳ 明朝" w:eastAsia="ＭＳ 明朝" w:hAnsi="ＭＳ 明朝" w:hint="eastAsia"/>
          <w:sz w:val="24"/>
        </w:rPr>
        <w:t>ご都合にあわせて会場をお選びいただけます。</w:t>
      </w:r>
      <w:r>
        <w:rPr>
          <w:rFonts w:ascii="ＭＳ 明朝" w:eastAsia="ＭＳ 明朝" w:hAnsi="ＭＳ 明朝" w:hint="eastAsia"/>
          <w:sz w:val="24"/>
        </w:rPr>
        <w:t>なお、自宅等から参加される場合は、開催日前日までにURLを送信します。</w:t>
      </w:r>
    </w:p>
    <w:p w14:paraId="6DF5B1A6" w14:textId="77777777" w:rsidR="00AF733C" w:rsidRDefault="00AF733C" w:rsidP="00B340C8">
      <w:pPr>
        <w:adjustRightInd w:val="0"/>
        <w:snapToGrid w:val="0"/>
        <w:spacing w:line="280" w:lineRule="exact"/>
        <w:rPr>
          <w:rFonts w:ascii="ＭＳ 明朝" w:eastAsia="ＭＳ 明朝" w:hAnsi="ＭＳ 明朝"/>
          <w:sz w:val="24"/>
        </w:rPr>
      </w:pPr>
    </w:p>
    <w:p w14:paraId="05AD2B7D" w14:textId="599896B1" w:rsidR="001D0832" w:rsidRDefault="001D0832"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w:t>
      </w:r>
      <w:r w:rsidR="00297A95">
        <w:rPr>
          <w:rFonts w:ascii="ＭＳ 明朝" w:eastAsia="ＭＳ 明朝" w:hAnsi="ＭＳ 明朝" w:hint="eastAsia"/>
          <w:sz w:val="24"/>
        </w:rPr>
        <w:t xml:space="preserve">　</w:t>
      </w:r>
      <w:r>
        <w:rPr>
          <w:rFonts w:ascii="ＭＳ 明朝" w:eastAsia="ＭＳ 明朝" w:hAnsi="ＭＳ 明朝" w:hint="eastAsia"/>
          <w:sz w:val="24"/>
        </w:rPr>
        <w:t>東部：</w:t>
      </w:r>
      <w:r w:rsidR="00AF733C">
        <w:rPr>
          <w:rFonts w:ascii="ＭＳ 明朝" w:eastAsia="ＭＳ 明朝" w:hAnsi="ＭＳ 明朝" w:hint="eastAsia"/>
          <w:sz w:val="24"/>
        </w:rPr>
        <w:t>県</w:t>
      </w:r>
      <w:r>
        <w:rPr>
          <w:rFonts w:ascii="ＭＳ 明朝" w:eastAsia="ＭＳ 明朝" w:hAnsi="ＭＳ 明朝" w:hint="eastAsia"/>
          <w:sz w:val="24"/>
        </w:rPr>
        <w:t>農業技術センター花振興棟</w:t>
      </w:r>
      <w:r w:rsidR="00AF733C">
        <w:rPr>
          <w:rFonts w:ascii="ＭＳ 明朝" w:eastAsia="ＭＳ 明朝" w:hAnsi="ＭＳ 明朝" w:hint="eastAsia"/>
          <w:sz w:val="24"/>
        </w:rPr>
        <w:t>2階</w:t>
      </w:r>
      <w:r w:rsidR="005A19E9">
        <w:rPr>
          <w:rFonts w:ascii="ＭＳ 明朝" w:eastAsia="ＭＳ 明朝" w:hAnsi="ＭＳ 明朝" w:hint="eastAsia"/>
          <w:sz w:val="24"/>
        </w:rPr>
        <w:t>「</w:t>
      </w:r>
      <w:r>
        <w:rPr>
          <w:rFonts w:ascii="ＭＳ 明朝" w:eastAsia="ＭＳ 明朝" w:hAnsi="ＭＳ 明朝" w:hint="eastAsia"/>
          <w:sz w:val="24"/>
        </w:rPr>
        <w:t>大会議室</w:t>
      </w:r>
      <w:r w:rsidR="005A19E9">
        <w:rPr>
          <w:rFonts w:ascii="ＭＳ 明朝" w:eastAsia="ＭＳ 明朝" w:hAnsi="ＭＳ 明朝" w:hint="eastAsia"/>
          <w:sz w:val="24"/>
        </w:rPr>
        <w:t>」</w:t>
      </w:r>
      <w:r w:rsidR="00AF733C">
        <w:rPr>
          <w:rFonts w:ascii="ＭＳ 明朝" w:eastAsia="ＭＳ 明朝" w:hAnsi="ＭＳ 明朝" w:hint="eastAsia"/>
          <w:sz w:val="24"/>
        </w:rPr>
        <w:t>（</w:t>
      </w:r>
      <w:r w:rsidR="00AF733C" w:rsidRPr="00AF733C">
        <w:rPr>
          <w:rFonts w:ascii="ＭＳ 明朝" w:eastAsia="ＭＳ 明朝" w:hAnsi="ＭＳ 明朝" w:hint="eastAsia"/>
          <w:sz w:val="24"/>
        </w:rPr>
        <w:t>出雲市芦渡町</w:t>
      </w:r>
      <w:r w:rsidR="00AF733C" w:rsidRPr="00AF733C">
        <w:rPr>
          <w:rFonts w:ascii="ＭＳ 明朝" w:eastAsia="ＭＳ 明朝" w:hAnsi="ＭＳ 明朝"/>
          <w:sz w:val="24"/>
        </w:rPr>
        <w:t>2440</w:t>
      </w:r>
      <w:r w:rsidR="00AF733C">
        <w:rPr>
          <w:rFonts w:ascii="ＭＳ 明朝" w:eastAsia="ＭＳ 明朝" w:hAnsi="ＭＳ 明朝" w:hint="eastAsia"/>
          <w:sz w:val="24"/>
        </w:rPr>
        <w:t>）</w:t>
      </w:r>
    </w:p>
    <w:p w14:paraId="5F6A0963" w14:textId="5F2F6054" w:rsidR="001D0832" w:rsidRDefault="001D0832"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w:t>
      </w:r>
      <w:r w:rsidR="00297A95">
        <w:rPr>
          <w:rFonts w:ascii="ＭＳ 明朝" w:eastAsia="ＭＳ 明朝" w:hAnsi="ＭＳ 明朝" w:hint="eastAsia"/>
          <w:sz w:val="24"/>
        </w:rPr>
        <w:t xml:space="preserve">　</w:t>
      </w:r>
      <w:r>
        <w:rPr>
          <w:rFonts w:ascii="ＭＳ 明朝" w:eastAsia="ＭＳ 明朝" w:hAnsi="ＭＳ 明朝" w:hint="eastAsia"/>
          <w:sz w:val="24"/>
        </w:rPr>
        <w:t>西部：</w:t>
      </w:r>
      <w:r w:rsidR="00AF733C">
        <w:rPr>
          <w:rFonts w:ascii="ＭＳ 明朝" w:eastAsia="ＭＳ 明朝" w:hAnsi="ＭＳ 明朝" w:hint="eastAsia"/>
          <w:sz w:val="24"/>
        </w:rPr>
        <w:t>県</w:t>
      </w:r>
      <w:r>
        <w:rPr>
          <w:rFonts w:ascii="ＭＳ 明朝" w:eastAsia="ＭＳ 明朝" w:hAnsi="ＭＳ 明朝" w:hint="eastAsia"/>
          <w:sz w:val="24"/>
        </w:rPr>
        <w:t>浜田合同庁舎</w:t>
      </w:r>
      <w:r w:rsidR="00AF733C">
        <w:rPr>
          <w:rFonts w:ascii="ＭＳ 明朝" w:eastAsia="ＭＳ 明朝" w:hAnsi="ＭＳ 明朝" w:hint="eastAsia"/>
          <w:sz w:val="24"/>
        </w:rPr>
        <w:t>5階</w:t>
      </w:r>
      <w:r w:rsidR="005A19E9">
        <w:rPr>
          <w:rFonts w:ascii="ＭＳ 明朝" w:eastAsia="ＭＳ 明朝" w:hAnsi="ＭＳ 明朝" w:hint="eastAsia"/>
          <w:sz w:val="24"/>
        </w:rPr>
        <w:t>「</w:t>
      </w:r>
      <w:r>
        <w:rPr>
          <w:rFonts w:ascii="ＭＳ 明朝" w:eastAsia="ＭＳ 明朝" w:hAnsi="ＭＳ 明朝" w:hint="eastAsia"/>
          <w:sz w:val="24"/>
        </w:rPr>
        <w:t>中会議室</w:t>
      </w:r>
      <w:r w:rsidR="005A19E9">
        <w:rPr>
          <w:rFonts w:ascii="ＭＳ 明朝" w:eastAsia="ＭＳ 明朝" w:hAnsi="ＭＳ 明朝" w:hint="eastAsia"/>
          <w:sz w:val="24"/>
        </w:rPr>
        <w:t>」</w:t>
      </w:r>
      <w:r w:rsidR="00AF733C">
        <w:rPr>
          <w:rFonts w:ascii="ＭＳ 明朝" w:eastAsia="ＭＳ 明朝" w:hAnsi="ＭＳ 明朝" w:hint="eastAsia"/>
          <w:sz w:val="24"/>
        </w:rPr>
        <w:t>（</w:t>
      </w:r>
      <w:r w:rsidR="00297A95">
        <w:rPr>
          <w:rFonts w:ascii="ＭＳ 明朝" w:eastAsia="ＭＳ 明朝" w:hAnsi="ＭＳ 明朝" w:hint="eastAsia"/>
          <w:sz w:val="24"/>
        </w:rPr>
        <w:t>浜田市片庭町254）</w:t>
      </w:r>
    </w:p>
    <w:p w14:paraId="01F716E6" w14:textId="77777777" w:rsidR="00297A95" w:rsidRDefault="00297A95" w:rsidP="00B340C8">
      <w:pPr>
        <w:adjustRightInd w:val="0"/>
        <w:snapToGrid w:val="0"/>
        <w:spacing w:line="280" w:lineRule="exact"/>
        <w:ind w:firstLineChars="500" w:firstLine="1133"/>
        <w:rPr>
          <w:rFonts w:ascii="ＭＳ 明朝" w:eastAsia="ＭＳ 明朝" w:hAnsi="ＭＳ 明朝"/>
          <w:sz w:val="24"/>
        </w:rPr>
      </w:pPr>
      <w:r>
        <w:rPr>
          <w:rFonts w:ascii="ＭＳ 明朝" w:eastAsia="ＭＳ 明朝" w:hAnsi="ＭＳ 明朝" w:hint="eastAsia"/>
          <w:sz w:val="24"/>
        </w:rPr>
        <w:t>※申込者多数の場合は、会場を変更する場合があります。</w:t>
      </w:r>
    </w:p>
    <w:p w14:paraId="7F3639A9" w14:textId="77777777" w:rsidR="00B71A4C" w:rsidRPr="00297A95" w:rsidRDefault="00B71A4C" w:rsidP="00B340C8">
      <w:pPr>
        <w:adjustRightInd w:val="0"/>
        <w:snapToGrid w:val="0"/>
        <w:spacing w:line="280" w:lineRule="exact"/>
        <w:rPr>
          <w:rFonts w:ascii="ＭＳ 明朝" w:eastAsia="ＭＳ 明朝" w:hAnsi="ＭＳ 明朝"/>
          <w:sz w:val="14"/>
        </w:rPr>
      </w:pPr>
    </w:p>
    <w:p w14:paraId="5E4F0CDE" w14:textId="77777777" w:rsidR="00B71A4C" w:rsidRDefault="001D0832" w:rsidP="00B340C8">
      <w:pPr>
        <w:adjustRightInd w:val="0"/>
        <w:snapToGrid w:val="0"/>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５</w:t>
      </w:r>
      <w:r w:rsidR="00E87B8F">
        <w:rPr>
          <w:rFonts w:ascii="ＭＳ ゴシック" w:eastAsia="ＭＳ ゴシック" w:hAnsi="ＭＳ ゴシック" w:hint="eastAsia"/>
          <w:sz w:val="24"/>
        </w:rPr>
        <w:t xml:space="preserve">　内容</w:t>
      </w:r>
      <w:r w:rsidR="0004587F">
        <w:rPr>
          <w:rFonts w:ascii="ＭＳ ゴシック" w:eastAsia="ＭＳ ゴシック" w:hAnsi="ＭＳ ゴシック" w:hint="eastAsia"/>
          <w:sz w:val="24"/>
        </w:rPr>
        <w:t>（</w:t>
      </w:r>
      <w:r w:rsidR="00054B6C">
        <w:rPr>
          <w:rFonts w:ascii="ＭＳ ゴシック" w:eastAsia="ＭＳ ゴシック" w:hAnsi="ＭＳ ゴシック" w:hint="eastAsia"/>
          <w:sz w:val="24"/>
        </w:rPr>
        <w:t>90</w:t>
      </w:r>
      <w:r w:rsidR="0004587F">
        <w:rPr>
          <w:rFonts w:ascii="ＭＳ ゴシック" w:eastAsia="ＭＳ ゴシック" w:hAnsi="ＭＳ ゴシック" w:hint="eastAsia"/>
          <w:sz w:val="24"/>
        </w:rPr>
        <w:t>分）</w:t>
      </w:r>
    </w:p>
    <w:p w14:paraId="19AD96F6" w14:textId="23D6EAAD" w:rsidR="00F278D1" w:rsidRDefault="00E87B8F" w:rsidP="00B340C8">
      <w:pPr>
        <w:adjustRightInd w:val="0"/>
        <w:snapToGrid w:val="0"/>
        <w:spacing w:line="280" w:lineRule="exact"/>
        <w:ind w:left="424" w:hangingChars="187" w:hanging="424"/>
        <w:rPr>
          <w:rFonts w:ascii="ＭＳ 明朝" w:eastAsia="ＭＳ 明朝" w:hAnsi="ＭＳ 明朝"/>
          <w:sz w:val="24"/>
        </w:rPr>
      </w:pPr>
      <w:r w:rsidRPr="00D05A88">
        <w:rPr>
          <w:rFonts w:ascii="ＭＳ 明朝" w:eastAsia="ＭＳ 明朝" w:hAnsi="ＭＳ 明朝" w:hint="eastAsia"/>
          <w:sz w:val="24"/>
        </w:rPr>
        <w:t xml:space="preserve">　</w:t>
      </w:r>
      <w:r w:rsidR="00BC34CF">
        <w:rPr>
          <w:rFonts w:ascii="ＭＳ 明朝" w:eastAsia="ＭＳ 明朝" w:hAnsi="ＭＳ 明朝" w:hint="eastAsia"/>
          <w:sz w:val="24"/>
        </w:rPr>
        <w:t>・プロのカメラマンを講師に</w:t>
      </w:r>
      <w:r w:rsidR="003A7584">
        <w:rPr>
          <w:rFonts w:ascii="ＭＳ 明朝" w:eastAsia="ＭＳ 明朝" w:hAnsi="ＭＳ 明朝" w:hint="eastAsia"/>
          <w:sz w:val="24"/>
        </w:rPr>
        <w:t>迎え</w:t>
      </w:r>
      <w:r w:rsidR="00BC34CF">
        <w:rPr>
          <w:rFonts w:ascii="ＭＳ 明朝" w:eastAsia="ＭＳ 明朝" w:hAnsi="ＭＳ 明朝" w:hint="eastAsia"/>
          <w:sz w:val="24"/>
        </w:rPr>
        <w:t>、</w:t>
      </w:r>
      <w:r w:rsidR="003A7584">
        <w:rPr>
          <w:rFonts w:ascii="ＭＳ 明朝" w:eastAsia="ＭＳ 明朝" w:hAnsi="ＭＳ 明朝" w:hint="eastAsia"/>
          <w:sz w:val="24"/>
        </w:rPr>
        <w:t>産直EC（ポケットマルシェ）運営者と</w:t>
      </w:r>
      <w:r w:rsidR="00BC34CF">
        <w:rPr>
          <w:rFonts w:ascii="ＭＳ 明朝" w:eastAsia="ＭＳ 明朝" w:hAnsi="ＭＳ 明朝" w:hint="eastAsia"/>
          <w:sz w:val="24"/>
        </w:rPr>
        <w:t>スマートフォンを利用した商品撮影のコツを学ぶ</w:t>
      </w:r>
    </w:p>
    <w:p w14:paraId="33852DF0" w14:textId="2F30C9BE" w:rsidR="00297A95" w:rsidRDefault="00297A95"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講師：宮田　一人</w:t>
      </w:r>
      <w:r w:rsidR="00E33AAD">
        <w:rPr>
          <w:rFonts w:ascii="ＭＳ 明朝" w:eastAsia="ＭＳ 明朝" w:hAnsi="ＭＳ 明朝" w:hint="eastAsia"/>
          <w:sz w:val="24"/>
        </w:rPr>
        <w:t xml:space="preserve">　</w:t>
      </w:r>
      <w:r>
        <w:rPr>
          <w:rFonts w:ascii="ＭＳ 明朝" w:eastAsia="ＭＳ 明朝" w:hAnsi="ＭＳ 明朝" w:hint="eastAsia"/>
          <w:sz w:val="24"/>
        </w:rPr>
        <w:t xml:space="preserve">氏　</w:t>
      </w:r>
    </w:p>
    <w:p w14:paraId="17403079" w14:textId="288BEFD7" w:rsidR="00297A95" w:rsidRDefault="00297A95" w:rsidP="00B340C8">
      <w:pPr>
        <w:adjustRightInd w:val="0"/>
        <w:snapToGrid w:val="0"/>
        <w:spacing w:line="280" w:lineRule="exact"/>
        <w:ind w:firstLineChars="500" w:firstLine="1133"/>
        <w:rPr>
          <w:rFonts w:ascii="ＭＳ 明朝" w:eastAsia="ＭＳ 明朝" w:hAnsi="ＭＳ 明朝"/>
          <w:sz w:val="24"/>
        </w:rPr>
      </w:pPr>
      <w:r>
        <w:rPr>
          <w:rFonts w:ascii="ＭＳ 明朝" w:eastAsia="ＭＳ 明朝" w:hAnsi="ＭＳ 明朝" w:hint="eastAsia"/>
          <w:sz w:val="24"/>
        </w:rPr>
        <w:t>函館を中心に商品･料理･イベント撮影など幅広く活動するフリーのプロカメラマン</w:t>
      </w:r>
    </w:p>
    <w:p w14:paraId="001D49F9" w14:textId="1B7CDC2E" w:rsidR="008D3294" w:rsidRDefault="008D3294" w:rsidP="00B340C8">
      <w:pPr>
        <w:adjustRightInd w:val="0"/>
        <w:snapToGrid w:val="0"/>
        <w:spacing w:line="280" w:lineRule="exact"/>
        <w:rPr>
          <w:rFonts w:ascii="ＭＳ 明朝" w:eastAsia="ＭＳ 明朝" w:hAnsi="ＭＳ 明朝"/>
          <w:sz w:val="24"/>
        </w:rPr>
      </w:pPr>
    </w:p>
    <w:p w14:paraId="7EAB772C" w14:textId="77777777" w:rsidR="008D3294" w:rsidRDefault="008D3294"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w:t>
      </w:r>
      <w:r w:rsidR="00CB3AAA">
        <w:rPr>
          <w:rFonts w:ascii="ＭＳ 明朝" w:eastAsia="ＭＳ 明朝" w:hAnsi="ＭＳ 明朝" w:hint="eastAsia"/>
          <w:sz w:val="24"/>
        </w:rPr>
        <w:t>事前に令和2年度及び令和3</w:t>
      </w:r>
      <w:r w:rsidR="00297A95">
        <w:rPr>
          <w:rFonts w:ascii="ＭＳ 明朝" w:eastAsia="ＭＳ 明朝" w:hAnsi="ＭＳ 明朝" w:hint="eastAsia"/>
          <w:sz w:val="24"/>
        </w:rPr>
        <w:t>年度に開催したEC</w:t>
      </w:r>
      <w:r w:rsidR="00CB3AAA">
        <w:rPr>
          <w:rFonts w:ascii="ＭＳ 明朝" w:eastAsia="ＭＳ 明朝" w:hAnsi="ＭＳ 明朝" w:hint="eastAsia"/>
          <w:sz w:val="24"/>
        </w:rPr>
        <w:t>セミナーの動画を</w:t>
      </w:r>
      <w:r w:rsidR="004F7978">
        <w:rPr>
          <w:rFonts w:ascii="ＭＳ 明朝" w:eastAsia="ＭＳ 明朝" w:hAnsi="ＭＳ 明朝" w:hint="eastAsia"/>
          <w:sz w:val="24"/>
        </w:rPr>
        <w:t>配信します。</w:t>
      </w:r>
    </w:p>
    <w:p w14:paraId="1307C927" w14:textId="77777777" w:rsidR="004F7978" w:rsidRDefault="00D56346"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当日のセミナーまでに、事前にご視聴のうえ、ご</w:t>
      </w:r>
      <w:r w:rsidR="004F7978">
        <w:rPr>
          <w:rFonts w:ascii="ＭＳ 明朝" w:eastAsia="ＭＳ 明朝" w:hAnsi="ＭＳ 明朝" w:hint="eastAsia"/>
          <w:sz w:val="24"/>
        </w:rPr>
        <w:t>参加ください。</w:t>
      </w:r>
    </w:p>
    <w:p w14:paraId="2CBC89E7" w14:textId="733CCFF5" w:rsidR="004F7978" w:rsidRDefault="004F7978"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視聴期間：6</w:t>
      </w:r>
      <w:r w:rsidR="00297A95">
        <w:rPr>
          <w:rFonts w:ascii="ＭＳ 明朝" w:eastAsia="ＭＳ 明朝" w:hAnsi="ＭＳ 明朝" w:hint="eastAsia"/>
          <w:sz w:val="24"/>
        </w:rPr>
        <w:t>月15日</w:t>
      </w:r>
      <w:r w:rsidR="005A19E9">
        <w:rPr>
          <w:rFonts w:ascii="ＭＳ 明朝" w:eastAsia="ＭＳ 明朝" w:hAnsi="ＭＳ 明朝" w:hint="eastAsia"/>
          <w:sz w:val="24"/>
        </w:rPr>
        <w:t>（水）</w:t>
      </w:r>
      <w:r w:rsidR="00297A95">
        <w:rPr>
          <w:rFonts w:ascii="ＭＳ 明朝" w:eastAsia="ＭＳ 明朝" w:hAnsi="ＭＳ 明朝" w:hint="eastAsia"/>
          <w:sz w:val="24"/>
        </w:rPr>
        <w:t>～30</w:t>
      </w:r>
      <w:r>
        <w:rPr>
          <w:rFonts w:ascii="ＭＳ 明朝" w:eastAsia="ＭＳ 明朝" w:hAnsi="ＭＳ 明朝" w:hint="eastAsia"/>
          <w:sz w:val="24"/>
        </w:rPr>
        <w:t>日</w:t>
      </w:r>
      <w:r w:rsidR="005A19E9">
        <w:rPr>
          <w:rFonts w:ascii="ＭＳ 明朝" w:eastAsia="ＭＳ 明朝" w:hAnsi="ＭＳ 明朝" w:hint="eastAsia"/>
          <w:sz w:val="24"/>
        </w:rPr>
        <w:t>（木）</w:t>
      </w:r>
    </w:p>
    <w:p w14:paraId="58032740" w14:textId="201798B8" w:rsidR="004F7978" w:rsidRPr="004F7978" w:rsidRDefault="004F7978"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視聴方法</w:t>
      </w:r>
      <w:r w:rsidR="00CF2E80">
        <w:rPr>
          <w:rFonts w:ascii="ＭＳ 明朝" w:eastAsia="ＭＳ 明朝" w:hAnsi="ＭＳ 明朝" w:hint="eastAsia"/>
          <w:sz w:val="24"/>
        </w:rPr>
        <w:t>：</w:t>
      </w:r>
      <w:r w:rsidR="00297A95">
        <w:rPr>
          <w:rFonts w:ascii="ＭＳ 明朝" w:eastAsia="ＭＳ 明朝" w:hAnsi="ＭＳ 明朝" w:hint="eastAsia"/>
          <w:sz w:val="24"/>
        </w:rPr>
        <w:t>オンライン（後日、県から視聴用URLをメールでお送りします。</w:t>
      </w:r>
      <w:r w:rsidR="00F345A0">
        <w:rPr>
          <w:rFonts w:ascii="ＭＳ 明朝" w:eastAsia="ＭＳ 明朝" w:hAnsi="ＭＳ 明朝" w:hint="eastAsia"/>
          <w:sz w:val="24"/>
        </w:rPr>
        <w:t>）</w:t>
      </w:r>
    </w:p>
    <w:p w14:paraId="0C05B545" w14:textId="77777777" w:rsidR="00CE65A2" w:rsidRPr="004F7978" w:rsidRDefault="00B92358"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w:t>
      </w:r>
    </w:p>
    <w:p w14:paraId="5207C493" w14:textId="77777777" w:rsidR="00CE65A2" w:rsidRPr="00CE65A2" w:rsidRDefault="004F7978" w:rsidP="00B340C8">
      <w:pPr>
        <w:adjustRightInd w:val="0"/>
        <w:snapToGrid w:val="0"/>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CE65A2" w:rsidRPr="00CE65A2">
        <w:rPr>
          <w:rFonts w:ascii="ＭＳ ゴシック" w:eastAsia="ＭＳ ゴシック" w:hAnsi="ＭＳ ゴシック" w:hint="eastAsia"/>
          <w:sz w:val="24"/>
        </w:rPr>
        <w:t xml:space="preserve">　申込方法</w:t>
      </w:r>
    </w:p>
    <w:p w14:paraId="0F0D1133" w14:textId="1A922BAD" w:rsidR="001D0832" w:rsidRDefault="00CE65A2"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別紙</w:t>
      </w:r>
      <w:r w:rsidR="005A19E9">
        <w:rPr>
          <w:rFonts w:ascii="ＭＳ 明朝" w:eastAsia="ＭＳ 明朝" w:hAnsi="ＭＳ 明朝" w:hint="eastAsia"/>
          <w:sz w:val="24"/>
        </w:rPr>
        <w:t>、</w:t>
      </w:r>
      <w:r w:rsidR="00747D10">
        <w:rPr>
          <w:rFonts w:ascii="ＭＳ 明朝" w:eastAsia="ＭＳ 明朝" w:hAnsi="ＭＳ 明朝" w:hint="eastAsia"/>
          <w:sz w:val="24"/>
        </w:rPr>
        <w:t>申込書をFAX</w:t>
      </w:r>
      <w:r w:rsidR="004F7978">
        <w:rPr>
          <w:rFonts w:ascii="ＭＳ 明朝" w:eastAsia="ＭＳ 明朝" w:hAnsi="ＭＳ 明朝" w:hint="eastAsia"/>
          <w:sz w:val="24"/>
        </w:rPr>
        <w:t>または</w:t>
      </w:r>
      <w:r w:rsidR="001D0832">
        <w:rPr>
          <w:rFonts w:ascii="ＭＳ 明朝" w:eastAsia="ＭＳ 明朝" w:hAnsi="ＭＳ 明朝" w:hint="eastAsia"/>
          <w:sz w:val="24"/>
        </w:rPr>
        <w:t>メールにてお申し込みください。</w:t>
      </w:r>
    </w:p>
    <w:p w14:paraId="0359842F" w14:textId="77777777" w:rsidR="00940B63" w:rsidRPr="00E625D5" w:rsidRDefault="002B3027" w:rsidP="00B340C8">
      <w:pPr>
        <w:adjustRightInd w:val="0"/>
        <w:snapToGrid w:val="0"/>
        <w:spacing w:line="280" w:lineRule="exact"/>
        <w:rPr>
          <w:rFonts w:ascii="ＭＳ 明朝" w:eastAsia="ＭＳ 明朝" w:hAnsi="ＭＳ 明朝"/>
          <w:sz w:val="14"/>
        </w:rPr>
      </w:pPr>
      <w:r w:rsidRPr="00202AFC">
        <w:rPr>
          <w:rFonts w:ascii="ＭＳ 明朝" w:eastAsia="ＭＳ 明朝" w:hAnsi="ＭＳ 明朝" w:hint="eastAsia"/>
          <w:sz w:val="10"/>
        </w:rPr>
        <w:t xml:space="preserve">　</w:t>
      </w:r>
    </w:p>
    <w:p w14:paraId="1C30AA76" w14:textId="77777777" w:rsidR="00940B63" w:rsidRPr="00940B63" w:rsidRDefault="004F7978" w:rsidP="00B340C8">
      <w:pPr>
        <w:adjustRightInd w:val="0"/>
        <w:snapToGrid w:val="0"/>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７</w:t>
      </w:r>
      <w:r w:rsidR="00322835">
        <w:rPr>
          <w:rFonts w:ascii="ＭＳ ゴシック" w:eastAsia="ＭＳ ゴシック" w:hAnsi="ＭＳ ゴシック" w:hint="eastAsia"/>
          <w:sz w:val="24"/>
        </w:rPr>
        <w:t xml:space="preserve">　</w:t>
      </w:r>
      <w:r w:rsidR="00940B63" w:rsidRPr="00940B63">
        <w:rPr>
          <w:rFonts w:ascii="ＭＳ ゴシック" w:eastAsia="ＭＳ ゴシック" w:hAnsi="ＭＳ ゴシック" w:hint="eastAsia"/>
          <w:sz w:val="24"/>
        </w:rPr>
        <w:t>申込締切</w:t>
      </w:r>
    </w:p>
    <w:p w14:paraId="12082ADD" w14:textId="77777777" w:rsidR="00940B63" w:rsidRDefault="00322835"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令和</w:t>
      </w:r>
      <w:r w:rsidR="00AE1F22">
        <w:rPr>
          <w:rFonts w:ascii="ＭＳ 明朝" w:eastAsia="ＭＳ 明朝" w:hAnsi="ＭＳ 明朝" w:hint="eastAsia"/>
          <w:sz w:val="24"/>
        </w:rPr>
        <w:t>4</w:t>
      </w:r>
      <w:r w:rsidR="002A1B3F">
        <w:rPr>
          <w:rFonts w:ascii="ＭＳ 明朝" w:eastAsia="ＭＳ 明朝" w:hAnsi="ＭＳ 明朝" w:hint="eastAsia"/>
          <w:sz w:val="24"/>
        </w:rPr>
        <w:t>年</w:t>
      </w:r>
      <w:r w:rsidR="00AE1F22">
        <w:rPr>
          <w:rFonts w:ascii="ＭＳ 明朝" w:eastAsia="ＭＳ 明朝" w:hAnsi="ＭＳ 明朝" w:hint="eastAsia"/>
          <w:sz w:val="24"/>
        </w:rPr>
        <w:t>6</w:t>
      </w:r>
      <w:r w:rsidR="002A1B3F">
        <w:rPr>
          <w:rFonts w:ascii="ＭＳ 明朝" w:eastAsia="ＭＳ 明朝" w:hAnsi="ＭＳ 明朝" w:hint="eastAsia"/>
          <w:sz w:val="24"/>
        </w:rPr>
        <w:t>月</w:t>
      </w:r>
      <w:r w:rsidR="001D0832">
        <w:rPr>
          <w:rFonts w:ascii="ＭＳ 明朝" w:eastAsia="ＭＳ 明朝" w:hAnsi="ＭＳ 明朝" w:hint="eastAsia"/>
          <w:sz w:val="24"/>
        </w:rPr>
        <w:t>23</w:t>
      </w:r>
      <w:r w:rsidR="00CF5118">
        <w:rPr>
          <w:rFonts w:ascii="ＭＳ 明朝" w:eastAsia="ＭＳ 明朝" w:hAnsi="ＭＳ 明朝" w:hint="eastAsia"/>
          <w:sz w:val="24"/>
        </w:rPr>
        <w:t>日（木</w:t>
      </w:r>
      <w:r w:rsidR="00940B63">
        <w:rPr>
          <w:rFonts w:ascii="ＭＳ 明朝" w:eastAsia="ＭＳ 明朝" w:hAnsi="ＭＳ 明朝" w:hint="eastAsia"/>
          <w:sz w:val="24"/>
        </w:rPr>
        <w:t>）</w:t>
      </w:r>
      <w:r w:rsidR="00CE1769">
        <w:rPr>
          <w:rFonts w:ascii="ＭＳ 明朝" w:eastAsia="ＭＳ 明朝" w:hAnsi="ＭＳ 明朝" w:hint="eastAsia"/>
          <w:sz w:val="24"/>
        </w:rPr>
        <w:t>17:00</w:t>
      </w:r>
    </w:p>
    <w:p w14:paraId="5E612A63" w14:textId="77777777" w:rsidR="00940B63" w:rsidRPr="00E625D5" w:rsidRDefault="00940B63" w:rsidP="00B340C8">
      <w:pPr>
        <w:adjustRightInd w:val="0"/>
        <w:snapToGrid w:val="0"/>
        <w:spacing w:line="280" w:lineRule="exact"/>
        <w:rPr>
          <w:rFonts w:ascii="ＭＳ 明朝" w:eastAsia="ＭＳ 明朝" w:hAnsi="ＭＳ 明朝"/>
          <w:sz w:val="14"/>
        </w:rPr>
      </w:pPr>
    </w:p>
    <w:p w14:paraId="50A40A74" w14:textId="77777777" w:rsidR="00940B63" w:rsidRPr="00940B63" w:rsidRDefault="00CF2E80" w:rsidP="00B340C8">
      <w:pPr>
        <w:adjustRightInd w:val="0"/>
        <w:snapToGrid w:val="0"/>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８</w:t>
      </w:r>
      <w:r w:rsidR="00322835">
        <w:rPr>
          <w:rFonts w:ascii="ＭＳ ゴシック" w:eastAsia="ＭＳ ゴシック" w:hAnsi="ＭＳ ゴシック" w:hint="eastAsia"/>
          <w:sz w:val="24"/>
        </w:rPr>
        <w:t xml:space="preserve">　</w:t>
      </w:r>
      <w:r w:rsidR="00747D10">
        <w:rPr>
          <w:rFonts w:ascii="ＭＳ ゴシック" w:eastAsia="ＭＳ ゴシック" w:hAnsi="ＭＳ ゴシック" w:hint="eastAsia"/>
          <w:sz w:val="24"/>
        </w:rPr>
        <w:t>申込み</w:t>
      </w:r>
      <w:r w:rsidR="00344257">
        <w:rPr>
          <w:rFonts w:ascii="ＭＳ ゴシック" w:eastAsia="ＭＳ ゴシック" w:hAnsi="ＭＳ ゴシック" w:hint="eastAsia"/>
          <w:sz w:val="24"/>
        </w:rPr>
        <w:t>先及び</w:t>
      </w:r>
      <w:r w:rsidR="00940B63" w:rsidRPr="00940B63">
        <w:rPr>
          <w:rFonts w:ascii="ＭＳ ゴシック" w:eastAsia="ＭＳ ゴシック" w:hAnsi="ＭＳ ゴシック" w:hint="eastAsia"/>
          <w:sz w:val="24"/>
        </w:rPr>
        <w:t>問合せ先</w:t>
      </w:r>
    </w:p>
    <w:p w14:paraId="4031F2F6" w14:textId="77777777" w:rsidR="00940B63" w:rsidRDefault="00940B63"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島根県産地支援課 </w:t>
      </w:r>
      <w:r w:rsidR="00355A58">
        <w:rPr>
          <w:rFonts w:ascii="ＭＳ 明朝" w:eastAsia="ＭＳ 明朝" w:hAnsi="ＭＳ 明朝" w:hint="eastAsia"/>
          <w:sz w:val="24"/>
        </w:rPr>
        <w:t xml:space="preserve">販路開拓室 </w:t>
      </w:r>
      <w:r>
        <w:rPr>
          <w:rFonts w:ascii="ＭＳ 明朝" w:eastAsia="ＭＳ 明朝" w:hAnsi="ＭＳ 明朝" w:hint="eastAsia"/>
          <w:sz w:val="24"/>
        </w:rPr>
        <w:t>販売物流グループ</w:t>
      </w:r>
    </w:p>
    <w:p w14:paraId="574293A5" w14:textId="77777777" w:rsidR="00940B63" w:rsidRPr="00355A58" w:rsidRDefault="00940B63"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TEL</w:t>
      </w:r>
      <w:r w:rsidR="00355A58">
        <w:rPr>
          <w:rFonts w:ascii="ＭＳ 明朝" w:eastAsia="ＭＳ 明朝" w:hAnsi="ＭＳ 明朝" w:hint="eastAsia"/>
          <w:sz w:val="24"/>
        </w:rPr>
        <w:t>：0852－22－</w:t>
      </w:r>
      <w:r w:rsidR="00F278D1">
        <w:rPr>
          <w:rFonts w:ascii="ＭＳ 明朝" w:eastAsia="ＭＳ 明朝" w:hAnsi="ＭＳ 明朝" w:hint="eastAsia"/>
          <w:sz w:val="24"/>
        </w:rPr>
        <w:t>51</w:t>
      </w:r>
      <w:r w:rsidR="00F278D1">
        <w:rPr>
          <w:rFonts w:ascii="ＭＳ 明朝" w:eastAsia="ＭＳ 明朝" w:hAnsi="ＭＳ 明朝"/>
          <w:sz w:val="24"/>
        </w:rPr>
        <w:t>2</w:t>
      </w:r>
      <w:r w:rsidR="00F278D1">
        <w:rPr>
          <w:rFonts w:ascii="ＭＳ 明朝" w:eastAsia="ＭＳ 明朝" w:hAnsi="ＭＳ 明朝" w:hint="eastAsia"/>
          <w:sz w:val="24"/>
        </w:rPr>
        <w:t>7</w:t>
      </w:r>
      <w:r>
        <w:rPr>
          <w:rFonts w:ascii="ＭＳ 明朝" w:eastAsia="ＭＳ 明朝" w:hAnsi="ＭＳ 明朝" w:hint="eastAsia"/>
          <w:sz w:val="24"/>
        </w:rPr>
        <w:t xml:space="preserve">　FAX</w:t>
      </w:r>
      <w:r w:rsidR="00355A58">
        <w:rPr>
          <w:rFonts w:ascii="ＭＳ 明朝" w:eastAsia="ＭＳ 明朝" w:hAnsi="ＭＳ 明朝" w:hint="eastAsia"/>
          <w:sz w:val="24"/>
        </w:rPr>
        <w:t>：0852－22</w:t>
      </w:r>
      <w:r>
        <w:rPr>
          <w:rFonts w:ascii="ＭＳ 明朝" w:eastAsia="ＭＳ 明朝" w:hAnsi="ＭＳ 明朝" w:hint="eastAsia"/>
          <w:sz w:val="24"/>
        </w:rPr>
        <w:t>－</w:t>
      </w:r>
      <w:r w:rsidR="00355A58">
        <w:rPr>
          <w:rFonts w:ascii="ＭＳ 明朝" w:eastAsia="ＭＳ 明朝" w:hAnsi="ＭＳ 明朝" w:hint="eastAsia"/>
          <w:sz w:val="24"/>
        </w:rPr>
        <w:t>6036</w:t>
      </w:r>
    </w:p>
    <w:p w14:paraId="3026F756" w14:textId="77777777" w:rsidR="0067746F" w:rsidRPr="00EB40C3" w:rsidRDefault="00940B63" w:rsidP="00B340C8">
      <w:pPr>
        <w:adjustRightInd w:val="0"/>
        <w:snapToGrid w:val="0"/>
        <w:spacing w:line="280" w:lineRule="exact"/>
        <w:rPr>
          <w:rFonts w:ascii="ＭＳ 明朝" w:eastAsia="ＭＳ 明朝" w:hAnsi="ＭＳ 明朝"/>
          <w:sz w:val="24"/>
        </w:rPr>
      </w:pPr>
      <w:r>
        <w:rPr>
          <w:rFonts w:ascii="ＭＳ 明朝" w:eastAsia="ＭＳ 明朝" w:hAnsi="ＭＳ 明朝" w:hint="eastAsia"/>
          <w:sz w:val="24"/>
        </w:rPr>
        <w:t xml:space="preserve">　E-mail：</w:t>
      </w:r>
      <w:hyperlink r:id="rId8" w:history="1">
        <w:r w:rsidR="00E625D5" w:rsidRPr="00E625D5">
          <w:rPr>
            <w:rStyle w:val="a7"/>
            <w:rFonts w:ascii="ＭＳ 明朝" w:eastAsia="ＭＳ 明朝" w:hAnsi="ＭＳ 明朝"/>
            <w:color w:val="auto"/>
            <w:sz w:val="24"/>
            <w:u w:val="none"/>
          </w:rPr>
          <w:t>sanchishien@pref.shimane.lg.jp</w:t>
        </w:r>
      </w:hyperlink>
    </w:p>
    <w:p w14:paraId="61EB6246" w14:textId="77777777" w:rsidR="00182C83" w:rsidRPr="00182C83" w:rsidRDefault="00182C83" w:rsidP="0087704C">
      <w:pPr>
        <w:snapToGrid w:val="0"/>
        <w:spacing w:line="180" w:lineRule="auto"/>
        <w:jc w:val="right"/>
        <w:rPr>
          <w:rFonts w:ascii="Meiryo UI" w:eastAsia="Meiryo UI" w:hAnsi="Meiryo UI"/>
        </w:rPr>
      </w:pPr>
    </w:p>
    <w:sectPr w:rsidR="00182C83" w:rsidRPr="00182C83" w:rsidSect="00322835">
      <w:pgSz w:w="11906" w:h="16838" w:code="9"/>
      <w:pgMar w:top="1134" w:right="1134" w:bottom="1134" w:left="1134" w:header="851" w:footer="992" w:gutter="0"/>
      <w:cols w:space="425"/>
      <w:docGrid w:type="linesAndChars" w:linePitch="31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EBD69" w14:textId="77777777" w:rsidR="00681D90" w:rsidRDefault="00681D90" w:rsidP="00BD4823">
      <w:r>
        <w:separator/>
      </w:r>
    </w:p>
  </w:endnote>
  <w:endnote w:type="continuationSeparator" w:id="0">
    <w:p w14:paraId="59768F52" w14:textId="77777777" w:rsidR="00681D90" w:rsidRDefault="00681D90" w:rsidP="00BD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CF405" w14:textId="77777777" w:rsidR="00681D90" w:rsidRDefault="00681D90" w:rsidP="00BD4823">
      <w:r>
        <w:separator/>
      </w:r>
    </w:p>
  </w:footnote>
  <w:footnote w:type="continuationSeparator" w:id="0">
    <w:p w14:paraId="420F9EE9" w14:textId="77777777" w:rsidR="00681D90" w:rsidRDefault="00681D90" w:rsidP="00BD4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4988"/>
    <w:multiLevelType w:val="hybridMultilevel"/>
    <w:tmpl w:val="A186FE12"/>
    <w:lvl w:ilvl="0" w:tplc="E13E8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B500D"/>
    <w:multiLevelType w:val="hybridMultilevel"/>
    <w:tmpl w:val="3AE61AE2"/>
    <w:lvl w:ilvl="0" w:tplc="62EA43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trackRevisions/>
  <w:defaultTabStop w:val="840"/>
  <w:drawingGridHorizontalSpacing w:val="19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4C"/>
    <w:rsid w:val="0004587F"/>
    <w:rsid w:val="00054B6C"/>
    <w:rsid w:val="000725B6"/>
    <w:rsid w:val="000C5090"/>
    <w:rsid w:val="00110709"/>
    <w:rsid w:val="001346D4"/>
    <w:rsid w:val="0015054D"/>
    <w:rsid w:val="00182C83"/>
    <w:rsid w:val="001B5CC9"/>
    <w:rsid w:val="001D0832"/>
    <w:rsid w:val="00202AFC"/>
    <w:rsid w:val="0022443D"/>
    <w:rsid w:val="00276EF5"/>
    <w:rsid w:val="00297A95"/>
    <w:rsid w:val="002A1B3F"/>
    <w:rsid w:val="002B3027"/>
    <w:rsid w:val="00322835"/>
    <w:rsid w:val="00344257"/>
    <w:rsid w:val="00355A58"/>
    <w:rsid w:val="00372C62"/>
    <w:rsid w:val="003A7584"/>
    <w:rsid w:val="003F080C"/>
    <w:rsid w:val="00450295"/>
    <w:rsid w:val="00462F8B"/>
    <w:rsid w:val="004B4E55"/>
    <w:rsid w:val="004F53FF"/>
    <w:rsid w:val="004F7978"/>
    <w:rsid w:val="0058456F"/>
    <w:rsid w:val="005A19E9"/>
    <w:rsid w:val="005D3538"/>
    <w:rsid w:val="00626DAC"/>
    <w:rsid w:val="0063303B"/>
    <w:rsid w:val="0063644F"/>
    <w:rsid w:val="0065746D"/>
    <w:rsid w:val="0067746F"/>
    <w:rsid w:val="00681D90"/>
    <w:rsid w:val="00682E2A"/>
    <w:rsid w:val="006E6F5A"/>
    <w:rsid w:val="00747D10"/>
    <w:rsid w:val="007526F7"/>
    <w:rsid w:val="007D3DC2"/>
    <w:rsid w:val="00847BE2"/>
    <w:rsid w:val="0087704C"/>
    <w:rsid w:val="008B118F"/>
    <w:rsid w:val="008D3294"/>
    <w:rsid w:val="0092112D"/>
    <w:rsid w:val="0093421F"/>
    <w:rsid w:val="00940B63"/>
    <w:rsid w:val="00952FC1"/>
    <w:rsid w:val="009954F3"/>
    <w:rsid w:val="009F3B61"/>
    <w:rsid w:val="00A55B35"/>
    <w:rsid w:val="00AE1F22"/>
    <w:rsid w:val="00AF733C"/>
    <w:rsid w:val="00B2298F"/>
    <w:rsid w:val="00B340C8"/>
    <w:rsid w:val="00B71A4C"/>
    <w:rsid w:val="00B83F32"/>
    <w:rsid w:val="00B92358"/>
    <w:rsid w:val="00BB7BF6"/>
    <w:rsid w:val="00BC34CF"/>
    <w:rsid w:val="00BD4823"/>
    <w:rsid w:val="00C63536"/>
    <w:rsid w:val="00CB3AAA"/>
    <w:rsid w:val="00CE1769"/>
    <w:rsid w:val="00CE249F"/>
    <w:rsid w:val="00CE65A2"/>
    <w:rsid w:val="00CF2E80"/>
    <w:rsid w:val="00CF4A53"/>
    <w:rsid w:val="00CF5118"/>
    <w:rsid w:val="00D05A88"/>
    <w:rsid w:val="00D235DD"/>
    <w:rsid w:val="00D56346"/>
    <w:rsid w:val="00D64C0F"/>
    <w:rsid w:val="00DA4121"/>
    <w:rsid w:val="00E33AAD"/>
    <w:rsid w:val="00E625D5"/>
    <w:rsid w:val="00E8581E"/>
    <w:rsid w:val="00E87B8F"/>
    <w:rsid w:val="00EB40C3"/>
    <w:rsid w:val="00EF75BC"/>
    <w:rsid w:val="00F13613"/>
    <w:rsid w:val="00F278D1"/>
    <w:rsid w:val="00F345A0"/>
    <w:rsid w:val="00F40873"/>
    <w:rsid w:val="00F64DA6"/>
    <w:rsid w:val="00F72762"/>
    <w:rsid w:val="00F7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93E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A4C"/>
    <w:pPr>
      <w:ind w:leftChars="400" w:left="840"/>
    </w:pPr>
  </w:style>
  <w:style w:type="table" w:styleId="a4">
    <w:name w:val="Table Grid"/>
    <w:basedOn w:val="a1"/>
    <w:uiPriority w:val="39"/>
    <w:rsid w:val="0075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940B63"/>
  </w:style>
  <w:style w:type="character" w:customStyle="1" w:styleId="a6">
    <w:name w:val="日付 (文字)"/>
    <w:basedOn w:val="a0"/>
    <w:link w:val="a5"/>
    <w:uiPriority w:val="99"/>
    <w:semiHidden/>
    <w:rsid w:val="00940B63"/>
  </w:style>
  <w:style w:type="character" w:styleId="a7">
    <w:name w:val="Hyperlink"/>
    <w:basedOn w:val="a0"/>
    <w:uiPriority w:val="99"/>
    <w:unhideWhenUsed/>
    <w:rsid w:val="00E625D5"/>
    <w:rPr>
      <w:color w:val="0563C1" w:themeColor="hyperlink"/>
      <w:u w:val="single"/>
    </w:rPr>
  </w:style>
  <w:style w:type="paragraph" w:styleId="a8">
    <w:name w:val="header"/>
    <w:basedOn w:val="a"/>
    <w:link w:val="a9"/>
    <w:uiPriority w:val="99"/>
    <w:unhideWhenUsed/>
    <w:rsid w:val="00BD4823"/>
    <w:pPr>
      <w:tabs>
        <w:tab w:val="center" w:pos="4252"/>
        <w:tab w:val="right" w:pos="8504"/>
      </w:tabs>
      <w:snapToGrid w:val="0"/>
    </w:pPr>
  </w:style>
  <w:style w:type="character" w:customStyle="1" w:styleId="a9">
    <w:name w:val="ヘッダー (文字)"/>
    <w:basedOn w:val="a0"/>
    <w:link w:val="a8"/>
    <w:uiPriority w:val="99"/>
    <w:rsid w:val="00BD4823"/>
  </w:style>
  <w:style w:type="paragraph" w:styleId="aa">
    <w:name w:val="footer"/>
    <w:basedOn w:val="a"/>
    <w:link w:val="ab"/>
    <w:uiPriority w:val="99"/>
    <w:unhideWhenUsed/>
    <w:rsid w:val="00BD4823"/>
    <w:pPr>
      <w:tabs>
        <w:tab w:val="center" w:pos="4252"/>
        <w:tab w:val="right" w:pos="8504"/>
      </w:tabs>
      <w:snapToGrid w:val="0"/>
    </w:pPr>
  </w:style>
  <w:style w:type="character" w:customStyle="1" w:styleId="ab">
    <w:name w:val="フッター (文字)"/>
    <w:basedOn w:val="a0"/>
    <w:link w:val="aa"/>
    <w:uiPriority w:val="99"/>
    <w:rsid w:val="00BD4823"/>
  </w:style>
  <w:style w:type="paragraph" w:styleId="ac">
    <w:name w:val="Balloon Text"/>
    <w:basedOn w:val="a"/>
    <w:link w:val="ad"/>
    <w:uiPriority w:val="99"/>
    <w:semiHidden/>
    <w:unhideWhenUsed/>
    <w:rsid w:val="006774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746F"/>
    <w:rPr>
      <w:rFonts w:asciiTheme="majorHAnsi" w:eastAsiaTheme="majorEastAsia" w:hAnsiTheme="majorHAnsi" w:cstheme="majorBidi"/>
      <w:sz w:val="18"/>
      <w:szCs w:val="18"/>
    </w:rPr>
  </w:style>
  <w:style w:type="paragraph" w:styleId="ae">
    <w:name w:val="Revision"/>
    <w:hidden/>
    <w:uiPriority w:val="99"/>
    <w:semiHidden/>
    <w:rsid w:val="00E8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chishien@pref.shiman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7FEE-8DA4-4D87-A6E5-597E8B5C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2020-12-15T07:04:00Z</dcterms:created>
  <dcterms:modified xsi:type="dcterms:W3CDTF">2022-06-02T11:29:00Z</dcterms:modified>
</cp:coreProperties>
</file>