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EF4D" w14:textId="77777777" w:rsidR="00B80063" w:rsidRDefault="00B80063" w:rsidP="00BB79BD">
      <w:pPr>
        <w:pStyle w:val="a3"/>
        <w:spacing w:line="240" w:lineRule="auto"/>
        <w:jc w:val="center"/>
        <w:rPr>
          <w:spacing w:val="0"/>
        </w:rPr>
      </w:pPr>
      <w:r>
        <w:rPr>
          <w:rFonts w:ascii="ＭＳ ゴシック" w:eastAsia="ＭＳ ゴシック" w:hAnsi="ＭＳ ゴシック" w:cs="ＭＳ ゴシック" w:hint="eastAsia"/>
          <w:spacing w:val="13"/>
          <w:sz w:val="32"/>
          <w:szCs w:val="32"/>
        </w:rPr>
        <w:t>＝　普　及　情　報　＝</w:t>
      </w:r>
    </w:p>
    <w:p w14:paraId="09245503" w14:textId="77777777" w:rsidR="00B80063" w:rsidRPr="00BB79BD" w:rsidRDefault="00B80063">
      <w:pPr>
        <w:pStyle w:val="a3"/>
        <w:rPr>
          <w:rFonts w:asciiTheme="minorEastAsia" w:eastAsiaTheme="minorEastAsia" w:hAnsiTheme="minorEastAsia"/>
          <w:spacing w:val="8"/>
        </w:rPr>
      </w:pPr>
      <w:r>
        <w:rPr>
          <w:rFonts w:ascii="ＭＳ 明朝" w:hAnsi="ＭＳ 明朝" w:hint="eastAsia"/>
          <w:spacing w:val="4"/>
          <w:sz w:val="21"/>
          <w:szCs w:val="21"/>
        </w:rPr>
        <w:t xml:space="preserve">                                                        </w:t>
      </w:r>
      <w:r w:rsidR="003B0967">
        <w:rPr>
          <w:rFonts w:ascii="ＭＳ 明朝" w:hAnsi="ＭＳ 明朝" w:hint="eastAsia"/>
          <w:spacing w:val="4"/>
          <w:sz w:val="21"/>
          <w:szCs w:val="21"/>
        </w:rPr>
        <w:t xml:space="preserve">　　　</w:t>
      </w:r>
      <w:r w:rsidR="009114EB">
        <w:rPr>
          <w:rFonts w:ascii="ＭＳ 明朝" w:hAnsi="ＭＳ 明朝" w:hint="eastAsia"/>
          <w:spacing w:val="4"/>
          <w:sz w:val="21"/>
          <w:szCs w:val="21"/>
        </w:rPr>
        <w:t xml:space="preserve">　　　　　　</w:t>
      </w:r>
      <w:r w:rsidRPr="00BB79BD">
        <w:rPr>
          <w:rFonts w:asciiTheme="minorEastAsia" w:eastAsiaTheme="minorEastAsia" w:hAnsiTheme="minorEastAsia" w:hint="eastAsia"/>
          <w:spacing w:val="8"/>
          <w:sz w:val="21"/>
        </w:rPr>
        <w:t>Ｎｏ．</w:t>
      </w:r>
      <w:r w:rsidR="003E3310">
        <w:rPr>
          <w:rFonts w:asciiTheme="minorEastAsia" w:eastAsiaTheme="minorEastAsia" w:hAnsiTheme="minorEastAsia" w:hint="eastAsia"/>
          <w:spacing w:val="8"/>
          <w:sz w:val="21"/>
        </w:rPr>
        <w:t>１</w:t>
      </w:r>
    </w:p>
    <w:tbl>
      <w:tblPr>
        <w:tblStyle w:val="aa"/>
        <w:tblW w:w="0" w:type="auto"/>
        <w:tblInd w:w="250" w:type="dxa"/>
        <w:tblLook w:val="04A0" w:firstRow="1" w:lastRow="0" w:firstColumn="1" w:lastColumn="0" w:noHBand="0" w:noVBand="1"/>
      </w:tblPr>
      <w:tblGrid>
        <w:gridCol w:w="992"/>
        <w:gridCol w:w="8364"/>
      </w:tblGrid>
      <w:tr w:rsidR="00F85E3B" w14:paraId="49D3E329" w14:textId="77777777" w:rsidTr="00B26990">
        <w:trPr>
          <w:trHeight w:hRule="exact" w:val="785"/>
        </w:trPr>
        <w:tc>
          <w:tcPr>
            <w:tcW w:w="9356" w:type="dxa"/>
            <w:gridSpan w:val="2"/>
            <w:tcBorders>
              <w:left w:val="nil"/>
              <w:right w:val="nil"/>
            </w:tcBorders>
          </w:tcPr>
          <w:p w14:paraId="51DE0744" w14:textId="77777777" w:rsidR="00F85E3B" w:rsidRDefault="00630F72" w:rsidP="00B26990">
            <w:pPr>
              <w:pStyle w:val="a3"/>
              <w:spacing w:line="360" w:lineRule="exact"/>
              <w:jc w:val="right"/>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 xml:space="preserve">　　　　　　　　　　　　　　　</w:t>
            </w:r>
            <w:r w:rsidR="0086456C">
              <w:rPr>
                <w:rFonts w:asciiTheme="majorEastAsia" w:eastAsiaTheme="majorEastAsia" w:hAnsiTheme="majorEastAsia" w:hint="eastAsia"/>
                <w:spacing w:val="0"/>
                <w:sz w:val="24"/>
                <w:szCs w:val="24"/>
              </w:rPr>
              <w:t xml:space="preserve">　　</w:t>
            </w:r>
            <w:r w:rsidR="00FA66BA">
              <w:rPr>
                <w:rFonts w:asciiTheme="majorEastAsia" w:eastAsiaTheme="majorEastAsia" w:hAnsiTheme="majorEastAsia" w:hint="eastAsia"/>
                <w:spacing w:val="0"/>
                <w:sz w:val="24"/>
                <w:szCs w:val="24"/>
              </w:rPr>
              <w:t>令和７</w:t>
            </w:r>
            <w:r w:rsidR="00BB79BD" w:rsidRPr="00BB79BD">
              <w:rPr>
                <w:rFonts w:asciiTheme="majorEastAsia" w:eastAsiaTheme="majorEastAsia" w:hAnsiTheme="majorEastAsia" w:hint="eastAsia"/>
                <w:spacing w:val="0"/>
                <w:sz w:val="24"/>
                <w:szCs w:val="24"/>
              </w:rPr>
              <w:t>年</w:t>
            </w:r>
            <w:r w:rsidR="00FA66BA">
              <w:rPr>
                <w:rFonts w:asciiTheme="majorEastAsia" w:eastAsiaTheme="majorEastAsia" w:hAnsiTheme="majorEastAsia" w:hint="eastAsia"/>
                <w:spacing w:val="0"/>
                <w:sz w:val="24"/>
                <w:szCs w:val="24"/>
              </w:rPr>
              <w:t>５</w:t>
            </w:r>
            <w:r w:rsidR="00BB79BD" w:rsidRPr="00BB79BD">
              <w:rPr>
                <w:rFonts w:asciiTheme="majorEastAsia" w:eastAsiaTheme="majorEastAsia" w:hAnsiTheme="majorEastAsia" w:hint="eastAsia"/>
                <w:spacing w:val="0"/>
                <w:sz w:val="24"/>
                <w:szCs w:val="24"/>
              </w:rPr>
              <w:t>月</w:t>
            </w:r>
            <w:r w:rsidR="00FA66BA">
              <w:rPr>
                <w:rFonts w:asciiTheme="majorEastAsia" w:eastAsiaTheme="majorEastAsia" w:hAnsiTheme="majorEastAsia" w:hint="eastAsia"/>
                <w:spacing w:val="0"/>
                <w:sz w:val="24"/>
                <w:szCs w:val="24"/>
              </w:rPr>
              <w:t>１６</w:t>
            </w:r>
            <w:r w:rsidR="00BB79BD" w:rsidRPr="00BB79BD">
              <w:rPr>
                <w:rFonts w:asciiTheme="majorEastAsia" w:eastAsiaTheme="majorEastAsia" w:hAnsiTheme="majorEastAsia" w:hint="eastAsia"/>
                <w:spacing w:val="0"/>
                <w:sz w:val="24"/>
                <w:szCs w:val="24"/>
              </w:rPr>
              <w:t>日</w:t>
            </w:r>
          </w:p>
          <w:p w14:paraId="4DC997DD" w14:textId="77777777" w:rsidR="00BB79BD" w:rsidRPr="00BB79BD" w:rsidRDefault="004F65D2" w:rsidP="00117812">
            <w:pPr>
              <w:pStyle w:val="a3"/>
              <w:spacing w:line="360" w:lineRule="exact"/>
              <w:jc w:val="right"/>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西部</w:t>
            </w:r>
            <w:r w:rsidR="00BB79BD">
              <w:rPr>
                <w:rFonts w:asciiTheme="majorEastAsia" w:eastAsiaTheme="majorEastAsia" w:hAnsiTheme="majorEastAsia" w:hint="eastAsia"/>
                <w:spacing w:val="0"/>
                <w:sz w:val="24"/>
                <w:szCs w:val="24"/>
              </w:rPr>
              <w:t>農</w:t>
            </w:r>
            <w:r w:rsidR="00BB79BD" w:rsidRPr="00AA2904">
              <w:rPr>
                <w:rFonts w:asciiTheme="majorEastAsia" w:eastAsiaTheme="majorEastAsia" w:hAnsiTheme="majorEastAsia" w:hint="eastAsia"/>
                <w:spacing w:val="0"/>
                <w:sz w:val="24"/>
                <w:szCs w:val="24"/>
              </w:rPr>
              <w:t>林</w:t>
            </w:r>
            <w:r w:rsidR="005D4F41" w:rsidRPr="00AA2904">
              <w:rPr>
                <w:rFonts w:asciiTheme="majorEastAsia" w:eastAsiaTheme="majorEastAsia" w:hAnsiTheme="majorEastAsia" w:hint="eastAsia"/>
                <w:spacing w:val="0"/>
                <w:sz w:val="24"/>
                <w:szCs w:val="24"/>
              </w:rPr>
              <w:t>水産</w:t>
            </w:r>
            <w:r w:rsidR="00BB79BD">
              <w:rPr>
                <w:rFonts w:asciiTheme="majorEastAsia" w:eastAsiaTheme="majorEastAsia" w:hAnsiTheme="majorEastAsia" w:hint="eastAsia"/>
                <w:spacing w:val="0"/>
                <w:sz w:val="24"/>
                <w:szCs w:val="24"/>
              </w:rPr>
              <w:t>振興センター</w:t>
            </w:r>
            <w:r>
              <w:rPr>
                <w:rFonts w:asciiTheme="majorEastAsia" w:eastAsiaTheme="majorEastAsia" w:hAnsiTheme="majorEastAsia" w:hint="eastAsia"/>
                <w:spacing w:val="0"/>
                <w:sz w:val="24"/>
                <w:szCs w:val="24"/>
              </w:rPr>
              <w:t>県央事務所邑智</w:t>
            </w:r>
            <w:r w:rsidR="00BB79BD">
              <w:rPr>
                <w:rFonts w:asciiTheme="majorEastAsia" w:eastAsiaTheme="majorEastAsia" w:hAnsiTheme="majorEastAsia" w:hint="eastAsia"/>
                <w:spacing w:val="0"/>
                <w:sz w:val="24"/>
                <w:szCs w:val="24"/>
              </w:rPr>
              <w:t>農業部</w:t>
            </w:r>
          </w:p>
        </w:tc>
      </w:tr>
      <w:tr w:rsidR="00F85E3B" w:rsidRPr="00BB79BD" w14:paraId="096C669F" w14:textId="77777777" w:rsidTr="009F283C">
        <w:trPr>
          <w:trHeight w:val="231"/>
        </w:trPr>
        <w:tc>
          <w:tcPr>
            <w:tcW w:w="992" w:type="dxa"/>
            <w:tcBorders>
              <w:top w:val="double" w:sz="4" w:space="0" w:color="auto"/>
              <w:left w:val="nil"/>
            </w:tcBorders>
          </w:tcPr>
          <w:p w14:paraId="60BE689F" w14:textId="77777777" w:rsidR="009F283C" w:rsidRPr="009F283C" w:rsidRDefault="00F85E3B" w:rsidP="009F283C">
            <w:pPr>
              <w:pStyle w:val="a3"/>
              <w:spacing w:before="120" w:line="240" w:lineRule="auto"/>
              <w:rPr>
                <w:rFonts w:asciiTheme="majorEastAsia" w:eastAsiaTheme="majorEastAsia" w:hAnsiTheme="majorEastAsia" w:cs="ＭＳ ゴシック"/>
                <w:sz w:val="24"/>
                <w:szCs w:val="24"/>
              </w:rPr>
            </w:pPr>
            <w:r w:rsidRPr="00BB79BD">
              <w:rPr>
                <w:rFonts w:asciiTheme="majorEastAsia" w:eastAsiaTheme="majorEastAsia" w:hAnsiTheme="majorEastAsia" w:cs="ＭＳ ゴシック" w:hint="eastAsia"/>
                <w:sz w:val="24"/>
                <w:szCs w:val="24"/>
              </w:rPr>
              <w:t>標題</w:t>
            </w:r>
          </w:p>
        </w:tc>
        <w:tc>
          <w:tcPr>
            <w:tcW w:w="8364" w:type="dxa"/>
            <w:tcBorders>
              <w:top w:val="double" w:sz="4" w:space="0" w:color="auto"/>
              <w:right w:val="nil"/>
            </w:tcBorders>
          </w:tcPr>
          <w:p w14:paraId="03C0759B" w14:textId="77777777" w:rsidR="009F283C" w:rsidRPr="00C9711F" w:rsidRDefault="00B76E65" w:rsidP="00B76E65">
            <w:pPr>
              <w:pStyle w:val="a3"/>
              <w:tabs>
                <w:tab w:val="left" w:pos="131"/>
              </w:tabs>
              <w:spacing w:beforeLines="50" w:before="143" w:line="276" w:lineRule="auto"/>
              <w:jc w:val="left"/>
              <w:rPr>
                <w:rFonts w:asciiTheme="majorEastAsia" w:eastAsiaTheme="majorEastAsia" w:hAnsiTheme="majorEastAsia"/>
                <w:spacing w:val="0"/>
                <w:sz w:val="24"/>
                <w:szCs w:val="24"/>
              </w:rPr>
            </w:pPr>
            <w:r>
              <w:rPr>
                <w:rFonts w:asciiTheme="majorEastAsia" w:eastAsiaTheme="majorEastAsia" w:hAnsiTheme="majorEastAsia"/>
                <w:spacing w:val="0"/>
                <w:sz w:val="24"/>
                <w:szCs w:val="24"/>
              </w:rPr>
              <w:tab/>
            </w:r>
            <w:r w:rsidR="00A821F4">
              <w:rPr>
                <w:rFonts w:asciiTheme="majorEastAsia" w:eastAsiaTheme="majorEastAsia" w:hAnsiTheme="majorEastAsia" w:hint="eastAsia"/>
                <w:spacing w:val="0"/>
                <w:sz w:val="24"/>
                <w:szCs w:val="24"/>
              </w:rPr>
              <w:t>生態を知ることから始めよう！「鳥獣被害対策出前講座」を実施！</w:t>
            </w:r>
          </w:p>
        </w:tc>
      </w:tr>
    </w:tbl>
    <w:p w14:paraId="1EA994CA" w14:textId="77777777" w:rsidR="00B80063" w:rsidRPr="00BB79BD" w:rsidRDefault="00B80063" w:rsidP="00BB79BD">
      <w:pPr>
        <w:pStyle w:val="a3"/>
        <w:spacing w:before="240" w:line="240" w:lineRule="auto"/>
        <w:rPr>
          <w:rFonts w:asciiTheme="minorEastAsia" w:eastAsiaTheme="minorEastAsia" w:hAnsiTheme="minorEastAsia"/>
          <w:spacing w:val="0"/>
        </w:rPr>
      </w:pPr>
      <w:r>
        <w:rPr>
          <w:rFonts w:ascii="ＭＳ ゴシック" w:eastAsia="ＭＳ ゴシック" w:hAnsi="ＭＳ ゴシック" w:cs="ＭＳ ゴシック" w:hint="eastAsia"/>
          <w:spacing w:val="4"/>
          <w:sz w:val="20"/>
          <w:szCs w:val="20"/>
        </w:rPr>
        <w:t xml:space="preserve">  </w:t>
      </w:r>
      <w:r w:rsidRPr="00BB79BD">
        <w:rPr>
          <w:rFonts w:asciiTheme="minorEastAsia" w:eastAsiaTheme="minorEastAsia" w:hAnsiTheme="minorEastAsia" w:cs="ＭＳ ゴシック" w:hint="eastAsia"/>
          <w:spacing w:val="8"/>
          <w:sz w:val="20"/>
          <w:szCs w:val="20"/>
        </w:rPr>
        <w:t>（ダイジェスト）</w:t>
      </w:r>
    </w:p>
    <w:tbl>
      <w:tblPr>
        <w:tblW w:w="0" w:type="auto"/>
        <w:tblInd w:w="135" w:type="dxa"/>
        <w:tblLayout w:type="fixed"/>
        <w:tblCellMar>
          <w:left w:w="15" w:type="dxa"/>
          <w:right w:w="15" w:type="dxa"/>
        </w:tblCellMar>
        <w:tblLook w:val="0000" w:firstRow="0" w:lastRow="0" w:firstColumn="0" w:lastColumn="0" w:noHBand="0" w:noVBand="0"/>
      </w:tblPr>
      <w:tblGrid>
        <w:gridCol w:w="9360"/>
      </w:tblGrid>
      <w:tr w:rsidR="00B80063" w:rsidRPr="004F65D2" w14:paraId="1005476D" w14:textId="77777777" w:rsidTr="00877DBF">
        <w:trPr>
          <w:trHeight w:hRule="exact" w:val="1607"/>
        </w:trPr>
        <w:tc>
          <w:tcPr>
            <w:tcW w:w="9360" w:type="dxa"/>
            <w:tcBorders>
              <w:top w:val="single" w:sz="12" w:space="0" w:color="000000"/>
              <w:left w:val="single" w:sz="12" w:space="0" w:color="000000"/>
              <w:bottom w:val="single" w:sz="12" w:space="0" w:color="000000"/>
              <w:right w:val="single" w:sz="12" w:space="0" w:color="000000"/>
            </w:tcBorders>
          </w:tcPr>
          <w:p w14:paraId="6ABDD79B" w14:textId="77777777" w:rsidR="0029461C" w:rsidRPr="003454F1" w:rsidRDefault="00D80146" w:rsidP="000A1115">
            <w:pPr>
              <w:pStyle w:val="a3"/>
              <w:ind w:firstLineChars="100" w:firstLine="229"/>
              <w:rPr>
                <w:spacing w:val="0"/>
              </w:rPr>
            </w:pPr>
            <w:r>
              <w:rPr>
                <w:rFonts w:hint="eastAsia"/>
                <w:spacing w:val="0"/>
              </w:rPr>
              <w:t>「</w:t>
            </w:r>
            <w:r w:rsidR="00144B8E">
              <w:rPr>
                <w:rFonts w:hint="eastAsia"/>
                <w:spacing w:val="0"/>
              </w:rPr>
              <w:t>鳥獣被害対策</w:t>
            </w:r>
            <w:r>
              <w:rPr>
                <w:rFonts w:hint="eastAsia"/>
                <w:spacing w:val="0"/>
              </w:rPr>
              <w:t>の推進」</w:t>
            </w:r>
            <w:r w:rsidR="00144B8E">
              <w:rPr>
                <w:rFonts w:hint="eastAsia"/>
                <w:spacing w:val="0"/>
              </w:rPr>
              <w:t>は島根県農林水産基本計画における重点推進事項の１つであり</w:t>
            </w:r>
            <w:r w:rsidR="000A1115">
              <w:rPr>
                <w:rFonts w:hint="eastAsia"/>
                <w:spacing w:val="0"/>
              </w:rPr>
              <w:t>、当事務所は農業部、林業</w:t>
            </w:r>
            <w:r w:rsidR="008B633F">
              <w:rPr>
                <w:rFonts w:hint="eastAsia"/>
                <w:spacing w:val="0"/>
              </w:rPr>
              <w:t>部で連携し管内の鳥獣被害軽減に向けて</w:t>
            </w:r>
            <w:r w:rsidR="00144B8E">
              <w:rPr>
                <w:rFonts w:hint="eastAsia"/>
                <w:spacing w:val="0"/>
              </w:rPr>
              <w:t>取組んでいます。この度、</w:t>
            </w:r>
            <w:r w:rsidR="00B76E65">
              <w:rPr>
                <w:rFonts w:hint="eastAsia"/>
                <w:spacing w:val="0"/>
              </w:rPr>
              <w:t>農業者</w:t>
            </w:r>
            <w:r w:rsidR="00144B8E">
              <w:rPr>
                <w:rFonts w:hint="eastAsia"/>
                <w:spacing w:val="0"/>
              </w:rPr>
              <w:t>を対象に</w:t>
            </w:r>
            <w:r w:rsidR="00BC118D">
              <w:rPr>
                <w:rFonts w:hint="eastAsia"/>
                <w:spacing w:val="0"/>
              </w:rPr>
              <w:t>有害鳥獣の生態</w:t>
            </w:r>
            <w:r>
              <w:rPr>
                <w:rFonts w:hint="eastAsia"/>
                <w:spacing w:val="0"/>
              </w:rPr>
              <w:t>や対策</w:t>
            </w:r>
            <w:r w:rsidR="008B633F">
              <w:rPr>
                <w:rFonts w:hint="eastAsia"/>
                <w:spacing w:val="0"/>
              </w:rPr>
              <w:t>について</w:t>
            </w:r>
            <w:r w:rsidR="000A1115">
              <w:rPr>
                <w:rFonts w:hint="eastAsia"/>
                <w:spacing w:val="0"/>
              </w:rPr>
              <w:t>鳥獣被害対策出前講座を行い</w:t>
            </w:r>
            <w:r w:rsidR="00BC118D">
              <w:rPr>
                <w:rFonts w:hint="eastAsia"/>
                <w:spacing w:val="0"/>
              </w:rPr>
              <w:t>ました。</w:t>
            </w:r>
            <w:r w:rsidR="008B633F">
              <w:rPr>
                <w:rFonts w:hint="eastAsia"/>
                <w:spacing w:val="0"/>
              </w:rPr>
              <w:t>今後</w:t>
            </w:r>
            <w:r w:rsidR="000A1115">
              <w:rPr>
                <w:rFonts w:hint="eastAsia"/>
                <w:spacing w:val="0"/>
              </w:rPr>
              <w:t>も管内の</w:t>
            </w:r>
            <w:r w:rsidR="008B633F">
              <w:rPr>
                <w:rFonts w:hint="eastAsia"/>
                <w:spacing w:val="0"/>
              </w:rPr>
              <w:t>鳥獣被害</w:t>
            </w:r>
            <w:r w:rsidR="000A1115">
              <w:rPr>
                <w:rFonts w:hint="eastAsia"/>
                <w:spacing w:val="0"/>
              </w:rPr>
              <w:t>の低減に向け、関係者で連携して</w:t>
            </w:r>
            <w:r w:rsidR="00B06DE7">
              <w:rPr>
                <w:rFonts w:hint="eastAsia"/>
                <w:spacing w:val="0"/>
              </w:rPr>
              <w:t>支援</w:t>
            </w:r>
            <w:r w:rsidR="008B633F">
              <w:rPr>
                <w:rFonts w:hint="eastAsia"/>
                <w:spacing w:val="0"/>
              </w:rPr>
              <w:t>を続けていきます。</w:t>
            </w:r>
          </w:p>
        </w:tc>
      </w:tr>
    </w:tbl>
    <w:p w14:paraId="3591EC93" w14:textId="77777777" w:rsidR="0029461C" w:rsidRDefault="007C6FFB" w:rsidP="0071693B">
      <w:pPr>
        <w:pStyle w:val="Web"/>
        <w:shd w:val="clear" w:color="auto" w:fill="FFFFFF"/>
        <w:ind w:firstLineChars="100" w:firstLine="229"/>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邑智郡は、</w:t>
      </w:r>
      <w:r w:rsidR="00B76E65">
        <w:rPr>
          <w:rFonts w:asciiTheme="minorEastAsia" w:eastAsiaTheme="minorEastAsia" w:hAnsiTheme="minorEastAsia" w:cs="ＭＳ ゴシック" w:hint="eastAsia"/>
          <w:szCs w:val="24"/>
        </w:rPr>
        <w:t>県内でも</w:t>
      </w:r>
      <w:r>
        <w:rPr>
          <w:rFonts w:asciiTheme="minorEastAsia" w:eastAsiaTheme="minorEastAsia" w:hAnsiTheme="minorEastAsia" w:cs="ＭＳ ゴシック" w:hint="eastAsia"/>
          <w:szCs w:val="24"/>
        </w:rPr>
        <w:t>野生鳥獣による農業被害が大きい地域です。そのため</w:t>
      </w:r>
      <w:r w:rsidR="00A821F4">
        <w:rPr>
          <w:rFonts w:asciiTheme="minorEastAsia" w:eastAsiaTheme="minorEastAsia" w:hAnsiTheme="minorEastAsia" w:cs="ＭＳ ゴシック" w:hint="eastAsia"/>
          <w:szCs w:val="24"/>
        </w:rPr>
        <w:t>農業者の</w:t>
      </w:r>
      <w:r w:rsidR="004066C5">
        <w:rPr>
          <w:rFonts w:asciiTheme="minorEastAsia" w:eastAsiaTheme="minorEastAsia" w:hAnsiTheme="minorEastAsia" w:cs="ＭＳ ゴシック" w:hint="eastAsia"/>
          <w:szCs w:val="24"/>
        </w:rPr>
        <w:t>鳥獣</w:t>
      </w:r>
      <w:r>
        <w:rPr>
          <w:rFonts w:asciiTheme="minorEastAsia" w:eastAsiaTheme="minorEastAsia" w:hAnsiTheme="minorEastAsia" w:cs="ＭＳ ゴシック" w:hint="eastAsia"/>
          <w:szCs w:val="24"/>
        </w:rPr>
        <w:t>被害に対する意識も高いことから</w:t>
      </w:r>
      <w:r w:rsidR="00A821F4">
        <w:rPr>
          <w:rFonts w:asciiTheme="minorEastAsia" w:eastAsiaTheme="minorEastAsia" w:hAnsiTheme="minorEastAsia" w:cs="ＭＳ ゴシック" w:hint="eastAsia"/>
          <w:szCs w:val="24"/>
        </w:rPr>
        <w:t>、</w:t>
      </w:r>
      <w:r w:rsidR="00B76E65">
        <w:rPr>
          <w:rFonts w:asciiTheme="minorEastAsia" w:eastAsiaTheme="minorEastAsia" w:hAnsiTheme="minorEastAsia" w:cs="ＭＳ ゴシック" w:hint="eastAsia"/>
          <w:szCs w:val="24"/>
        </w:rPr>
        <w:t>美郷町大和地区の</w:t>
      </w:r>
      <w:r w:rsidR="00A821F4">
        <w:rPr>
          <w:rFonts w:asciiTheme="minorEastAsia" w:eastAsiaTheme="minorEastAsia" w:hAnsiTheme="minorEastAsia" w:cs="ＭＳ ゴシック" w:hint="eastAsia"/>
          <w:szCs w:val="24"/>
        </w:rPr>
        <w:t>農業者</w:t>
      </w:r>
      <w:r>
        <w:rPr>
          <w:rFonts w:asciiTheme="minorEastAsia" w:eastAsiaTheme="minorEastAsia" w:hAnsiTheme="minorEastAsia" w:cs="ＭＳ ゴシック" w:hint="eastAsia"/>
          <w:szCs w:val="24"/>
        </w:rPr>
        <w:t>を対象に出前講座を行いました。当</w:t>
      </w:r>
      <w:r w:rsidR="00B76E65" w:rsidRPr="00B76E65">
        <w:rPr>
          <w:rFonts w:asciiTheme="minorEastAsia" w:eastAsiaTheme="minorEastAsia" w:hAnsiTheme="minorEastAsia" w:cs="ＭＳ ゴシック" w:hint="eastAsia"/>
          <w:szCs w:val="24"/>
        </w:rPr>
        <w:t>事務所</w:t>
      </w:r>
      <w:r>
        <w:rPr>
          <w:rFonts w:asciiTheme="minorEastAsia" w:eastAsiaTheme="minorEastAsia" w:hAnsiTheme="minorEastAsia" w:cs="ＭＳ ゴシック" w:hint="eastAsia"/>
          <w:szCs w:val="24"/>
        </w:rPr>
        <w:t>林業部の岩下鳥獣専門指導員を講師に</w:t>
      </w:r>
      <w:r w:rsidR="00B76E65" w:rsidRPr="00B76E65">
        <w:rPr>
          <w:rFonts w:asciiTheme="minorEastAsia" w:eastAsiaTheme="minorEastAsia" w:hAnsiTheme="minorEastAsia" w:cs="ＭＳ ゴシック" w:hint="eastAsia"/>
          <w:szCs w:val="24"/>
        </w:rPr>
        <w:t>、</w:t>
      </w:r>
      <w:r w:rsidR="00A821F4">
        <w:rPr>
          <w:rFonts w:asciiTheme="minorEastAsia" w:eastAsiaTheme="minorEastAsia" w:hAnsiTheme="minorEastAsia" w:cs="ＭＳ ゴシック" w:hint="eastAsia"/>
          <w:szCs w:val="24"/>
        </w:rPr>
        <w:t>資料</w:t>
      </w:r>
      <w:r w:rsidR="00011FD9">
        <w:rPr>
          <w:rFonts w:asciiTheme="minorEastAsia" w:eastAsiaTheme="minorEastAsia" w:hAnsiTheme="minorEastAsia" w:cs="ＭＳ ゴシック" w:hint="eastAsia"/>
          <w:szCs w:val="24"/>
        </w:rPr>
        <w:t>や</w:t>
      </w:r>
      <w:r w:rsidR="00A821F4">
        <w:rPr>
          <w:rFonts w:asciiTheme="minorEastAsia" w:eastAsiaTheme="minorEastAsia" w:hAnsiTheme="minorEastAsia" w:cs="ＭＳ ゴシック" w:hint="eastAsia"/>
          <w:szCs w:val="24"/>
        </w:rPr>
        <w:t>スライドショー</w:t>
      </w:r>
      <w:r w:rsidR="00011FD9">
        <w:rPr>
          <w:rFonts w:asciiTheme="minorEastAsia" w:eastAsiaTheme="minorEastAsia" w:hAnsiTheme="minorEastAsia" w:cs="ＭＳ ゴシック" w:hint="eastAsia"/>
          <w:szCs w:val="24"/>
        </w:rPr>
        <w:t>、実際のセンサーカメラの映像</w:t>
      </w:r>
      <w:r>
        <w:rPr>
          <w:rFonts w:asciiTheme="minorEastAsia" w:eastAsiaTheme="minorEastAsia" w:hAnsiTheme="minorEastAsia" w:cs="ＭＳ ゴシック" w:hint="eastAsia"/>
          <w:szCs w:val="24"/>
        </w:rPr>
        <w:t>など</w:t>
      </w:r>
      <w:r w:rsidR="00011FD9">
        <w:rPr>
          <w:rFonts w:asciiTheme="minorEastAsia" w:eastAsiaTheme="minorEastAsia" w:hAnsiTheme="minorEastAsia" w:cs="ＭＳ ゴシック" w:hint="eastAsia"/>
          <w:szCs w:val="24"/>
        </w:rPr>
        <w:t>を用いて</w:t>
      </w:r>
      <w:r w:rsidR="00A821F4">
        <w:rPr>
          <w:rFonts w:asciiTheme="minorEastAsia" w:eastAsiaTheme="minorEastAsia" w:hAnsiTheme="minorEastAsia" w:cs="ＭＳ ゴシック" w:hint="eastAsia"/>
          <w:szCs w:val="24"/>
        </w:rPr>
        <w:t>１時間、参加者全員で理解を深めました。</w:t>
      </w:r>
    </w:p>
    <w:p w14:paraId="3A2DA449" w14:textId="77777777" w:rsidR="00A821F4" w:rsidRDefault="00A821F4" w:rsidP="0071693B">
      <w:pPr>
        <w:pStyle w:val="Web"/>
        <w:shd w:val="clear" w:color="auto" w:fill="FFFFFF"/>
        <w:ind w:firstLineChars="100" w:firstLine="229"/>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講座では、近年出没傾向の高まっているサルの生態的特性やその対策を中心に、</w:t>
      </w:r>
      <w:r w:rsidR="004066C5">
        <w:rPr>
          <w:rFonts w:asciiTheme="minorEastAsia" w:eastAsiaTheme="minorEastAsia" w:hAnsiTheme="minorEastAsia" w:cs="ＭＳ ゴシック" w:hint="eastAsia"/>
          <w:szCs w:val="24"/>
        </w:rPr>
        <w:t>「鳥獣被害対策はまず、その鳥獣の生態的特性を理解することが重要」、「集落ぐるみの</w:t>
      </w:r>
      <w:r w:rsidR="00011FD9">
        <w:rPr>
          <w:rFonts w:asciiTheme="minorEastAsia" w:eastAsiaTheme="minorEastAsia" w:hAnsiTheme="minorEastAsia" w:cs="ＭＳ ゴシック" w:hint="eastAsia"/>
          <w:szCs w:val="24"/>
        </w:rPr>
        <w:t>サル対策</w:t>
      </w:r>
      <w:r w:rsidR="004066C5">
        <w:rPr>
          <w:rFonts w:asciiTheme="minorEastAsia" w:eastAsiaTheme="minorEastAsia" w:hAnsiTheme="minorEastAsia" w:cs="ＭＳ ゴシック" w:hint="eastAsia"/>
          <w:szCs w:val="24"/>
        </w:rPr>
        <w:t>は</w:t>
      </w:r>
      <w:r w:rsidR="00011FD9">
        <w:rPr>
          <w:rFonts w:asciiTheme="minorEastAsia" w:eastAsiaTheme="minorEastAsia" w:hAnsiTheme="minorEastAsia" w:cs="ＭＳ ゴシック" w:hint="eastAsia"/>
          <w:szCs w:val="24"/>
        </w:rPr>
        <w:t>、</w:t>
      </w:r>
      <w:r w:rsidR="004066C5">
        <w:rPr>
          <w:rFonts w:asciiTheme="minorEastAsia" w:eastAsiaTheme="minorEastAsia" w:hAnsiTheme="minorEastAsia" w:cs="ＭＳ ゴシック" w:hint="eastAsia"/>
          <w:szCs w:val="24"/>
        </w:rPr>
        <w:t>綿密な話し合いからスタートしなければならない」といった説明がありました。またサルのほかにもシカなどの有害鳥獣への</w:t>
      </w:r>
      <w:r>
        <w:rPr>
          <w:rFonts w:asciiTheme="minorEastAsia" w:eastAsiaTheme="minorEastAsia" w:hAnsiTheme="minorEastAsia" w:cs="ＭＳ ゴシック" w:hint="eastAsia"/>
          <w:szCs w:val="24"/>
        </w:rPr>
        <w:t>対策についても</w:t>
      </w:r>
      <w:r w:rsidR="004066C5">
        <w:rPr>
          <w:rFonts w:asciiTheme="minorEastAsia" w:eastAsiaTheme="minorEastAsia" w:hAnsiTheme="minorEastAsia" w:cs="ＭＳ ゴシック" w:hint="eastAsia"/>
          <w:szCs w:val="24"/>
        </w:rPr>
        <w:t>解説がありました</w:t>
      </w:r>
      <w:r>
        <w:rPr>
          <w:rFonts w:asciiTheme="minorEastAsia" w:eastAsiaTheme="minorEastAsia" w:hAnsiTheme="minorEastAsia" w:cs="ＭＳ ゴシック" w:hint="eastAsia"/>
          <w:szCs w:val="24"/>
        </w:rPr>
        <w:t>。</w:t>
      </w:r>
      <w:r w:rsidR="00011FD9">
        <w:rPr>
          <w:rFonts w:asciiTheme="minorEastAsia" w:eastAsiaTheme="minorEastAsia" w:hAnsiTheme="minorEastAsia" w:cs="ＭＳ ゴシック" w:hint="eastAsia"/>
          <w:szCs w:val="24"/>
        </w:rPr>
        <w:t>参加者は真剣な表情で講座に参加し、実際に鳥獣が圃場に侵入するセンサーカメラ映像が流れると、「おお！」といった反応が見られました。</w:t>
      </w:r>
    </w:p>
    <w:p w14:paraId="0404590B" w14:textId="77777777" w:rsidR="004066C5" w:rsidRDefault="004066C5" w:rsidP="0071693B">
      <w:pPr>
        <w:pStyle w:val="Web"/>
        <w:shd w:val="clear" w:color="auto" w:fill="FFFFFF"/>
        <w:ind w:firstLineChars="100" w:firstLine="229"/>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質疑応答では、</w:t>
      </w:r>
      <w:r w:rsidR="00011FD9">
        <w:rPr>
          <w:rFonts w:asciiTheme="minorEastAsia" w:eastAsiaTheme="minorEastAsia" w:hAnsiTheme="minorEastAsia" w:cs="ＭＳ ゴシック" w:hint="eastAsia"/>
          <w:szCs w:val="24"/>
        </w:rPr>
        <w:t>参加者から</w:t>
      </w:r>
      <w:r w:rsidR="007C6FFB">
        <w:rPr>
          <w:rFonts w:asciiTheme="minorEastAsia" w:eastAsiaTheme="minorEastAsia" w:hAnsiTheme="minorEastAsia" w:cs="ＭＳ ゴシック" w:hint="eastAsia"/>
          <w:szCs w:val="24"/>
        </w:rPr>
        <w:t>鳥獣被害対策に関する</w:t>
      </w:r>
      <w:r>
        <w:rPr>
          <w:rFonts w:asciiTheme="minorEastAsia" w:eastAsiaTheme="minorEastAsia" w:hAnsiTheme="minorEastAsia" w:cs="ＭＳ ゴシック" w:hint="eastAsia"/>
          <w:szCs w:val="24"/>
        </w:rPr>
        <w:t>質問が積極的に挙がるとともに「うちの圃場ではこんな被害があった」、「昨年はこんな対策をした」など、参加者間の情報交換の場にもなりました。</w:t>
      </w:r>
    </w:p>
    <w:p w14:paraId="35D8AA47" w14:textId="77777777" w:rsidR="004066C5" w:rsidRDefault="004066C5" w:rsidP="0071693B">
      <w:pPr>
        <w:pStyle w:val="Web"/>
        <w:shd w:val="clear" w:color="auto" w:fill="FFFFFF"/>
        <w:ind w:firstLineChars="100" w:firstLine="229"/>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講座後</w:t>
      </w:r>
      <w:r w:rsidR="00011FD9">
        <w:rPr>
          <w:rFonts w:asciiTheme="minorEastAsia" w:eastAsiaTheme="minorEastAsia" w:hAnsiTheme="minorEastAsia" w:cs="ＭＳ ゴシック" w:hint="eastAsia"/>
          <w:szCs w:val="24"/>
        </w:rPr>
        <w:t>、</w:t>
      </w:r>
      <w:r>
        <w:rPr>
          <w:rFonts w:asciiTheme="minorEastAsia" w:eastAsiaTheme="minorEastAsia" w:hAnsiTheme="minorEastAsia" w:cs="ＭＳ ゴシック" w:hint="eastAsia"/>
          <w:szCs w:val="24"/>
        </w:rPr>
        <w:t>参加者からは</w:t>
      </w:r>
      <w:r w:rsidR="00011FD9">
        <w:rPr>
          <w:rFonts w:asciiTheme="minorEastAsia" w:eastAsiaTheme="minorEastAsia" w:hAnsiTheme="minorEastAsia" w:cs="ＭＳ ゴシック" w:hint="eastAsia"/>
          <w:szCs w:val="24"/>
        </w:rPr>
        <w:t>「わかりやすい資料で、とても参考になった」、「今後の活動につなげたい」との感想がありました。</w:t>
      </w:r>
    </w:p>
    <w:p w14:paraId="540930DF" w14:textId="77777777" w:rsidR="00011FD9" w:rsidRPr="004066C5" w:rsidRDefault="00011FD9" w:rsidP="0071693B">
      <w:pPr>
        <w:pStyle w:val="Web"/>
        <w:shd w:val="clear" w:color="auto" w:fill="FFFFFF"/>
        <w:ind w:firstLineChars="100" w:firstLine="229"/>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鳥獣被害対策は、</w:t>
      </w:r>
      <w:r w:rsidR="00C71119">
        <w:rPr>
          <w:rFonts w:asciiTheme="minorEastAsia" w:eastAsiaTheme="minorEastAsia" w:hAnsiTheme="minorEastAsia" w:cs="ＭＳ ゴシック" w:hint="eastAsia"/>
          <w:szCs w:val="24"/>
        </w:rPr>
        <w:t>農業生産を行ううえで大きな障壁であり、県央地域の永続的な農業課題でもあります。効果的な対策</w:t>
      </w:r>
      <w:r w:rsidR="00DA6E7F">
        <w:rPr>
          <w:rFonts w:asciiTheme="minorEastAsia" w:eastAsiaTheme="minorEastAsia" w:hAnsiTheme="minorEastAsia" w:cs="ＭＳ ゴシック" w:hint="eastAsia"/>
          <w:szCs w:val="24"/>
        </w:rPr>
        <w:t>をとるためには、</w:t>
      </w:r>
      <w:r w:rsidR="00C71119">
        <w:rPr>
          <w:rFonts w:asciiTheme="minorEastAsia" w:eastAsiaTheme="minorEastAsia" w:hAnsiTheme="minorEastAsia" w:cs="ＭＳ ゴシック" w:hint="eastAsia"/>
          <w:szCs w:val="24"/>
        </w:rPr>
        <w:t>有害鳥獣の生態的特性を理解することや、地域内での農業者同士のコミュニケーションは必要不可欠であることから、今回の講座は地域の</w:t>
      </w:r>
      <w:r w:rsidR="007C6FFB">
        <w:rPr>
          <w:rFonts w:asciiTheme="minorEastAsia" w:eastAsiaTheme="minorEastAsia" w:hAnsiTheme="minorEastAsia" w:cs="ＭＳ ゴシック" w:hint="eastAsia"/>
          <w:szCs w:val="24"/>
        </w:rPr>
        <w:t>鳥獣被害対策実践</w:t>
      </w:r>
      <w:r w:rsidR="00DA6E7F">
        <w:rPr>
          <w:rFonts w:asciiTheme="minorEastAsia" w:eastAsiaTheme="minorEastAsia" w:hAnsiTheme="minorEastAsia" w:cs="ＭＳ ゴシック" w:hint="eastAsia"/>
          <w:szCs w:val="24"/>
        </w:rPr>
        <w:t>のきっかけになったのではないかと考えます。今後も</w:t>
      </w:r>
      <w:r w:rsidR="007C6FFB">
        <w:rPr>
          <w:rFonts w:asciiTheme="minorEastAsia" w:eastAsiaTheme="minorEastAsia" w:hAnsiTheme="minorEastAsia" w:cs="ＭＳ ゴシック" w:hint="eastAsia"/>
          <w:szCs w:val="24"/>
        </w:rPr>
        <w:t>当事務所林業部と協力し、</w:t>
      </w:r>
      <w:r w:rsidR="00DA6E7F">
        <w:rPr>
          <w:rFonts w:asciiTheme="minorEastAsia" w:eastAsiaTheme="minorEastAsia" w:hAnsiTheme="minorEastAsia" w:cs="ＭＳ ゴシック" w:hint="eastAsia"/>
          <w:szCs w:val="24"/>
        </w:rPr>
        <w:t>同地区を含む邑智郡の鳥獣</w:t>
      </w:r>
      <w:r w:rsidR="00C45D51">
        <w:rPr>
          <w:rFonts w:asciiTheme="minorEastAsia" w:eastAsiaTheme="minorEastAsia" w:hAnsiTheme="minorEastAsia" w:cs="ＭＳ ゴシック" w:hint="eastAsia"/>
          <w:szCs w:val="24"/>
        </w:rPr>
        <w:t>被害</w:t>
      </w:r>
      <w:r w:rsidR="00DA6E7F">
        <w:rPr>
          <w:rFonts w:asciiTheme="minorEastAsia" w:eastAsiaTheme="minorEastAsia" w:hAnsiTheme="minorEastAsia" w:cs="ＭＳ ゴシック" w:hint="eastAsia"/>
          <w:szCs w:val="24"/>
        </w:rPr>
        <w:t>対策の推進に向けて継続的な支援を行っていきます。</w:t>
      </w:r>
    </w:p>
    <w:p w14:paraId="7FA4B4FF" w14:textId="77777777" w:rsidR="0056720E" w:rsidRDefault="007C1A3E" w:rsidP="0094309B">
      <w:pPr>
        <w:pStyle w:val="Web"/>
        <w:shd w:val="clear" w:color="auto" w:fill="FFFFFF"/>
        <w:rPr>
          <w:rFonts w:asciiTheme="minorEastAsia" w:eastAsiaTheme="minorEastAsia" w:hAnsiTheme="minorEastAsia" w:cs="ＭＳ ゴシック"/>
          <w:szCs w:val="24"/>
        </w:rPr>
      </w:pPr>
      <w:r w:rsidRPr="0056720E">
        <w:rPr>
          <w:rFonts w:asciiTheme="minorEastAsia" w:eastAsiaTheme="minorEastAsia" w:hAnsiTheme="minorEastAsia" w:cs="ＭＳ ゴシック"/>
          <w:noProof/>
          <w:szCs w:val="24"/>
        </w:rPr>
        <w:drawing>
          <wp:anchor distT="0" distB="0" distL="114300" distR="114300" simplePos="0" relativeHeight="251658240" behindDoc="0" locked="0" layoutInCell="1" allowOverlap="1" wp14:anchorId="7515DC7D" wp14:editId="62B89D1F">
            <wp:simplePos x="0" y="0"/>
            <wp:positionH relativeFrom="column">
              <wp:posOffset>588010</wp:posOffset>
            </wp:positionH>
            <wp:positionV relativeFrom="paragraph">
              <wp:posOffset>72390</wp:posOffset>
            </wp:positionV>
            <wp:extent cx="2476500" cy="1765300"/>
            <wp:effectExtent l="0" t="0" r="0" b="6350"/>
            <wp:wrapSquare wrapText="bothSides"/>
            <wp:docPr id="1" name="図 1" descr="C:\Users\11310433\Downloads\IMG_096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310433\Downloads\IMG_0964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2C2">
        <w:rPr>
          <w:rFonts w:asciiTheme="minorEastAsia" w:eastAsiaTheme="minorEastAsia" w:hAnsiTheme="minorEastAsia" w:cs="ＭＳ ゴシック"/>
          <w:noProof/>
          <w:szCs w:val="24"/>
        </w:rPr>
        <w:drawing>
          <wp:anchor distT="0" distB="0" distL="114300" distR="114300" simplePos="0" relativeHeight="251659264" behindDoc="0" locked="0" layoutInCell="1" allowOverlap="1" wp14:anchorId="5F7095E3" wp14:editId="7D330751">
            <wp:simplePos x="0" y="0"/>
            <wp:positionH relativeFrom="column">
              <wp:posOffset>3528060</wp:posOffset>
            </wp:positionH>
            <wp:positionV relativeFrom="paragraph">
              <wp:posOffset>59690</wp:posOffset>
            </wp:positionV>
            <wp:extent cx="2444326" cy="1795145"/>
            <wp:effectExtent l="19050" t="19050" r="13335" b="14605"/>
            <wp:wrapNone/>
            <wp:docPr id="3" name="図 3" descr="C:\Users\11310433\Downloads\スライ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310433\Downloads\スライド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023" cy="179932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CC0A09B"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34DE51D2" w14:textId="77777777" w:rsidR="00A821F4" w:rsidRDefault="00A821F4" w:rsidP="0094309B">
      <w:pPr>
        <w:pStyle w:val="Web"/>
        <w:shd w:val="clear" w:color="auto" w:fill="FFFFFF"/>
        <w:rPr>
          <w:rFonts w:asciiTheme="minorEastAsia" w:eastAsiaTheme="minorEastAsia" w:hAnsiTheme="minorEastAsia" w:cs="ＭＳ ゴシック"/>
          <w:szCs w:val="24"/>
        </w:rPr>
      </w:pPr>
    </w:p>
    <w:p w14:paraId="4FF5B456"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20143949"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42E66A87"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1C91A20C"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1A027A82"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6C228007" w14:textId="77777777" w:rsidR="0056720E" w:rsidRDefault="0056720E" w:rsidP="0094309B">
      <w:pPr>
        <w:pStyle w:val="Web"/>
        <w:shd w:val="clear" w:color="auto" w:fill="FFFFFF"/>
        <w:rPr>
          <w:rFonts w:asciiTheme="minorEastAsia" w:eastAsiaTheme="minorEastAsia" w:hAnsiTheme="minorEastAsia" w:cs="ＭＳ ゴシック"/>
          <w:szCs w:val="24"/>
        </w:rPr>
      </w:pPr>
    </w:p>
    <w:p w14:paraId="02966C3B" w14:textId="77777777" w:rsidR="007C1A3E" w:rsidRDefault="002025DF" w:rsidP="007C1A3E">
      <w:pPr>
        <w:pStyle w:val="Web"/>
        <w:shd w:val="clear" w:color="auto" w:fill="FFFFFF"/>
        <w:ind w:firstLineChars="900" w:firstLine="2061"/>
        <w:rPr>
          <w:rFonts w:asciiTheme="minorEastAsia" w:eastAsiaTheme="minorEastAsia" w:hAnsiTheme="minorEastAsia" w:cs="ＭＳ ゴシック"/>
          <w:szCs w:val="24"/>
        </w:rPr>
      </w:pPr>
      <w:r>
        <w:rPr>
          <w:rFonts w:asciiTheme="minorEastAsia" w:eastAsiaTheme="minorEastAsia" w:hAnsiTheme="minorEastAsia" w:cs="ＭＳ ゴシック" w:hint="eastAsia"/>
          <w:szCs w:val="24"/>
        </w:rPr>
        <w:t>出前講座の様子</w:t>
      </w:r>
      <w:r w:rsidR="0056720E">
        <w:rPr>
          <w:rFonts w:asciiTheme="minorEastAsia" w:eastAsiaTheme="minorEastAsia" w:hAnsiTheme="minorEastAsia" w:cs="ＭＳ ゴシック" w:hint="eastAsia"/>
          <w:szCs w:val="24"/>
        </w:rPr>
        <w:t xml:space="preserve">　　　　　　　　　　　　講座スライドショー　</w:t>
      </w:r>
    </w:p>
    <w:tbl>
      <w:tblPr>
        <w:tblStyle w:val="aa"/>
        <w:tblW w:w="0" w:type="auto"/>
        <w:tblLook w:val="04A0" w:firstRow="1" w:lastRow="0" w:firstColumn="1" w:lastColumn="0" w:noHBand="0" w:noVBand="1"/>
      </w:tblPr>
      <w:tblGrid>
        <w:gridCol w:w="2977"/>
        <w:gridCol w:w="1134"/>
        <w:gridCol w:w="2225"/>
        <w:gridCol w:w="1354"/>
        <w:gridCol w:w="1943"/>
      </w:tblGrid>
      <w:tr w:rsidR="00482FEF" w:rsidRPr="001E7E89" w14:paraId="25D9A505" w14:textId="77777777" w:rsidTr="00EC5AEE">
        <w:tc>
          <w:tcPr>
            <w:tcW w:w="2977" w:type="dxa"/>
            <w:tcBorders>
              <w:top w:val="nil"/>
              <w:left w:val="nil"/>
            </w:tcBorders>
          </w:tcPr>
          <w:p w14:paraId="5FC2C542" w14:textId="77777777" w:rsidR="00482FEF" w:rsidRPr="001E7E89" w:rsidRDefault="00FA66BA" w:rsidP="004D339E">
            <w:pPr>
              <w:overflowPunct w:val="0"/>
              <w:textAlignment w:val="baseline"/>
              <w:rPr>
                <w:rFonts w:asciiTheme="minorHAnsi" w:hAnsiTheme="minorHAnsi"/>
                <w:sz w:val="22"/>
              </w:rPr>
            </w:pPr>
            <w:r>
              <w:rPr>
                <w:rFonts w:asciiTheme="minorHAnsi" w:hAnsiTheme="minorHAnsi" w:hint="eastAsia"/>
                <w:sz w:val="22"/>
              </w:rPr>
              <w:t>１</w:t>
            </w:r>
          </w:p>
        </w:tc>
        <w:tc>
          <w:tcPr>
            <w:tcW w:w="1134" w:type="dxa"/>
          </w:tcPr>
          <w:p w14:paraId="4E166D2A" w14:textId="77777777" w:rsidR="00482FEF" w:rsidRPr="001E7E89" w:rsidRDefault="00482FEF" w:rsidP="00482FEF">
            <w:pPr>
              <w:pStyle w:val="a3"/>
              <w:spacing w:line="276" w:lineRule="auto"/>
              <w:rPr>
                <w:rFonts w:asciiTheme="minorEastAsia" w:eastAsiaTheme="minorEastAsia" w:hAnsiTheme="minorEastAsia"/>
                <w:spacing w:val="0"/>
                <w:szCs w:val="21"/>
              </w:rPr>
            </w:pPr>
            <w:r w:rsidRPr="001E7E89">
              <w:rPr>
                <w:rFonts w:asciiTheme="minorEastAsia" w:eastAsiaTheme="minorEastAsia" w:hAnsiTheme="minorEastAsia" w:cs="Times New Roman"/>
                <w:spacing w:val="4"/>
                <w:szCs w:val="21"/>
              </w:rPr>
              <w:t xml:space="preserve"> </w:t>
            </w:r>
            <w:r w:rsidRPr="001E7E89">
              <w:rPr>
                <w:rFonts w:asciiTheme="minorEastAsia" w:eastAsiaTheme="minorEastAsia" w:hAnsiTheme="minorEastAsia" w:hint="eastAsia"/>
                <w:spacing w:val="8"/>
                <w:szCs w:val="21"/>
              </w:rPr>
              <w:t>担当者</w:t>
            </w:r>
          </w:p>
        </w:tc>
        <w:tc>
          <w:tcPr>
            <w:tcW w:w="2225" w:type="dxa"/>
          </w:tcPr>
          <w:p w14:paraId="4D66BC39" w14:textId="77777777" w:rsidR="00482FEF" w:rsidRPr="001E7E89" w:rsidRDefault="00DA6E7F" w:rsidP="005014CF">
            <w:pPr>
              <w:pStyle w:val="a3"/>
              <w:spacing w:line="276" w:lineRule="auto"/>
              <w:jc w:val="left"/>
              <w:rPr>
                <w:rFonts w:asciiTheme="minorEastAsia" w:eastAsiaTheme="minorEastAsia" w:hAnsiTheme="minorEastAsia"/>
                <w:spacing w:val="0"/>
                <w:szCs w:val="21"/>
              </w:rPr>
            </w:pPr>
            <w:r>
              <w:rPr>
                <w:rFonts w:asciiTheme="minorEastAsia" w:eastAsiaTheme="minorEastAsia" w:hAnsiTheme="minorEastAsia" w:hint="eastAsia"/>
                <w:spacing w:val="0"/>
                <w:szCs w:val="21"/>
              </w:rPr>
              <w:t>邑智地域第一課</w:t>
            </w:r>
          </w:p>
        </w:tc>
        <w:tc>
          <w:tcPr>
            <w:tcW w:w="1354" w:type="dxa"/>
          </w:tcPr>
          <w:p w14:paraId="794FB9FC" w14:textId="77777777" w:rsidR="00482FEF" w:rsidRPr="001E7E89" w:rsidRDefault="00DA6E7F" w:rsidP="00482FEF">
            <w:pPr>
              <w:pStyle w:val="a3"/>
              <w:spacing w:line="276" w:lineRule="auto"/>
              <w:rPr>
                <w:rFonts w:asciiTheme="minorEastAsia" w:eastAsiaTheme="minorEastAsia" w:hAnsiTheme="minorEastAsia"/>
                <w:spacing w:val="0"/>
                <w:szCs w:val="21"/>
              </w:rPr>
            </w:pPr>
            <w:r>
              <w:rPr>
                <w:rFonts w:asciiTheme="minorEastAsia" w:eastAsiaTheme="minorEastAsia" w:hAnsiTheme="minorEastAsia" w:hint="eastAsia"/>
                <w:spacing w:val="0"/>
                <w:szCs w:val="21"/>
              </w:rPr>
              <w:t>高梨 祐汰</w:t>
            </w:r>
          </w:p>
        </w:tc>
        <w:tc>
          <w:tcPr>
            <w:tcW w:w="1943" w:type="dxa"/>
          </w:tcPr>
          <w:p w14:paraId="029EEC3D" w14:textId="77777777" w:rsidR="00482FEF" w:rsidRPr="001E7E89" w:rsidRDefault="00587D6D" w:rsidP="00877DBF">
            <w:pPr>
              <w:overflowPunct w:val="0"/>
              <w:textAlignment w:val="baseline"/>
              <w:rPr>
                <w:rFonts w:ascii="ＭＳ 明朝" w:hAnsi="ＭＳ 明朝"/>
                <w:sz w:val="22"/>
              </w:rPr>
            </w:pPr>
            <w:r w:rsidRPr="001E7E89">
              <w:rPr>
                <w:rFonts w:asciiTheme="minorEastAsia" w:eastAsiaTheme="minorEastAsia" w:hAnsiTheme="minorEastAsia" w:hint="eastAsia"/>
                <w:sz w:val="22"/>
                <w:szCs w:val="21"/>
              </w:rPr>
              <w:t>TEL</w:t>
            </w:r>
            <w:r w:rsidR="00DA6E7F">
              <w:rPr>
                <w:rFonts w:asciiTheme="minorEastAsia" w:eastAsiaTheme="minorEastAsia" w:hAnsiTheme="minorEastAsia"/>
                <w:sz w:val="22"/>
                <w:szCs w:val="21"/>
              </w:rPr>
              <w:t>0855-72-9588</w:t>
            </w:r>
          </w:p>
        </w:tc>
      </w:tr>
    </w:tbl>
    <w:p w14:paraId="299C87E3" w14:textId="77777777" w:rsidR="008E57C9" w:rsidRPr="00901F9D" w:rsidRDefault="008E57C9" w:rsidP="00901F9D">
      <w:pPr>
        <w:overflowPunct w:val="0"/>
        <w:jc w:val="center"/>
        <w:textAlignment w:val="baseline"/>
        <w:rPr>
          <w:rFonts w:ascii="ＭＳ 明朝" w:hAnsi="ＭＳ 明朝"/>
          <w:sz w:val="2"/>
        </w:rPr>
      </w:pPr>
    </w:p>
    <w:sectPr w:rsidR="008E57C9" w:rsidRPr="00901F9D" w:rsidSect="00901F9D">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851" w:left="1134" w:header="720" w:footer="720" w:gutter="0"/>
      <w:cols w:space="720"/>
      <w:noEndnote/>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7EE9" w14:textId="77777777" w:rsidR="000655F6" w:rsidRDefault="000655F6">
      <w:r>
        <w:separator/>
      </w:r>
    </w:p>
  </w:endnote>
  <w:endnote w:type="continuationSeparator" w:id="0">
    <w:p w14:paraId="6D1AC4C8" w14:textId="77777777" w:rsidR="000655F6" w:rsidRDefault="0006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D0C" w14:textId="77777777" w:rsidR="00F00627" w:rsidRDefault="00F006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ECC" w14:textId="77777777" w:rsidR="00F00627" w:rsidRDefault="00F006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F5DD" w14:textId="77777777" w:rsidR="00F00627" w:rsidRDefault="00F006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D97D" w14:textId="77777777" w:rsidR="000655F6" w:rsidRDefault="000655F6">
      <w:r>
        <w:separator/>
      </w:r>
    </w:p>
  </w:footnote>
  <w:footnote w:type="continuationSeparator" w:id="0">
    <w:p w14:paraId="6FEF8DC0" w14:textId="77777777" w:rsidR="000655F6" w:rsidRDefault="0006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D405" w14:textId="77777777" w:rsidR="00F00627" w:rsidRDefault="00F006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8342" w14:textId="77777777" w:rsidR="00F00627" w:rsidRDefault="00F006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D9A" w14:textId="77777777" w:rsidR="00F00627" w:rsidRDefault="00F006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63"/>
    <w:rsid w:val="000023D9"/>
    <w:rsid w:val="000029A3"/>
    <w:rsid w:val="00011FD9"/>
    <w:rsid w:val="00013C36"/>
    <w:rsid w:val="000235F8"/>
    <w:rsid w:val="00030EE4"/>
    <w:rsid w:val="0003210A"/>
    <w:rsid w:val="00040A6B"/>
    <w:rsid w:val="000655F6"/>
    <w:rsid w:val="00074FE6"/>
    <w:rsid w:val="00076F77"/>
    <w:rsid w:val="000A1115"/>
    <w:rsid w:val="000B61E2"/>
    <w:rsid w:val="000B6987"/>
    <w:rsid w:val="000B6F31"/>
    <w:rsid w:val="000C7B7E"/>
    <w:rsid w:val="000D6EAE"/>
    <w:rsid w:val="00117812"/>
    <w:rsid w:val="00117CD1"/>
    <w:rsid w:val="00117E80"/>
    <w:rsid w:val="00127201"/>
    <w:rsid w:val="001345D4"/>
    <w:rsid w:val="00140C11"/>
    <w:rsid w:val="00144B8E"/>
    <w:rsid w:val="001526ED"/>
    <w:rsid w:val="001658C3"/>
    <w:rsid w:val="00181DA3"/>
    <w:rsid w:val="00195576"/>
    <w:rsid w:val="001A1733"/>
    <w:rsid w:val="001B2904"/>
    <w:rsid w:val="001B68BC"/>
    <w:rsid w:val="001D4D1E"/>
    <w:rsid w:val="001E21F6"/>
    <w:rsid w:val="001E295D"/>
    <w:rsid w:val="001E6D8D"/>
    <w:rsid w:val="001E7E89"/>
    <w:rsid w:val="001F5601"/>
    <w:rsid w:val="002025DF"/>
    <w:rsid w:val="002045A5"/>
    <w:rsid w:val="002047F9"/>
    <w:rsid w:val="00221B60"/>
    <w:rsid w:val="002336E8"/>
    <w:rsid w:val="00233F40"/>
    <w:rsid w:val="00235FB3"/>
    <w:rsid w:val="0027053D"/>
    <w:rsid w:val="00277FCE"/>
    <w:rsid w:val="002851D9"/>
    <w:rsid w:val="00290AFE"/>
    <w:rsid w:val="00290E7F"/>
    <w:rsid w:val="002944DD"/>
    <w:rsid w:val="0029461C"/>
    <w:rsid w:val="002A0AC2"/>
    <w:rsid w:val="002A0BDF"/>
    <w:rsid w:val="002A4B1F"/>
    <w:rsid w:val="002A6263"/>
    <w:rsid w:val="002B20DD"/>
    <w:rsid w:val="002D39E9"/>
    <w:rsid w:val="00310755"/>
    <w:rsid w:val="003111F0"/>
    <w:rsid w:val="00316979"/>
    <w:rsid w:val="003169FA"/>
    <w:rsid w:val="003252F7"/>
    <w:rsid w:val="003454F1"/>
    <w:rsid w:val="003616E6"/>
    <w:rsid w:val="00367BC1"/>
    <w:rsid w:val="00370C05"/>
    <w:rsid w:val="00371D80"/>
    <w:rsid w:val="00374832"/>
    <w:rsid w:val="00382A5A"/>
    <w:rsid w:val="003A0369"/>
    <w:rsid w:val="003B082A"/>
    <w:rsid w:val="003B0967"/>
    <w:rsid w:val="003C2062"/>
    <w:rsid w:val="003C6845"/>
    <w:rsid w:val="003C7548"/>
    <w:rsid w:val="003C7F4B"/>
    <w:rsid w:val="003D4ED5"/>
    <w:rsid w:val="003E30D9"/>
    <w:rsid w:val="003E3310"/>
    <w:rsid w:val="003F7FD2"/>
    <w:rsid w:val="004066C5"/>
    <w:rsid w:val="00430373"/>
    <w:rsid w:val="004316D3"/>
    <w:rsid w:val="004573FF"/>
    <w:rsid w:val="0046032A"/>
    <w:rsid w:val="0046144B"/>
    <w:rsid w:val="00474C5F"/>
    <w:rsid w:val="004777B0"/>
    <w:rsid w:val="00482FEF"/>
    <w:rsid w:val="00483B7E"/>
    <w:rsid w:val="004937D9"/>
    <w:rsid w:val="004A1177"/>
    <w:rsid w:val="004A4B17"/>
    <w:rsid w:val="004B2EAB"/>
    <w:rsid w:val="004B313A"/>
    <w:rsid w:val="004C10D8"/>
    <w:rsid w:val="004C66A4"/>
    <w:rsid w:val="004D2E58"/>
    <w:rsid w:val="004D339E"/>
    <w:rsid w:val="004F0808"/>
    <w:rsid w:val="004F5DDD"/>
    <w:rsid w:val="004F65D2"/>
    <w:rsid w:val="005006B5"/>
    <w:rsid w:val="005014CF"/>
    <w:rsid w:val="00525467"/>
    <w:rsid w:val="005348D7"/>
    <w:rsid w:val="00535C73"/>
    <w:rsid w:val="00536712"/>
    <w:rsid w:val="00541E3E"/>
    <w:rsid w:val="00546705"/>
    <w:rsid w:val="00557042"/>
    <w:rsid w:val="00565F24"/>
    <w:rsid w:val="0056720E"/>
    <w:rsid w:val="0057158E"/>
    <w:rsid w:val="0057586A"/>
    <w:rsid w:val="00581ACF"/>
    <w:rsid w:val="00585232"/>
    <w:rsid w:val="00585F51"/>
    <w:rsid w:val="00587D6D"/>
    <w:rsid w:val="00591FCB"/>
    <w:rsid w:val="00592FE1"/>
    <w:rsid w:val="005A0379"/>
    <w:rsid w:val="005A3328"/>
    <w:rsid w:val="005B4812"/>
    <w:rsid w:val="005B763F"/>
    <w:rsid w:val="005B7E24"/>
    <w:rsid w:val="005C7A33"/>
    <w:rsid w:val="005D4F41"/>
    <w:rsid w:val="005D6176"/>
    <w:rsid w:val="005D7706"/>
    <w:rsid w:val="005E22A9"/>
    <w:rsid w:val="005E6535"/>
    <w:rsid w:val="005E7110"/>
    <w:rsid w:val="005F45A1"/>
    <w:rsid w:val="005F6000"/>
    <w:rsid w:val="00630F72"/>
    <w:rsid w:val="00630FC4"/>
    <w:rsid w:val="00631688"/>
    <w:rsid w:val="00632E01"/>
    <w:rsid w:val="00650FE2"/>
    <w:rsid w:val="006511C3"/>
    <w:rsid w:val="00670E59"/>
    <w:rsid w:val="006768FF"/>
    <w:rsid w:val="00683E43"/>
    <w:rsid w:val="00694078"/>
    <w:rsid w:val="00696570"/>
    <w:rsid w:val="006A05A9"/>
    <w:rsid w:val="006A0F62"/>
    <w:rsid w:val="006A65AE"/>
    <w:rsid w:val="006B2527"/>
    <w:rsid w:val="006C19C1"/>
    <w:rsid w:val="006C22C2"/>
    <w:rsid w:val="006D3C06"/>
    <w:rsid w:val="006E0641"/>
    <w:rsid w:val="0071693B"/>
    <w:rsid w:val="00727ACC"/>
    <w:rsid w:val="00732751"/>
    <w:rsid w:val="00732970"/>
    <w:rsid w:val="00733A2C"/>
    <w:rsid w:val="007407BE"/>
    <w:rsid w:val="0075242C"/>
    <w:rsid w:val="00756C17"/>
    <w:rsid w:val="0077064B"/>
    <w:rsid w:val="00770BF5"/>
    <w:rsid w:val="007714C0"/>
    <w:rsid w:val="00776F86"/>
    <w:rsid w:val="0078113F"/>
    <w:rsid w:val="00781DFA"/>
    <w:rsid w:val="007A0B8A"/>
    <w:rsid w:val="007A480D"/>
    <w:rsid w:val="007B2193"/>
    <w:rsid w:val="007B2E07"/>
    <w:rsid w:val="007C1A3E"/>
    <w:rsid w:val="007C1D24"/>
    <w:rsid w:val="007C2AC1"/>
    <w:rsid w:val="007C5EE4"/>
    <w:rsid w:val="007C654D"/>
    <w:rsid w:val="007C6FFB"/>
    <w:rsid w:val="007D289B"/>
    <w:rsid w:val="007D49E7"/>
    <w:rsid w:val="007D7A18"/>
    <w:rsid w:val="007F7FE0"/>
    <w:rsid w:val="0080278A"/>
    <w:rsid w:val="0080323D"/>
    <w:rsid w:val="00813284"/>
    <w:rsid w:val="0081735E"/>
    <w:rsid w:val="00822377"/>
    <w:rsid w:val="00840F84"/>
    <w:rsid w:val="00841946"/>
    <w:rsid w:val="008446B2"/>
    <w:rsid w:val="00846C8F"/>
    <w:rsid w:val="008472FF"/>
    <w:rsid w:val="0086456C"/>
    <w:rsid w:val="00864889"/>
    <w:rsid w:val="0087214D"/>
    <w:rsid w:val="00877DBF"/>
    <w:rsid w:val="008837E9"/>
    <w:rsid w:val="008840C8"/>
    <w:rsid w:val="00895AB2"/>
    <w:rsid w:val="008964E4"/>
    <w:rsid w:val="008B3174"/>
    <w:rsid w:val="008B5D7E"/>
    <w:rsid w:val="008B633F"/>
    <w:rsid w:val="008C0933"/>
    <w:rsid w:val="008C2236"/>
    <w:rsid w:val="008D279A"/>
    <w:rsid w:val="008D678B"/>
    <w:rsid w:val="008D6B83"/>
    <w:rsid w:val="008E57C9"/>
    <w:rsid w:val="008F63DA"/>
    <w:rsid w:val="00901F9D"/>
    <w:rsid w:val="009114EB"/>
    <w:rsid w:val="0091501F"/>
    <w:rsid w:val="009275A0"/>
    <w:rsid w:val="0093043F"/>
    <w:rsid w:val="00934C25"/>
    <w:rsid w:val="0094309B"/>
    <w:rsid w:val="00961FC5"/>
    <w:rsid w:val="0099405C"/>
    <w:rsid w:val="009A01A8"/>
    <w:rsid w:val="009A0464"/>
    <w:rsid w:val="009A5768"/>
    <w:rsid w:val="009A769E"/>
    <w:rsid w:val="009B4893"/>
    <w:rsid w:val="009B595F"/>
    <w:rsid w:val="009B71DE"/>
    <w:rsid w:val="009D4DFA"/>
    <w:rsid w:val="009E204B"/>
    <w:rsid w:val="009E32B9"/>
    <w:rsid w:val="009F283C"/>
    <w:rsid w:val="00A1024C"/>
    <w:rsid w:val="00A17578"/>
    <w:rsid w:val="00A21E85"/>
    <w:rsid w:val="00A22DDE"/>
    <w:rsid w:val="00A42C83"/>
    <w:rsid w:val="00A46F11"/>
    <w:rsid w:val="00A66679"/>
    <w:rsid w:val="00A72109"/>
    <w:rsid w:val="00A77394"/>
    <w:rsid w:val="00A821F4"/>
    <w:rsid w:val="00A9266C"/>
    <w:rsid w:val="00AA2904"/>
    <w:rsid w:val="00AA47F2"/>
    <w:rsid w:val="00AB4DB4"/>
    <w:rsid w:val="00AB5615"/>
    <w:rsid w:val="00AB78EC"/>
    <w:rsid w:val="00AC2C54"/>
    <w:rsid w:val="00AC39DE"/>
    <w:rsid w:val="00AD2A9C"/>
    <w:rsid w:val="00AD3EBC"/>
    <w:rsid w:val="00AD774D"/>
    <w:rsid w:val="00AF3DA7"/>
    <w:rsid w:val="00B06739"/>
    <w:rsid w:val="00B06DE7"/>
    <w:rsid w:val="00B25E87"/>
    <w:rsid w:val="00B26990"/>
    <w:rsid w:val="00B341F5"/>
    <w:rsid w:val="00B5258D"/>
    <w:rsid w:val="00B53A67"/>
    <w:rsid w:val="00B60013"/>
    <w:rsid w:val="00B62DE5"/>
    <w:rsid w:val="00B65D9E"/>
    <w:rsid w:val="00B65E0B"/>
    <w:rsid w:val="00B67776"/>
    <w:rsid w:val="00B76E65"/>
    <w:rsid w:val="00B77315"/>
    <w:rsid w:val="00B80063"/>
    <w:rsid w:val="00B87CEB"/>
    <w:rsid w:val="00B902DD"/>
    <w:rsid w:val="00B90A2C"/>
    <w:rsid w:val="00B93422"/>
    <w:rsid w:val="00B94453"/>
    <w:rsid w:val="00BB79BD"/>
    <w:rsid w:val="00BC05A2"/>
    <w:rsid w:val="00BC118D"/>
    <w:rsid w:val="00BE1F13"/>
    <w:rsid w:val="00C00E92"/>
    <w:rsid w:val="00C01F29"/>
    <w:rsid w:val="00C035DD"/>
    <w:rsid w:val="00C165EF"/>
    <w:rsid w:val="00C45D51"/>
    <w:rsid w:val="00C50C7E"/>
    <w:rsid w:val="00C57897"/>
    <w:rsid w:val="00C579DF"/>
    <w:rsid w:val="00C6579F"/>
    <w:rsid w:val="00C71119"/>
    <w:rsid w:val="00C81542"/>
    <w:rsid w:val="00C85B98"/>
    <w:rsid w:val="00C85F06"/>
    <w:rsid w:val="00C948F7"/>
    <w:rsid w:val="00C95C03"/>
    <w:rsid w:val="00C9711F"/>
    <w:rsid w:val="00CA196C"/>
    <w:rsid w:val="00CC3932"/>
    <w:rsid w:val="00CC422F"/>
    <w:rsid w:val="00CC7245"/>
    <w:rsid w:val="00CD26D0"/>
    <w:rsid w:val="00CD621F"/>
    <w:rsid w:val="00CE6A5D"/>
    <w:rsid w:val="00CE6D19"/>
    <w:rsid w:val="00D026CC"/>
    <w:rsid w:val="00D14FAF"/>
    <w:rsid w:val="00D1724A"/>
    <w:rsid w:val="00D17AD1"/>
    <w:rsid w:val="00D20603"/>
    <w:rsid w:val="00D51E9B"/>
    <w:rsid w:val="00D63530"/>
    <w:rsid w:val="00D72EFF"/>
    <w:rsid w:val="00D76E70"/>
    <w:rsid w:val="00D76F63"/>
    <w:rsid w:val="00D776C2"/>
    <w:rsid w:val="00D77C93"/>
    <w:rsid w:val="00D80146"/>
    <w:rsid w:val="00D80382"/>
    <w:rsid w:val="00D90D00"/>
    <w:rsid w:val="00D92730"/>
    <w:rsid w:val="00DA3C31"/>
    <w:rsid w:val="00DA6E7F"/>
    <w:rsid w:val="00DA7047"/>
    <w:rsid w:val="00DB1221"/>
    <w:rsid w:val="00DB3848"/>
    <w:rsid w:val="00DB394E"/>
    <w:rsid w:val="00DD1C70"/>
    <w:rsid w:val="00DD4C4B"/>
    <w:rsid w:val="00DD62E5"/>
    <w:rsid w:val="00DD6EFB"/>
    <w:rsid w:val="00DF25CF"/>
    <w:rsid w:val="00E02CA4"/>
    <w:rsid w:val="00E12D83"/>
    <w:rsid w:val="00E30861"/>
    <w:rsid w:val="00E30F2B"/>
    <w:rsid w:val="00E3175B"/>
    <w:rsid w:val="00E4039A"/>
    <w:rsid w:val="00E46FC2"/>
    <w:rsid w:val="00E53F55"/>
    <w:rsid w:val="00E669BD"/>
    <w:rsid w:val="00E831ED"/>
    <w:rsid w:val="00EA1902"/>
    <w:rsid w:val="00EA418F"/>
    <w:rsid w:val="00EC35F9"/>
    <w:rsid w:val="00EC575F"/>
    <w:rsid w:val="00EC5AEE"/>
    <w:rsid w:val="00EC782C"/>
    <w:rsid w:val="00ED70DE"/>
    <w:rsid w:val="00EE44E3"/>
    <w:rsid w:val="00EE4A2C"/>
    <w:rsid w:val="00EF2170"/>
    <w:rsid w:val="00EF6750"/>
    <w:rsid w:val="00EF763B"/>
    <w:rsid w:val="00F00627"/>
    <w:rsid w:val="00F44DE3"/>
    <w:rsid w:val="00F503AE"/>
    <w:rsid w:val="00F607A9"/>
    <w:rsid w:val="00F634C2"/>
    <w:rsid w:val="00F85E3B"/>
    <w:rsid w:val="00F90306"/>
    <w:rsid w:val="00F92D6F"/>
    <w:rsid w:val="00FA3F37"/>
    <w:rsid w:val="00FA66BA"/>
    <w:rsid w:val="00FC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CB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Times New Roman" w:hAnsi="Times New Roman" w:cs="ＭＳ 明朝"/>
      <w:spacing w:val="9"/>
      <w:sz w:val="22"/>
      <w:szCs w:val="22"/>
    </w:rPr>
  </w:style>
  <w:style w:type="paragraph" w:styleId="a4">
    <w:name w:val="header"/>
    <w:basedOn w:val="a"/>
    <w:link w:val="a5"/>
    <w:rsid w:val="00591FCB"/>
    <w:pPr>
      <w:tabs>
        <w:tab w:val="center" w:pos="4252"/>
        <w:tab w:val="right" w:pos="8504"/>
      </w:tabs>
      <w:snapToGrid w:val="0"/>
    </w:pPr>
  </w:style>
  <w:style w:type="character" w:customStyle="1" w:styleId="a5">
    <w:name w:val="ヘッダー (文字)"/>
    <w:basedOn w:val="a0"/>
    <w:link w:val="a4"/>
    <w:rsid w:val="00591FCB"/>
    <w:rPr>
      <w:kern w:val="2"/>
      <w:sz w:val="21"/>
      <w:szCs w:val="24"/>
    </w:rPr>
  </w:style>
  <w:style w:type="paragraph" w:styleId="a6">
    <w:name w:val="footer"/>
    <w:basedOn w:val="a"/>
    <w:link w:val="a7"/>
    <w:rsid w:val="00591FCB"/>
    <w:pPr>
      <w:tabs>
        <w:tab w:val="center" w:pos="4252"/>
        <w:tab w:val="right" w:pos="8504"/>
      </w:tabs>
      <w:snapToGrid w:val="0"/>
    </w:pPr>
  </w:style>
  <w:style w:type="character" w:customStyle="1" w:styleId="a7">
    <w:name w:val="フッター (文字)"/>
    <w:basedOn w:val="a0"/>
    <w:link w:val="a6"/>
    <w:rsid w:val="00591FCB"/>
    <w:rPr>
      <w:kern w:val="2"/>
      <w:sz w:val="21"/>
      <w:szCs w:val="24"/>
    </w:rPr>
  </w:style>
  <w:style w:type="paragraph" w:styleId="Web">
    <w:name w:val="Normal (Web)"/>
    <w:basedOn w:val="a"/>
    <w:uiPriority w:val="99"/>
    <w:unhideWhenUsed/>
    <w:rsid w:val="006C19C1"/>
    <w:pPr>
      <w:widowControl/>
      <w:spacing w:before="45"/>
      <w:jc w:val="left"/>
    </w:pPr>
    <w:rPr>
      <w:rFonts w:ascii="ＭＳ Ｐゴシック" w:eastAsia="ＭＳ Ｐゴシック" w:hAnsi="ＭＳ Ｐゴシック" w:cs="ＭＳ Ｐゴシック"/>
      <w:kern w:val="0"/>
      <w:sz w:val="22"/>
      <w:szCs w:val="22"/>
    </w:rPr>
  </w:style>
  <w:style w:type="paragraph" w:styleId="a8">
    <w:name w:val="Balloon Text"/>
    <w:basedOn w:val="a"/>
    <w:link w:val="a9"/>
    <w:rsid w:val="006C19C1"/>
    <w:rPr>
      <w:rFonts w:asciiTheme="majorHAnsi" w:eastAsiaTheme="majorEastAsia" w:hAnsiTheme="majorHAnsi" w:cstheme="majorBidi"/>
      <w:sz w:val="18"/>
      <w:szCs w:val="18"/>
    </w:rPr>
  </w:style>
  <w:style w:type="character" w:customStyle="1" w:styleId="a9">
    <w:name w:val="吹き出し (文字)"/>
    <w:basedOn w:val="a0"/>
    <w:link w:val="a8"/>
    <w:rsid w:val="006C19C1"/>
    <w:rPr>
      <w:rFonts w:asciiTheme="majorHAnsi" w:eastAsiaTheme="majorEastAsia" w:hAnsiTheme="majorHAnsi" w:cstheme="majorBidi"/>
      <w:kern w:val="2"/>
      <w:sz w:val="18"/>
      <w:szCs w:val="18"/>
    </w:rPr>
  </w:style>
  <w:style w:type="table" w:styleId="aa">
    <w:name w:val="Table Grid"/>
    <w:basedOn w:val="a1"/>
    <w:rsid w:val="00F8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822377"/>
    <w:rPr>
      <w:rFonts w:ascii="ＭＳ ゴシック" w:eastAsia="ＭＳ ゴシック" w:hAnsi="ＭＳ ゴシック" w:cs="ＭＳ ゴシック"/>
      <w:sz w:val="24"/>
      <w:szCs w:val="24"/>
    </w:rPr>
  </w:style>
  <w:style w:type="paragraph" w:styleId="ab">
    <w:name w:val="List Paragraph"/>
    <w:basedOn w:val="a"/>
    <w:uiPriority w:val="34"/>
    <w:qFormat/>
    <w:rsid w:val="004573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0D24-BBB2-4F06-AF26-81FEA4A4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2025-05-27T06:56:00Z</dcterms:created>
  <dcterms:modified xsi:type="dcterms:W3CDTF">2025-05-27T06:56:00Z</dcterms:modified>
</cp:coreProperties>
</file>