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1AF" w:rsidRDefault="00D93069" w:rsidP="004401AF">
      <w:pPr>
        <w:spacing w:line="240" w:lineRule="exact"/>
        <w:jc w:val="right"/>
        <w:rPr>
          <w:rFonts w:hint="eastAsia"/>
        </w:rPr>
      </w:pPr>
      <w:r w:rsidRPr="00D93069">
        <w:rPr>
          <w:rFonts w:hint="eastAsia"/>
        </w:rPr>
        <w:t xml:space="preserve">　　年　　月　　日</w:t>
      </w:r>
    </w:p>
    <w:p w:rsidR="00D51F7A" w:rsidRPr="00D93069" w:rsidRDefault="00687D5B">
      <w:pPr>
        <w:rPr>
          <w:b/>
          <w:sz w:val="28"/>
        </w:rPr>
      </w:pPr>
      <w:r w:rsidRPr="00D93069">
        <w:rPr>
          <w:rFonts w:hint="eastAsia"/>
          <w:b/>
          <w:sz w:val="28"/>
        </w:rPr>
        <w:t>○○会社　従業員のみなさまへ</w:t>
      </w:r>
    </w:p>
    <w:p w:rsidR="00687D5B" w:rsidRPr="008F1A2F" w:rsidRDefault="00687D5B" w:rsidP="00687D5B">
      <w:pPr>
        <w:pStyle w:val="2"/>
        <w:jc w:val="center"/>
        <w:rPr>
          <w:b/>
          <w:sz w:val="44"/>
        </w:rPr>
      </w:pPr>
      <w:r w:rsidRPr="008F1A2F">
        <w:rPr>
          <w:rFonts w:hint="eastAsia"/>
          <w:b/>
          <w:sz w:val="44"/>
        </w:rPr>
        <w:t>育児休業が取得できます！</w:t>
      </w:r>
    </w:p>
    <w:p w:rsidR="00687D5B" w:rsidRPr="008F1A2F" w:rsidRDefault="00687D5B" w:rsidP="002B68AF">
      <w:pPr>
        <w:spacing w:line="240" w:lineRule="exact"/>
        <w:rPr>
          <w:b/>
          <w:sz w:val="32"/>
        </w:rPr>
      </w:pPr>
      <w:r w:rsidRPr="008F1A2F">
        <w:rPr>
          <w:rFonts w:hint="eastAsia"/>
          <w:b/>
          <w:sz w:val="32"/>
        </w:rPr>
        <w:t>育児休業は</w:t>
      </w:r>
      <w:r w:rsidR="00FF7BEF" w:rsidRPr="008F1A2F">
        <w:rPr>
          <w:rFonts w:hint="eastAsia"/>
          <w:b/>
          <w:sz w:val="32"/>
        </w:rPr>
        <w:t>性別を問わず取得できます。</w:t>
      </w:r>
    </w:p>
    <w:p w:rsidR="00FF7BEF" w:rsidRPr="008F1A2F" w:rsidRDefault="00FF7BEF" w:rsidP="002B68AF">
      <w:pPr>
        <w:spacing w:line="240" w:lineRule="exact"/>
        <w:rPr>
          <w:sz w:val="24"/>
        </w:rPr>
      </w:pPr>
      <w:r w:rsidRPr="008F1A2F">
        <w:rPr>
          <w:rFonts w:hint="eastAsia"/>
          <w:sz w:val="24"/>
        </w:rPr>
        <w:t>「子が１歳に達するまでの間（子が１歳を超えても休業が必要と認められる一定の場合には、子が最長２歳に達するまで）、育児休業をすることができると定められています。（育児・介護休業法）</w:t>
      </w:r>
    </w:p>
    <w:p w:rsidR="005A0EE4" w:rsidRDefault="005A0EE4" w:rsidP="005A0EE4">
      <w:pPr>
        <w:spacing w:line="240" w:lineRule="exact"/>
        <w:rPr>
          <w:sz w:val="21"/>
        </w:rPr>
      </w:pPr>
      <w:r w:rsidRPr="005A0EE4">
        <w:rPr>
          <w:rFonts w:hint="eastAsia"/>
          <w:sz w:val="21"/>
        </w:rPr>
        <w:t xml:space="preserve">　</w:t>
      </w:r>
      <w:r w:rsidRPr="005A0EE4">
        <w:rPr>
          <w:rFonts w:hint="eastAsia"/>
          <w:b/>
          <w:sz w:val="21"/>
        </w:rPr>
        <w:t>「一定の場合」</w:t>
      </w:r>
      <w:r w:rsidRPr="005A0EE4">
        <w:rPr>
          <w:rFonts w:hint="eastAsia"/>
          <w:sz w:val="21"/>
        </w:rPr>
        <w:t>とは</w:t>
      </w:r>
      <w:r w:rsidRPr="005A0EE4">
        <w:rPr>
          <w:sz w:val="21"/>
        </w:rPr>
        <w:t>…</w:t>
      </w:r>
      <w:r w:rsidRPr="005A0EE4">
        <w:rPr>
          <w:rFonts w:hint="eastAsia"/>
          <w:sz w:val="21"/>
        </w:rPr>
        <w:t>「保育所等への入所を希望し、申込をしたが入所できない場合」、「配偶者が養育する予定だったが、病気等により子を養育することができなくなった場合」を指します。</w:t>
      </w:r>
    </w:p>
    <w:p w:rsidR="002B68AF" w:rsidRDefault="005140DE" w:rsidP="005A0EE4">
      <w:pPr>
        <w:spacing w:line="240" w:lineRule="exact"/>
        <w:rPr>
          <w:sz w:val="21"/>
        </w:rPr>
      </w:pP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-161925</wp:posOffset>
                </wp:positionH>
                <wp:positionV relativeFrom="paragraph">
                  <wp:posOffset>0</wp:posOffset>
                </wp:positionV>
                <wp:extent cx="6715125" cy="1524000"/>
                <wp:effectExtent l="0" t="0" r="28575" b="1905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5125" cy="1524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0EE4" w:rsidRPr="005140DE" w:rsidRDefault="005A0EE4" w:rsidP="005140DE">
                            <w:pPr>
                              <w:pStyle w:val="af1"/>
                              <w:numPr>
                                <w:ilvl w:val="0"/>
                                <w:numId w:val="1"/>
                              </w:numPr>
                              <w:spacing w:line="340" w:lineRule="exact"/>
                              <w:ind w:leftChars="0"/>
                              <w:rPr>
                                <w:sz w:val="28"/>
                              </w:rPr>
                            </w:pPr>
                            <w:r w:rsidRPr="005140DE">
                              <w:rPr>
                                <w:rFonts w:hint="eastAsia"/>
                                <w:sz w:val="28"/>
                              </w:rPr>
                              <w:t>要件を満たした</w:t>
                            </w:r>
                            <w:r w:rsidR="005140DE" w:rsidRPr="005140DE">
                              <w:rPr>
                                <w:rFonts w:hint="eastAsia"/>
                                <w:sz w:val="28"/>
                              </w:rPr>
                              <w:t>従業員</w:t>
                            </w:r>
                            <w:r w:rsidRPr="005140DE">
                              <w:rPr>
                                <w:rFonts w:hint="eastAsia"/>
                                <w:sz w:val="28"/>
                              </w:rPr>
                              <w:t>が申し出た場合、会社は拒否しません。</w:t>
                            </w:r>
                          </w:p>
                          <w:p w:rsidR="005140DE" w:rsidRDefault="005A0EE4" w:rsidP="005140DE">
                            <w:pPr>
                              <w:pStyle w:val="af1"/>
                              <w:numPr>
                                <w:ilvl w:val="0"/>
                                <w:numId w:val="1"/>
                              </w:numPr>
                              <w:spacing w:line="340" w:lineRule="exact"/>
                              <w:ind w:leftChars="0"/>
                              <w:rPr>
                                <w:sz w:val="28"/>
                              </w:rPr>
                            </w:pPr>
                            <w:r w:rsidRPr="005140DE">
                              <w:rPr>
                                <w:rFonts w:hint="eastAsia"/>
                                <w:sz w:val="28"/>
                              </w:rPr>
                              <w:t>申し出は、休みたい日の</w:t>
                            </w:r>
                            <w:r w:rsidRPr="005140DE">
                              <w:rPr>
                                <w:rFonts w:hint="eastAsia"/>
                                <w:sz w:val="28"/>
                              </w:rPr>
                              <w:t>1</w:t>
                            </w:r>
                            <w:r w:rsidRPr="005140DE">
                              <w:rPr>
                                <w:rFonts w:hint="eastAsia"/>
                                <w:sz w:val="28"/>
                              </w:rPr>
                              <w:t>か月前までに、必要事項を書いた書面などを提出してください。</w:t>
                            </w:r>
                          </w:p>
                          <w:p w:rsidR="005A0EE4" w:rsidRPr="005140DE" w:rsidRDefault="005A0EE4" w:rsidP="005140DE">
                            <w:pPr>
                              <w:pStyle w:val="af1"/>
                              <w:spacing w:line="340" w:lineRule="exact"/>
                              <w:ind w:leftChars="0" w:left="420"/>
                              <w:rPr>
                                <w:sz w:val="28"/>
                              </w:rPr>
                            </w:pPr>
                            <w:r w:rsidRPr="005140DE">
                              <w:rPr>
                                <w:sz w:val="28"/>
                              </w:rPr>
                              <w:t>（</w:t>
                            </w:r>
                            <w:r w:rsidRPr="005140DE">
                              <w:rPr>
                                <w:rFonts w:hint="eastAsia"/>
                                <w:sz w:val="28"/>
                              </w:rPr>
                              <w:t>手続き</w:t>
                            </w:r>
                            <w:r w:rsidRPr="005140DE">
                              <w:rPr>
                                <w:sz w:val="28"/>
                              </w:rPr>
                              <w:t>方法などは</w:t>
                            </w:r>
                            <w:r w:rsidRPr="005140DE">
                              <w:rPr>
                                <w:rFonts w:hint="eastAsia"/>
                                <w:sz w:val="28"/>
                              </w:rPr>
                              <w:t>下記</w:t>
                            </w:r>
                            <w:r w:rsidRPr="005140DE">
                              <w:rPr>
                                <w:sz w:val="28"/>
                              </w:rPr>
                              <w:t>担当</w:t>
                            </w:r>
                            <w:r w:rsidR="002B68AF" w:rsidRPr="005140DE">
                              <w:rPr>
                                <w:rFonts w:hint="eastAsia"/>
                                <w:sz w:val="28"/>
                              </w:rPr>
                              <w:t>部署</w:t>
                            </w:r>
                            <w:r w:rsidRPr="005140DE">
                              <w:rPr>
                                <w:sz w:val="28"/>
                              </w:rPr>
                              <w:t>までお問い合わせください。）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4" o:spid="_x0000_s1026" style="position:absolute;margin-left:-12.75pt;margin-top:0;width:528.75pt;height:1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" fillcolor="#052f61 [3204]" strokecolor="#021730 [1604]" strokeweight="1.25pt">
                <v:stroke endcap="round"/>
                <v:textbox>
                  <w:txbxContent>
                    <w:p w:rsidR="005A0EE4" w:rsidRPr="005140DE" w:rsidRDefault="005A0EE4" w:rsidP="005140DE">
                      <w:pPr>
                        <w:pStyle w:val="af1"/>
                        <w:numPr>
                          <w:ilvl w:val="0"/>
                          <w:numId w:val="1"/>
                        </w:numPr>
                        <w:spacing w:line="340" w:lineRule="exact"/>
                        <w:ind w:leftChars="0"/>
                        <w:rPr>
                          <w:sz w:val="28"/>
                        </w:rPr>
                      </w:pPr>
                      <w:r w:rsidRPr="005140DE">
                        <w:rPr>
                          <w:rFonts w:hint="eastAsia"/>
                          <w:sz w:val="28"/>
                        </w:rPr>
                        <w:t>要件を満たした</w:t>
                      </w:r>
                      <w:r w:rsidR="005140DE" w:rsidRPr="005140DE">
                        <w:rPr>
                          <w:rFonts w:hint="eastAsia"/>
                          <w:sz w:val="28"/>
                        </w:rPr>
                        <w:t>従業員</w:t>
                      </w:r>
                      <w:r w:rsidRPr="005140DE">
                        <w:rPr>
                          <w:rFonts w:hint="eastAsia"/>
                          <w:sz w:val="28"/>
                        </w:rPr>
                        <w:t>が申し出た場合、会社は拒否しません。</w:t>
                      </w:r>
                    </w:p>
                    <w:p w:rsidR="005140DE" w:rsidRDefault="005A0EE4" w:rsidP="005140DE">
                      <w:pPr>
                        <w:pStyle w:val="af1"/>
                        <w:numPr>
                          <w:ilvl w:val="0"/>
                          <w:numId w:val="1"/>
                        </w:numPr>
                        <w:spacing w:line="340" w:lineRule="exact"/>
                        <w:ind w:leftChars="0"/>
                        <w:rPr>
                          <w:sz w:val="28"/>
                        </w:rPr>
                      </w:pPr>
                      <w:r w:rsidRPr="005140DE">
                        <w:rPr>
                          <w:rFonts w:hint="eastAsia"/>
                          <w:sz w:val="28"/>
                        </w:rPr>
                        <w:t>申し出は、休みたい日の</w:t>
                      </w:r>
                      <w:r w:rsidRPr="005140DE">
                        <w:rPr>
                          <w:rFonts w:hint="eastAsia"/>
                          <w:sz w:val="28"/>
                        </w:rPr>
                        <w:t>1</w:t>
                      </w:r>
                      <w:r w:rsidRPr="005140DE">
                        <w:rPr>
                          <w:rFonts w:hint="eastAsia"/>
                          <w:sz w:val="28"/>
                        </w:rPr>
                        <w:t>か月前までに、必要事項を書いた書面などを提出してください。</w:t>
                      </w:r>
                    </w:p>
                    <w:p w:rsidR="005A0EE4" w:rsidRPr="005140DE" w:rsidRDefault="005A0EE4" w:rsidP="005140DE">
                      <w:pPr>
                        <w:pStyle w:val="af1"/>
                        <w:spacing w:line="340" w:lineRule="exact"/>
                        <w:ind w:leftChars="0" w:left="420"/>
                        <w:rPr>
                          <w:sz w:val="28"/>
                        </w:rPr>
                      </w:pPr>
                      <w:r w:rsidRPr="005140DE">
                        <w:rPr>
                          <w:sz w:val="28"/>
                        </w:rPr>
                        <w:t>（</w:t>
                      </w:r>
                      <w:r w:rsidRPr="005140DE">
                        <w:rPr>
                          <w:rFonts w:hint="eastAsia"/>
                          <w:sz w:val="28"/>
                        </w:rPr>
                        <w:t>手続き</w:t>
                      </w:r>
                      <w:r w:rsidRPr="005140DE">
                        <w:rPr>
                          <w:sz w:val="28"/>
                        </w:rPr>
                        <w:t>方法などは</w:t>
                      </w:r>
                      <w:r w:rsidRPr="005140DE">
                        <w:rPr>
                          <w:rFonts w:hint="eastAsia"/>
                          <w:sz w:val="28"/>
                        </w:rPr>
                        <w:t>下記</w:t>
                      </w:r>
                      <w:r w:rsidRPr="005140DE">
                        <w:rPr>
                          <w:sz w:val="28"/>
                        </w:rPr>
                        <w:t>担当</w:t>
                      </w:r>
                      <w:r w:rsidR="002B68AF" w:rsidRPr="005140DE">
                        <w:rPr>
                          <w:rFonts w:hint="eastAsia"/>
                          <w:sz w:val="28"/>
                        </w:rPr>
                        <w:t>部署</w:t>
                      </w:r>
                      <w:r w:rsidRPr="005140DE">
                        <w:rPr>
                          <w:sz w:val="28"/>
                        </w:rPr>
                        <w:t>までお問い合わせください。）</w:t>
                      </w:r>
                    </w:p>
                  </w:txbxContent>
                </v:textbox>
              </v:roundrect>
            </w:pict>
          </mc:Fallback>
        </mc:AlternateContent>
      </w:r>
    </w:p>
    <w:p w:rsidR="002B68AF" w:rsidRDefault="002B68AF" w:rsidP="005A0EE4">
      <w:pPr>
        <w:spacing w:line="240" w:lineRule="exact"/>
        <w:rPr>
          <w:sz w:val="21"/>
        </w:rPr>
      </w:pPr>
    </w:p>
    <w:p w:rsidR="002B68AF" w:rsidRDefault="002B68AF" w:rsidP="005A0EE4">
      <w:pPr>
        <w:spacing w:line="240" w:lineRule="exact"/>
        <w:rPr>
          <w:sz w:val="21"/>
        </w:rPr>
      </w:pPr>
    </w:p>
    <w:p w:rsidR="002B68AF" w:rsidRDefault="002B68AF" w:rsidP="005A0EE4">
      <w:pPr>
        <w:spacing w:line="240" w:lineRule="exact"/>
        <w:rPr>
          <w:rFonts w:hint="eastAsia"/>
          <w:sz w:val="21"/>
        </w:rPr>
      </w:pPr>
    </w:p>
    <w:p w:rsidR="005A0EE4" w:rsidRDefault="005A0EE4" w:rsidP="005A0EE4">
      <w:pPr>
        <w:spacing w:line="240" w:lineRule="exact"/>
        <w:rPr>
          <w:sz w:val="21"/>
        </w:rPr>
      </w:pPr>
    </w:p>
    <w:p w:rsidR="002B68AF" w:rsidRDefault="002B68AF" w:rsidP="005A0EE4">
      <w:pPr>
        <w:spacing w:line="240" w:lineRule="exact"/>
        <w:rPr>
          <w:sz w:val="21"/>
        </w:rPr>
      </w:pPr>
    </w:p>
    <w:p w:rsidR="005A0EE4" w:rsidRDefault="002B68AF" w:rsidP="005140DE">
      <w:pPr>
        <w:spacing w:line="280" w:lineRule="exact"/>
        <w:rPr>
          <w:sz w:val="24"/>
        </w:rPr>
      </w:pPr>
      <w:r w:rsidRPr="008F1A2F">
        <w:rPr>
          <w:rFonts w:hint="eastAsia"/>
          <w:sz w:val="24"/>
        </w:rPr>
        <w:t>会社の制度の内容、支援制度や各種制度の必要な手続きなどについて、不明な点はお気軽に下記担当部署、上司に</w:t>
      </w:r>
      <w:r w:rsidR="005140DE">
        <w:rPr>
          <w:rFonts w:hint="eastAsia"/>
          <w:sz w:val="24"/>
        </w:rPr>
        <w:t>お尋ね</w:t>
      </w:r>
      <w:r w:rsidRPr="008F1A2F">
        <w:rPr>
          <w:rFonts w:hint="eastAsia"/>
          <w:sz w:val="24"/>
        </w:rPr>
        <w:t>ください。</w:t>
      </w:r>
    </w:p>
    <w:p w:rsidR="005140DE" w:rsidRDefault="004401AF" w:rsidP="005140DE">
      <w:pPr>
        <w:spacing w:line="280" w:lineRule="exac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88900</wp:posOffset>
                </wp:positionV>
                <wp:extent cx="6238875" cy="1562100"/>
                <wp:effectExtent l="0" t="0" r="28575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8875" cy="156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140DE" w:rsidRPr="00064171" w:rsidRDefault="005140DE" w:rsidP="005140DE">
                            <w:pPr>
                              <w:spacing w:line="240" w:lineRule="exact"/>
                              <w:rPr>
                                <w:b/>
                                <w:sz w:val="21"/>
                              </w:rPr>
                            </w:pPr>
                            <w:r w:rsidRPr="00064171">
                              <w:rPr>
                                <w:rFonts w:hint="eastAsia"/>
                                <w:b/>
                                <w:sz w:val="21"/>
                              </w:rPr>
                              <w:t>（</w:t>
                            </w:r>
                            <w:r w:rsidRPr="00064171">
                              <w:rPr>
                                <w:b/>
                                <w:sz w:val="21"/>
                              </w:rPr>
                              <w:t>参考情報）</w:t>
                            </w:r>
                          </w:p>
                          <w:p w:rsidR="005140DE" w:rsidRDefault="005140DE" w:rsidP="005140DE">
                            <w:pPr>
                              <w:spacing w:line="240" w:lineRule="exact"/>
                            </w:pPr>
                            <w:r w:rsidRPr="00064171">
                              <w:rPr>
                                <w:rFonts w:hint="eastAsia"/>
                                <w:b/>
                                <w:sz w:val="21"/>
                              </w:rPr>
                              <w:t>育児</w:t>
                            </w:r>
                            <w:r w:rsidRPr="00064171">
                              <w:rPr>
                                <w:b/>
                                <w:sz w:val="21"/>
                              </w:rPr>
                              <w:t>休業の</w:t>
                            </w:r>
                            <w:r w:rsidRPr="00064171">
                              <w:rPr>
                                <w:rFonts w:hint="eastAsia"/>
                                <w:b/>
                                <w:sz w:val="21"/>
                              </w:rPr>
                              <w:t>他にも</w:t>
                            </w:r>
                            <w:r w:rsidRPr="00064171">
                              <w:rPr>
                                <w:b/>
                                <w:sz w:val="21"/>
                              </w:rPr>
                              <w:t>育児・</w:t>
                            </w:r>
                            <w:r w:rsidRPr="00064171">
                              <w:rPr>
                                <w:rFonts w:hint="eastAsia"/>
                                <w:b/>
                                <w:sz w:val="21"/>
                              </w:rPr>
                              <w:t>介護</w:t>
                            </w:r>
                            <w:r w:rsidRPr="00064171">
                              <w:rPr>
                                <w:b/>
                                <w:sz w:val="21"/>
                              </w:rPr>
                              <w:t>休業法に定められた両立支援制度があります</w:t>
                            </w:r>
                            <w:r>
                              <w:t>。</w:t>
                            </w:r>
                          </w:p>
                          <w:p w:rsidR="00064171" w:rsidRDefault="005140DE" w:rsidP="005140DE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>育児時間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064171"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 w:rsidR="00064171">
                              <w:t xml:space="preserve">　　　</w:t>
                            </w:r>
                            <w:r>
                              <w:rPr>
                                <w:rFonts w:hint="eastAsia"/>
                              </w:rPr>
                              <w:t>・育児</w:t>
                            </w:r>
                            <w:r>
                              <w:t>短時間勤務制度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064171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・所定外</w:t>
                            </w:r>
                            <w:r w:rsidRPr="005140DE">
                              <w:rPr>
                                <w:rFonts w:hint="eastAsia"/>
                              </w:rPr>
                              <w:t>労働の制限</w:t>
                            </w:r>
                            <w:r w:rsidR="00064171"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:rsidR="005140DE" w:rsidRDefault="00064171" w:rsidP="005140DE">
                            <w:pPr>
                              <w:spacing w:line="240" w:lineRule="exact"/>
                            </w:pPr>
                            <w:r>
                              <w:t>・時間</w:t>
                            </w:r>
                            <w:r>
                              <w:rPr>
                                <w:rFonts w:hint="eastAsia"/>
                              </w:rPr>
                              <w:t>外労働の</w:t>
                            </w:r>
                            <w:r>
                              <w:t>制限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</w:t>
                            </w:r>
                            <w:r w:rsidR="005140DE"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</w:rPr>
                              <w:t>深夜</w:t>
                            </w:r>
                            <w:r>
                              <w:t>業の制限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・</w:t>
                            </w:r>
                            <w:r w:rsidR="005140DE">
                              <w:t>子の看護休暇制度</w:t>
                            </w:r>
                          </w:p>
                          <w:p w:rsidR="004401AF" w:rsidRPr="004401AF" w:rsidRDefault="004401AF" w:rsidP="005140DE">
                            <w:pPr>
                              <w:spacing w:line="240" w:lineRule="exact"/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　　　　　　　　　　　　　</w:t>
                            </w:r>
                            <w:r w:rsidRPr="004401AF">
                              <w:rPr>
                                <w:b/>
                              </w:rPr>
                              <w:t xml:space="preserve">　</w:t>
                            </w:r>
                            <w:r w:rsidRPr="004401AF">
                              <w:rPr>
                                <w:rFonts w:hint="eastAsia"/>
                                <w:b/>
                              </w:rPr>
                              <w:t>※</w:t>
                            </w:r>
                            <w:r w:rsidRPr="004401AF">
                              <w:rPr>
                                <w:b/>
                              </w:rPr>
                              <w:t>詳しくは</w:t>
                            </w:r>
                            <w:r w:rsidRPr="004401AF">
                              <w:rPr>
                                <w:rFonts w:hint="eastAsia"/>
                                <w:b/>
                              </w:rPr>
                              <w:t>下記</w:t>
                            </w:r>
                            <w:r w:rsidRPr="004401AF">
                              <w:rPr>
                                <w:b/>
                              </w:rPr>
                              <w:t>担当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部署</w:t>
                            </w:r>
                            <w:r w:rsidRPr="004401AF">
                              <w:rPr>
                                <w:b/>
                              </w:rPr>
                              <w:t>までお問い合わせください。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7" type="#_x0000_t202" style="position:absolute;margin-left:9.75pt;margin-top:7pt;width:491.25pt;height:12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" fillcolor="white [3201]" strokeweight=".5pt">
                <v:textbox>
                  <w:txbxContent>
                    <w:p w:rsidR="005140DE" w:rsidRPr="00064171" w:rsidRDefault="005140DE" w:rsidP="005140DE">
                      <w:pPr>
                        <w:spacing w:line="240" w:lineRule="exact"/>
                        <w:rPr>
                          <w:b/>
                          <w:sz w:val="21"/>
                        </w:rPr>
                      </w:pPr>
                      <w:r w:rsidRPr="00064171">
                        <w:rPr>
                          <w:rFonts w:hint="eastAsia"/>
                          <w:b/>
                          <w:sz w:val="21"/>
                        </w:rPr>
                        <w:t>（</w:t>
                      </w:r>
                      <w:r w:rsidRPr="00064171">
                        <w:rPr>
                          <w:b/>
                          <w:sz w:val="21"/>
                        </w:rPr>
                        <w:t>参考情報）</w:t>
                      </w:r>
                    </w:p>
                    <w:p w:rsidR="005140DE" w:rsidRDefault="005140DE" w:rsidP="005140DE">
                      <w:pPr>
                        <w:spacing w:line="240" w:lineRule="exact"/>
                      </w:pPr>
                      <w:r w:rsidRPr="00064171">
                        <w:rPr>
                          <w:rFonts w:hint="eastAsia"/>
                          <w:b/>
                          <w:sz w:val="21"/>
                        </w:rPr>
                        <w:t>育児</w:t>
                      </w:r>
                      <w:r w:rsidRPr="00064171">
                        <w:rPr>
                          <w:b/>
                          <w:sz w:val="21"/>
                        </w:rPr>
                        <w:t>休業の</w:t>
                      </w:r>
                      <w:r w:rsidRPr="00064171">
                        <w:rPr>
                          <w:rFonts w:hint="eastAsia"/>
                          <w:b/>
                          <w:sz w:val="21"/>
                        </w:rPr>
                        <w:t>他にも</w:t>
                      </w:r>
                      <w:r w:rsidRPr="00064171">
                        <w:rPr>
                          <w:b/>
                          <w:sz w:val="21"/>
                        </w:rPr>
                        <w:t>育児・</w:t>
                      </w:r>
                      <w:r w:rsidRPr="00064171">
                        <w:rPr>
                          <w:rFonts w:hint="eastAsia"/>
                          <w:b/>
                          <w:sz w:val="21"/>
                        </w:rPr>
                        <w:t>介護</w:t>
                      </w:r>
                      <w:r w:rsidRPr="00064171">
                        <w:rPr>
                          <w:b/>
                          <w:sz w:val="21"/>
                        </w:rPr>
                        <w:t>休業法に定められた両立支援制度があります</w:t>
                      </w:r>
                      <w:r>
                        <w:t>。</w:t>
                      </w:r>
                    </w:p>
                    <w:p w:rsidR="00064171" w:rsidRDefault="005140DE" w:rsidP="005140DE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・</w:t>
                      </w:r>
                      <w:r>
                        <w:t>育児時間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="00064171">
                        <w:rPr>
                          <w:rFonts w:hint="eastAsia"/>
                        </w:rPr>
                        <w:t xml:space="preserve">　　　</w:t>
                      </w:r>
                      <w:r w:rsidR="00064171">
                        <w:t xml:space="preserve">　　　</w:t>
                      </w:r>
                      <w:r>
                        <w:rPr>
                          <w:rFonts w:hint="eastAsia"/>
                        </w:rPr>
                        <w:t>・育児</w:t>
                      </w:r>
                      <w:r>
                        <w:t>短時間勤務制度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="00064171"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・所定外</w:t>
                      </w:r>
                      <w:r w:rsidRPr="005140DE">
                        <w:rPr>
                          <w:rFonts w:hint="eastAsia"/>
                        </w:rPr>
                        <w:t>労働の制限</w:t>
                      </w:r>
                      <w:r w:rsidR="00064171">
                        <w:rPr>
                          <w:rFonts w:hint="eastAsia"/>
                        </w:rPr>
                        <w:t xml:space="preserve">　</w:t>
                      </w:r>
                    </w:p>
                    <w:p w:rsidR="005140DE" w:rsidRDefault="00064171" w:rsidP="005140DE">
                      <w:pPr>
                        <w:spacing w:line="240" w:lineRule="exact"/>
                      </w:pPr>
                      <w:r>
                        <w:t>・時間</w:t>
                      </w:r>
                      <w:r>
                        <w:rPr>
                          <w:rFonts w:hint="eastAsia"/>
                        </w:rPr>
                        <w:t>外労働の</w:t>
                      </w:r>
                      <w:r>
                        <w:t>制限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</w:t>
                      </w:r>
                      <w:r w:rsidR="005140DE">
                        <w:rPr>
                          <w:rFonts w:hint="eastAsia"/>
                        </w:rPr>
                        <w:t>・</w:t>
                      </w:r>
                      <w:r>
                        <w:rPr>
                          <w:rFonts w:hint="eastAsia"/>
                        </w:rPr>
                        <w:t>深夜</w:t>
                      </w:r>
                      <w:r>
                        <w:t>業の制限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・</w:t>
                      </w:r>
                      <w:r w:rsidR="005140DE">
                        <w:t>子の看護休暇制度</w:t>
                      </w:r>
                    </w:p>
                    <w:p w:rsidR="004401AF" w:rsidRPr="004401AF" w:rsidRDefault="004401AF" w:rsidP="005140DE">
                      <w:pPr>
                        <w:spacing w:line="240" w:lineRule="exact"/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　　　　　　　　　　　　　　</w:t>
                      </w:r>
                      <w:r w:rsidRPr="004401AF">
                        <w:rPr>
                          <w:b/>
                        </w:rPr>
                        <w:t xml:space="preserve">　</w:t>
                      </w:r>
                      <w:r w:rsidRPr="004401AF">
                        <w:rPr>
                          <w:rFonts w:hint="eastAsia"/>
                          <w:b/>
                        </w:rPr>
                        <w:t>※</w:t>
                      </w:r>
                      <w:r w:rsidRPr="004401AF">
                        <w:rPr>
                          <w:b/>
                        </w:rPr>
                        <w:t>詳しくは</w:t>
                      </w:r>
                      <w:r w:rsidRPr="004401AF">
                        <w:rPr>
                          <w:rFonts w:hint="eastAsia"/>
                          <w:b/>
                        </w:rPr>
                        <w:t>下記</w:t>
                      </w:r>
                      <w:r w:rsidRPr="004401AF">
                        <w:rPr>
                          <w:b/>
                        </w:rPr>
                        <w:t>担当</w:t>
                      </w:r>
                      <w:r>
                        <w:rPr>
                          <w:rFonts w:hint="eastAsia"/>
                          <w:b/>
                        </w:rPr>
                        <w:t>部署</w:t>
                      </w:r>
                      <w:r w:rsidRPr="004401AF">
                        <w:rPr>
                          <w:b/>
                        </w:rPr>
                        <w:t>までお問い合わせください。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5140DE" w:rsidRPr="008F1A2F" w:rsidRDefault="004401AF" w:rsidP="005140DE">
      <w:pPr>
        <w:spacing w:line="280" w:lineRule="exact"/>
        <w:rPr>
          <w:rFonts w:hint="eastAsia"/>
          <w:sz w:val="24"/>
        </w:rPr>
      </w:pPr>
      <w:r w:rsidRPr="008F1A2F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2958465</wp:posOffset>
                </wp:positionH>
                <wp:positionV relativeFrom="paragraph">
                  <wp:posOffset>1663700</wp:posOffset>
                </wp:positionV>
                <wp:extent cx="3352800" cy="1466850"/>
                <wp:effectExtent l="0" t="0" r="19050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0" cy="14668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0EE4" w:rsidRPr="005A0EE4" w:rsidRDefault="005A0EE4" w:rsidP="005A0EE4">
                            <w:pPr>
                              <w:spacing w:line="240" w:lineRule="exact"/>
                              <w:rPr>
                                <w:b/>
                              </w:rPr>
                            </w:pPr>
                            <w:bookmarkStart w:id="0" w:name="_GoBack"/>
                            <w:r w:rsidRPr="005A0EE4">
                              <w:rPr>
                                <w:rFonts w:hint="eastAsia"/>
                                <w:b/>
                              </w:rPr>
                              <w:t>（</w:t>
                            </w:r>
                            <w:r w:rsidRPr="005A0EE4">
                              <w:rPr>
                                <w:rFonts w:hint="eastAsia"/>
                                <w:b/>
                              </w:rPr>
                              <w:t>担当部署</w:t>
                            </w:r>
                            <w:r w:rsidRPr="005A0EE4">
                              <w:rPr>
                                <w:b/>
                              </w:rPr>
                              <w:t>）</w:t>
                            </w:r>
                          </w:p>
                          <w:p w:rsidR="005A0EE4" w:rsidRDefault="005A0EE4" w:rsidP="005A0EE4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○○</w:t>
                            </w:r>
                            <w:r>
                              <w:t>部</w:t>
                            </w:r>
                            <w:r>
                              <w:rPr>
                                <w:rFonts w:hint="eastAsia"/>
                              </w:rPr>
                              <w:t>▲</w:t>
                            </w:r>
                            <w:r>
                              <w:t>▲</w:t>
                            </w:r>
                            <w:r>
                              <w:t>課</w:t>
                            </w:r>
                          </w:p>
                          <w:p w:rsidR="005A0EE4" w:rsidRDefault="005A0EE4" w:rsidP="005A0EE4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担当：○○</w:t>
                            </w:r>
                            <w: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△</w:t>
                            </w:r>
                            <w:r>
                              <w:t>△</w:t>
                            </w:r>
                          </w:p>
                          <w:p w:rsidR="005A0EE4" w:rsidRDefault="005A0EE4" w:rsidP="005A0EE4">
                            <w:pPr>
                              <w:spacing w:line="240" w:lineRule="exact"/>
                              <w:rPr>
                                <w:rFonts w:hint="eastAsia"/>
                              </w:rPr>
                            </w:pPr>
                            <w:r>
                              <w:t>TEL</w:t>
                            </w:r>
                            <w:r>
                              <w:rPr>
                                <w:rFonts w:hint="eastAsia"/>
                              </w:rPr>
                              <w:t>：○○○○－○○―</w:t>
                            </w:r>
                            <w:r>
                              <w:rPr>
                                <w:rFonts w:hint="eastAsia"/>
                              </w:rPr>
                              <w:t>○○○○</w:t>
                            </w: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 xml:space="preserve">内線　</w:t>
                            </w:r>
                            <w:r>
                              <w:rPr>
                                <w:rFonts w:hint="eastAsia"/>
                              </w:rPr>
                              <w:t>○○○○</w:t>
                            </w:r>
                            <w:r>
                              <w:t>）</w:t>
                            </w:r>
                          </w:p>
                          <w:p w:rsidR="005A0EE4" w:rsidRDefault="005A0EE4" w:rsidP="005A0EE4">
                            <w:pPr>
                              <w:spacing w:line="24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E-mail:</w:t>
                            </w:r>
                            <w:r>
                              <w:rPr>
                                <w:rFonts w:hint="eastAsia"/>
                              </w:rPr>
                              <w:t>○○○○</w:t>
                            </w:r>
                            <w:r>
                              <w:t>＠</w:t>
                            </w:r>
                            <w:r w:rsidR="00A63E91">
                              <w:rPr>
                                <w:rFonts w:hint="eastAsia"/>
                              </w:rPr>
                              <w:t>○○</w:t>
                            </w:r>
                            <w:r w:rsidR="00A63E91">
                              <w:t>.</w:t>
                            </w:r>
                            <w:r w:rsidR="00A63E91">
                              <w:rPr>
                                <w:rFonts w:hint="eastAsia"/>
                              </w:rPr>
                              <w:t>○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5" o:spid="_x0000_s1028" style="position:absolute;margin-left:232.95pt;margin-top:131pt;width:264pt;height:115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" fillcolor="#45e6c6 [2006]" strokecolor="#1ddeb8 [2454]">
                <v:fill color2="#1ac6a3 [2710]" rotate="t" focus="100%" type="gradient">
                  <o:fill v:ext="view" type="gradientUnscaled"/>
                </v:fill>
                <v:stroke opacity="39321f" endcap="round"/>
                <v:textbox>
                  <w:txbxContent>
                    <w:p w:rsidR="005A0EE4" w:rsidRPr="005A0EE4" w:rsidRDefault="005A0EE4" w:rsidP="005A0EE4">
                      <w:pPr>
                        <w:spacing w:line="240" w:lineRule="exact"/>
                        <w:rPr>
                          <w:b/>
                        </w:rPr>
                      </w:pPr>
                      <w:bookmarkStart w:id="1" w:name="_GoBack"/>
                      <w:r w:rsidRPr="005A0EE4">
                        <w:rPr>
                          <w:rFonts w:hint="eastAsia"/>
                          <w:b/>
                        </w:rPr>
                        <w:t>（</w:t>
                      </w:r>
                      <w:r w:rsidRPr="005A0EE4">
                        <w:rPr>
                          <w:rFonts w:hint="eastAsia"/>
                          <w:b/>
                        </w:rPr>
                        <w:t>担当部署</w:t>
                      </w:r>
                      <w:r w:rsidRPr="005A0EE4">
                        <w:rPr>
                          <w:b/>
                        </w:rPr>
                        <w:t>）</w:t>
                      </w:r>
                    </w:p>
                    <w:p w:rsidR="005A0EE4" w:rsidRDefault="005A0EE4" w:rsidP="005A0EE4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○○</w:t>
                      </w:r>
                      <w:r>
                        <w:t>部</w:t>
                      </w:r>
                      <w:r>
                        <w:rPr>
                          <w:rFonts w:hint="eastAsia"/>
                        </w:rPr>
                        <w:t>▲</w:t>
                      </w:r>
                      <w:r>
                        <w:t>▲</w:t>
                      </w:r>
                      <w:r>
                        <w:t>課</w:t>
                      </w:r>
                    </w:p>
                    <w:p w:rsidR="005A0EE4" w:rsidRDefault="005A0EE4" w:rsidP="005A0EE4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担当：○○</w:t>
                      </w:r>
                      <w:r>
                        <w:t>、</w:t>
                      </w:r>
                      <w:r>
                        <w:rPr>
                          <w:rFonts w:hint="eastAsia"/>
                        </w:rPr>
                        <w:t>△</w:t>
                      </w:r>
                      <w:r>
                        <w:t>△</w:t>
                      </w:r>
                    </w:p>
                    <w:p w:rsidR="005A0EE4" w:rsidRDefault="005A0EE4" w:rsidP="005A0EE4">
                      <w:pPr>
                        <w:spacing w:line="240" w:lineRule="exact"/>
                        <w:rPr>
                          <w:rFonts w:hint="eastAsia"/>
                        </w:rPr>
                      </w:pPr>
                      <w:r>
                        <w:t>TEL</w:t>
                      </w:r>
                      <w:r>
                        <w:rPr>
                          <w:rFonts w:hint="eastAsia"/>
                        </w:rPr>
                        <w:t>：○○○○－○○―</w:t>
                      </w:r>
                      <w:r>
                        <w:rPr>
                          <w:rFonts w:hint="eastAsia"/>
                        </w:rPr>
                        <w:t>○○○○</w:t>
                      </w:r>
                      <w:r>
                        <w:rPr>
                          <w:rFonts w:hint="eastAsia"/>
                        </w:rPr>
                        <w:t>（</w:t>
                      </w:r>
                      <w:r>
                        <w:t xml:space="preserve">内線　</w:t>
                      </w:r>
                      <w:r>
                        <w:rPr>
                          <w:rFonts w:hint="eastAsia"/>
                        </w:rPr>
                        <w:t>○○○○</w:t>
                      </w:r>
                      <w:r>
                        <w:t>）</w:t>
                      </w:r>
                    </w:p>
                    <w:p w:rsidR="005A0EE4" w:rsidRDefault="005A0EE4" w:rsidP="005A0EE4">
                      <w:pPr>
                        <w:spacing w:line="24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E-mail:</w:t>
                      </w:r>
                      <w:r>
                        <w:rPr>
                          <w:rFonts w:hint="eastAsia"/>
                        </w:rPr>
                        <w:t>○○○○</w:t>
                      </w:r>
                      <w:r>
                        <w:t>＠</w:t>
                      </w:r>
                      <w:r w:rsidR="00A63E91">
                        <w:rPr>
                          <w:rFonts w:hint="eastAsia"/>
                        </w:rPr>
                        <w:t>○○</w:t>
                      </w:r>
                      <w:r w:rsidR="00A63E91">
                        <w:t>.</w:t>
                      </w:r>
                      <w:r w:rsidR="00A63E91">
                        <w:rPr>
                          <w:rFonts w:hint="eastAsia"/>
                        </w:rPr>
                        <w:t>○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</w:p>
    <w:sectPr w:rsidR="005140DE" w:rsidRPr="008F1A2F" w:rsidSect="005140DE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1AF" w:rsidRDefault="004401AF" w:rsidP="004401AF">
      <w:pPr>
        <w:spacing w:before="0" w:after="0" w:line="240" w:lineRule="auto"/>
      </w:pPr>
      <w:r>
        <w:separator/>
      </w:r>
    </w:p>
  </w:endnote>
  <w:endnote w:type="continuationSeparator" w:id="0">
    <w:p w:rsidR="004401AF" w:rsidRDefault="004401AF" w:rsidP="004401A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1AF" w:rsidRDefault="004401AF" w:rsidP="004401AF">
      <w:pPr>
        <w:spacing w:before="0" w:after="0" w:line="240" w:lineRule="auto"/>
      </w:pPr>
      <w:r>
        <w:separator/>
      </w:r>
    </w:p>
  </w:footnote>
  <w:footnote w:type="continuationSeparator" w:id="0">
    <w:p w:rsidR="004401AF" w:rsidRDefault="004401AF" w:rsidP="004401A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1AF" w:rsidRDefault="004401AF" w:rsidP="004401AF">
    <w:pPr>
      <w:pStyle w:val="af2"/>
      <w:jc w:val="both"/>
      <w:rPr>
        <w:rFonts w:hint="eastAsia"/>
      </w:rPr>
    </w:pPr>
    <w:r>
      <w:rPr>
        <w:rFonts w:hint="eastAsia"/>
      </w:rPr>
      <w:t>＜周知パンフレット　例＞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E16A2F"/>
    <w:multiLevelType w:val="hybridMultilevel"/>
    <w:tmpl w:val="AFA262F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5B"/>
    <w:rsid w:val="00064171"/>
    <w:rsid w:val="002B68AF"/>
    <w:rsid w:val="004401AF"/>
    <w:rsid w:val="005140DE"/>
    <w:rsid w:val="005A0EE4"/>
    <w:rsid w:val="00687D5B"/>
    <w:rsid w:val="008F1A2F"/>
    <w:rsid w:val="00A63E91"/>
    <w:rsid w:val="00D51F7A"/>
    <w:rsid w:val="00D93069"/>
    <w:rsid w:val="00FF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87D9C1"/>
  <w15:chartTrackingRefBased/>
  <w15:docId w15:val="{0F9E5343-B632-43F9-BE6F-EA1B25B2E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D5B"/>
  </w:style>
  <w:style w:type="paragraph" w:styleId="1">
    <w:name w:val="heading 1"/>
    <w:basedOn w:val="a"/>
    <w:next w:val="a"/>
    <w:link w:val="10"/>
    <w:uiPriority w:val="9"/>
    <w:qFormat/>
    <w:rsid w:val="00687D5B"/>
    <w:pPr>
      <w:pBdr>
        <w:top w:val="single" w:sz="24" w:space="0" w:color="052F61" w:themeColor="accent1"/>
        <w:left w:val="single" w:sz="24" w:space="0" w:color="052F61" w:themeColor="accent1"/>
        <w:bottom w:val="single" w:sz="24" w:space="0" w:color="052F61" w:themeColor="accent1"/>
        <w:right w:val="single" w:sz="24" w:space="0" w:color="052F61" w:themeColor="accent1"/>
      </w:pBdr>
      <w:shd w:val="clear" w:color="auto" w:fill="052F61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687D5B"/>
    <w:pPr>
      <w:pBdr>
        <w:top w:val="single" w:sz="24" w:space="0" w:color="B1D2FB" w:themeColor="accent1" w:themeTint="33"/>
        <w:left w:val="single" w:sz="24" w:space="0" w:color="B1D2FB" w:themeColor="accent1" w:themeTint="33"/>
        <w:bottom w:val="single" w:sz="24" w:space="0" w:color="B1D2FB" w:themeColor="accent1" w:themeTint="33"/>
        <w:right w:val="single" w:sz="24" w:space="0" w:color="B1D2FB" w:themeColor="accent1" w:themeTint="33"/>
      </w:pBdr>
      <w:shd w:val="clear" w:color="auto" w:fill="B1D2FB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7D5B"/>
    <w:pPr>
      <w:pBdr>
        <w:top w:val="single" w:sz="6" w:space="2" w:color="052F61" w:themeColor="accent1"/>
      </w:pBdr>
      <w:spacing w:before="300" w:after="0"/>
      <w:outlineLvl w:val="2"/>
    </w:pPr>
    <w:rPr>
      <w:caps/>
      <w:color w:val="021730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7D5B"/>
    <w:pPr>
      <w:pBdr>
        <w:top w:val="dotted" w:sz="6" w:space="2" w:color="052F61" w:themeColor="accent1"/>
      </w:pBdr>
      <w:spacing w:before="200" w:after="0"/>
      <w:outlineLvl w:val="3"/>
    </w:pPr>
    <w:rPr>
      <w:caps/>
      <w:color w:val="032348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7D5B"/>
    <w:pPr>
      <w:pBdr>
        <w:bottom w:val="single" w:sz="6" w:space="1" w:color="052F61" w:themeColor="accent1"/>
      </w:pBdr>
      <w:spacing w:before="200" w:after="0"/>
      <w:outlineLvl w:val="4"/>
    </w:pPr>
    <w:rPr>
      <w:caps/>
      <w:color w:val="032348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7D5B"/>
    <w:pPr>
      <w:pBdr>
        <w:bottom w:val="dotted" w:sz="6" w:space="1" w:color="052F61" w:themeColor="accent1"/>
      </w:pBdr>
      <w:spacing w:before="200" w:after="0"/>
      <w:outlineLvl w:val="5"/>
    </w:pPr>
    <w:rPr>
      <w:caps/>
      <w:color w:val="032348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7D5B"/>
    <w:pPr>
      <w:spacing w:before="200" w:after="0"/>
      <w:outlineLvl w:val="6"/>
    </w:pPr>
    <w:rPr>
      <w:caps/>
      <w:color w:val="032348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7D5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7D5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87D5B"/>
    <w:rPr>
      <w:caps/>
      <w:color w:val="FFFFFF" w:themeColor="background1"/>
      <w:spacing w:val="15"/>
      <w:sz w:val="22"/>
      <w:szCs w:val="22"/>
      <w:shd w:val="clear" w:color="auto" w:fill="052F61" w:themeFill="accent1"/>
    </w:rPr>
  </w:style>
  <w:style w:type="character" w:customStyle="1" w:styleId="20">
    <w:name w:val="見出し 2 (文字)"/>
    <w:basedOn w:val="a0"/>
    <w:link w:val="2"/>
    <w:uiPriority w:val="9"/>
    <w:rsid w:val="00687D5B"/>
    <w:rPr>
      <w:caps/>
      <w:spacing w:val="15"/>
      <w:shd w:val="clear" w:color="auto" w:fill="B1D2FB" w:themeFill="accent1" w:themeFillTint="33"/>
    </w:rPr>
  </w:style>
  <w:style w:type="character" w:customStyle="1" w:styleId="30">
    <w:name w:val="見出し 3 (文字)"/>
    <w:basedOn w:val="a0"/>
    <w:link w:val="3"/>
    <w:uiPriority w:val="9"/>
    <w:semiHidden/>
    <w:rsid w:val="00687D5B"/>
    <w:rPr>
      <w:caps/>
      <w:color w:val="021730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687D5B"/>
    <w:rPr>
      <w:caps/>
      <w:color w:val="032348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687D5B"/>
    <w:rPr>
      <w:caps/>
      <w:color w:val="032348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687D5B"/>
    <w:rPr>
      <w:caps/>
      <w:color w:val="032348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687D5B"/>
    <w:rPr>
      <w:caps/>
      <w:color w:val="032348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687D5B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687D5B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687D5B"/>
    <w:rPr>
      <w:b/>
      <w:bCs/>
      <w:color w:val="032348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687D5B"/>
    <w:pPr>
      <w:spacing w:before="0" w:after="0"/>
    </w:pPr>
    <w:rPr>
      <w:rFonts w:asciiTheme="majorHAnsi" w:eastAsiaTheme="majorEastAsia" w:hAnsiTheme="majorHAnsi" w:cstheme="majorBidi"/>
      <w:caps/>
      <w:color w:val="052F61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687D5B"/>
    <w:rPr>
      <w:rFonts w:asciiTheme="majorHAnsi" w:eastAsiaTheme="majorEastAsia" w:hAnsiTheme="majorHAnsi" w:cstheme="majorBidi"/>
      <w:caps/>
      <w:color w:val="052F61" w:themeColor="accent1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87D5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7">
    <w:name w:val="副題 (文字)"/>
    <w:basedOn w:val="a0"/>
    <w:link w:val="a6"/>
    <w:uiPriority w:val="11"/>
    <w:rsid w:val="00687D5B"/>
    <w:rPr>
      <w:caps/>
      <w:color w:val="595959" w:themeColor="text1" w:themeTint="A6"/>
      <w:spacing w:val="10"/>
      <w:sz w:val="21"/>
      <w:szCs w:val="21"/>
    </w:rPr>
  </w:style>
  <w:style w:type="character" w:styleId="a8">
    <w:name w:val="Strong"/>
    <w:uiPriority w:val="22"/>
    <w:qFormat/>
    <w:rsid w:val="00687D5B"/>
    <w:rPr>
      <w:b/>
      <w:bCs/>
    </w:rPr>
  </w:style>
  <w:style w:type="character" w:styleId="a9">
    <w:name w:val="Emphasis"/>
    <w:uiPriority w:val="20"/>
    <w:qFormat/>
    <w:rsid w:val="00687D5B"/>
    <w:rPr>
      <w:caps/>
      <w:color w:val="021730" w:themeColor="accent1" w:themeShade="7F"/>
      <w:spacing w:val="5"/>
    </w:rPr>
  </w:style>
  <w:style w:type="paragraph" w:styleId="aa">
    <w:name w:val="No Spacing"/>
    <w:uiPriority w:val="1"/>
    <w:qFormat/>
    <w:rsid w:val="00687D5B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687D5B"/>
    <w:rPr>
      <w:i/>
      <w:iCs/>
      <w:sz w:val="24"/>
      <w:szCs w:val="24"/>
    </w:rPr>
  </w:style>
  <w:style w:type="character" w:customStyle="1" w:styleId="ac">
    <w:name w:val="引用文 (文字)"/>
    <w:basedOn w:val="a0"/>
    <w:link w:val="ab"/>
    <w:uiPriority w:val="29"/>
    <w:rsid w:val="00687D5B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687D5B"/>
    <w:pPr>
      <w:spacing w:before="240" w:after="240" w:line="240" w:lineRule="auto"/>
      <w:ind w:left="1080" w:right="1080"/>
      <w:jc w:val="center"/>
    </w:pPr>
    <w:rPr>
      <w:color w:val="052F61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687D5B"/>
    <w:rPr>
      <w:color w:val="052F61" w:themeColor="accent1"/>
      <w:sz w:val="24"/>
      <w:szCs w:val="24"/>
    </w:rPr>
  </w:style>
  <w:style w:type="character" w:styleId="ad">
    <w:name w:val="Subtle Emphasis"/>
    <w:uiPriority w:val="19"/>
    <w:qFormat/>
    <w:rsid w:val="00687D5B"/>
    <w:rPr>
      <w:i/>
      <w:iCs/>
      <w:color w:val="021730" w:themeColor="accent1" w:themeShade="7F"/>
    </w:rPr>
  </w:style>
  <w:style w:type="character" w:styleId="23">
    <w:name w:val="Intense Emphasis"/>
    <w:uiPriority w:val="21"/>
    <w:qFormat/>
    <w:rsid w:val="00687D5B"/>
    <w:rPr>
      <w:b/>
      <w:bCs/>
      <w:caps/>
      <w:color w:val="021730" w:themeColor="accent1" w:themeShade="7F"/>
      <w:spacing w:val="10"/>
    </w:rPr>
  </w:style>
  <w:style w:type="character" w:styleId="ae">
    <w:name w:val="Subtle Reference"/>
    <w:uiPriority w:val="31"/>
    <w:qFormat/>
    <w:rsid w:val="00687D5B"/>
    <w:rPr>
      <w:b/>
      <w:bCs/>
      <w:color w:val="052F61" w:themeColor="accent1"/>
    </w:rPr>
  </w:style>
  <w:style w:type="character" w:styleId="24">
    <w:name w:val="Intense Reference"/>
    <w:uiPriority w:val="32"/>
    <w:qFormat/>
    <w:rsid w:val="00687D5B"/>
    <w:rPr>
      <w:b/>
      <w:bCs/>
      <w:i/>
      <w:iCs/>
      <w:caps/>
      <w:color w:val="052F61" w:themeColor="accent1"/>
    </w:rPr>
  </w:style>
  <w:style w:type="character" w:styleId="af">
    <w:name w:val="Book Title"/>
    <w:uiPriority w:val="33"/>
    <w:qFormat/>
    <w:rsid w:val="00687D5B"/>
    <w:rPr>
      <w:b/>
      <w:bCs/>
      <w:i/>
      <w:iCs/>
      <w:spacing w:val="0"/>
    </w:rPr>
  </w:style>
  <w:style w:type="paragraph" w:styleId="af0">
    <w:name w:val="TOC Heading"/>
    <w:basedOn w:val="1"/>
    <w:next w:val="a"/>
    <w:uiPriority w:val="39"/>
    <w:semiHidden/>
    <w:unhideWhenUsed/>
    <w:qFormat/>
    <w:rsid w:val="00687D5B"/>
    <w:pPr>
      <w:outlineLvl w:val="9"/>
    </w:pPr>
  </w:style>
  <w:style w:type="paragraph" w:styleId="af1">
    <w:name w:val="List Paragraph"/>
    <w:basedOn w:val="a"/>
    <w:uiPriority w:val="34"/>
    <w:qFormat/>
    <w:rsid w:val="005A0EE4"/>
    <w:pPr>
      <w:ind w:leftChars="400" w:left="840"/>
    </w:pPr>
  </w:style>
  <w:style w:type="paragraph" w:styleId="af2">
    <w:name w:val="header"/>
    <w:basedOn w:val="a"/>
    <w:link w:val="af3"/>
    <w:uiPriority w:val="99"/>
    <w:unhideWhenUsed/>
    <w:rsid w:val="004401AF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4401AF"/>
  </w:style>
  <w:style w:type="paragraph" w:styleId="af4">
    <w:name w:val="footer"/>
    <w:basedOn w:val="a"/>
    <w:link w:val="af5"/>
    <w:uiPriority w:val="99"/>
    <w:unhideWhenUsed/>
    <w:rsid w:val="004401AF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4401AF"/>
  </w:style>
  <w:style w:type="paragraph" w:styleId="af6">
    <w:name w:val="Balloon Text"/>
    <w:basedOn w:val="a"/>
    <w:link w:val="af7"/>
    <w:uiPriority w:val="99"/>
    <w:semiHidden/>
    <w:unhideWhenUsed/>
    <w:rsid w:val="004401AF"/>
    <w:pPr>
      <w:spacing w:before="0"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sid w:val="004401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スライス">
  <a:themeElements>
    <a:clrScheme name="スライス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スライス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スライス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D4BC57-642A-4734-8A65-17829DD1A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5</cp:revision>
  <cp:lastPrinted>2019-03-14T02:05:00Z</cp:lastPrinted>
  <dcterms:created xsi:type="dcterms:W3CDTF">2019-03-13T23:56:00Z</dcterms:created>
  <dcterms:modified xsi:type="dcterms:W3CDTF">2019-03-14T02:06:00Z</dcterms:modified>
</cp:coreProperties>
</file>