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88A" w:rsidRPr="00B077D3" w:rsidRDefault="00F9585B" w:rsidP="005930F8">
      <w:pPr>
        <w:jc w:val="center"/>
        <w:rPr>
          <w:rFonts w:hAnsi="ＭＳ 明朝"/>
          <w:sz w:val="28"/>
          <w:szCs w:val="28"/>
        </w:rPr>
      </w:pPr>
      <w:r w:rsidRPr="00B077D3">
        <w:rPr>
          <w:rFonts w:hAnsi="ＭＳ 明朝" w:hint="eastAsia"/>
          <w:sz w:val="28"/>
          <w:szCs w:val="28"/>
        </w:rPr>
        <w:t>令和元</w:t>
      </w:r>
      <w:r w:rsidR="0091779A">
        <w:rPr>
          <w:rFonts w:hAnsi="ＭＳ 明朝" w:hint="eastAsia"/>
          <w:sz w:val="28"/>
          <w:szCs w:val="28"/>
        </w:rPr>
        <w:t>年度第３</w:t>
      </w:r>
      <w:r w:rsidR="00C15BBA" w:rsidRPr="00B077D3">
        <w:rPr>
          <w:rFonts w:hAnsi="ＭＳ 明朝" w:hint="eastAsia"/>
          <w:sz w:val="28"/>
          <w:szCs w:val="28"/>
        </w:rPr>
        <w:t>回島根県総合教育審議会　次第</w:t>
      </w:r>
    </w:p>
    <w:p w:rsidR="00C15BBA" w:rsidRPr="00B077D3" w:rsidRDefault="00C15BBA" w:rsidP="005930F8">
      <w:pPr>
        <w:rPr>
          <w:rFonts w:hAnsi="ＭＳ 明朝"/>
          <w:sz w:val="24"/>
          <w:szCs w:val="24"/>
        </w:rPr>
      </w:pPr>
    </w:p>
    <w:p w:rsidR="00C15BBA" w:rsidRPr="00B077D3" w:rsidRDefault="00F9585B" w:rsidP="00B077D3">
      <w:pPr>
        <w:ind w:firstLineChars="2000" w:firstLine="4701"/>
        <w:rPr>
          <w:rFonts w:hAnsi="ＭＳ 明朝"/>
          <w:sz w:val="24"/>
          <w:szCs w:val="24"/>
        </w:rPr>
      </w:pPr>
      <w:r w:rsidRPr="00B077D3">
        <w:rPr>
          <w:rFonts w:hAnsi="ＭＳ 明朝" w:hint="eastAsia"/>
          <w:sz w:val="24"/>
          <w:szCs w:val="24"/>
        </w:rPr>
        <w:t>日時：令和元</w:t>
      </w:r>
      <w:r w:rsidR="00C15BBA" w:rsidRPr="00B077D3">
        <w:rPr>
          <w:rFonts w:hAnsi="ＭＳ 明朝"/>
          <w:sz w:val="24"/>
          <w:szCs w:val="24"/>
        </w:rPr>
        <w:t>年</w:t>
      </w:r>
      <w:r w:rsidR="0091779A">
        <w:rPr>
          <w:rFonts w:hAnsi="ＭＳ 明朝" w:hint="eastAsia"/>
          <w:sz w:val="24"/>
          <w:szCs w:val="24"/>
        </w:rPr>
        <w:t>８</w:t>
      </w:r>
      <w:r w:rsidR="00C15BBA" w:rsidRPr="00B077D3">
        <w:rPr>
          <w:rFonts w:hAnsi="ＭＳ 明朝"/>
          <w:sz w:val="24"/>
          <w:szCs w:val="24"/>
        </w:rPr>
        <w:t>月</w:t>
      </w:r>
      <w:r w:rsidR="0091779A">
        <w:rPr>
          <w:rFonts w:hAnsi="ＭＳ 明朝" w:hint="eastAsia"/>
          <w:sz w:val="24"/>
          <w:szCs w:val="24"/>
        </w:rPr>
        <w:t>28</w:t>
      </w:r>
      <w:r w:rsidR="00C15BBA" w:rsidRPr="00B077D3">
        <w:rPr>
          <w:rFonts w:hAnsi="ＭＳ 明朝"/>
          <w:sz w:val="24"/>
          <w:szCs w:val="24"/>
        </w:rPr>
        <w:t>日（</w:t>
      </w:r>
      <w:r w:rsidR="006C4E84">
        <w:rPr>
          <w:rFonts w:hAnsi="ＭＳ 明朝" w:hint="eastAsia"/>
          <w:sz w:val="24"/>
          <w:szCs w:val="24"/>
        </w:rPr>
        <w:t>水</w:t>
      </w:r>
      <w:r w:rsidR="00C15BBA" w:rsidRPr="00B077D3">
        <w:rPr>
          <w:rFonts w:hAnsi="ＭＳ 明朝"/>
          <w:sz w:val="24"/>
          <w:szCs w:val="24"/>
        </w:rPr>
        <w:t>）14:00～</w:t>
      </w:r>
      <w:r w:rsidR="00150CB0" w:rsidRPr="00B077D3">
        <w:rPr>
          <w:rFonts w:hAnsi="ＭＳ 明朝"/>
          <w:sz w:val="24"/>
          <w:szCs w:val="24"/>
        </w:rPr>
        <w:t>1</w:t>
      </w:r>
      <w:r w:rsidR="00150CB0" w:rsidRPr="00B077D3">
        <w:rPr>
          <w:rFonts w:hAnsi="ＭＳ 明朝" w:hint="eastAsia"/>
          <w:sz w:val="24"/>
          <w:szCs w:val="24"/>
        </w:rPr>
        <w:t>7</w:t>
      </w:r>
      <w:r w:rsidR="00150CB0" w:rsidRPr="00B077D3">
        <w:rPr>
          <w:rFonts w:hAnsi="ＭＳ 明朝"/>
          <w:sz w:val="24"/>
          <w:szCs w:val="24"/>
        </w:rPr>
        <w:t>:</w:t>
      </w:r>
      <w:r w:rsidR="00150CB0" w:rsidRPr="00B077D3">
        <w:rPr>
          <w:rFonts w:hAnsi="ＭＳ 明朝" w:hint="eastAsia"/>
          <w:sz w:val="24"/>
          <w:szCs w:val="24"/>
        </w:rPr>
        <w:t>0</w:t>
      </w:r>
      <w:r w:rsidR="00C15BBA" w:rsidRPr="00B077D3">
        <w:rPr>
          <w:rFonts w:hAnsi="ＭＳ 明朝"/>
          <w:sz w:val="24"/>
          <w:szCs w:val="24"/>
        </w:rPr>
        <w:t>0</w:t>
      </w:r>
    </w:p>
    <w:p w:rsidR="00C15BBA" w:rsidRPr="00B077D3" w:rsidRDefault="00C15BBA" w:rsidP="00B077D3">
      <w:pPr>
        <w:ind w:firstLineChars="2000" w:firstLine="4701"/>
        <w:rPr>
          <w:rFonts w:hAnsi="ＭＳ 明朝"/>
          <w:sz w:val="24"/>
          <w:szCs w:val="24"/>
        </w:rPr>
      </w:pPr>
      <w:r w:rsidRPr="00B077D3">
        <w:rPr>
          <w:rFonts w:hAnsi="ＭＳ 明朝" w:hint="eastAsia"/>
          <w:sz w:val="24"/>
          <w:szCs w:val="24"/>
        </w:rPr>
        <w:t>場所：</w:t>
      </w:r>
      <w:r w:rsidR="00150CB0" w:rsidRPr="00B077D3">
        <w:rPr>
          <w:rFonts w:hAnsi="ＭＳ 明朝" w:hint="eastAsia"/>
          <w:sz w:val="24"/>
          <w:szCs w:val="24"/>
        </w:rPr>
        <w:t>サンラポーむらくも</w:t>
      </w:r>
      <w:r w:rsidR="00515E4E">
        <w:rPr>
          <w:rFonts w:hAnsi="ＭＳ 明朝" w:hint="eastAsia"/>
          <w:sz w:val="24"/>
          <w:szCs w:val="24"/>
        </w:rPr>
        <w:t xml:space="preserve"> </w:t>
      </w:r>
      <w:r w:rsidR="006C4E84">
        <w:rPr>
          <w:rFonts w:hAnsi="ＭＳ 明朝" w:hint="eastAsia"/>
          <w:sz w:val="24"/>
          <w:szCs w:val="24"/>
        </w:rPr>
        <w:t>瑞雲</w:t>
      </w:r>
    </w:p>
    <w:p w:rsidR="000A010E" w:rsidRDefault="000A010E" w:rsidP="005930F8">
      <w:pPr>
        <w:rPr>
          <w:rFonts w:hAnsi="ＭＳ 明朝"/>
          <w:sz w:val="24"/>
          <w:szCs w:val="24"/>
        </w:rPr>
      </w:pPr>
    </w:p>
    <w:p w:rsidR="006A4987" w:rsidRPr="00B077D3" w:rsidRDefault="006A4987" w:rsidP="005930F8">
      <w:pPr>
        <w:rPr>
          <w:rFonts w:hAnsi="ＭＳ 明朝"/>
          <w:sz w:val="24"/>
          <w:szCs w:val="24"/>
        </w:rPr>
      </w:pPr>
    </w:p>
    <w:p w:rsidR="00C15BBA" w:rsidRPr="00811AF8" w:rsidRDefault="005930F8" w:rsidP="000A010E">
      <w:pPr>
        <w:ind w:firstLineChars="100" w:firstLine="235"/>
        <w:rPr>
          <w:rFonts w:hAnsi="ＭＳ 明朝"/>
          <w:sz w:val="24"/>
          <w:szCs w:val="24"/>
        </w:rPr>
      </w:pPr>
      <w:r w:rsidRPr="00811AF8">
        <w:rPr>
          <w:rFonts w:hAnsi="ＭＳ 明朝" w:hint="eastAsia"/>
          <w:sz w:val="24"/>
          <w:szCs w:val="24"/>
        </w:rPr>
        <w:t xml:space="preserve">１　</w:t>
      </w:r>
      <w:r w:rsidR="00C15BBA" w:rsidRPr="00811AF8">
        <w:rPr>
          <w:rFonts w:hAnsi="ＭＳ 明朝" w:hint="eastAsia"/>
          <w:sz w:val="24"/>
          <w:szCs w:val="24"/>
        </w:rPr>
        <w:t>開</w:t>
      </w:r>
      <w:r w:rsidR="00B077D3" w:rsidRPr="00811AF8">
        <w:rPr>
          <w:rFonts w:hAnsi="ＭＳ 明朝" w:hint="eastAsia"/>
          <w:sz w:val="24"/>
          <w:szCs w:val="24"/>
        </w:rPr>
        <w:t xml:space="preserve">　</w:t>
      </w:r>
      <w:r w:rsidR="00C15BBA" w:rsidRPr="00811AF8">
        <w:rPr>
          <w:rFonts w:hAnsi="ＭＳ 明朝" w:hint="eastAsia"/>
          <w:sz w:val="24"/>
          <w:szCs w:val="24"/>
        </w:rPr>
        <w:t>会</w:t>
      </w:r>
      <w:r w:rsidR="00F9585B" w:rsidRPr="00811AF8">
        <w:rPr>
          <w:rFonts w:hAnsi="ＭＳ 明朝" w:hint="eastAsia"/>
          <w:sz w:val="24"/>
          <w:szCs w:val="24"/>
        </w:rPr>
        <w:t xml:space="preserve">　　　　</w:t>
      </w:r>
      <w:r w:rsidR="00B077D3" w:rsidRPr="00811AF8">
        <w:rPr>
          <w:rFonts w:hAnsi="ＭＳ 明朝" w:hint="eastAsia"/>
          <w:sz w:val="24"/>
          <w:szCs w:val="24"/>
        </w:rPr>
        <w:t xml:space="preserve">　　</w:t>
      </w:r>
    </w:p>
    <w:p w:rsidR="006F1AE3" w:rsidRPr="00811AF8" w:rsidRDefault="006F1AE3" w:rsidP="005930F8">
      <w:pPr>
        <w:rPr>
          <w:rFonts w:hAnsi="ＭＳ 明朝"/>
          <w:sz w:val="24"/>
          <w:szCs w:val="24"/>
        </w:rPr>
      </w:pPr>
    </w:p>
    <w:p w:rsidR="00C15BBA" w:rsidRPr="00811AF8" w:rsidRDefault="005930F8" w:rsidP="000A010E">
      <w:pPr>
        <w:ind w:firstLineChars="100" w:firstLine="235"/>
        <w:rPr>
          <w:rFonts w:hAnsi="ＭＳ 明朝"/>
          <w:sz w:val="24"/>
          <w:szCs w:val="24"/>
        </w:rPr>
      </w:pPr>
      <w:r w:rsidRPr="00811AF8">
        <w:rPr>
          <w:rFonts w:hAnsi="ＭＳ 明朝" w:hint="eastAsia"/>
          <w:sz w:val="24"/>
          <w:szCs w:val="24"/>
        </w:rPr>
        <w:t xml:space="preserve">２　</w:t>
      </w:r>
      <w:r w:rsidR="00C15BBA" w:rsidRPr="00811AF8">
        <w:rPr>
          <w:rFonts w:hAnsi="ＭＳ 明朝" w:hint="eastAsia"/>
          <w:sz w:val="24"/>
          <w:szCs w:val="24"/>
        </w:rPr>
        <w:t>教育長挨拶</w:t>
      </w:r>
      <w:r w:rsidR="00F9585B" w:rsidRPr="00811AF8">
        <w:rPr>
          <w:rFonts w:hAnsi="ＭＳ 明朝" w:hint="eastAsia"/>
          <w:sz w:val="24"/>
          <w:szCs w:val="24"/>
        </w:rPr>
        <w:t xml:space="preserve">　</w:t>
      </w:r>
      <w:r w:rsidR="00B077D3" w:rsidRPr="00811AF8">
        <w:rPr>
          <w:rFonts w:hAnsi="ＭＳ 明朝" w:hint="eastAsia"/>
          <w:sz w:val="24"/>
          <w:szCs w:val="24"/>
        </w:rPr>
        <w:t xml:space="preserve">　　　</w:t>
      </w:r>
    </w:p>
    <w:p w:rsidR="006F1AE3" w:rsidRPr="00811AF8" w:rsidRDefault="006F1AE3" w:rsidP="005930F8">
      <w:pPr>
        <w:rPr>
          <w:rFonts w:hAnsi="ＭＳ 明朝"/>
          <w:sz w:val="24"/>
          <w:szCs w:val="24"/>
        </w:rPr>
      </w:pPr>
    </w:p>
    <w:p w:rsidR="00F87292" w:rsidRPr="00811AF8" w:rsidRDefault="00150CB0" w:rsidP="000A010E">
      <w:pPr>
        <w:ind w:firstLineChars="100" w:firstLine="235"/>
        <w:rPr>
          <w:rFonts w:hAnsi="ＭＳ 明朝"/>
          <w:sz w:val="24"/>
          <w:szCs w:val="24"/>
        </w:rPr>
      </w:pPr>
      <w:r w:rsidRPr="00811AF8">
        <w:rPr>
          <w:rFonts w:hAnsi="ＭＳ 明朝" w:hint="eastAsia"/>
          <w:sz w:val="24"/>
          <w:szCs w:val="24"/>
        </w:rPr>
        <w:t>３</w:t>
      </w:r>
      <w:r w:rsidR="005930F8" w:rsidRPr="00811AF8">
        <w:rPr>
          <w:rFonts w:hAnsi="ＭＳ 明朝" w:hint="eastAsia"/>
          <w:sz w:val="24"/>
          <w:szCs w:val="24"/>
        </w:rPr>
        <w:t xml:space="preserve">　</w:t>
      </w:r>
      <w:r w:rsidR="00F87292" w:rsidRPr="00811AF8">
        <w:rPr>
          <w:rFonts w:hAnsi="ＭＳ 明朝" w:hint="eastAsia"/>
          <w:sz w:val="24"/>
          <w:szCs w:val="24"/>
        </w:rPr>
        <w:t>会長挨拶</w:t>
      </w:r>
      <w:r w:rsidR="00F9585B" w:rsidRPr="00811AF8">
        <w:rPr>
          <w:rFonts w:hAnsi="ＭＳ 明朝" w:hint="eastAsia"/>
          <w:sz w:val="24"/>
          <w:szCs w:val="24"/>
        </w:rPr>
        <w:t xml:space="preserve">　　</w:t>
      </w:r>
      <w:r w:rsidR="00B077D3" w:rsidRPr="00811AF8">
        <w:rPr>
          <w:rFonts w:hAnsi="ＭＳ 明朝" w:hint="eastAsia"/>
          <w:sz w:val="24"/>
          <w:szCs w:val="24"/>
        </w:rPr>
        <w:t xml:space="preserve">　　　</w:t>
      </w:r>
    </w:p>
    <w:p w:rsidR="006F1AE3" w:rsidRPr="00811AF8" w:rsidRDefault="006F1AE3" w:rsidP="003E2201">
      <w:pPr>
        <w:rPr>
          <w:rFonts w:hAnsi="ＭＳ 明朝"/>
          <w:sz w:val="24"/>
          <w:szCs w:val="24"/>
        </w:rPr>
      </w:pPr>
    </w:p>
    <w:p w:rsidR="00F87292" w:rsidRPr="00811AF8" w:rsidRDefault="00A80533" w:rsidP="000A010E">
      <w:pPr>
        <w:ind w:firstLineChars="100" w:firstLine="235"/>
        <w:rPr>
          <w:rFonts w:hAnsi="ＭＳ 明朝"/>
          <w:sz w:val="24"/>
          <w:szCs w:val="24"/>
        </w:rPr>
      </w:pPr>
      <w:r w:rsidRPr="00811AF8">
        <w:rPr>
          <w:rFonts w:hAnsi="ＭＳ 明朝" w:hint="eastAsia"/>
          <w:sz w:val="24"/>
          <w:szCs w:val="24"/>
        </w:rPr>
        <w:t>４</w:t>
      </w:r>
      <w:r w:rsidR="005930F8" w:rsidRPr="00811AF8">
        <w:rPr>
          <w:rFonts w:hAnsi="ＭＳ 明朝" w:hint="eastAsia"/>
          <w:sz w:val="24"/>
          <w:szCs w:val="24"/>
        </w:rPr>
        <w:t xml:space="preserve">　</w:t>
      </w:r>
      <w:r w:rsidR="008A0581" w:rsidRPr="00811AF8">
        <w:rPr>
          <w:rFonts w:hAnsi="ＭＳ 明朝" w:hint="eastAsia"/>
          <w:sz w:val="24"/>
          <w:szCs w:val="24"/>
        </w:rPr>
        <w:t>報　告</w:t>
      </w:r>
      <w:r w:rsidR="00F9585B" w:rsidRPr="00811AF8">
        <w:rPr>
          <w:rFonts w:hAnsi="ＭＳ 明朝" w:hint="eastAsia"/>
          <w:sz w:val="24"/>
          <w:szCs w:val="24"/>
        </w:rPr>
        <w:t xml:space="preserve">　　　　</w:t>
      </w:r>
      <w:r w:rsidR="00B077D3" w:rsidRPr="00811AF8">
        <w:rPr>
          <w:rFonts w:hAnsi="ＭＳ 明朝" w:hint="eastAsia"/>
          <w:sz w:val="24"/>
          <w:szCs w:val="24"/>
        </w:rPr>
        <w:t xml:space="preserve">　　</w:t>
      </w:r>
    </w:p>
    <w:p w:rsidR="000A010E" w:rsidRPr="00811AF8" w:rsidRDefault="00A80533" w:rsidP="001A1F74">
      <w:pPr>
        <w:spacing w:line="400" w:lineRule="exact"/>
        <w:rPr>
          <w:rFonts w:hAnsi="ＭＳ 明朝"/>
          <w:sz w:val="24"/>
          <w:szCs w:val="24"/>
        </w:rPr>
      </w:pPr>
      <w:r w:rsidRPr="00811AF8">
        <w:rPr>
          <w:rFonts w:hAnsi="ＭＳ 明朝" w:hint="eastAsia"/>
          <w:sz w:val="24"/>
          <w:szCs w:val="24"/>
        </w:rPr>
        <w:t xml:space="preserve">　</w:t>
      </w:r>
    </w:p>
    <w:p w:rsidR="00AF6AC7" w:rsidRPr="00811AF8" w:rsidRDefault="008A0581" w:rsidP="008A0581">
      <w:pPr>
        <w:spacing w:line="400" w:lineRule="exact"/>
        <w:ind w:firstLineChars="300" w:firstLine="705"/>
        <w:rPr>
          <w:rFonts w:hAnsi="ＭＳ 明朝"/>
          <w:sz w:val="24"/>
          <w:szCs w:val="24"/>
        </w:rPr>
      </w:pPr>
      <w:r w:rsidRPr="00811AF8">
        <w:rPr>
          <w:rFonts w:hAnsi="ＭＳ 明朝" w:hint="eastAsia"/>
          <w:sz w:val="24"/>
          <w:szCs w:val="24"/>
        </w:rPr>
        <w:t>○</w:t>
      </w:r>
      <w:r w:rsidR="0091779A" w:rsidRPr="00811AF8">
        <w:rPr>
          <w:rFonts w:hAnsi="ＭＳ 明朝" w:hint="eastAsia"/>
          <w:sz w:val="24"/>
          <w:szCs w:val="24"/>
        </w:rPr>
        <w:t>教育委員会の相談窓口（電話・ＳＮＳ）</w:t>
      </w:r>
      <w:r w:rsidR="00150CB0" w:rsidRPr="00811AF8">
        <w:rPr>
          <w:rFonts w:hAnsi="ＭＳ 明朝" w:hint="eastAsia"/>
          <w:sz w:val="24"/>
          <w:szCs w:val="24"/>
        </w:rPr>
        <w:t>について</w:t>
      </w:r>
    </w:p>
    <w:p w:rsidR="008A0581" w:rsidRPr="00811AF8" w:rsidRDefault="00F9585B" w:rsidP="008A0581">
      <w:pPr>
        <w:spacing w:line="400" w:lineRule="exact"/>
        <w:ind w:firstLineChars="3400" w:firstLine="7992"/>
        <w:rPr>
          <w:rFonts w:hAnsi="ＭＳ 明朝"/>
          <w:sz w:val="24"/>
          <w:szCs w:val="24"/>
        </w:rPr>
      </w:pPr>
      <w:r w:rsidRPr="00811AF8">
        <w:rPr>
          <w:rFonts w:hAnsi="ＭＳ 明朝" w:hint="eastAsia"/>
          <w:sz w:val="24"/>
          <w:szCs w:val="24"/>
        </w:rPr>
        <w:t xml:space="preserve">　</w:t>
      </w:r>
    </w:p>
    <w:p w:rsidR="008A0581" w:rsidRPr="00811AF8" w:rsidRDefault="008A0581" w:rsidP="008A0581">
      <w:pPr>
        <w:rPr>
          <w:rFonts w:hAnsi="ＭＳ 明朝"/>
          <w:sz w:val="24"/>
          <w:szCs w:val="24"/>
        </w:rPr>
      </w:pPr>
    </w:p>
    <w:p w:rsidR="008A0581" w:rsidRPr="00811AF8" w:rsidRDefault="008A0581" w:rsidP="008A0581">
      <w:pPr>
        <w:ind w:firstLineChars="100" w:firstLine="235"/>
        <w:rPr>
          <w:rFonts w:hAnsi="ＭＳ 明朝"/>
          <w:sz w:val="24"/>
          <w:szCs w:val="24"/>
        </w:rPr>
      </w:pPr>
      <w:r w:rsidRPr="00811AF8">
        <w:rPr>
          <w:rFonts w:hAnsi="ＭＳ 明朝" w:hint="eastAsia"/>
          <w:sz w:val="24"/>
          <w:szCs w:val="24"/>
        </w:rPr>
        <w:t xml:space="preserve">５　議　題　　　　　　</w:t>
      </w:r>
    </w:p>
    <w:p w:rsidR="008A0581" w:rsidRPr="00811AF8" w:rsidRDefault="008A0581" w:rsidP="008A0581">
      <w:pPr>
        <w:ind w:firstLineChars="100" w:firstLine="235"/>
        <w:rPr>
          <w:rFonts w:hAnsi="ＭＳ 明朝"/>
          <w:sz w:val="24"/>
          <w:szCs w:val="24"/>
        </w:rPr>
      </w:pPr>
    </w:p>
    <w:p w:rsidR="00811AF8" w:rsidRDefault="008A0581" w:rsidP="008A0581">
      <w:pPr>
        <w:spacing w:line="360" w:lineRule="auto"/>
        <w:ind w:firstLineChars="300" w:firstLine="705"/>
        <w:rPr>
          <w:rFonts w:hAnsi="ＭＳ 明朝"/>
          <w:sz w:val="24"/>
          <w:szCs w:val="24"/>
        </w:rPr>
      </w:pPr>
      <w:r w:rsidRPr="00811AF8">
        <w:rPr>
          <w:rFonts w:hAnsi="ＭＳ 明朝" w:hint="eastAsia"/>
          <w:sz w:val="24"/>
          <w:szCs w:val="24"/>
        </w:rPr>
        <w:t>○</w:t>
      </w:r>
      <w:r w:rsidR="00811AF8">
        <w:rPr>
          <w:rFonts w:hAnsi="ＭＳ 明朝" w:hint="eastAsia"/>
          <w:sz w:val="24"/>
          <w:szCs w:val="24"/>
        </w:rPr>
        <w:t>次期教育ビジョン</w:t>
      </w:r>
      <w:r w:rsidR="00150CB0" w:rsidRPr="00811AF8">
        <w:rPr>
          <w:rFonts w:hAnsi="ＭＳ 明朝" w:hint="eastAsia"/>
          <w:sz w:val="24"/>
          <w:szCs w:val="24"/>
        </w:rPr>
        <w:t>について</w:t>
      </w:r>
    </w:p>
    <w:p w:rsidR="00811AF8" w:rsidRDefault="00E94225" w:rsidP="008A0581">
      <w:pPr>
        <w:spacing w:line="360" w:lineRule="auto"/>
        <w:ind w:firstLineChars="300" w:firstLine="705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・「島根創生計画」素案</w:t>
      </w:r>
    </w:p>
    <w:p w:rsidR="00811AF8" w:rsidRDefault="00E94225" w:rsidP="008A0581">
      <w:pPr>
        <w:spacing w:line="360" w:lineRule="auto"/>
        <w:ind w:firstLineChars="300" w:firstLine="705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・令和元年度第１回総合教育会議でいただいたご意見</w:t>
      </w:r>
    </w:p>
    <w:p w:rsidR="007629A2" w:rsidRPr="00811AF8" w:rsidRDefault="00E94225" w:rsidP="008A0581">
      <w:pPr>
        <w:spacing w:line="360" w:lineRule="auto"/>
        <w:ind w:firstLineChars="300" w:firstLine="705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</w:t>
      </w:r>
      <w:r w:rsidR="00811AF8">
        <w:rPr>
          <w:rFonts w:hAnsi="ＭＳ 明朝" w:hint="eastAsia"/>
          <w:sz w:val="24"/>
          <w:szCs w:val="24"/>
        </w:rPr>
        <w:t>・次期教育ビジョン</w:t>
      </w:r>
      <w:r>
        <w:rPr>
          <w:rFonts w:hAnsi="ＭＳ 明朝" w:hint="eastAsia"/>
          <w:sz w:val="24"/>
          <w:szCs w:val="24"/>
        </w:rPr>
        <w:t>答申骨子（案）</w:t>
      </w:r>
    </w:p>
    <w:p w:rsidR="008A4C7B" w:rsidRPr="00E94225" w:rsidRDefault="008A4C7B" w:rsidP="00B3431C">
      <w:pPr>
        <w:spacing w:line="360" w:lineRule="auto"/>
        <w:ind w:firstLineChars="100" w:firstLine="235"/>
        <w:rPr>
          <w:rFonts w:hAnsi="ＭＳ 明朝"/>
          <w:sz w:val="24"/>
          <w:szCs w:val="24"/>
        </w:rPr>
      </w:pPr>
      <w:bookmarkStart w:id="0" w:name="_GoBack"/>
      <w:bookmarkEnd w:id="0"/>
    </w:p>
    <w:p w:rsidR="00155958" w:rsidRPr="00811AF8" w:rsidRDefault="00155958" w:rsidP="00B3431C">
      <w:pPr>
        <w:spacing w:line="360" w:lineRule="auto"/>
        <w:rPr>
          <w:rFonts w:hAnsi="ＭＳ 明朝"/>
          <w:sz w:val="24"/>
          <w:szCs w:val="24"/>
        </w:rPr>
      </w:pPr>
    </w:p>
    <w:p w:rsidR="005930F8" w:rsidRPr="00811AF8" w:rsidRDefault="008A0581" w:rsidP="000A010E">
      <w:pPr>
        <w:ind w:firstLineChars="100" w:firstLine="235"/>
        <w:rPr>
          <w:rFonts w:hAnsi="ＭＳ 明朝"/>
          <w:color w:val="FF0000"/>
          <w:sz w:val="24"/>
          <w:szCs w:val="24"/>
        </w:rPr>
      </w:pPr>
      <w:r w:rsidRPr="00811AF8">
        <w:rPr>
          <w:rFonts w:hAnsi="ＭＳ 明朝" w:hint="eastAsia"/>
          <w:sz w:val="24"/>
          <w:szCs w:val="24"/>
        </w:rPr>
        <w:t>６</w:t>
      </w:r>
      <w:r w:rsidR="000A010E" w:rsidRPr="00811AF8">
        <w:rPr>
          <w:rFonts w:hAnsi="ＭＳ 明朝" w:hint="eastAsia"/>
          <w:sz w:val="24"/>
          <w:szCs w:val="24"/>
        </w:rPr>
        <w:t xml:space="preserve">　</w:t>
      </w:r>
      <w:r w:rsidR="005930F8" w:rsidRPr="00811AF8">
        <w:rPr>
          <w:rFonts w:hAnsi="ＭＳ 明朝" w:hint="eastAsia"/>
          <w:sz w:val="24"/>
          <w:szCs w:val="24"/>
        </w:rPr>
        <w:t>閉</w:t>
      </w:r>
      <w:r w:rsidRPr="00811AF8">
        <w:rPr>
          <w:rFonts w:hAnsi="ＭＳ 明朝" w:hint="eastAsia"/>
          <w:sz w:val="24"/>
          <w:szCs w:val="24"/>
        </w:rPr>
        <w:t xml:space="preserve">　</w:t>
      </w:r>
      <w:r w:rsidR="005930F8" w:rsidRPr="00811AF8">
        <w:rPr>
          <w:rFonts w:hAnsi="ＭＳ 明朝" w:hint="eastAsia"/>
          <w:sz w:val="24"/>
          <w:szCs w:val="24"/>
        </w:rPr>
        <w:t>会</w:t>
      </w:r>
      <w:r w:rsidR="00F9585B" w:rsidRPr="00811AF8">
        <w:rPr>
          <w:rFonts w:hAnsi="ＭＳ 明朝" w:hint="eastAsia"/>
          <w:sz w:val="24"/>
          <w:szCs w:val="24"/>
        </w:rPr>
        <w:t xml:space="preserve">　　　　</w:t>
      </w:r>
    </w:p>
    <w:p w:rsidR="00737848" w:rsidRPr="00811AF8" w:rsidRDefault="00737848" w:rsidP="000A010E">
      <w:pPr>
        <w:ind w:firstLineChars="100" w:firstLine="235"/>
        <w:rPr>
          <w:rFonts w:hAnsi="ＭＳ 明朝"/>
          <w:color w:val="FF0000"/>
          <w:sz w:val="24"/>
          <w:szCs w:val="24"/>
        </w:rPr>
      </w:pPr>
    </w:p>
    <w:p w:rsidR="00737848" w:rsidRPr="00811AF8" w:rsidRDefault="00737848" w:rsidP="000A010E">
      <w:pPr>
        <w:ind w:firstLineChars="100" w:firstLine="235"/>
        <w:rPr>
          <w:rFonts w:hAnsi="ＭＳ 明朝"/>
          <w:color w:val="FF0000"/>
          <w:sz w:val="24"/>
          <w:szCs w:val="24"/>
        </w:rPr>
      </w:pPr>
      <w:r w:rsidRPr="00811AF8">
        <w:rPr>
          <w:rFonts w:hAnsi="ＭＳ 明朝" w:hint="eastAsia"/>
          <w:color w:val="FF0000"/>
          <w:sz w:val="24"/>
          <w:szCs w:val="24"/>
        </w:rPr>
        <w:t xml:space="preserve">　</w:t>
      </w:r>
    </w:p>
    <w:p w:rsidR="006F1AE3" w:rsidRDefault="006F1AE3" w:rsidP="000A010E">
      <w:pPr>
        <w:ind w:firstLineChars="100" w:firstLine="235"/>
        <w:rPr>
          <w:rFonts w:hAnsi="ＭＳ 明朝"/>
          <w:color w:val="FF0000"/>
          <w:sz w:val="24"/>
          <w:szCs w:val="24"/>
        </w:rPr>
      </w:pPr>
    </w:p>
    <w:p w:rsidR="006F1AE3" w:rsidRDefault="006F1AE3" w:rsidP="000A010E">
      <w:pPr>
        <w:ind w:firstLineChars="100" w:firstLine="235"/>
        <w:rPr>
          <w:rFonts w:hAnsi="ＭＳ 明朝"/>
          <w:color w:val="FF0000"/>
          <w:sz w:val="24"/>
          <w:szCs w:val="24"/>
        </w:rPr>
      </w:pPr>
    </w:p>
    <w:sectPr w:rsidR="006F1AE3" w:rsidSect="001D4159">
      <w:pgSz w:w="11906" w:h="16838" w:code="9"/>
      <w:pgMar w:top="1418" w:right="1134" w:bottom="964" w:left="1134" w:header="851" w:footer="992" w:gutter="0"/>
      <w:cols w:space="425"/>
      <w:docGrid w:type="linesAndChars" w:linePitch="32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533" w:rsidRDefault="00A80533" w:rsidP="00A80533">
      <w:r>
        <w:separator/>
      </w:r>
    </w:p>
  </w:endnote>
  <w:endnote w:type="continuationSeparator" w:id="0">
    <w:p w:rsidR="00A80533" w:rsidRDefault="00A80533" w:rsidP="00A8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533" w:rsidRDefault="00A80533" w:rsidP="00A80533">
      <w:r>
        <w:separator/>
      </w:r>
    </w:p>
  </w:footnote>
  <w:footnote w:type="continuationSeparator" w:id="0">
    <w:p w:rsidR="00A80533" w:rsidRDefault="00A80533" w:rsidP="00A80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B1125"/>
    <w:multiLevelType w:val="hybridMultilevel"/>
    <w:tmpl w:val="502C3940"/>
    <w:lvl w:ilvl="0" w:tplc="1056032E">
      <w:start w:val="2"/>
      <w:numFmt w:val="decimalEnclosedCircle"/>
      <w:lvlText w:val="%1"/>
      <w:lvlJc w:val="left"/>
      <w:pPr>
        <w:ind w:left="14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1" w15:restartNumberingAfterBreak="0">
    <w:nsid w:val="3F234FF0"/>
    <w:multiLevelType w:val="hybridMultilevel"/>
    <w:tmpl w:val="3826980E"/>
    <w:lvl w:ilvl="0" w:tplc="FAB8F742">
      <w:start w:val="2"/>
      <w:numFmt w:val="decimalFullWidth"/>
      <w:lvlText w:val="（%1）"/>
      <w:lvlJc w:val="left"/>
      <w:pPr>
        <w:ind w:left="95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2" w15:restartNumberingAfterBreak="0">
    <w:nsid w:val="55031674"/>
    <w:multiLevelType w:val="hybridMultilevel"/>
    <w:tmpl w:val="CB1A238E"/>
    <w:lvl w:ilvl="0" w:tplc="0EE816FC">
      <w:start w:val="1"/>
      <w:numFmt w:val="decimalEnclosedCircle"/>
      <w:lvlText w:val="%1"/>
      <w:lvlJc w:val="left"/>
      <w:pPr>
        <w:ind w:left="1635" w:hanging="360"/>
      </w:pPr>
      <w:rPr>
        <w:rFonts w:hint="default"/>
      </w:rPr>
    </w:lvl>
    <w:lvl w:ilvl="1" w:tplc="6F22DF8A">
      <w:start w:val="1"/>
      <w:numFmt w:val="decimalEnclosedCircle"/>
      <w:lvlText w:val="%2"/>
      <w:lvlJc w:val="left"/>
      <w:pPr>
        <w:ind w:left="2055" w:hanging="360"/>
      </w:pPr>
      <w:rPr>
        <w:rFonts w:hint="default"/>
      </w:rPr>
    </w:lvl>
    <w:lvl w:ilvl="2" w:tplc="7BC48E26">
      <w:start w:val="1"/>
      <w:numFmt w:val="decimalEnclosedCircle"/>
      <w:lvlText w:val="（%3"/>
      <w:lvlJc w:val="left"/>
      <w:pPr>
        <w:ind w:left="2595" w:hanging="480"/>
      </w:pPr>
      <w:rPr>
        <w:rFonts w:hint="default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16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BA"/>
    <w:rsid w:val="000551EB"/>
    <w:rsid w:val="000A010E"/>
    <w:rsid w:val="00150CB0"/>
    <w:rsid w:val="00155958"/>
    <w:rsid w:val="00157A41"/>
    <w:rsid w:val="001A1F74"/>
    <w:rsid w:val="001D3AA8"/>
    <w:rsid w:val="001D4159"/>
    <w:rsid w:val="00201789"/>
    <w:rsid w:val="0025188A"/>
    <w:rsid w:val="00292211"/>
    <w:rsid w:val="002F091B"/>
    <w:rsid w:val="002F0FC3"/>
    <w:rsid w:val="00351F08"/>
    <w:rsid w:val="003549B6"/>
    <w:rsid w:val="003A32E0"/>
    <w:rsid w:val="003E2201"/>
    <w:rsid w:val="003F010F"/>
    <w:rsid w:val="004245E4"/>
    <w:rsid w:val="00433AC9"/>
    <w:rsid w:val="004A4B0E"/>
    <w:rsid w:val="004E0ECA"/>
    <w:rsid w:val="00515E4E"/>
    <w:rsid w:val="00546009"/>
    <w:rsid w:val="00576124"/>
    <w:rsid w:val="005930F8"/>
    <w:rsid w:val="006A4987"/>
    <w:rsid w:val="006B5E9E"/>
    <w:rsid w:val="006C4E84"/>
    <w:rsid w:val="006F148E"/>
    <w:rsid w:val="006F1AE3"/>
    <w:rsid w:val="00737848"/>
    <w:rsid w:val="007479B8"/>
    <w:rsid w:val="007629A2"/>
    <w:rsid w:val="00811AF8"/>
    <w:rsid w:val="008667EC"/>
    <w:rsid w:val="008A0581"/>
    <w:rsid w:val="008A4C7B"/>
    <w:rsid w:val="008E01B6"/>
    <w:rsid w:val="0091779A"/>
    <w:rsid w:val="00961CDB"/>
    <w:rsid w:val="0097360D"/>
    <w:rsid w:val="00A80533"/>
    <w:rsid w:val="00A815E0"/>
    <w:rsid w:val="00AE7CF1"/>
    <w:rsid w:val="00AF6AC7"/>
    <w:rsid w:val="00B077D3"/>
    <w:rsid w:val="00B13406"/>
    <w:rsid w:val="00B3431C"/>
    <w:rsid w:val="00C15BBA"/>
    <w:rsid w:val="00C370C9"/>
    <w:rsid w:val="00C6671E"/>
    <w:rsid w:val="00CC4544"/>
    <w:rsid w:val="00E30BC8"/>
    <w:rsid w:val="00E94225"/>
    <w:rsid w:val="00F7631F"/>
    <w:rsid w:val="00F87292"/>
    <w:rsid w:val="00F9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F506500"/>
  <w15:chartTrackingRefBased/>
  <w15:docId w15:val="{E3846915-206A-4B54-A259-DC516F32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2E0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0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70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05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0533"/>
  </w:style>
  <w:style w:type="paragraph" w:styleId="a7">
    <w:name w:val="footer"/>
    <w:basedOn w:val="a"/>
    <w:link w:val="a8"/>
    <w:uiPriority w:val="99"/>
    <w:unhideWhenUsed/>
    <w:rsid w:val="00A805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0533"/>
  </w:style>
  <w:style w:type="paragraph" w:styleId="a9">
    <w:name w:val="List Paragraph"/>
    <w:basedOn w:val="a"/>
    <w:uiPriority w:val="34"/>
    <w:qFormat/>
    <w:rsid w:val="002017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cp:lastPrinted>2019-08-22T09:47:00Z</cp:lastPrinted>
  <dcterms:created xsi:type="dcterms:W3CDTF">2019-07-04T10:55:00Z</dcterms:created>
  <dcterms:modified xsi:type="dcterms:W3CDTF">2019-08-26T01:38:00Z</dcterms:modified>
</cp:coreProperties>
</file>