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4DE20" w14:textId="77777777" w:rsidR="00EB45D2" w:rsidRPr="00232E50" w:rsidRDefault="002955CB" w:rsidP="004105BD">
      <w:pPr>
        <w:spacing w:line="340" w:lineRule="exact"/>
        <w:jc w:val="right"/>
        <w:rPr>
          <w:rFonts w:hAnsi="ＭＳ 明朝"/>
        </w:rPr>
      </w:pPr>
      <w:r w:rsidRPr="00232E50">
        <w:rPr>
          <w:rFonts w:hAnsi="ＭＳ 明朝" w:hint="eastAsia"/>
        </w:rPr>
        <w:t>令和</w:t>
      </w:r>
      <w:r w:rsidR="004105BD">
        <w:rPr>
          <w:rFonts w:hAnsi="ＭＳ 明朝" w:hint="eastAsia"/>
        </w:rPr>
        <w:t xml:space="preserve">　　</w:t>
      </w:r>
      <w:r w:rsidRPr="00232E50">
        <w:rPr>
          <w:rFonts w:hAnsi="ＭＳ 明朝" w:hint="eastAsia"/>
        </w:rPr>
        <w:t>年</w:t>
      </w:r>
      <w:r w:rsidR="004105BD">
        <w:rPr>
          <w:rFonts w:hAnsi="ＭＳ 明朝" w:hint="eastAsia"/>
        </w:rPr>
        <w:t xml:space="preserve">　　</w:t>
      </w:r>
      <w:r w:rsidRPr="00232E50">
        <w:rPr>
          <w:rFonts w:hAnsi="ＭＳ 明朝" w:hint="eastAsia"/>
        </w:rPr>
        <w:t>月</w:t>
      </w:r>
      <w:r w:rsidR="004105BD">
        <w:rPr>
          <w:rFonts w:hAnsi="ＭＳ 明朝" w:hint="eastAsia"/>
        </w:rPr>
        <w:t xml:space="preserve">　　</w:t>
      </w:r>
      <w:r w:rsidR="00EB45D2" w:rsidRPr="00232E50">
        <w:rPr>
          <w:rFonts w:hAnsi="ＭＳ 明朝" w:hint="eastAsia"/>
        </w:rPr>
        <w:t>日</w:t>
      </w:r>
    </w:p>
    <w:p w14:paraId="696A5BB9" w14:textId="77777777" w:rsidR="00D26F39" w:rsidRDefault="00D26F39" w:rsidP="004105BD">
      <w:pPr>
        <w:spacing w:line="340" w:lineRule="exact"/>
        <w:rPr>
          <w:rFonts w:hAnsi="ＭＳ 明朝"/>
        </w:rPr>
      </w:pPr>
    </w:p>
    <w:p w14:paraId="304DA9D7" w14:textId="522E2688" w:rsidR="00FA3A1A" w:rsidRDefault="00233D38" w:rsidP="00233D38">
      <w:pPr>
        <w:spacing w:line="340" w:lineRule="exact"/>
        <w:rPr>
          <w:rFonts w:hAnsi="ＭＳ 明朝"/>
        </w:rPr>
      </w:pPr>
      <w:r>
        <w:rPr>
          <w:rFonts w:hAnsi="ＭＳ 明朝" w:hint="eastAsia"/>
        </w:rPr>
        <w:t xml:space="preserve">　</w:t>
      </w:r>
      <w:r w:rsidR="00D26F39">
        <w:rPr>
          <w:rFonts w:hAnsi="ＭＳ 明朝" w:hint="eastAsia"/>
        </w:rPr>
        <w:t xml:space="preserve">島根県知事　</w:t>
      </w:r>
      <w:r w:rsidR="004105BD">
        <w:rPr>
          <w:rFonts w:hAnsi="ＭＳ 明朝" w:hint="eastAsia"/>
        </w:rPr>
        <w:t xml:space="preserve">　</w:t>
      </w:r>
      <w:r w:rsidR="00D26F39">
        <w:rPr>
          <w:rFonts w:hAnsi="ＭＳ 明朝" w:hint="eastAsia"/>
        </w:rPr>
        <w:t>様</w:t>
      </w:r>
    </w:p>
    <w:p w14:paraId="2E796A95" w14:textId="77777777" w:rsidR="00D26F39" w:rsidRDefault="00D26F39" w:rsidP="00233D38">
      <w:pPr>
        <w:spacing w:line="340" w:lineRule="exact"/>
        <w:rPr>
          <w:rFonts w:hAnsi="ＭＳ 明朝"/>
        </w:rPr>
      </w:pPr>
    </w:p>
    <w:p w14:paraId="02FAA8EE" w14:textId="56DD95C2" w:rsidR="00D26F39" w:rsidRDefault="00233D38" w:rsidP="00233D38">
      <w:pPr>
        <w:spacing w:line="340" w:lineRule="exact"/>
        <w:rPr>
          <w:rFonts w:hAnsi="ＭＳ 明朝"/>
        </w:rPr>
      </w:pPr>
      <w:r>
        <w:rPr>
          <w:rFonts w:hAnsi="ＭＳ 明朝" w:hint="eastAsia"/>
        </w:rPr>
        <w:t xml:space="preserve">　</w:t>
      </w:r>
      <w:r w:rsidR="00D26F39">
        <w:rPr>
          <w:rFonts w:hAnsi="ＭＳ 明朝" w:hint="eastAsia"/>
        </w:rPr>
        <w:t xml:space="preserve">　　　　　　　　　　　　　　　　　住　　　　所</w:t>
      </w:r>
    </w:p>
    <w:p w14:paraId="652F5AEC" w14:textId="0DC708C0" w:rsidR="00D26F39" w:rsidRDefault="00D26F39" w:rsidP="00233D38">
      <w:pPr>
        <w:spacing w:line="340" w:lineRule="exact"/>
        <w:rPr>
          <w:rFonts w:hAnsi="ＭＳ 明朝"/>
        </w:rPr>
      </w:pPr>
      <w:r>
        <w:rPr>
          <w:rFonts w:hAnsi="ＭＳ 明朝" w:hint="eastAsia"/>
        </w:rPr>
        <w:t xml:space="preserve">　</w:t>
      </w:r>
      <w:r w:rsidR="00233D38">
        <w:rPr>
          <w:rFonts w:hAnsi="ＭＳ 明朝" w:hint="eastAsia"/>
        </w:rPr>
        <w:t xml:space="preserve">　</w:t>
      </w:r>
      <w:r>
        <w:rPr>
          <w:rFonts w:hAnsi="ＭＳ 明朝" w:hint="eastAsia"/>
        </w:rPr>
        <w:t xml:space="preserve">　　　　　　　　　　　　　　　　商号又は名称</w:t>
      </w:r>
    </w:p>
    <w:p w14:paraId="64BFECDF" w14:textId="27A755FD" w:rsidR="00D26F39" w:rsidRDefault="00D26F39" w:rsidP="00233D38">
      <w:pPr>
        <w:spacing w:line="340" w:lineRule="exact"/>
        <w:rPr>
          <w:rFonts w:hAnsi="ＭＳ 明朝"/>
        </w:rPr>
      </w:pPr>
      <w:r>
        <w:rPr>
          <w:rFonts w:hAnsi="ＭＳ 明朝" w:hint="eastAsia"/>
        </w:rPr>
        <w:t xml:space="preserve">　</w:t>
      </w:r>
      <w:r w:rsidR="00233D38">
        <w:rPr>
          <w:rFonts w:hAnsi="ＭＳ 明朝" w:hint="eastAsia"/>
        </w:rPr>
        <w:t xml:space="preserve">　</w:t>
      </w:r>
      <w:r>
        <w:rPr>
          <w:rFonts w:hAnsi="ＭＳ 明朝" w:hint="eastAsia"/>
        </w:rPr>
        <w:t xml:space="preserve">　　　　　　　　　　　　　　　　代表者職氏名</w:t>
      </w:r>
    </w:p>
    <w:p w14:paraId="31EF0F63" w14:textId="77777777" w:rsidR="00D26F39" w:rsidRDefault="00D26F39" w:rsidP="004105BD">
      <w:pPr>
        <w:spacing w:line="340" w:lineRule="exact"/>
        <w:rPr>
          <w:rFonts w:hAnsi="ＭＳ 明朝"/>
        </w:rPr>
      </w:pPr>
    </w:p>
    <w:p w14:paraId="3B2E23C7" w14:textId="77777777" w:rsidR="00D26F39" w:rsidRDefault="00D26F39" w:rsidP="004105BD">
      <w:pPr>
        <w:spacing w:line="340" w:lineRule="exact"/>
        <w:rPr>
          <w:rFonts w:hAnsi="ＭＳ 明朝"/>
        </w:rPr>
      </w:pPr>
    </w:p>
    <w:p w14:paraId="741F68D3" w14:textId="77777777" w:rsidR="00D26F39" w:rsidRDefault="00D26F39" w:rsidP="004105BD">
      <w:pPr>
        <w:spacing w:line="340" w:lineRule="exact"/>
        <w:jc w:val="center"/>
        <w:rPr>
          <w:rFonts w:hAnsi="ＭＳ 明朝"/>
        </w:rPr>
      </w:pPr>
      <w:r>
        <w:rPr>
          <w:rFonts w:hAnsi="ＭＳ 明朝" w:hint="eastAsia"/>
        </w:rPr>
        <w:t>入札参加資格確認申請</w:t>
      </w:r>
      <w:r w:rsidR="006457D1">
        <w:rPr>
          <w:rFonts w:hAnsi="ＭＳ 明朝" w:hint="eastAsia"/>
        </w:rPr>
        <w:t>書</w:t>
      </w:r>
    </w:p>
    <w:p w14:paraId="74055731" w14:textId="77777777" w:rsidR="00D26F39" w:rsidRDefault="00D26F39" w:rsidP="004105BD">
      <w:pPr>
        <w:spacing w:line="340" w:lineRule="exact"/>
        <w:rPr>
          <w:rFonts w:hAnsi="ＭＳ 明朝"/>
        </w:rPr>
      </w:pPr>
    </w:p>
    <w:p w14:paraId="0BEEEC6A" w14:textId="3D98CBCA" w:rsidR="00D26F39" w:rsidRDefault="00233D38" w:rsidP="00233D38">
      <w:pPr>
        <w:spacing w:line="340" w:lineRule="exact"/>
        <w:rPr>
          <w:rFonts w:hAnsi="ＭＳ 明朝"/>
        </w:rPr>
      </w:pPr>
      <w:r>
        <w:rPr>
          <w:rFonts w:hAnsi="ＭＳ 明朝" w:hint="eastAsia"/>
        </w:rPr>
        <w:t xml:space="preserve">　</w:t>
      </w:r>
      <w:r w:rsidR="007632BE">
        <w:rPr>
          <w:rFonts w:hAnsi="ＭＳ 明朝" w:hint="eastAsia"/>
        </w:rPr>
        <w:t>島根県で発注さ</w:t>
      </w:r>
      <w:r w:rsidR="007632BE" w:rsidRPr="0021636F">
        <w:rPr>
          <w:rFonts w:hAnsi="ＭＳ 明朝" w:hint="eastAsia"/>
        </w:rPr>
        <w:t>れる令和</w:t>
      </w:r>
      <w:r w:rsidR="003F36E8">
        <w:rPr>
          <w:rFonts w:hAnsi="ＭＳ 明朝" w:hint="eastAsia"/>
        </w:rPr>
        <w:t>８</w:t>
      </w:r>
      <w:r w:rsidR="00D26F39" w:rsidRPr="0021636F">
        <w:rPr>
          <w:rFonts w:hAnsi="ＭＳ 明朝" w:hint="eastAsia"/>
        </w:rPr>
        <w:t>年度事務サポートスタッフ事務に係る労働者派遣業務に係る一般競争入札に参加する資格の確認を受けたいので、関係</w:t>
      </w:r>
      <w:r w:rsidR="00D26F39">
        <w:rPr>
          <w:rFonts w:hAnsi="ＭＳ 明朝" w:hint="eastAsia"/>
        </w:rPr>
        <w:t>書類を添えて申請します。</w:t>
      </w:r>
    </w:p>
    <w:p w14:paraId="67F04A7D" w14:textId="2513343B" w:rsidR="00D26F39" w:rsidRDefault="00233D38" w:rsidP="00233D38">
      <w:pPr>
        <w:spacing w:line="340" w:lineRule="exact"/>
        <w:rPr>
          <w:rFonts w:hAnsi="ＭＳ 明朝"/>
        </w:rPr>
      </w:pPr>
      <w:r>
        <w:rPr>
          <w:rFonts w:hAnsi="ＭＳ 明朝" w:hint="eastAsia"/>
        </w:rPr>
        <w:t xml:space="preserve">　</w:t>
      </w:r>
      <w:r w:rsidR="00D26F39">
        <w:rPr>
          <w:rFonts w:hAnsi="ＭＳ 明朝" w:hint="eastAsia"/>
        </w:rPr>
        <w:t>なお、下記１から</w:t>
      </w:r>
      <w:r w:rsidR="004105BD">
        <w:rPr>
          <w:rFonts w:hAnsi="ＭＳ 明朝" w:hint="eastAsia"/>
        </w:rPr>
        <w:t>５</w:t>
      </w:r>
      <w:r w:rsidR="00D26F39">
        <w:rPr>
          <w:rFonts w:hAnsi="ＭＳ 明朝" w:hint="eastAsia"/>
        </w:rPr>
        <w:t>の内容は、事実と相違ないことを誓約します。</w:t>
      </w:r>
    </w:p>
    <w:p w14:paraId="08668F28" w14:textId="77777777" w:rsidR="00D26F39" w:rsidRPr="00233D38" w:rsidRDefault="00D26F39" w:rsidP="004105BD">
      <w:pPr>
        <w:spacing w:line="340" w:lineRule="exact"/>
        <w:rPr>
          <w:rFonts w:hAnsi="ＭＳ 明朝"/>
        </w:rPr>
      </w:pPr>
    </w:p>
    <w:p w14:paraId="618E9AAA" w14:textId="77777777" w:rsidR="00D26F39" w:rsidRDefault="00D26F39" w:rsidP="004105BD">
      <w:pPr>
        <w:spacing w:line="340" w:lineRule="exact"/>
        <w:jc w:val="center"/>
        <w:rPr>
          <w:rFonts w:hAnsi="ＭＳ 明朝"/>
        </w:rPr>
      </w:pPr>
      <w:r>
        <w:rPr>
          <w:rFonts w:hAnsi="ＭＳ 明朝" w:hint="eastAsia"/>
        </w:rPr>
        <w:t>記</w:t>
      </w:r>
    </w:p>
    <w:p w14:paraId="36D0613F" w14:textId="77777777" w:rsidR="00D26F39" w:rsidRPr="00D26F39" w:rsidRDefault="00D26F39" w:rsidP="004105BD">
      <w:pPr>
        <w:spacing w:line="340" w:lineRule="exact"/>
        <w:rPr>
          <w:rFonts w:hAnsi="ＭＳ 明朝"/>
        </w:rPr>
      </w:pPr>
    </w:p>
    <w:p w14:paraId="732F8088" w14:textId="650E31EE" w:rsidR="000B7055" w:rsidRDefault="00D26F39" w:rsidP="004105BD">
      <w:pPr>
        <w:spacing w:line="340" w:lineRule="exact"/>
        <w:rPr>
          <w:rFonts w:hAnsi="ＭＳ 明朝"/>
        </w:rPr>
      </w:pPr>
      <w:r>
        <w:rPr>
          <w:rFonts w:hAnsi="ＭＳ 明朝" w:hint="eastAsia"/>
        </w:rPr>
        <w:t xml:space="preserve">１　</w:t>
      </w:r>
      <w:r w:rsidR="000B7055" w:rsidRPr="000B7055">
        <w:rPr>
          <w:rFonts w:hAnsi="ＭＳ 明朝" w:hint="eastAsia"/>
        </w:rPr>
        <w:t>地方自治法施行令第</w:t>
      </w:r>
      <w:r w:rsidR="000B7055" w:rsidRPr="000B7055">
        <w:rPr>
          <w:rFonts w:hAnsi="ＭＳ 明朝"/>
        </w:rPr>
        <w:t>167条の４第</w:t>
      </w:r>
      <w:r w:rsidR="00233D38">
        <w:rPr>
          <w:rFonts w:hAnsi="ＭＳ 明朝" w:hint="eastAsia"/>
        </w:rPr>
        <w:t>１</w:t>
      </w:r>
      <w:r w:rsidR="004105BD">
        <w:rPr>
          <w:rFonts w:hAnsi="ＭＳ 明朝"/>
        </w:rPr>
        <w:t>項各号のいずれかに該当する者でないこと</w:t>
      </w:r>
    </w:p>
    <w:p w14:paraId="0062C8A9" w14:textId="77777777" w:rsidR="000B7055" w:rsidRPr="00233D38" w:rsidRDefault="000B7055" w:rsidP="004105BD">
      <w:pPr>
        <w:spacing w:line="340" w:lineRule="exact"/>
        <w:ind w:left="220" w:hangingChars="100" w:hanging="220"/>
        <w:rPr>
          <w:rFonts w:hAnsi="ＭＳ 明朝"/>
        </w:rPr>
      </w:pPr>
    </w:p>
    <w:p w14:paraId="68B8BA8F" w14:textId="123C464F" w:rsidR="00D26F39" w:rsidRDefault="000B7055" w:rsidP="004105BD">
      <w:pPr>
        <w:spacing w:line="340" w:lineRule="exact"/>
        <w:ind w:left="220" w:hangingChars="100" w:hanging="220"/>
        <w:rPr>
          <w:rFonts w:hAnsi="ＭＳ 明朝"/>
        </w:rPr>
      </w:pPr>
      <w:r>
        <w:rPr>
          <w:rFonts w:hAnsi="ＭＳ 明朝" w:hint="eastAsia"/>
        </w:rPr>
        <w:t xml:space="preserve">２　</w:t>
      </w:r>
      <w:r w:rsidRPr="000B7055">
        <w:rPr>
          <w:rFonts w:hAnsi="ＭＳ 明朝" w:hint="eastAsia"/>
        </w:rPr>
        <w:t>地方自治法施行令第</w:t>
      </w:r>
      <w:r w:rsidRPr="000B7055">
        <w:rPr>
          <w:rFonts w:hAnsi="ＭＳ 明朝"/>
        </w:rPr>
        <w:t>167条の４第</w:t>
      </w:r>
      <w:r w:rsidR="00233D38">
        <w:rPr>
          <w:rFonts w:hAnsi="ＭＳ 明朝" w:hint="eastAsia"/>
        </w:rPr>
        <w:t>２</w:t>
      </w:r>
      <w:r w:rsidRPr="000B7055">
        <w:rPr>
          <w:rFonts w:hAnsi="ＭＳ 明朝"/>
        </w:rPr>
        <w:t>項各号のいずれかに該当するため知事が一定の期間を定めて競争入札に参加させないこととした者で当該期間を経過していないもの（その者を代理人、支配人そ</w:t>
      </w:r>
      <w:r w:rsidR="004105BD">
        <w:rPr>
          <w:rFonts w:hAnsi="ＭＳ 明朝"/>
        </w:rPr>
        <w:t>の他の使用人または入札代理人として使用する者を含む）でないこと</w:t>
      </w:r>
    </w:p>
    <w:p w14:paraId="11D9DE83" w14:textId="77777777" w:rsidR="00D26F39" w:rsidRPr="00233D38" w:rsidRDefault="00D26F39" w:rsidP="004105BD">
      <w:pPr>
        <w:spacing w:line="340" w:lineRule="exact"/>
        <w:rPr>
          <w:rFonts w:hAnsi="ＭＳ 明朝"/>
        </w:rPr>
      </w:pPr>
    </w:p>
    <w:p w14:paraId="6E3A124A" w14:textId="64D6B045" w:rsidR="00D26F39" w:rsidRDefault="000B7055" w:rsidP="004105BD">
      <w:pPr>
        <w:spacing w:line="340" w:lineRule="exact"/>
        <w:ind w:left="220" w:hangingChars="100" w:hanging="220"/>
        <w:rPr>
          <w:rFonts w:hAnsi="ＭＳ 明朝"/>
        </w:rPr>
      </w:pPr>
      <w:r>
        <w:rPr>
          <w:rFonts w:hAnsi="ＭＳ 明朝" w:hint="eastAsia"/>
        </w:rPr>
        <w:t>３</w:t>
      </w:r>
      <w:r w:rsidR="00D26F39">
        <w:rPr>
          <w:rFonts w:hAnsi="ＭＳ 明朝" w:hint="eastAsia"/>
        </w:rPr>
        <w:t xml:space="preserve">　</w:t>
      </w:r>
      <w:r w:rsidRPr="000B7055">
        <w:rPr>
          <w:rFonts w:hAnsi="ＭＳ 明朝" w:hint="eastAsia"/>
        </w:rPr>
        <w:t>暴力団員による不当な行為の防止等に関する法律（平成</w:t>
      </w:r>
      <w:r w:rsidR="00233D38">
        <w:rPr>
          <w:rFonts w:hAnsi="ＭＳ 明朝" w:hint="eastAsia"/>
        </w:rPr>
        <w:t>３</w:t>
      </w:r>
      <w:r w:rsidRPr="000B7055">
        <w:rPr>
          <w:rFonts w:hAnsi="ＭＳ 明朝"/>
        </w:rPr>
        <w:t>年法律第77号）第</w:t>
      </w:r>
      <w:r w:rsidR="00233D38">
        <w:rPr>
          <w:rFonts w:hAnsi="ＭＳ 明朝" w:hint="eastAsia"/>
        </w:rPr>
        <w:t>２</w:t>
      </w:r>
      <w:r w:rsidRPr="000B7055">
        <w:rPr>
          <w:rFonts w:hAnsi="ＭＳ 明朝"/>
        </w:rPr>
        <w:t>条第</w:t>
      </w:r>
      <w:r w:rsidR="00233D38">
        <w:rPr>
          <w:rFonts w:hAnsi="ＭＳ 明朝" w:hint="eastAsia"/>
        </w:rPr>
        <w:t>６</w:t>
      </w:r>
      <w:r w:rsidRPr="000B7055">
        <w:rPr>
          <w:rFonts w:hAnsi="ＭＳ 明朝"/>
        </w:rPr>
        <w:t>号に規定する暴力団員（以下「暴力団員」という。）又は同条第</w:t>
      </w:r>
      <w:r w:rsidR="00233D38">
        <w:rPr>
          <w:rFonts w:hAnsi="ＭＳ 明朝" w:hint="eastAsia"/>
        </w:rPr>
        <w:t>２</w:t>
      </w:r>
      <w:r w:rsidRPr="000B7055">
        <w:rPr>
          <w:rFonts w:hAnsi="ＭＳ 明朝"/>
        </w:rPr>
        <w:t>号に規定する暴力団若しくは暴力団員と密接な関係を有する者</w:t>
      </w:r>
      <w:r w:rsidR="004105BD">
        <w:rPr>
          <w:rFonts w:hAnsi="ＭＳ 明朝"/>
        </w:rPr>
        <w:t>（以下「暴力団等」という。）を経営に関与させている者でないこと</w:t>
      </w:r>
    </w:p>
    <w:p w14:paraId="44DCA4C2" w14:textId="77777777" w:rsidR="00D26F39" w:rsidRDefault="00D26F39" w:rsidP="004105BD">
      <w:pPr>
        <w:spacing w:line="340" w:lineRule="exact"/>
        <w:rPr>
          <w:rFonts w:hAnsi="ＭＳ 明朝"/>
        </w:rPr>
      </w:pPr>
    </w:p>
    <w:p w14:paraId="5FA97453" w14:textId="77777777" w:rsidR="000B7055" w:rsidRDefault="000B7055" w:rsidP="004105BD">
      <w:pPr>
        <w:spacing w:line="340" w:lineRule="exact"/>
        <w:ind w:left="220" w:hangingChars="100" w:hanging="220"/>
        <w:rPr>
          <w:rFonts w:hAnsi="ＭＳ 明朝"/>
        </w:rPr>
      </w:pPr>
      <w:r>
        <w:rPr>
          <w:rFonts w:hAnsi="ＭＳ 明朝" w:hint="eastAsia"/>
        </w:rPr>
        <w:t xml:space="preserve">４　</w:t>
      </w:r>
      <w:r w:rsidRPr="000B7055">
        <w:rPr>
          <w:rFonts w:hAnsi="ＭＳ 明朝" w:hint="eastAsia"/>
        </w:rPr>
        <w:t>島根県物品調達及び庁舎管理等に係る暴力団排除措置要綱（平成</w:t>
      </w:r>
      <w:r w:rsidRPr="000B7055">
        <w:rPr>
          <w:rFonts w:hAnsi="ＭＳ 明朝"/>
        </w:rPr>
        <w:t>23年島根県告示第454号）に基づき、</w:t>
      </w:r>
      <w:r w:rsidR="004105BD">
        <w:rPr>
          <w:rFonts w:hAnsi="ＭＳ 明朝"/>
        </w:rPr>
        <w:t>入札等排除措置対象者に指定され、当該状態が継続中の者でないこと</w:t>
      </w:r>
    </w:p>
    <w:p w14:paraId="02E089CB" w14:textId="77777777" w:rsidR="000B7055" w:rsidRDefault="000B7055" w:rsidP="004105BD">
      <w:pPr>
        <w:spacing w:line="340" w:lineRule="exact"/>
        <w:ind w:left="220" w:hangingChars="100" w:hanging="220"/>
        <w:rPr>
          <w:rFonts w:hAnsi="ＭＳ 明朝"/>
        </w:rPr>
      </w:pPr>
    </w:p>
    <w:p w14:paraId="7B12EAF6" w14:textId="77777777" w:rsidR="000B7055" w:rsidRDefault="004105BD" w:rsidP="004105BD">
      <w:pPr>
        <w:spacing w:line="340" w:lineRule="exact"/>
        <w:ind w:left="220" w:hangingChars="100" w:hanging="220"/>
        <w:rPr>
          <w:rFonts w:hAnsi="ＭＳ 明朝"/>
        </w:rPr>
      </w:pPr>
      <w:r>
        <w:rPr>
          <w:rFonts w:hAnsi="ＭＳ 明朝" w:hint="eastAsia"/>
        </w:rPr>
        <w:t xml:space="preserve">５　</w:t>
      </w:r>
      <w:r w:rsidRPr="004105BD">
        <w:rPr>
          <w:rFonts w:hAnsi="ＭＳ 明朝" w:hint="eastAsia"/>
        </w:rPr>
        <w:t>島根県が行う入札において、指名停止の措置を受け、入札日においてその措置の期間が継続中の者でないこと</w:t>
      </w:r>
    </w:p>
    <w:p w14:paraId="1FCCE4BF" w14:textId="77777777" w:rsidR="004105BD" w:rsidRDefault="004105BD" w:rsidP="004105BD">
      <w:pPr>
        <w:spacing w:line="340" w:lineRule="exact"/>
        <w:ind w:left="220" w:hangingChars="100" w:hanging="220"/>
        <w:rPr>
          <w:rFonts w:hAnsi="ＭＳ 明朝"/>
        </w:rPr>
      </w:pPr>
    </w:p>
    <w:p w14:paraId="127023DE" w14:textId="77777777" w:rsidR="004105BD" w:rsidRDefault="004105BD" w:rsidP="004105BD">
      <w:pPr>
        <w:spacing w:line="340" w:lineRule="exact"/>
        <w:ind w:left="220" w:hangingChars="100" w:hanging="220"/>
        <w:rPr>
          <w:rFonts w:hAnsi="ＭＳ 明朝"/>
        </w:rPr>
      </w:pPr>
      <w:r>
        <w:rPr>
          <w:rFonts w:hAnsi="ＭＳ 明朝" w:hint="eastAsia"/>
        </w:rPr>
        <w:t>６　提出書類一覧　（※添付する書類を記入すること）</w:t>
      </w:r>
    </w:p>
    <w:p w14:paraId="731CC321" w14:textId="10E15D6B" w:rsidR="004105BD" w:rsidRDefault="00233D38" w:rsidP="00233D38">
      <w:pPr>
        <w:spacing w:line="340" w:lineRule="exact"/>
        <w:ind w:left="220" w:hangingChars="100" w:hanging="220"/>
        <w:rPr>
          <w:rFonts w:hAnsi="ＭＳ 明朝"/>
        </w:rPr>
      </w:pPr>
      <w:r>
        <w:rPr>
          <w:rFonts w:hAnsi="ＭＳ 明朝" w:hint="eastAsia"/>
        </w:rPr>
        <w:t xml:space="preserve">　</w:t>
      </w:r>
      <w:r w:rsidR="004105BD">
        <w:rPr>
          <w:rFonts w:hAnsi="ＭＳ 明朝" w:hint="eastAsia"/>
        </w:rPr>
        <w:t>・</w:t>
      </w:r>
      <w:r w:rsidR="004105BD" w:rsidRPr="004105BD">
        <w:rPr>
          <w:rFonts w:hAnsi="ＭＳ 明朝" w:hint="eastAsia"/>
        </w:rPr>
        <w:t>「優良派遣事業者」であることを証明する書類</w:t>
      </w:r>
    </w:p>
    <w:p w14:paraId="3176ADC5" w14:textId="04D60A11" w:rsidR="004105BD" w:rsidRDefault="00233D38" w:rsidP="00233D38">
      <w:pPr>
        <w:spacing w:line="340" w:lineRule="exact"/>
        <w:ind w:left="220" w:hangingChars="100" w:hanging="220"/>
        <w:rPr>
          <w:rFonts w:hAnsi="ＭＳ 明朝"/>
        </w:rPr>
      </w:pPr>
      <w:r>
        <w:rPr>
          <w:rFonts w:hAnsi="ＭＳ 明朝" w:hint="eastAsia"/>
        </w:rPr>
        <w:t xml:space="preserve">　</w:t>
      </w:r>
      <w:r w:rsidR="004105BD">
        <w:rPr>
          <w:rFonts w:hAnsi="ＭＳ 明朝" w:hint="eastAsia"/>
        </w:rPr>
        <w:t>・</w:t>
      </w:r>
      <w:r w:rsidR="00923AD6">
        <w:rPr>
          <w:rFonts w:hAnsi="ＭＳ 明朝" w:hint="eastAsia"/>
        </w:rPr>
        <w:t>過去２年間の国又は地方公共団体等との労働者派遣業務</w:t>
      </w:r>
      <w:r w:rsidR="004105BD" w:rsidRPr="004105BD">
        <w:rPr>
          <w:rFonts w:hAnsi="ＭＳ 明朝" w:hint="eastAsia"/>
        </w:rPr>
        <w:t>契約</w:t>
      </w:r>
      <w:r w:rsidR="00923AD6">
        <w:rPr>
          <w:rFonts w:hAnsi="ＭＳ 明朝" w:hint="eastAsia"/>
        </w:rPr>
        <w:t>の実績のわかる</w:t>
      </w:r>
      <w:r w:rsidR="004105BD" w:rsidRPr="004105BD">
        <w:rPr>
          <w:rFonts w:hAnsi="ＭＳ 明朝" w:hint="eastAsia"/>
        </w:rPr>
        <w:t>もの</w:t>
      </w:r>
    </w:p>
    <w:p w14:paraId="30F51DE2" w14:textId="25FF0879" w:rsidR="004105BD" w:rsidRDefault="00233D38" w:rsidP="00233D38">
      <w:pPr>
        <w:spacing w:line="340" w:lineRule="exact"/>
        <w:ind w:left="220" w:hangingChars="100" w:hanging="220"/>
        <w:rPr>
          <w:rFonts w:hAnsi="ＭＳ 明朝"/>
        </w:rPr>
      </w:pPr>
      <w:r>
        <w:rPr>
          <w:rFonts w:hAnsi="ＭＳ 明朝" w:hint="eastAsia"/>
        </w:rPr>
        <w:t xml:space="preserve">　</w:t>
      </w:r>
      <w:r w:rsidR="004105BD">
        <w:rPr>
          <w:rFonts w:hAnsi="ＭＳ 明朝" w:hint="eastAsia"/>
        </w:rPr>
        <w:t>・</w:t>
      </w:r>
      <w:r w:rsidR="004105BD" w:rsidRPr="004105BD">
        <w:rPr>
          <w:rFonts w:hAnsi="ＭＳ 明朝" w:hint="eastAsia"/>
        </w:rPr>
        <w:t>税務署が発行する消費税及び地方消費税に関する納税証明書</w:t>
      </w:r>
    </w:p>
    <w:p w14:paraId="46882D3C" w14:textId="10A0CCD5" w:rsidR="004105BD" w:rsidRDefault="00233D38" w:rsidP="00233D38">
      <w:pPr>
        <w:spacing w:line="340" w:lineRule="exact"/>
        <w:ind w:left="220" w:hangingChars="100" w:hanging="220"/>
        <w:rPr>
          <w:rFonts w:hAnsi="ＭＳ 明朝"/>
        </w:rPr>
      </w:pPr>
      <w:r>
        <w:rPr>
          <w:rFonts w:hAnsi="ＭＳ 明朝" w:hint="eastAsia"/>
        </w:rPr>
        <w:t xml:space="preserve">　・</w:t>
      </w:r>
      <w:r w:rsidR="004105BD" w:rsidRPr="004105BD">
        <w:rPr>
          <w:rFonts w:hAnsi="ＭＳ 明朝" w:hint="eastAsia"/>
        </w:rPr>
        <w:t>島根県税の納税証明書</w:t>
      </w:r>
    </w:p>
    <w:p w14:paraId="2D39ADDB" w14:textId="1B3539EF" w:rsidR="00657C03" w:rsidRDefault="00233D38" w:rsidP="00233D38">
      <w:pPr>
        <w:spacing w:line="340" w:lineRule="exact"/>
        <w:ind w:left="220" w:hangingChars="100" w:hanging="220"/>
        <w:rPr>
          <w:rFonts w:hAnsi="ＭＳ 明朝"/>
        </w:rPr>
      </w:pPr>
      <w:r>
        <w:rPr>
          <w:rFonts w:hAnsi="ＭＳ 明朝" w:hint="eastAsia"/>
        </w:rPr>
        <w:t xml:space="preserve">　</w:t>
      </w:r>
      <w:r w:rsidR="004105BD">
        <w:rPr>
          <w:rFonts w:hAnsi="ＭＳ 明朝" w:hint="eastAsia"/>
        </w:rPr>
        <w:t>・</w:t>
      </w:r>
      <w:r w:rsidR="004105BD" w:rsidRPr="004105BD">
        <w:rPr>
          <w:rFonts w:hAnsi="ＭＳ 明朝" w:hint="eastAsia"/>
        </w:rPr>
        <w:t>委任状</w:t>
      </w:r>
    </w:p>
    <w:sectPr w:rsidR="00657C03" w:rsidSect="00D26F39">
      <w:pgSz w:w="11906" w:h="16838" w:code="9"/>
      <w:pgMar w:top="1440" w:right="1080" w:bottom="1440" w:left="1080"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C64FA" w14:textId="77777777" w:rsidR="0083414C" w:rsidRDefault="0083414C" w:rsidP="00E12B26">
      <w:r>
        <w:separator/>
      </w:r>
    </w:p>
  </w:endnote>
  <w:endnote w:type="continuationSeparator" w:id="0">
    <w:p w14:paraId="46A199EA" w14:textId="77777777" w:rsidR="0083414C" w:rsidRDefault="0083414C" w:rsidP="00E12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AC825" w14:textId="77777777" w:rsidR="0083414C" w:rsidRDefault="0083414C" w:rsidP="00E12B26">
      <w:r>
        <w:separator/>
      </w:r>
    </w:p>
  </w:footnote>
  <w:footnote w:type="continuationSeparator" w:id="0">
    <w:p w14:paraId="21616791" w14:textId="77777777" w:rsidR="0083414C" w:rsidRDefault="0083414C" w:rsidP="00E12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31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A"/>
    <w:rsid w:val="0003593F"/>
    <w:rsid w:val="00055827"/>
    <w:rsid w:val="000A0BD6"/>
    <w:rsid w:val="000B7055"/>
    <w:rsid w:val="00111237"/>
    <w:rsid w:val="0015703E"/>
    <w:rsid w:val="00183798"/>
    <w:rsid w:val="001B7CA3"/>
    <w:rsid w:val="001E5A27"/>
    <w:rsid w:val="0021636F"/>
    <w:rsid w:val="00220FAE"/>
    <w:rsid w:val="00232E50"/>
    <w:rsid w:val="00233D38"/>
    <w:rsid w:val="002955CB"/>
    <w:rsid w:val="002B4B96"/>
    <w:rsid w:val="002B4F4C"/>
    <w:rsid w:val="002D487B"/>
    <w:rsid w:val="0032039B"/>
    <w:rsid w:val="003F36E8"/>
    <w:rsid w:val="004105BD"/>
    <w:rsid w:val="00452C39"/>
    <w:rsid w:val="00485B9B"/>
    <w:rsid w:val="004A32C8"/>
    <w:rsid w:val="004C5C2D"/>
    <w:rsid w:val="004E1143"/>
    <w:rsid w:val="00505DB3"/>
    <w:rsid w:val="00545069"/>
    <w:rsid w:val="00592992"/>
    <w:rsid w:val="00597F86"/>
    <w:rsid w:val="005E0831"/>
    <w:rsid w:val="006457D1"/>
    <w:rsid w:val="00657C03"/>
    <w:rsid w:val="006720A4"/>
    <w:rsid w:val="006E549D"/>
    <w:rsid w:val="00742256"/>
    <w:rsid w:val="007632BE"/>
    <w:rsid w:val="007E175B"/>
    <w:rsid w:val="00806F13"/>
    <w:rsid w:val="00832F7F"/>
    <w:rsid w:val="0083414C"/>
    <w:rsid w:val="008B3462"/>
    <w:rsid w:val="00923AD6"/>
    <w:rsid w:val="009679F5"/>
    <w:rsid w:val="0097061E"/>
    <w:rsid w:val="009B7890"/>
    <w:rsid w:val="009E5667"/>
    <w:rsid w:val="00A44FD3"/>
    <w:rsid w:val="00A649C1"/>
    <w:rsid w:val="00AE40AF"/>
    <w:rsid w:val="00B97337"/>
    <w:rsid w:val="00BB5C00"/>
    <w:rsid w:val="00C04D1F"/>
    <w:rsid w:val="00C2165F"/>
    <w:rsid w:val="00C54CB0"/>
    <w:rsid w:val="00CA0355"/>
    <w:rsid w:val="00CA1AB3"/>
    <w:rsid w:val="00D115DF"/>
    <w:rsid w:val="00D26F39"/>
    <w:rsid w:val="00D8047A"/>
    <w:rsid w:val="00D97A5F"/>
    <w:rsid w:val="00DA0CD6"/>
    <w:rsid w:val="00DB2FEA"/>
    <w:rsid w:val="00DD1CBB"/>
    <w:rsid w:val="00E12B26"/>
    <w:rsid w:val="00E465E7"/>
    <w:rsid w:val="00E53ADD"/>
    <w:rsid w:val="00EB45D2"/>
    <w:rsid w:val="00ED7774"/>
    <w:rsid w:val="00EF4381"/>
    <w:rsid w:val="00F01187"/>
    <w:rsid w:val="00F221DA"/>
    <w:rsid w:val="00F37AE2"/>
    <w:rsid w:val="00F51D14"/>
    <w:rsid w:val="00F52E85"/>
    <w:rsid w:val="00FA1B84"/>
    <w:rsid w:val="00FA3A1A"/>
    <w:rsid w:val="00FC59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6AA1F3A"/>
  <w15:chartTrackingRefBased/>
  <w15:docId w15:val="{A537E841-A60A-4B72-9C97-A66A3317D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3A1A"/>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E5A27"/>
  </w:style>
  <w:style w:type="character" w:customStyle="1" w:styleId="a4">
    <w:name w:val="日付 (文字)"/>
    <w:basedOn w:val="a0"/>
    <w:link w:val="a3"/>
    <w:uiPriority w:val="99"/>
    <w:semiHidden/>
    <w:rsid w:val="001E5A27"/>
    <w:rPr>
      <w:rFonts w:ascii="ＭＳ 明朝" w:eastAsia="ＭＳ 明朝"/>
      <w:sz w:val="22"/>
    </w:rPr>
  </w:style>
  <w:style w:type="paragraph" w:styleId="a5">
    <w:name w:val="Note Heading"/>
    <w:basedOn w:val="a"/>
    <w:next w:val="a"/>
    <w:link w:val="a6"/>
    <w:uiPriority w:val="99"/>
    <w:unhideWhenUsed/>
    <w:rsid w:val="00F37AE2"/>
    <w:pPr>
      <w:jc w:val="center"/>
    </w:pPr>
  </w:style>
  <w:style w:type="character" w:customStyle="1" w:styleId="a6">
    <w:name w:val="記 (文字)"/>
    <w:basedOn w:val="a0"/>
    <w:link w:val="a5"/>
    <w:uiPriority w:val="99"/>
    <w:rsid w:val="00F37AE2"/>
    <w:rPr>
      <w:rFonts w:ascii="ＭＳ 明朝" w:eastAsia="ＭＳ 明朝"/>
      <w:sz w:val="22"/>
    </w:rPr>
  </w:style>
  <w:style w:type="paragraph" w:styleId="a7">
    <w:name w:val="Closing"/>
    <w:basedOn w:val="a"/>
    <w:link w:val="a8"/>
    <w:uiPriority w:val="99"/>
    <w:unhideWhenUsed/>
    <w:rsid w:val="00F37AE2"/>
    <w:pPr>
      <w:jc w:val="right"/>
    </w:pPr>
  </w:style>
  <w:style w:type="character" w:customStyle="1" w:styleId="a8">
    <w:name w:val="結語 (文字)"/>
    <w:basedOn w:val="a0"/>
    <w:link w:val="a7"/>
    <w:uiPriority w:val="99"/>
    <w:rsid w:val="00F37AE2"/>
    <w:rPr>
      <w:rFonts w:ascii="ＭＳ 明朝" w:eastAsia="ＭＳ 明朝"/>
      <w:sz w:val="22"/>
    </w:rPr>
  </w:style>
  <w:style w:type="paragraph" w:styleId="a9">
    <w:name w:val="Balloon Text"/>
    <w:basedOn w:val="a"/>
    <w:link w:val="aa"/>
    <w:uiPriority w:val="99"/>
    <w:semiHidden/>
    <w:unhideWhenUsed/>
    <w:rsid w:val="00D97A5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97A5F"/>
    <w:rPr>
      <w:rFonts w:asciiTheme="majorHAnsi" w:eastAsiaTheme="majorEastAsia" w:hAnsiTheme="majorHAnsi" w:cstheme="majorBidi"/>
      <w:sz w:val="18"/>
      <w:szCs w:val="18"/>
    </w:rPr>
  </w:style>
  <w:style w:type="paragraph" w:styleId="ab">
    <w:name w:val="header"/>
    <w:basedOn w:val="a"/>
    <w:link w:val="ac"/>
    <w:uiPriority w:val="99"/>
    <w:unhideWhenUsed/>
    <w:rsid w:val="00E12B26"/>
    <w:pPr>
      <w:tabs>
        <w:tab w:val="center" w:pos="4252"/>
        <w:tab w:val="right" w:pos="8504"/>
      </w:tabs>
      <w:snapToGrid w:val="0"/>
    </w:pPr>
  </w:style>
  <w:style w:type="character" w:customStyle="1" w:styleId="ac">
    <w:name w:val="ヘッダー (文字)"/>
    <w:basedOn w:val="a0"/>
    <w:link w:val="ab"/>
    <w:uiPriority w:val="99"/>
    <w:rsid w:val="00E12B26"/>
    <w:rPr>
      <w:rFonts w:ascii="ＭＳ 明朝" w:eastAsia="ＭＳ 明朝"/>
      <w:sz w:val="22"/>
    </w:rPr>
  </w:style>
  <w:style w:type="paragraph" w:styleId="ad">
    <w:name w:val="footer"/>
    <w:basedOn w:val="a"/>
    <w:link w:val="ae"/>
    <w:uiPriority w:val="99"/>
    <w:unhideWhenUsed/>
    <w:rsid w:val="00E12B26"/>
    <w:pPr>
      <w:tabs>
        <w:tab w:val="center" w:pos="4252"/>
        <w:tab w:val="right" w:pos="8504"/>
      </w:tabs>
      <w:snapToGrid w:val="0"/>
    </w:pPr>
  </w:style>
  <w:style w:type="character" w:customStyle="1" w:styleId="ae">
    <w:name w:val="フッター (文字)"/>
    <w:basedOn w:val="a0"/>
    <w:link w:val="ad"/>
    <w:uiPriority w:val="99"/>
    <w:rsid w:val="00E12B26"/>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島根県清山　真理子</cp:lastModifiedBy>
  <cp:revision>3</cp:revision>
  <dcterms:created xsi:type="dcterms:W3CDTF">2025-02-05T00:13:00Z</dcterms:created>
  <dcterms:modified xsi:type="dcterms:W3CDTF">2026-02-18T01:41:00Z</dcterms:modified>
</cp:coreProperties>
</file>