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29" w:rsidRPr="00EC38BD" w:rsidRDefault="00292C29" w:rsidP="00292C29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第１２４回島根県個人情報保護審査会（第２部会）の開催結果について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下記のとおり会議を開催しました。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記</w:t>
      </w:r>
    </w:p>
    <w:p w:rsidR="00292C29" w:rsidRPr="00804F6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開催日時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明朝" w:eastAsia="ＭＳ 明朝" w:hAnsi="ＭＳ 明朝" w:hint="eastAsia"/>
          <w:sz w:val="24"/>
        </w:rPr>
        <w:t xml:space="preserve">令和３年４月１５日（木）　</w:t>
      </w:r>
      <w:r w:rsidR="00145F71">
        <w:rPr>
          <w:rFonts w:ascii="ＭＳ 明朝" w:eastAsia="ＭＳ 明朝" w:hAnsi="ＭＳ 明朝" w:hint="eastAsia"/>
          <w:sz w:val="24"/>
        </w:rPr>
        <w:t>島根県情報公開審査会終了後から</w:t>
      </w:r>
    </w:p>
    <w:p w:rsidR="00292C29" w:rsidRDefault="00292C29" w:rsidP="00292C29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開催会場</w:t>
      </w:r>
      <w:r>
        <w:rPr>
          <w:rFonts w:ascii="ＭＳ 明朝" w:eastAsia="ＭＳ 明朝" w:hAnsi="ＭＳ 明朝" w:hint="eastAsia"/>
          <w:sz w:val="24"/>
        </w:rPr>
        <w:t>：島根県民会館　３０４会議室（島根県松江市殿町１５８）</w:t>
      </w:r>
    </w:p>
    <w:p w:rsidR="00292C29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出席者　：永松部会長、マユー委員、和久本委員、事務局職員３名</w:t>
      </w:r>
    </w:p>
    <w:p w:rsidR="00292C29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3D4B22">
        <w:rPr>
          <w:rFonts w:ascii="ＭＳ 明朝" w:eastAsia="ＭＳ 明朝" w:hAnsi="ＭＳ 明朝" w:hint="eastAsia"/>
          <w:sz w:val="24"/>
        </w:rPr>
        <w:t>議題</w:t>
      </w:r>
    </w:p>
    <w:p w:rsidR="00292C29" w:rsidRPr="00E8217C" w:rsidRDefault="00292C29" w:rsidP="00292C29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（１）諮問第４５</w:t>
      </w:r>
      <w:r w:rsidRPr="00E8217C">
        <w:rPr>
          <w:rFonts w:ascii="ＭＳ 明朝" w:eastAsia="ＭＳ 明朝" w:hAnsi="ＭＳ 明朝" w:hint="eastAsia"/>
          <w:sz w:val="24"/>
        </w:rPr>
        <w:t>号の書面審査及び論点整理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○審議結果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諮問案件については、継続して</w:t>
      </w:r>
      <w:r w:rsidR="00145F71">
        <w:rPr>
          <w:rFonts w:ascii="ＭＳ 明朝" w:eastAsia="ＭＳ 明朝" w:hAnsi="ＭＳ 明朝" w:hint="eastAsia"/>
          <w:sz w:val="24"/>
        </w:rPr>
        <w:t>論点整理の</w:t>
      </w:r>
      <w:r>
        <w:rPr>
          <w:rFonts w:ascii="ＭＳ 明朝" w:eastAsia="ＭＳ 明朝" w:hAnsi="ＭＳ 明朝" w:hint="eastAsia"/>
          <w:sz w:val="24"/>
        </w:rPr>
        <w:t>審議を行うこととなりました。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○公開・非公開の別</w:t>
      </w:r>
    </w:p>
    <w:p w:rsidR="00292C29" w:rsidRDefault="00292C29" w:rsidP="00292C29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非公開</w:t>
      </w:r>
    </w:p>
    <w:p w:rsidR="00292C29" w:rsidRDefault="00292C29" w:rsidP="00292C29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○非公開理由</w:t>
      </w:r>
    </w:p>
    <w:p w:rsidR="00292C29" w:rsidRDefault="00292C29" w:rsidP="00292C29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不服申立てに関する調査審議であり、島根県個人情報保護条例第４３条の規定により非公開で行いました。</w:t>
      </w:r>
    </w:p>
    <w:p w:rsidR="00292C29" w:rsidRPr="003D4B22" w:rsidRDefault="00292C29" w:rsidP="00292C29">
      <w:pPr>
        <w:rPr>
          <w:rFonts w:ascii="ＭＳ ゴシック" w:eastAsia="ＭＳ ゴシック" w:hAnsi="ＭＳ ゴシック"/>
          <w:sz w:val="28"/>
        </w:rPr>
      </w:pPr>
      <w:r w:rsidRPr="003D4B22">
        <w:rPr>
          <w:rFonts w:ascii="ＭＳ ゴシック" w:eastAsia="ＭＳ ゴシック" w:hAnsi="ＭＳ ゴシック" w:hint="eastAsia"/>
          <w:sz w:val="28"/>
        </w:rPr>
        <w:t>問い合わせ先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島根県個人情報保護審査会事務局（総務課文書管理室　情報公開グループ）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0852-22-6139</w:t>
      </w: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292C29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sectPr w:rsidR="00292C29" w:rsidSect="009A247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C4" w:rsidRDefault="00E827C4" w:rsidP="000D1C41">
      <w:r>
        <w:separator/>
      </w:r>
    </w:p>
  </w:endnote>
  <w:endnote w:type="continuationSeparator" w:id="0">
    <w:p w:rsidR="00E827C4" w:rsidRDefault="00E827C4" w:rsidP="000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C4" w:rsidRDefault="00E827C4" w:rsidP="000D1C41">
      <w:r>
        <w:separator/>
      </w:r>
    </w:p>
  </w:footnote>
  <w:footnote w:type="continuationSeparator" w:id="0">
    <w:p w:rsidR="00E827C4" w:rsidRDefault="00E827C4" w:rsidP="000D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D"/>
    <w:rsid w:val="00001A32"/>
    <w:rsid w:val="00031817"/>
    <w:rsid w:val="00071609"/>
    <w:rsid w:val="000D1C41"/>
    <w:rsid w:val="000F6F91"/>
    <w:rsid w:val="00100613"/>
    <w:rsid w:val="00122E69"/>
    <w:rsid w:val="00145F71"/>
    <w:rsid w:val="00207F04"/>
    <w:rsid w:val="00292C29"/>
    <w:rsid w:val="002B32B9"/>
    <w:rsid w:val="002D0D84"/>
    <w:rsid w:val="003149C1"/>
    <w:rsid w:val="003D4B22"/>
    <w:rsid w:val="00473002"/>
    <w:rsid w:val="005B1AC1"/>
    <w:rsid w:val="00674B11"/>
    <w:rsid w:val="0068436F"/>
    <w:rsid w:val="00713C27"/>
    <w:rsid w:val="007D010D"/>
    <w:rsid w:val="007D3D4B"/>
    <w:rsid w:val="00804F69"/>
    <w:rsid w:val="008927BD"/>
    <w:rsid w:val="009A247C"/>
    <w:rsid w:val="00A22BCE"/>
    <w:rsid w:val="00A51C10"/>
    <w:rsid w:val="00A87490"/>
    <w:rsid w:val="00A902B8"/>
    <w:rsid w:val="00AA2149"/>
    <w:rsid w:val="00C04312"/>
    <w:rsid w:val="00D63C0F"/>
    <w:rsid w:val="00D85A92"/>
    <w:rsid w:val="00DB1278"/>
    <w:rsid w:val="00DF1B07"/>
    <w:rsid w:val="00E11A74"/>
    <w:rsid w:val="00E8217C"/>
    <w:rsid w:val="00E827C4"/>
    <w:rsid w:val="00EB32EF"/>
    <w:rsid w:val="00EC38BD"/>
    <w:rsid w:val="00ED7E78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811BA6"/>
  <w15:chartTrackingRefBased/>
  <w15:docId w15:val="{AFF58466-7DE2-4B3E-A8C7-8652C99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41"/>
  </w:style>
  <w:style w:type="paragraph" w:styleId="a7">
    <w:name w:val="footer"/>
    <w:basedOn w:val="a"/>
    <w:link w:val="a8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</cp:revision>
  <cp:lastPrinted>2021-04-26T06:08:00Z</cp:lastPrinted>
  <dcterms:created xsi:type="dcterms:W3CDTF">2019-08-20T06:48:00Z</dcterms:created>
  <dcterms:modified xsi:type="dcterms:W3CDTF">2021-04-30T04:35:00Z</dcterms:modified>
</cp:coreProperties>
</file>