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CD" w:rsidRDefault="00392446">
      <w:pPr>
        <w:autoSpaceDE w:val="0"/>
        <w:autoSpaceDN w:val="0"/>
        <w:adjustRightInd w:val="0"/>
        <w:ind w:left="800"/>
        <w:rPr>
          <w:sz w:val="20"/>
          <w:szCs w:val="20"/>
        </w:rPr>
      </w:pPr>
      <w:r>
        <w:rPr>
          <w:rFonts w:hint="eastAsia"/>
        </w:rPr>
        <w:t>○特定非営利活動促進法施行条例</w:t>
      </w:r>
    </w:p>
    <w:p w:rsidR="002E70CD" w:rsidRDefault="00392446">
      <w:pPr>
        <w:autoSpaceDE w:val="0"/>
        <w:autoSpaceDN w:val="0"/>
        <w:adjustRightInd w:val="0"/>
        <w:jc w:val="right"/>
        <w:rPr>
          <w:sz w:val="20"/>
          <w:szCs w:val="20"/>
        </w:rPr>
      </w:pPr>
      <w:r>
        <w:rPr>
          <w:rFonts w:hint="eastAsia"/>
        </w:rPr>
        <w:t>平成</w:t>
      </w:r>
      <w:r>
        <w:t>10</w:t>
      </w:r>
      <w:r>
        <w:rPr>
          <w:rFonts w:hint="eastAsia"/>
        </w:rPr>
        <w:t>年</w:t>
      </w:r>
      <w:r>
        <w:t>10</w:t>
      </w:r>
      <w:r>
        <w:rPr>
          <w:rFonts w:hint="eastAsia"/>
        </w:rPr>
        <w:t>月</w:t>
      </w:r>
      <w:r>
        <w:t>16</w:t>
      </w:r>
      <w:r>
        <w:rPr>
          <w:rFonts w:hint="eastAsia"/>
        </w:rPr>
        <w:t>日</w:t>
      </w:r>
    </w:p>
    <w:p w:rsidR="002E70CD" w:rsidRDefault="00392446">
      <w:pPr>
        <w:autoSpaceDE w:val="0"/>
        <w:autoSpaceDN w:val="0"/>
        <w:adjustRightInd w:val="0"/>
        <w:jc w:val="right"/>
        <w:rPr>
          <w:sz w:val="20"/>
          <w:szCs w:val="20"/>
        </w:rPr>
      </w:pPr>
      <w:r>
        <w:rPr>
          <w:rFonts w:hint="eastAsia"/>
        </w:rPr>
        <w:t>島根県条例第</w:t>
      </w:r>
      <w:r>
        <w:t>28</w:t>
      </w:r>
      <w:r>
        <w:rPr>
          <w:rFonts w:hint="eastAsia"/>
        </w:rPr>
        <w:t>号</w:t>
      </w:r>
    </w:p>
    <w:p w:rsidR="002E70CD" w:rsidRDefault="00392446">
      <w:pPr>
        <w:autoSpaceDE w:val="0"/>
        <w:autoSpaceDN w:val="0"/>
        <w:adjustRightInd w:val="0"/>
        <w:ind w:firstLine="200"/>
        <w:rPr>
          <w:sz w:val="20"/>
          <w:szCs w:val="20"/>
        </w:rPr>
      </w:pPr>
      <w:r>
        <w:rPr>
          <w:rFonts w:hint="eastAsia"/>
        </w:rPr>
        <w:t>特定非営利活動促進法施行条例をここに公布する。</w:t>
      </w:r>
    </w:p>
    <w:p w:rsidR="002E70CD" w:rsidRDefault="00392446">
      <w:pPr>
        <w:autoSpaceDE w:val="0"/>
        <w:autoSpaceDN w:val="0"/>
        <w:adjustRightInd w:val="0"/>
        <w:ind w:left="600"/>
        <w:rPr>
          <w:sz w:val="20"/>
          <w:szCs w:val="20"/>
        </w:rPr>
      </w:pPr>
      <w:r>
        <w:rPr>
          <w:rFonts w:hint="eastAsia"/>
        </w:rPr>
        <w:t>特定非営利活動促進法施行条例</w:t>
      </w:r>
    </w:p>
    <w:p w:rsidR="002E70CD" w:rsidRDefault="002E70CD">
      <w:pPr>
        <w:autoSpaceDE w:val="0"/>
        <w:autoSpaceDN w:val="0"/>
        <w:adjustRightInd w:val="0"/>
        <w:ind w:left="600"/>
        <w:rPr>
          <w:sz w:val="20"/>
          <w:szCs w:val="20"/>
        </w:rPr>
      </w:pPr>
    </w:p>
    <w:p w:rsidR="002E70CD" w:rsidRDefault="00392446">
      <w:pPr>
        <w:autoSpaceDE w:val="0"/>
        <w:autoSpaceDN w:val="0"/>
        <w:adjustRightInd w:val="0"/>
        <w:ind w:left="200"/>
        <w:rPr>
          <w:sz w:val="20"/>
          <w:szCs w:val="20"/>
        </w:rPr>
      </w:pPr>
      <w:r>
        <w:t>(</w:t>
      </w:r>
      <w:r>
        <w:rPr>
          <w:rFonts w:hint="eastAsia"/>
        </w:rPr>
        <w:t>趣旨</w:t>
      </w:r>
      <w:r>
        <w:t>)</w:t>
      </w:r>
    </w:p>
    <w:p w:rsidR="002E70CD" w:rsidRDefault="00392446">
      <w:pPr>
        <w:autoSpaceDE w:val="0"/>
        <w:autoSpaceDN w:val="0"/>
        <w:adjustRightInd w:val="0"/>
        <w:ind w:left="200" w:hanging="200"/>
        <w:rPr>
          <w:sz w:val="20"/>
          <w:szCs w:val="20"/>
        </w:rPr>
      </w:pPr>
      <w:r>
        <w:rPr>
          <w:rFonts w:hint="eastAsia"/>
        </w:rPr>
        <w:t>第</w:t>
      </w:r>
      <w:r>
        <w:t>1</w:t>
      </w:r>
      <w:r>
        <w:rPr>
          <w:rFonts w:hint="eastAsia"/>
        </w:rPr>
        <w:t>条　この条例は、特定非営利活動促進法</w:t>
      </w:r>
      <w:r>
        <w:t>(</w:t>
      </w:r>
      <w:r>
        <w:rPr>
          <w:rFonts w:hint="eastAsia"/>
        </w:rPr>
        <w:t>平成</w:t>
      </w:r>
      <w:r>
        <w:t>10</w:t>
      </w:r>
      <w:r>
        <w:rPr>
          <w:rFonts w:hint="eastAsia"/>
        </w:rPr>
        <w:t>年法律第</w:t>
      </w:r>
      <w:r>
        <w:t>7</w:t>
      </w:r>
      <w:r>
        <w:rPr>
          <w:rFonts w:hint="eastAsia"/>
        </w:rPr>
        <w:t>号。以下「法」という。</w:t>
      </w:r>
      <w:r>
        <w:t>)</w:t>
      </w:r>
      <w:r>
        <w:rPr>
          <w:rFonts w:hint="eastAsia"/>
        </w:rPr>
        <w:t>の施行に関し必要な事項を定めるものとする。</w:t>
      </w:r>
    </w:p>
    <w:p w:rsidR="002E70CD" w:rsidRDefault="002E70CD">
      <w:pPr>
        <w:autoSpaceDE w:val="0"/>
        <w:autoSpaceDN w:val="0"/>
        <w:adjustRightInd w:val="0"/>
        <w:ind w:left="200" w:hanging="200"/>
        <w:rPr>
          <w:sz w:val="20"/>
          <w:szCs w:val="20"/>
        </w:rPr>
      </w:pPr>
    </w:p>
    <w:p w:rsidR="002E70CD" w:rsidRDefault="00392446">
      <w:pPr>
        <w:autoSpaceDE w:val="0"/>
        <w:autoSpaceDN w:val="0"/>
        <w:adjustRightInd w:val="0"/>
        <w:ind w:left="200"/>
        <w:rPr>
          <w:sz w:val="20"/>
          <w:szCs w:val="20"/>
        </w:rPr>
      </w:pPr>
      <w:r>
        <w:t>(</w:t>
      </w:r>
      <w:r>
        <w:rPr>
          <w:rFonts w:hint="eastAsia"/>
        </w:rPr>
        <w:t>設立の認証申請</w:t>
      </w:r>
      <w:r>
        <w:t>)</w:t>
      </w:r>
    </w:p>
    <w:p w:rsidR="002E70CD" w:rsidRDefault="00392446">
      <w:pPr>
        <w:autoSpaceDE w:val="0"/>
        <w:autoSpaceDN w:val="0"/>
        <w:adjustRightInd w:val="0"/>
        <w:ind w:left="200" w:hanging="200"/>
        <w:rPr>
          <w:sz w:val="20"/>
          <w:szCs w:val="20"/>
        </w:rPr>
      </w:pPr>
      <w:r>
        <w:rPr>
          <w:rFonts w:hint="eastAsia"/>
        </w:rPr>
        <w:t>第</w:t>
      </w:r>
      <w:r>
        <w:t>2</w:t>
      </w:r>
      <w:r>
        <w:rPr>
          <w:rFonts w:hint="eastAsia"/>
        </w:rPr>
        <w:t>条　法第</w:t>
      </w:r>
      <w:r>
        <w:t>10</w:t>
      </w:r>
      <w:r>
        <w:rPr>
          <w:rFonts w:hint="eastAsia"/>
        </w:rPr>
        <w:t>条第</w:t>
      </w:r>
      <w:r>
        <w:t>1</w:t>
      </w:r>
      <w:r>
        <w:rPr>
          <w:rFonts w:hint="eastAsia"/>
        </w:rPr>
        <w:t>項の認証を受けようとする者は、規則で定める申請書を知事に提出しなければならない。</w:t>
      </w:r>
    </w:p>
    <w:p w:rsidR="002E70CD" w:rsidRDefault="00392446">
      <w:pPr>
        <w:autoSpaceDE w:val="0"/>
        <w:autoSpaceDN w:val="0"/>
        <w:adjustRightInd w:val="0"/>
        <w:ind w:left="200" w:hanging="200"/>
        <w:rPr>
          <w:sz w:val="20"/>
          <w:szCs w:val="20"/>
        </w:rPr>
      </w:pPr>
      <w:r>
        <w:t>2</w:t>
      </w:r>
      <w:r>
        <w:rPr>
          <w:rFonts w:hint="eastAsia"/>
        </w:rPr>
        <w:t xml:space="preserve">　法第</w:t>
      </w:r>
      <w:r>
        <w:t>10</w:t>
      </w:r>
      <w:r>
        <w:rPr>
          <w:rFonts w:hint="eastAsia"/>
        </w:rPr>
        <w:t>条第</w:t>
      </w:r>
      <w:r>
        <w:t>1</w:t>
      </w:r>
      <w:r>
        <w:rPr>
          <w:rFonts w:hint="eastAsia"/>
        </w:rPr>
        <w:t>項第</w:t>
      </w:r>
      <w:r>
        <w:t>2</w:t>
      </w:r>
      <w:r>
        <w:rPr>
          <w:rFonts w:hint="eastAsia"/>
        </w:rPr>
        <w:t>号ハに規定する条例で定める書面は、次に掲げるとおりとする。</w:t>
      </w:r>
    </w:p>
    <w:p w:rsidR="002E70CD" w:rsidRDefault="00392446">
      <w:pPr>
        <w:autoSpaceDE w:val="0"/>
        <w:autoSpaceDN w:val="0"/>
        <w:adjustRightInd w:val="0"/>
        <w:ind w:left="400" w:hanging="200"/>
        <w:rPr>
          <w:sz w:val="20"/>
          <w:szCs w:val="20"/>
        </w:rPr>
      </w:pPr>
      <w:r>
        <w:t>(1)</w:t>
      </w:r>
      <w:r>
        <w:rPr>
          <w:rFonts w:hint="eastAsia"/>
        </w:rPr>
        <w:t xml:space="preserve">　当該役員が住民基本台帳法</w:t>
      </w:r>
      <w:r>
        <w:t>(</w:t>
      </w:r>
      <w:r>
        <w:rPr>
          <w:rFonts w:hint="eastAsia"/>
        </w:rPr>
        <w:t>昭和</w:t>
      </w:r>
      <w:r>
        <w:t>42</w:t>
      </w:r>
      <w:r>
        <w:rPr>
          <w:rFonts w:hint="eastAsia"/>
        </w:rPr>
        <w:t>年法律第</w:t>
      </w:r>
      <w:r>
        <w:t>81</w:t>
      </w:r>
      <w:r>
        <w:rPr>
          <w:rFonts w:hint="eastAsia"/>
        </w:rPr>
        <w:t>号</w:t>
      </w:r>
      <w:r>
        <w:t>)</w:t>
      </w:r>
      <w:r>
        <w:rPr>
          <w:rFonts w:hint="eastAsia"/>
        </w:rPr>
        <w:t>の適用を受ける者である場合にあっては、同法第</w:t>
      </w:r>
      <w:r>
        <w:t>12</w:t>
      </w:r>
      <w:r>
        <w:rPr>
          <w:rFonts w:hint="eastAsia"/>
        </w:rPr>
        <w:t>条第</w:t>
      </w:r>
      <w:r>
        <w:t>1</w:t>
      </w:r>
      <w:r>
        <w:rPr>
          <w:rFonts w:hint="eastAsia"/>
        </w:rPr>
        <w:t>項に規定する住民票の写し</w:t>
      </w:r>
    </w:p>
    <w:p w:rsidR="002E70CD" w:rsidRDefault="00392446">
      <w:pPr>
        <w:autoSpaceDE w:val="0"/>
        <w:autoSpaceDN w:val="0"/>
        <w:adjustRightInd w:val="0"/>
        <w:ind w:left="400" w:hanging="200"/>
      </w:pPr>
      <w:r>
        <w:t>(2)</w:t>
      </w:r>
      <w:r>
        <w:rPr>
          <w:rFonts w:hint="eastAsia"/>
        </w:rPr>
        <w:t xml:space="preserve">　当該役員が前号に該当しない者である場合にあっては、当該役員の住所又は居所を証する権限のある官公署が発給する文書</w:t>
      </w:r>
    </w:p>
    <w:p w:rsidR="002E70CD" w:rsidRDefault="00392446">
      <w:pPr>
        <w:autoSpaceDE w:val="0"/>
        <w:autoSpaceDN w:val="0"/>
        <w:adjustRightInd w:val="0"/>
        <w:ind w:left="800"/>
        <w:rPr>
          <w:sz w:val="20"/>
          <w:szCs w:val="20"/>
        </w:rPr>
      </w:pPr>
      <w:r>
        <w:t>(</w:t>
      </w:r>
      <w:r>
        <w:rPr>
          <w:rFonts w:hint="eastAsia"/>
        </w:rPr>
        <w:t>平</w:t>
      </w:r>
      <w:r>
        <w:t>15</w:t>
      </w:r>
      <w:r>
        <w:rPr>
          <w:rFonts w:hint="eastAsia"/>
        </w:rPr>
        <w:t>条例</w:t>
      </w:r>
      <w:r>
        <w:t>22</w:t>
      </w:r>
      <w:r>
        <w:rPr>
          <w:rFonts w:hint="eastAsia"/>
        </w:rPr>
        <w:t>・平</w:t>
      </w:r>
      <w:r>
        <w:t>24</w:t>
      </w:r>
      <w:r>
        <w:rPr>
          <w:rFonts w:hint="eastAsia"/>
        </w:rPr>
        <w:t>条例</w:t>
      </w:r>
      <w:r>
        <w:t>14</w:t>
      </w:r>
      <w:r>
        <w:rPr>
          <w:rFonts w:hint="eastAsia"/>
        </w:rPr>
        <w:t>・一部改正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縦覧期間中の補正</w:t>
      </w:r>
      <w:r>
        <w:t>)</w:t>
      </w:r>
    </w:p>
    <w:p w:rsidR="002E70CD" w:rsidRDefault="00392446">
      <w:pPr>
        <w:autoSpaceDE w:val="0"/>
        <w:autoSpaceDN w:val="0"/>
        <w:adjustRightInd w:val="0"/>
        <w:ind w:left="200" w:hanging="200"/>
        <w:rPr>
          <w:sz w:val="20"/>
          <w:szCs w:val="20"/>
        </w:rPr>
      </w:pPr>
      <w:r>
        <w:rPr>
          <w:rFonts w:hint="eastAsia"/>
        </w:rPr>
        <w:t>第</w:t>
      </w:r>
      <w:r>
        <w:t>3</w:t>
      </w:r>
      <w:r>
        <w:rPr>
          <w:rFonts w:hint="eastAsia"/>
        </w:rPr>
        <w:t>条　法第</w:t>
      </w:r>
      <w:r>
        <w:t>10</w:t>
      </w:r>
      <w:r>
        <w:rPr>
          <w:rFonts w:hint="eastAsia"/>
        </w:rPr>
        <w:t>条第</w:t>
      </w:r>
      <w:r>
        <w:t>3</w:t>
      </w:r>
      <w:r>
        <w:rPr>
          <w:rFonts w:hint="eastAsia"/>
        </w:rPr>
        <w:t>項の条例で定める軽微なものは、内容の同一性に影響を与えない範囲のものであり、かつ、客観的に明白な誤記、誤字又は脱字に係るものとする。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定款の変更の認証申請</w:t>
      </w:r>
      <w:r>
        <w:t>)</w:t>
      </w:r>
    </w:p>
    <w:p w:rsidR="002E70CD" w:rsidRDefault="00392446">
      <w:pPr>
        <w:autoSpaceDE w:val="0"/>
        <w:autoSpaceDN w:val="0"/>
        <w:adjustRightInd w:val="0"/>
        <w:ind w:left="200" w:hanging="200"/>
        <w:rPr>
          <w:sz w:val="20"/>
          <w:szCs w:val="20"/>
        </w:rPr>
      </w:pPr>
      <w:r>
        <w:rPr>
          <w:rFonts w:hint="eastAsia"/>
        </w:rPr>
        <w:t>第</w:t>
      </w:r>
      <w:r>
        <w:t>4</w:t>
      </w:r>
      <w:r>
        <w:rPr>
          <w:rFonts w:hint="eastAsia"/>
        </w:rPr>
        <w:t>条　法第</w:t>
      </w:r>
      <w:r>
        <w:t>25</w:t>
      </w:r>
      <w:r>
        <w:rPr>
          <w:rFonts w:hint="eastAsia"/>
        </w:rPr>
        <w:t>条第</w:t>
      </w:r>
      <w:r>
        <w:t>3</w:t>
      </w:r>
      <w:r>
        <w:rPr>
          <w:rFonts w:hint="eastAsia"/>
        </w:rPr>
        <w:t>項の認証を受けようとする特定非営利活動法人は、規則で定める申請書を知事に提出しなければならない。</w:t>
      </w:r>
    </w:p>
    <w:p w:rsidR="002E70CD" w:rsidRDefault="00392446">
      <w:pPr>
        <w:autoSpaceDE w:val="0"/>
        <w:autoSpaceDN w:val="0"/>
        <w:adjustRightInd w:val="0"/>
        <w:ind w:left="200" w:hanging="200"/>
        <w:rPr>
          <w:sz w:val="20"/>
          <w:szCs w:val="20"/>
        </w:rPr>
      </w:pPr>
      <w:r>
        <w:t>2</w:t>
      </w:r>
      <w:r>
        <w:rPr>
          <w:rFonts w:hint="eastAsia"/>
        </w:rPr>
        <w:t xml:space="preserve">　前条の規定は、前項の申請書について準用する。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定款の変更の届出</w:t>
      </w:r>
      <w:r>
        <w:t>)</w:t>
      </w:r>
    </w:p>
    <w:p w:rsidR="002E70CD" w:rsidRDefault="00392446">
      <w:pPr>
        <w:autoSpaceDE w:val="0"/>
        <w:autoSpaceDN w:val="0"/>
        <w:adjustRightInd w:val="0"/>
        <w:ind w:left="200" w:hanging="200"/>
        <w:rPr>
          <w:sz w:val="20"/>
          <w:szCs w:val="20"/>
        </w:rPr>
      </w:pPr>
      <w:r>
        <w:rPr>
          <w:rFonts w:hint="eastAsia"/>
        </w:rPr>
        <w:t>第</w:t>
      </w:r>
      <w:r>
        <w:t>5</w:t>
      </w:r>
      <w:r>
        <w:rPr>
          <w:rFonts w:hint="eastAsia"/>
        </w:rPr>
        <w:t>条　法第</w:t>
      </w:r>
      <w:r>
        <w:t>25</w:t>
      </w:r>
      <w:r>
        <w:rPr>
          <w:rFonts w:hint="eastAsia"/>
        </w:rPr>
        <w:t>条第</w:t>
      </w:r>
      <w:r>
        <w:t>6</w:t>
      </w:r>
      <w:r>
        <w:rPr>
          <w:rFonts w:hint="eastAsia"/>
        </w:rPr>
        <w:t>項の規定による届出については、規則で定めるところによる。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事業報告書等の提出</w:t>
      </w:r>
      <w:r>
        <w:t>)</w:t>
      </w:r>
    </w:p>
    <w:p w:rsidR="002E70CD" w:rsidRDefault="00392446">
      <w:pPr>
        <w:autoSpaceDE w:val="0"/>
        <w:autoSpaceDN w:val="0"/>
        <w:adjustRightInd w:val="0"/>
        <w:ind w:left="200" w:hanging="200"/>
        <w:rPr>
          <w:sz w:val="20"/>
          <w:szCs w:val="20"/>
        </w:rPr>
      </w:pPr>
      <w:r>
        <w:rPr>
          <w:rFonts w:hint="eastAsia"/>
        </w:rPr>
        <w:lastRenderedPageBreak/>
        <w:t>第</w:t>
      </w:r>
      <w:r>
        <w:t>6</w:t>
      </w:r>
      <w:r>
        <w:rPr>
          <w:rFonts w:hint="eastAsia"/>
        </w:rPr>
        <w:t>条　法第</w:t>
      </w:r>
      <w:r>
        <w:t>29</w:t>
      </w:r>
      <w:r>
        <w:rPr>
          <w:rFonts w:hint="eastAsia"/>
        </w:rPr>
        <w:t>条の規定による事業報告書等の提出は、毎事業年度初めの</w:t>
      </w:r>
      <w:r>
        <w:t>3</w:t>
      </w:r>
      <w:r>
        <w:rPr>
          <w:rFonts w:hint="eastAsia"/>
        </w:rPr>
        <w:t>月以内に行わなければならない。</w:t>
      </w:r>
    </w:p>
    <w:p w:rsidR="002E70CD" w:rsidRDefault="00392446">
      <w:pPr>
        <w:autoSpaceDE w:val="0"/>
        <w:autoSpaceDN w:val="0"/>
        <w:adjustRightInd w:val="0"/>
        <w:ind w:left="800"/>
        <w:rPr>
          <w:sz w:val="20"/>
          <w:szCs w:val="20"/>
        </w:rPr>
      </w:pPr>
      <w:r>
        <w:t>(</w:t>
      </w:r>
      <w:r>
        <w:rPr>
          <w:rFonts w:hint="eastAsia"/>
        </w:rPr>
        <w:t>平</w:t>
      </w:r>
      <w:r>
        <w:t>15</w:t>
      </w:r>
      <w:r>
        <w:rPr>
          <w:rFonts w:hint="eastAsia"/>
        </w:rPr>
        <w:t>条例</w:t>
      </w:r>
      <w:r>
        <w:t>22</w:t>
      </w:r>
      <w:r>
        <w:rPr>
          <w:rFonts w:hint="eastAsia"/>
        </w:rPr>
        <w:t>・一部改正、平</w:t>
      </w:r>
      <w:r>
        <w:t>24</w:t>
      </w:r>
      <w:r>
        <w:rPr>
          <w:rFonts w:hint="eastAsia"/>
        </w:rPr>
        <w:t>条例</w:t>
      </w:r>
      <w:r>
        <w:t>14</w:t>
      </w:r>
      <w:r>
        <w:rPr>
          <w:rFonts w:hint="eastAsia"/>
        </w:rPr>
        <w:t>・旧第</w:t>
      </w:r>
      <w:r>
        <w:t>3</w:t>
      </w:r>
      <w:r>
        <w:rPr>
          <w:rFonts w:hint="eastAsia"/>
        </w:rPr>
        <w:t>条繰下・一部改正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事業報告書等の閲覧及び謄写</w:t>
      </w:r>
      <w:r>
        <w:t>)</w:t>
      </w:r>
    </w:p>
    <w:p w:rsidR="002E70CD" w:rsidRDefault="00392446">
      <w:pPr>
        <w:autoSpaceDE w:val="0"/>
        <w:autoSpaceDN w:val="0"/>
        <w:adjustRightInd w:val="0"/>
        <w:ind w:left="200" w:hanging="200"/>
        <w:rPr>
          <w:sz w:val="20"/>
          <w:szCs w:val="20"/>
        </w:rPr>
      </w:pPr>
      <w:r>
        <w:rPr>
          <w:rFonts w:hint="eastAsia"/>
        </w:rPr>
        <w:t>第</w:t>
      </w:r>
      <w:r>
        <w:t>7</w:t>
      </w:r>
      <w:r>
        <w:rPr>
          <w:rFonts w:hint="eastAsia"/>
        </w:rPr>
        <w:t>条　法第</w:t>
      </w:r>
      <w:r>
        <w:t>30</w:t>
      </w:r>
      <w:r>
        <w:rPr>
          <w:rFonts w:hint="eastAsia"/>
        </w:rPr>
        <w:t>条の規定による閲覧及び謄写については、規則で定めるところによる。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・旧第</w:t>
      </w:r>
      <w:r>
        <w:t>4</w:t>
      </w:r>
      <w:r>
        <w:rPr>
          <w:rFonts w:hint="eastAsia"/>
        </w:rPr>
        <w:t>条繰下・一部改正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合併の認証申請</w:t>
      </w:r>
      <w:r>
        <w:t>)</w:t>
      </w:r>
    </w:p>
    <w:p w:rsidR="002E70CD" w:rsidRDefault="00392446">
      <w:pPr>
        <w:autoSpaceDE w:val="0"/>
        <w:autoSpaceDN w:val="0"/>
        <w:adjustRightInd w:val="0"/>
        <w:ind w:left="200" w:hanging="200"/>
        <w:rPr>
          <w:sz w:val="20"/>
          <w:szCs w:val="20"/>
        </w:rPr>
      </w:pPr>
      <w:r>
        <w:rPr>
          <w:rFonts w:hint="eastAsia"/>
        </w:rPr>
        <w:t>第</w:t>
      </w:r>
      <w:r>
        <w:t>8</w:t>
      </w:r>
      <w:r>
        <w:rPr>
          <w:rFonts w:hint="eastAsia"/>
        </w:rPr>
        <w:t>条　法第</w:t>
      </w:r>
      <w:r>
        <w:t>34</w:t>
      </w:r>
      <w:r>
        <w:rPr>
          <w:rFonts w:hint="eastAsia"/>
        </w:rPr>
        <w:t>条第</w:t>
      </w:r>
      <w:r>
        <w:t>3</w:t>
      </w:r>
      <w:r>
        <w:rPr>
          <w:rFonts w:hint="eastAsia"/>
        </w:rPr>
        <w:t>項の規定による合併の認証を受けようとする特定非営利活動法人は、規則で定める申請書を知事に提出しなければならない。</w:t>
      </w:r>
    </w:p>
    <w:p w:rsidR="002E70CD" w:rsidRDefault="00392446">
      <w:pPr>
        <w:autoSpaceDE w:val="0"/>
        <w:autoSpaceDN w:val="0"/>
        <w:adjustRightInd w:val="0"/>
        <w:ind w:left="200" w:hanging="200"/>
        <w:rPr>
          <w:sz w:val="20"/>
          <w:szCs w:val="20"/>
        </w:rPr>
      </w:pPr>
      <w:r>
        <w:t>2</w:t>
      </w:r>
      <w:r>
        <w:rPr>
          <w:rFonts w:hint="eastAsia"/>
        </w:rPr>
        <w:t xml:space="preserve">　第</w:t>
      </w:r>
      <w:r>
        <w:t>2</w:t>
      </w:r>
      <w:r>
        <w:rPr>
          <w:rFonts w:hint="eastAsia"/>
        </w:rPr>
        <w:t>条第</w:t>
      </w:r>
      <w:r>
        <w:t>2</w:t>
      </w:r>
      <w:r>
        <w:rPr>
          <w:rFonts w:hint="eastAsia"/>
        </w:rPr>
        <w:t>項の規定は、前項の申請書に添付する書類について準用する。</w:t>
      </w:r>
    </w:p>
    <w:p w:rsidR="002E70CD" w:rsidRDefault="00392446">
      <w:pPr>
        <w:autoSpaceDE w:val="0"/>
        <w:autoSpaceDN w:val="0"/>
        <w:adjustRightInd w:val="0"/>
        <w:ind w:left="200" w:hanging="200"/>
        <w:rPr>
          <w:sz w:val="20"/>
          <w:szCs w:val="20"/>
        </w:rPr>
      </w:pPr>
      <w:r>
        <w:t>3</w:t>
      </w:r>
      <w:r>
        <w:rPr>
          <w:rFonts w:hint="eastAsia"/>
        </w:rPr>
        <w:t xml:space="preserve">　第</w:t>
      </w:r>
      <w:r>
        <w:t>3</w:t>
      </w:r>
      <w:r>
        <w:rPr>
          <w:rFonts w:hint="eastAsia"/>
        </w:rPr>
        <w:t>条の規定は、第</w:t>
      </w:r>
      <w:r>
        <w:t>1</w:t>
      </w:r>
      <w:r>
        <w:rPr>
          <w:rFonts w:hint="eastAsia"/>
        </w:rPr>
        <w:t>項の申請書について準用する。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・旧第</w:t>
      </w:r>
      <w:r>
        <w:t>5</w:t>
      </w:r>
      <w:r>
        <w:rPr>
          <w:rFonts w:hint="eastAsia"/>
        </w:rPr>
        <w:t>条繰下・一部改正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認定の申請</w:t>
      </w:r>
      <w:r>
        <w:t>)</w:t>
      </w:r>
    </w:p>
    <w:p w:rsidR="002E70CD" w:rsidRDefault="00392446">
      <w:pPr>
        <w:autoSpaceDE w:val="0"/>
        <w:autoSpaceDN w:val="0"/>
        <w:adjustRightInd w:val="0"/>
        <w:ind w:left="200" w:hanging="200"/>
        <w:rPr>
          <w:sz w:val="20"/>
          <w:szCs w:val="20"/>
        </w:rPr>
      </w:pPr>
      <w:r>
        <w:rPr>
          <w:rFonts w:hint="eastAsia"/>
        </w:rPr>
        <w:t>第</w:t>
      </w:r>
      <w:r>
        <w:t>9</w:t>
      </w:r>
      <w:r>
        <w:rPr>
          <w:rFonts w:hint="eastAsia"/>
        </w:rPr>
        <w:t>条　法第</w:t>
      </w:r>
      <w:r>
        <w:t>44</w:t>
      </w:r>
      <w:r>
        <w:rPr>
          <w:rFonts w:hint="eastAsia"/>
        </w:rPr>
        <w:t>条第</w:t>
      </w:r>
      <w:r>
        <w:t>1</w:t>
      </w:r>
      <w:r>
        <w:rPr>
          <w:rFonts w:hint="eastAsia"/>
        </w:rPr>
        <w:t>項の認定を受けようとする特定非営利活動法人は、同条第</w:t>
      </w:r>
      <w:r>
        <w:t>2</w:t>
      </w:r>
      <w:r>
        <w:rPr>
          <w:rFonts w:hint="eastAsia"/>
        </w:rPr>
        <w:t>項各号に掲げる書類を添付した規則で定める申請書を知事に提出しなければならない。</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公示事項</w:t>
      </w:r>
      <w:r>
        <w:t>)</w:t>
      </w:r>
    </w:p>
    <w:p w:rsidR="002E70CD" w:rsidRDefault="00392446">
      <w:pPr>
        <w:autoSpaceDE w:val="0"/>
        <w:autoSpaceDN w:val="0"/>
        <w:adjustRightInd w:val="0"/>
        <w:ind w:left="200" w:hanging="200"/>
        <w:rPr>
          <w:sz w:val="20"/>
          <w:szCs w:val="20"/>
        </w:rPr>
      </w:pPr>
      <w:r>
        <w:rPr>
          <w:rFonts w:hint="eastAsia"/>
        </w:rPr>
        <w:t>第</w:t>
      </w:r>
      <w:r>
        <w:t>10</w:t>
      </w:r>
      <w:r>
        <w:rPr>
          <w:rFonts w:hint="eastAsia"/>
        </w:rPr>
        <w:t>条　法第</w:t>
      </w:r>
      <w:r>
        <w:t>49</w:t>
      </w:r>
      <w:r>
        <w:rPr>
          <w:rFonts w:hint="eastAsia"/>
        </w:rPr>
        <w:t>条第</w:t>
      </w:r>
      <w:r>
        <w:t>2</w:t>
      </w:r>
      <w:r>
        <w:rPr>
          <w:rFonts w:hint="eastAsia"/>
        </w:rPr>
        <w:t>項第</w:t>
      </w:r>
      <w:r>
        <w:t>5</w:t>
      </w:r>
      <w:r>
        <w:rPr>
          <w:rFonts w:hint="eastAsia"/>
        </w:rPr>
        <w:t>号</w:t>
      </w:r>
      <w:r>
        <w:t>(</w:t>
      </w:r>
      <w:r>
        <w:rPr>
          <w:rFonts w:hint="eastAsia"/>
        </w:rPr>
        <w:t>法第</w:t>
      </w:r>
      <w:r>
        <w:t>51</w:t>
      </w:r>
      <w:r>
        <w:rPr>
          <w:rFonts w:hint="eastAsia"/>
        </w:rPr>
        <w:t>条第</w:t>
      </w:r>
      <w:r>
        <w:t>5</w:t>
      </w:r>
      <w:r>
        <w:rPr>
          <w:rFonts w:hint="eastAsia"/>
        </w:rPr>
        <w:t>項、第</w:t>
      </w:r>
      <w:r>
        <w:t>62</w:t>
      </w:r>
      <w:r>
        <w:rPr>
          <w:rFonts w:hint="eastAsia"/>
        </w:rPr>
        <w:t>条及び第</w:t>
      </w:r>
      <w:r>
        <w:t>63</w:t>
      </w:r>
      <w:r>
        <w:rPr>
          <w:rFonts w:hint="eastAsia"/>
        </w:rPr>
        <w:t>条第</w:t>
      </w:r>
      <w:r>
        <w:t>5</w:t>
      </w:r>
      <w:r>
        <w:rPr>
          <w:rFonts w:hint="eastAsia"/>
        </w:rPr>
        <w:t>項において準用する場合を含む。</w:t>
      </w:r>
      <w:r>
        <w:t>)</w:t>
      </w:r>
      <w:r>
        <w:rPr>
          <w:rFonts w:hint="eastAsia"/>
        </w:rPr>
        <w:t>の条例で定める事項については、規則で定めるところによる。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認定特定非営利活動法人の定款の変更等</w:t>
      </w:r>
      <w:r>
        <w:t>)</w:t>
      </w:r>
    </w:p>
    <w:p w:rsidR="002E70CD" w:rsidRDefault="00392446">
      <w:pPr>
        <w:autoSpaceDE w:val="0"/>
        <w:autoSpaceDN w:val="0"/>
        <w:adjustRightInd w:val="0"/>
        <w:ind w:left="200" w:hanging="200"/>
        <w:rPr>
          <w:sz w:val="20"/>
          <w:szCs w:val="20"/>
        </w:rPr>
      </w:pPr>
      <w:r>
        <w:rPr>
          <w:rFonts w:hint="eastAsia"/>
        </w:rPr>
        <w:t>第</w:t>
      </w:r>
      <w:r>
        <w:t>11</w:t>
      </w:r>
      <w:r>
        <w:rPr>
          <w:rFonts w:hint="eastAsia"/>
        </w:rPr>
        <w:t>条　第</w:t>
      </w:r>
      <w:r>
        <w:t>5</w:t>
      </w:r>
      <w:r>
        <w:rPr>
          <w:rFonts w:hint="eastAsia"/>
        </w:rPr>
        <w:t>条及び第</w:t>
      </w:r>
      <w:r>
        <w:t>6</w:t>
      </w:r>
      <w:r>
        <w:rPr>
          <w:rFonts w:hint="eastAsia"/>
        </w:rPr>
        <w:t>条の規定は、法第</w:t>
      </w:r>
      <w:r>
        <w:t>52</w:t>
      </w:r>
      <w:r>
        <w:rPr>
          <w:rFonts w:hint="eastAsia"/>
        </w:rPr>
        <w:t>条第</w:t>
      </w:r>
      <w:r>
        <w:t>1</w:t>
      </w:r>
      <w:r>
        <w:rPr>
          <w:rFonts w:hint="eastAsia"/>
        </w:rPr>
        <w:t>項の規定により認定特定非営利活動法人について法第</w:t>
      </w:r>
      <w:r>
        <w:t>25</w:t>
      </w:r>
      <w:r>
        <w:rPr>
          <w:rFonts w:hint="eastAsia"/>
        </w:rPr>
        <w:t>条第</w:t>
      </w:r>
      <w:r>
        <w:t>6</w:t>
      </w:r>
      <w:r>
        <w:rPr>
          <w:rFonts w:hint="eastAsia"/>
        </w:rPr>
        <w:t>項及び法第</w:t>
      </w:r>
      <w:r>
        <w:t>29</w:t>
      </w:r>
      <w:r>
        <w:rPr>
          <w:rFonts w:hint="eastAsia"/>
        </w:rPr>
        <w:t>条の規定を読み替えて適用する場合において、県の区域内及び他の都道府県の区域内に事務所を設置する認定特定非営利活動法人のうち知事が所轄するもの以外のもの</w:t>
      </w:r>
      <w:r>
        <w:t>(</w:t>
      </w:r>
      <w:r>
        <w:rPr>
          <w:rFonts w:hint="eastAsia"/>
        </w:rPr>
        <w:t>次項において「非所轄法人」という。</w:t>
      </w:r>
      <w:r>
        <w:t>)</w:t>
      </w:r>
      <w:r>
        <w:rPr>
          <w:rFonts w:hint="eastAsia"/>
        </w:rPr>
        <w:t>がこれらの規定による届出又は提出を知事にする場合に適用する。</w:t>
      </w:r>
    </w:p>
    <w:p w:rsidR="002E70CD" w:rsidRDefault="00392446">
      <w:pPr>
        <w:autoSpaceDE w:val="0"/>
        <w:autoSpaceDN w:val="0"/>
        <w:adjustRightInd w:val="0"/>
        <w:ind w:left="200" w:hanging="200"/>
        <w:rPr>
          <w:sz w:val="20"/>
          <w:szCs w:val="20"/>
        </w:rPr>
      </w:pPr>
      <w:r>
        <w:t>2</w:t>
      </w:r>
      <w:r>
        <w:rPr>
          <w:rFonts w:hint="eastAsia"/>
        </w:rPr>
        <w:t xml:space="preserve">　法第</w:t>
      </w:r>
      <w:r>
        <w:t>52</w:t>
      </w:r>
      <w:r>
        <w:rPr>
          <w:rFonts w:hint="eastAsia"/>
        </w:rPr>
        <w:t>条第</w:t>
      </w:r>
      <w:r>
        <w:t>2</w:t>
      </w:r>
      <w:r>
        <w:rPr>
          <w:rFonts w:hint="eastAsia"/>
        </w:rPr>
        <w:t>項の規定による非所轄法人の同項に掲げる書類の提出については、規則で定めるところによる。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役員報酬規程等の提出</w:t>
      </w:r>
      <w:r>
        <w:t>)</w:t>
      </w:r>
    </w:p>
    <w:p w:rsidR="003C4F29" w:rsidRPr="00701DA2" w:rsidRDefault="00392446">
      <w:pPr>
        <w:autoSpaceDE w:val="0"/>
        <w:autoSpaceDN w:val="0"/>
        <w:adjustRightInd w:val="0"/>
        <w:ind w:left="200" w:hanging="200"/>
      </w:pPr>
      <w:r>
        <w:rPr>
          <w:rFonts w:hint="eastAsia"/>
        </w:rPr>
        <w:lastRenderedPageBreak/>
        <w:t>第</w:t>
      </w:r>
      <w:r>
        <w:t>12</w:t>
      </w:r>
      <w:r>
        <w:rPr>
          <w:rFonts w:hint="eastAsia"/>
        </w:rPr>
        <w:t xml:space="preserve">条　</w:t>
      </w:r>
      <w:r w:rsidR="003C4F29" w:rsidRPr="00701DA2">
        <w:rPr>
          <w:rFonts w:hint="eastAsia"/>
        </w:rPr>
        <w:t>法第</w:t>
      </w:r>
      <w:r w:rsidR="003C4F29" w:rsidRPr="00701DA2">
        <w:t>55</w:t>
      </w:r>
      <w:r w:rsidR="003C4F29" w:rsidRPr="00701DA2">
        <w:rPr>
          <w:rFonts w:hint="eastAsia"/>
        </w:rPr>
        <w:t>条第</w:t>
      </w:r>
      <w:r w:rsidR="003C4F29" w:rsidRPr="00701DA2">
        <w:t>1</w:t>
      </w:r>
      <w:r w:rsidR="003C4F29" w:rsidRPr="00701DA2">
        <w:rPr>
          <w:rFonts w:hint="eastAsia"/>
        </w:rPr>
        <w:t>項及び第</w:t>
      </w:r>
      <w:r w:rsidR="003C4F29" w:rsidRPr="00701DA2">
        <w:t>2</w:t>
      </w:r>
      <w:r w:rsidR="003C4F29" w:rsidRPr="00701DA2">
        <w:rPr>
          <w:rFonts w:hint="eastAsia"/>
        </w:rPr>
        <w:t>項の規定による書類の提出については、規則で定めるところによる。</w:t>
      </w:r>
    </w:p>
    <w:p w:rsidR="002E70CD" w:rsidRDefault="00701DA2">
      <w:pPr>
        <w:autoSpaceDE w:val="0"/>
        <w:autoSpaceDN w:val="0"/>
        <w:adjustRightInd w:val="0"/>
        <w:ind w:left="800"/>
        <w:rPr>
          <w:sz w:val="20"/>
          <w:szCs w:val="20"/>
        </w:rPr>
      </w:pPr>
      <w:r>
        <w:t xml:space="preserve"> </w:t>
      </w:r>
      <w:r w:rsidR="00392446">
        <w:t>(</w:t>
      </w:r>
      <w:r w:rsidR="00392446">
        <w:rPr>
          <w:rFonts w:hint="eastAsia"/>
        </w:rPr>
        <w:t>平</w:t>
      </w:r>
      <w:r w:rsidR="00392446">
        <w:t>24</w:t>
      </w:r>
      <w:r w:rsidR="00392446">
        <w:rPr>
          <w:rFonts w:hint="eastAsia"/>
        </w:rPr>
        <w:t>条例</w:t>
      </w:r>
      <w:r w:rsidR="00392446">
        <w:t>14</w:t>
      </w:r>
      <w:r w:rsidR="00392446">
        <w:rPr>
          <w:rFonts w:hint="eastAsia"/>
        </w:rPr>
        <w:t>・追加</w:t>
      </w:r>
      <w:r w:rsidR="00CB3140">
        <w:rPr>
          <w:rFonts w:hint="eastAsia"/>
        </w:rP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役員報酬規程等の閲覧及び謄写</w:t>
      </w:r>
      <w:r>
        <w:t>)</w:t>
      </w:r>
    </w:p>
    <w:p w:rsidR="002E70CD" w:rsidRDefault="00392446">
      <w:pPr>
        <w:autoSpaceDE w:val="0"/>
        <w:autoSpaceDN w:val="0"/>
        <w:adjustRightInd w:val="0"/>
        <w:ind w:left="200" w:hanging="200"/>
        <w:rPr>
          <w:sz w:val="20"/>
          <w:szCs w:val="20"/>
        </w:rPr>
      </w:pPr>
      <w:r>
        <w:rPr>
          <w:rFonts w:hint="eastAsia"/>
        </w:rPr>
        <w:t>第</w:t>
      </w:r>
      <w:r>
        <w:t>13</w:t>
      </w:r>
      <w:r>
        <w:rPr>
          <w:rFonts w:hint="eastAsia"/>
        </w:rPr>
        <w:t>条　法第</w:t>
      </w:r>
      <w:r>
        <w:t>56</w:t>
      </w:r>
      <w:r>
        <w:rPr>
          <w:rFonts w:hint="eastAsia"/>
        </w:rPr>
        <w:t>条の規定による閲覧及び謄写については、規則で定めるところによる。</w:t>
      </w:r>
    </w:p>
    <w:p w:rsidR="002E70CD" w:rsidRDefault="00392446">
      <w:pPr>
        <w:autoSpaceDE w:val="0"/>
        <w:autoSpaceDN w:val="0"/>
        <w:adjustRightInd w:val="0"/>
        <w:ind w:left="800"/>
        <w:rPr>
          <w:sz w:val="20"/>
          <w:szCs w:val="20"/>
        </w:rPr>
      </w:pPr>
      <w:r>
        <w:t>(</w:t>
      </w:r>
      <w:r>
        <w:rPr>
          <w:rFonts w:hint="eastAsia"/>
        </w:rPr>
        <w:t>平</w:t>
      </w:r>
      <w:r>
        <w:t>24</w:t>
      </w:r>
      <w:r>
        <w:rPr>
          <w:rFonts w:hint="eastAsia"/>
        </w:rPr>
        <w:t>条例</w:t>
      </w:r>
      <w:r>
        <w:t>14</w:t>
      </w:r>
      <w:r>
        <w:rPr>
          <w:rFonts w:hint="eastAsia"/>
        </w:rPr>
        <w:t>・追加</w:t>
      </w:r>
      <w:r>
        <w:t>)</w:t>
      </w:r>
    </w:p>
    <w:p w:rsidR="002E70CD" w:rsidRDefault="002E70CD">
      <w:pPr>
        <w:autoSpaceDE w:val="0"/>
        <w:autoSpaceDN w:val="0"/>
        <w:adjustRightInd w:val="0"/>
        <w:ind w:left="800"/>
        <w:rPr>
          <w:sz w:val="20"/>
          <w:szCs w:val="20"/>
        </w:rPr>
      </w:pPr>
    </w:p>
    <w:p w:rsidR="002E70CD" w:rsidRPr="007C513A" w:rsidRDefault="00392446">
      <w:pPr>
        <w:autoSpaceDE w:val="0"/>
        <w:autoSpaceDN w:val="0"/>
        <w:adjustRightInd w:val="0"/>
        <w:ind w:left="200"/>
        <w:rPr>
          <w:sz w:val="20"/>
          <w:szCs w:val="20"/>
        </w:rPr>
      </w:pPr>
      <w:r>
        <w:t>(</w:t>
      </w:r>
      <w:r w:rsidR="00CB3140" w:rsidRPr="00E1639C">
        <w:rPr>
          <w:rFonts w:hint="eastAsia"/>
        </w:rPr>
        <w:t>特例認定</w:t>
      </w:r>
      <w:r w:rsidRPr="007C513A">
        <w:rPr>
          <w:rFonts w:hint="eastAsia"/>
        </w:rPr>
        <w:t>特定非営利活動法人に関する規定の準用</w:t>
      </w:r>
      <w:r w:rsidRPr="007C513A">
        <w:t>)</w:t>
      </w:r>
    </w:p>
    <w:p w:rsidR="002E70CD" w:rsidRPr="007C513A" w:rsidRDefault="00392446">
      <w:pPr>
        <w:autoSpaceDE w:val="0"/>
        <w:autoSpaceDN w:val="0"/>
        <w:adjustRightInd w:val="0"/>
        <w:ind w:left="200" w:hanging="200"/>
        <w:rPr>
          <w:sz w:val="20"/>
          <w:szCs w:val="20"/>
        </w:rPr>
      </w:pPr>
      <w:r w:rsidRPr="007C513A">
        <w:rPr>
          <w:rFonts w:hint="eastAsia"/>
        </w:rPr>
        <w:t>第</w:t>
      </w:r>
      <w:r w:rsidRPr="007C513A">
        <w:t>14</w:t>
      </w:r>
      <w:r w:rsidRPr="007C513A">
        <w:rPr>
          <w:rFonts w:hint="eastAsia"/>
        </w:rPr>
        <w:t>条　第</w:t>
      </w:r>
      <w:r w:rsidRPr="007C513A">
        <w:t>9</w:t>
      </w:r>
      <w:r w:rsidRPr="007C513A">
        <w:rPr>
          <w:rFonts w:hint="eastAsia"/>
        </w:rPr>
        <w:t>条の規定は、法第</w:t>
      </w:r>
      <w:r w:rsidRPr="007C513A">
        <w:t>58</w:t>
      </w:r>
      <w:r w:rsidRPr="007C513A">
        <w:rPr>
          <w:rFonts w:hint="eastAsia"/>
        </w:rPr>
        <w:t>条第</w:t>
      </w:r>
      <w:r w:rsidRPr="007C513A">
        <w:t>1</w:t>
      </w:r>
      <w:r w:rsidRPr="007C513A">
        <w:rPr>
          <w:rFonts w:hint="eastAsia"/>
        </w:rPr>
        <w:t>項の規定による</w:t>
      </w:r>
      <w:r w:rsidR="00CB3140" w:rsidRPr="00E1639C">
        <w:rPr>
          <w:rFonts w:hint="eastAsia"/>
        </w:rPr>
        <w:t>特例認定</w:t>
      </w:r>
      <w:r w:rsidRPr="007C513A">
        <w:rPr>
          <w:rFonts w:hint="eastAsia"/>
        </w:rPr>
        <w:t>を受けようとする場合について準用する。この場合において、第</w:t>
      </w:r>
      <w:r w:rsidRPr="007C513A">
        <w:t>9</w:t>
      </w:r>
      <w:r w:rsidRPr="007C513A">
        <w:rPr>
          <w:rFonts w:hint="eastAsia"/>
        </w:rPr>
        <w:t>条中「各号」とあるのは「第</w:t>
      </w:r>
      <w:r w:rsidRPr="007C513A">
        <w:t>2</w:t>
      </w:r>
      <w:r w:rsidRPr="007C513A">
        <w:rPr>
          <w:rFonts w:hint="eastAsia"/>
        </w:rPr>
        <w:t>号及び第</w:t>
      </w:r>
      <w:r w:rsidRPr="007C513A">
        <w:t>3</w:t>
      </w:r>
      <w:r w:rsidRPr="007C513A">
        <w:rPr>
          <w:rFonts w:hint="eastAsia"/>
        </w:rPr>
        <w:t>号」と読み替えるものとする。</w:t>
      </w:r>
    </w:p>
    <w:p w:rsidR="002E70CD" w:rsidRPr="007C513A" w:rsidRDefault="00392446">
      <w:pPr>
        <w:autoSpaceDE w:val="0"/>
        <w:autoSpaceDN w:val="0"/>
        <w:adjustRightInd w:val="0"/>
        <w:ind w:left="200" w:hanging="200"/>
        <w:rPr>
          <w:sz w:val="20"/>
          <w:szCs w:val="20"/>
        </w:rPr>
      </w:pPr>
      <w:r w:rsidRPr="007C513A">
        <w:t>2</w:t>
      </w:r>
      <w:r w:rsidRPr="007C513A">
        <w:rPr>
          <w:rFonts w:hint="eastAsia"/>
        </w:rPr>
        <w:t xml:space="preserve">　第</w:t>
      </w:r>
      <w:r w:rsidRPr="007C513A">
        <w:t>11</w:t>
      </w:r>
      <w:r w:rsidRPr="007C513A">
        <w:rPr>
          <w:rFonts w:hint="eastAsia"/>
        </w:rPr>
        <w:t>条第</w:t>
      </w:r>
      <w:r w:rsidRPr="007C513A">
        <w:t>1</w:t>
      </w:r>
      <w:r w:rsidRPr="007C513A">
        <w:rPr>
          <w:rFonts w:hint="eastAsia"/>
        </w:rPr>
        <w:t>項の規定は法第</w:t>
      </w:r>
      <w:r w:rsidRPr="007C513A">
        <w:t>62</w:t>
      </w:r>
      <w:r w:rsidRPr="007C513A">
        <w:rPr>
          <w:rFonts w:hint="eastAsia"/>
        </w:rPr>
        <w:t>条において準用する法第</w:t>
      </w:r>
      <w:r w:rsidRPr="007C513A">
        <w:t>52</w:t>
      </w:r>
      <w:r w:rsidRPr="007C513A">
        <w:rPr>
          <w:rFonts w:hint="eastAsia"/>
        </w:rPr>
        <w:t>条第</w:t>
      </w:r>
      <w:r w:rsidRPr="007C513A">
        <w:t>1</w:t>
      </w:r>
      <w:r w:rsidRPr="007C513A">
        <w:rPr>
          <w:rFonts w:hint="eastAsia"/>
        </w:rPr>
        <w:t>項の規定により</w:t>
      </w:r>
      <w:r w:rsidR="00CB3140" w:rsidRPr="00E1639C">
        <w:rPr>
          <w:rFonts w:hint="eastAsia"/>
        </w:rPr>
        <w:t>特例認定</w:t>
      </w:r>
      <w:r w:rsidRPr="007C513A">
        <w:rPr>
          <w:rFonts w:hint="eastAsia"/>
        </w:rPr>
        <w:t>特定非営利活動法人について法第</w:t>
      </w:r>
      <w:r w:rsidRPr="007C513A">
        <w:t>25</w:t>
      </w:r>
      <w:r w:rsidRPr="007C513A">
        <w:rPr>
          <w:rFonts w:hint="eastAsia"/>
        </w:rPr>
        <w:t>条第</w:t>
      </w:r>
      <w:r w:rsidRPr="007C513A">
        <w:t>6</w:t>
      </w:r>
      <w:r w:rsidRPr="007C513A">
        <w:rPr>
          <w:rFonts w:hint="eastAsia"/>
        </w:rPr>
        <w:t>項及び法第</w:t>
      </w:r>
      <w:r w:rsidRPr="007C513A">
        <w:t>29</w:t>
      </w:r>
      <w:r w:rsidRPr="007C513A">
        <w:rPr>
          <w:rFonts w:hint="eastAsia"/>
        </w:rPr>
        <w:t>条の規定を読み替えて適用する場合について、第</w:t>
      </w:r>
      <w:r w:rsidRPr="007C513A">
        <w:t>11</w:t>
      </w:r>
      <w:r w:rsidRPr="007C513A">
        <w:rPr>
          <w:rFonts w:hint="eastAsia"/>
        </w:rPr>
        <w:t>条第</w:t>
      </w:r>
      <w:r w:rsidRPr="007C513A">
        <w:t>2</w:t>
      </w:r>
      <w:r w:rsidRPr="007C513A">
        <w:rPr>
          <w:rFonts w:hint="eastAsia"/>
        </w:rPr>
        <w:t>項の規定は法第</w:t>
      </w:r>
      <w:r w:rsidRPr="007C513A">
        <w:t>62</w:t>
      </w:r>
      <w:r w:rsidRPr="007C513A">
        <w:rPr>
          <w:rFonts w:hint="eastAsia"/>
        </w:rPr>
        <w:t>条において準用する法第</w:t>
      </w:r>
      <w:r w:rsidRPr="007C513A">
        <w:t>52</w:t>
      </w:r>
      <w:r w:rsidRPr="007C513A">
        <w:rPr>
          <w:rFonts w:hint="eastAsia"/>
        </w:rPr>
        <w:t>条第</w:t>
      </w:r>
      <w:r w:rsidRPr="007C513A">
        <w:t>2</w:t>
      </w:r>
      <w:r w:rsidRPr="007C513A">
        <w:rPr>
          <w:rFonts w:hint="eastAsia"/>
        </w:rPr>
        <w:t>項に規定する書類の提出について、第</w:t>
      </w:r>
      <w:r w:rsidRPr="007C513A">
        <w:t>12</w:t>
      </w:r>
      <w:r w:rsidRPr="007C513A">
        <w:rPr>
          <w:rFonts w:hint="eastAsia"/>
        </w:rPr>
        <w:t>条の規定は法第</w:t>
      </w:r>
      <w:r w:rsidRPr="007C513A">
        <w:t>62</w:t>
      </w:r>
      <w:r w:rsidRPr="007C513A">
        <w:rPr>
          <w:rFonts w:hint="eastAsia"/>
        </w:rPr>
        <w:t>条において準用する法第</w:t>
      </w:r>
      <w:r w:rsidRPr="007C513A">
        <w:t>55</w:t>
      </w:r>
      <w:r w:rsidRPr="007C513A">
        <w:rPr>
          <w:rFonts w:hint="eastAsia"/>
        </w:rPr>
        <w:t>条第</w:t>
      </w:r>
      <w:r w:rsidRPr="007C513A">
        <w:t>1</w:t>
      </w:r>
      <w:r w:rsidRPr="007C513A">
        <w:rPr>
          <w:rFonts w:hint="eastAsia"/>
        </w:rPr>
        <w:t>項及び第</w:t>
      </w:r>
      <w:r w:rsidRPr="007C513A">
        <w:t>2</w:t>
      </w:r>
      <w:r w:rsidRPr="007C513A">
        <w:rPr>
          <w:rFonts w:hint="eastAsia"/>
        </w:rPr>
        <w:t>項の書類の提出について、前条の規定は法第</w:t>
      </w:r>
      <w:r w:rsidRPr="007C513A">
        <w:t>62</w:t>
      </w:r>
      <w:r w:rsidRPr="007C513A">
        <w:rPr>
          <w:rFonts w:hint="eastAsia"/>
        </w:rPr>
        <w:t>条において準用する法第</w:t>
      </w:r>
      <w:r w:rsidRPr="007C513A">
        <w:t>56</w:t>
      </w:r>
      <w:r w:rsidRPr="007C513A">
        <w:rPr>
          <w:rFonts w:hint="eastAsia"/>
        </w:rPr>
        <w:t>条の規定による閲覧及び謄写について、それぞれ準用する。</w:t>
      </w:r>
    </w:p>
    <w:p w:rsidR="002E70CD" w:rsidRPr="007C513A" w:rsidRDefault="00392446">
      <w:pPr>
        <w:autoSpaceDE w:val="0"/>
        <w:autoSpaceDN w:val="0"/>
        <w:adjustRightInd w:val="0"/>
        <w:ind w:left="800"/>
        <w:rPr>
          <w:sz w:val="20"/>
          <w:szCs w:val="20"/>
        </w:rPr>
      </w:pPr>
      <w:r w:rsidRPr="007C513A">
        <w:t>(</w:t>
      </w:r>
      <w:r w:rsidRPr="007C513A">
        <w:rPr>
          <w:rFonts w:hint="eastAsia"/>
        </w:rPr>
        <w:t>平</w:t>
      </w:r>
      <w:r w:rsidRPr="007C513A">
        <w:t>24</w:t>
      </w:r>
      <w:r w:rsidRPr="007C513A">
        <w:rPr>
          <w:rFonts w:hint="eastAsia"/>
        </w:rPr>
        <w:t>条例</w:t>
      </w:r>
      <w:r w:rsidRPr="007C513A">
        <w:t>14</w:t>
      </w:r>
      <w:r w:rsidRPr="007C513A">
        <w:rPr>
          <w:rFonts w:hint="eastAsia"/>
        </w:rPr>
        <w:t>・追加</w:t>
      </w:r>
      <w:r w:rsidR="006A3693" w:rsidRPr="00E1639C">
        <w:rPr>
          <w:rFonts w:hint="eastAsia"/>
        </w:rPr>
        <w:t>、平</w:t>
      </w:r>
      <w:r w:rsidR="006A3693" w:rsidRPr="00E1639C">
        <w:t>2</w:t>
      </w:r>
      <w:r w:rsidR="006A3693" w:rsidRPr="00E1639C">
        <w:rPr>
          <w:rFonts w:hint="eastAsia"/>
        </w:rPr>
        <w:t>9</w:t>
      </w:r>
      <w:r w:rsidR="006A3693" w:rsidRPr="00E1639C">
        <w:rPr>
          <w:rFonts w:hint="eastAsia"/>
        </w:rPr>
        <w:t>条例</w:t>
      </w:r>
      <w:r w:rsidR="00603538" w:rsidRPr="00E1639C">
        <w:rPr>
          <w:rFonts w:hint="eastAsia"/>
        </w:rPr>
        <w:t>２</w:t>
      </w:r>
      <w:r w:rsidR="006A3693" w:rsidRPr="00E1639C">
        <w:rPr>
          <w:rFonts w:hint="eastAsia"/>
        </w:rPr>
        <w:t>・一部</w:t>
      </w:r>
      <w:r w:rsidR="002E121E" w:rsidRPr="00E1639C">
        <w:rPr>
          <w:rFonts w:hint="eastAsia"/>
        </w:rPr>
        <w:t>改正</w:t>
      </w:r>
      <w:r w:rsidRPr="007C513A">
        <w:t>)</w:t>
      </w:r>
    </w:p>
    <w:p w:rsidR="002E70CD" w:rsidRPr="00603538" w:rsidRDefault="002E70CD">
      <w:pPr>
        <w:autoSpaceDE w:val="0"/>
        <w:autoSpaceDN w:val="0"/>
        <w:adjustRightInd w:val="0"/>
        <w:ind w:left="800"/>
        <w:rPr>
          <w:sz w:val="20"/>
          <w:szCs w:val="20"/>
        </w:rPr>
      </w:pPr>
    </w:p>
    <w:p w:rsidR="002E70CD" w:rsidRPr="007C513A" w:rsidRDefault="00392446">
      <w:pPr>
        <w:autoSpaceDE w:val="0"/>
        <w:autoSpaceDN w:val="0"/>
        <w:adjustRightInd w:val="0"/>
        <w:ind w:left="200"/>
        <w:rPr>
          <w:sz w:val="20"/>
          <w:szCs w:val="20"/>
        </w:rPr>
      </w:pPr>
      <w:r w:rsidRPr="007C513A">
        <w:t>(</w:t>
      </w:r>
      <w:r w:rsidRPr="007C513A">
        <w:rPr>
          <w:rFonts w:hint="eastAsia"/>
        </w:rPr>
        <w:t>合併の認定の申請</w:t>
      </w:r>
      <w:r w:rsidRPr="007C513A">
        <w:t>)</w:t>
      </w:r>
    </w:p>
    <w:p w:rsidR="002E70CD" w:rsidRPr="00E1639C" w:rsidRDefault="00392446">
      <w:pPr>
        <w:autoSpaceDE w:val="0"/>
        <w:autoSpaceDN w:val="0"/>
        <w:adjustRightInd w:val="0"/>
        <w:ind w:left="200" w:hanging="200"/>
        <w:rPr>
          <w:sz w:val="20"/>
          <w:szCs w:val="20"/>
        </w:rPr>
      </w:pPr>
      <w:r w:rsidRPr="007C513A">
        <w:rPr>
          <w:rFonts w:hint="eastAsia"/>
        </w:rPr>
        <w:t>第</w:t>
      </w:r>
      <w:r w:rsidRPr="007C513A">
        <w:t>15</w:t>
      </w:r>
      <w:r w:rsidRPr="007C513A">
        <w:rPr>
          <w:rFonts w:hint="eastAsia"/>
        </w:rPr>
        <w:t>条　法第</w:t>
      </w:r>
      <w:r w:rsidRPr="007C513A">
        <w:t>63</w:t>
      </w:r>
      <w:r w:rsidRPr="007C513A">
        <w:rPr>
          <w:rFonts w:hint="eastAsia"/>
        </w:rPr>
        <w:t>条第</w:t>
      </w:r>
      <w:r w:rsidRPr="007C513A">
        <w:t>1</w:t>
      </w:r>
      <w:r w:rsidRPr="007C513A">
        <w:rPr>
          <w:rFonts w:hint="eastAsia"/>
        </w:rPr>
        <w:t>項又は第</w:t>
      </w:r>
      <w:r w:rsidRPr="007C513A">
        <w:t>2</w:t>
      </w:r>
      <w:r w:rsidRPr="007C513A">
        <w:rPr>
          <w:rFonts w:hint="eastAsia"/>
        </w:rPr>
        <w:t>項の認定を受けようとする認定特定非営利活動法人又は</w:t>
      </w:r>
      <w:r w:rsidR="00F80340" w:rsidRPr="00E1639C">
        <w:rPr>
          <w:rFonts w:hint="eastAsia"/>
        </w:rPr>
        <w:t>特例</w:t>
      </w:r>
      <w:r w:rsidRPr="00E1639C">
        <w:rPr>
          <w:rFonts w:hint="eastAsia"/>
        </w:rPr>
        <w:t>認定特定非営利活動法人は、第</w:t>
      </w:r>
      <w:r w:rsidRPr="00E1639C">
        <w:t>8</w:t>
      </w:r>
      <w:r w:rsidRPr="00E1639C">
        <w:rPr>
          <w:rFonts w:hint="eastAsia"/>
        </w:rPr>
        <w:t>条に規定する申請書の提出に併せて、規則で定める申請書を知事に提出しなければならない。</w:t>
      </w:r>
    </w:p>
    <w:p w:rsidR="002E70CD" w:rsidRPr="00E1639C" w:rsidRDefault="00392446">
      <w:pPr>
        <w:autoSpaceDE w:val="0"/>
        <w:autoSpaceDN w:val="0"/>
        <w:adjustRightInd w:val="0"/>
        <w:ind w:left="800"/>
        <w:rPr>
          <w:sz w:val="20"/>
          <w:szCs w:val="20"/>
        </w:rPr>
      </w:pPr>
      <w:r w:rsidRPr="00E1639C">
        <w:t>(</w:t>
      </w:r>
      <w:r w:rsidRPr="00E1639C">
        <w:rPr>
          <w:rFonts w:hint="eastAsia"/>
        </w:rPr>
        <w:t>平</w:t>
      </w:r>
      <w:r w:rsidRPr="00E1639C">
        <w:t>24</w:t>
      </w:r>
      <w:r w:rsidRPr="00E1639C">
        <w:rPr>
          <w:rFonts w:hint="eastAsia"/>
        </w:rPr>
        <w:t>条例</w:t>
      </w:r>
      <w:r w:rsidRPr="00E1639C">
        <w:t>14</w:t>
      </w:r>
      <w:r w:rsidRPr="00E1639C">
        <w:rPr>
          <w:rFonts w:hint="eastAsia"/>
        </w:rPr>
        <w:t>・追加</w:t>
      </w:r>
      <w:r w:rsidR="006A3693" w:rsidRPr="00E1639C">
        <w:rPr>
          <w:rFonts w:hint="eastAsia"/>
        </w:rPr>
        <w:t>、平</w:t>
      </w:r>
      <w:r w:rsidR="006A3693" w:rsidRPr="00E1639C">
        <w:t>2</w:t>
      </w:r>
      <w:r w:rsidR="006A3693" w:rsidRPr="00E1639C">
        <w:rPr>
          <w:rFonts w:hint="eastAsia"/>
        </w:rPr>
        <w:t>9</w:t>
      </w:r>
      <w:r w:rsidR="006A3693" w:rsidRPr="00E1639C">
        <w:rPr>
          <w:rFonts w:hint="eastAsia"/>
        </w:rPr>
        <w:t>条例</w:t>
      </w:r>
      <w:r w:rsidR="00603538" w:rsidRPr="00E1639C">
        <w:rPr>
          <w:rFonts w:hint="eastAsia"/>
        </w:rPr>
        <w:t>２</w:t>
      </w:r>
      <w:r w:rsidR="006A3693" w:rsidRPr="00E1639C">
        <w:rPr>
          <w:rFonts w:hint="eastAsia"/>
        </w:rPr>
        <w:t>・一部</w:t>
      </w:r>
      <w:r w:rsidR="002E121E" w:rsidRPr="00E1639C">
        <w:rPr>
          <w:rFonts w:hint="eastAsia"/>
        </w:rPr>
        <w:t>改正</w:t>
      </w:r>
      <w:r w:rsidRPr="00E1639C">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情報通信の技術を利用する方法による手続等</w:t>
      </w:r>
      <w:r>
        <w:t>)</w:t>
      </w:r>
    </w:p>
    <w:p w:rsidR="002E70CD" w:rsidRDefault="00392446">
      <w:pPr>
        <w:autoSpaceDE w:val="0"/>
        <w:autoSpaceDN w:val="0"/>
        <w:adjustRightInd w:val="0"/>
        <w:ind w:left="200" w:hanging="200"/>
        <w:rPr>
          <w:sz w:val="20"/>
          <w:szCs w:val="20"/>
        </w:rPr>
      </w:pPr>
      <w:r>
        <w:rPr>
          <w:rFonts w:hint="eastAsia"/>
        </w:rPr>
        <w:t>第</w:t>
      </w:r>
      <w:r>
        <w:t>16</w:t>
      </w:r>
      <w:r>
        <w:rPr>
          <w:rFonts w:hint="eastAsia"/>
        </w:rPr>
        <w:t>条　法第</w:t>
      </w:r>
      <w:r>
        <w:t>74</w:t>
      </w:r>
      <w:r>
        <w:rPr>
          <w:rFonts w:hint="eastAsia"/>
        </w:rPr>
        <w:t>条に掲げる申請、縦覧、通知、届出、提出、閲覧及び交付のうち規則で定めるものについて、行政手続等における情報通信の技術の利用に関する法律</w:t>
      </w:r>
      <w:r>
        <w:t>(</w:t>
      </w:r>
      <w:r>
        <w:rPr>
          <w:rFonts w:hint="eastAsia"/>
        </w:rPr>
        <w:t>平成</w:t>
      </w:r>
      <w:r>
        <w:t>14</w:t>
      </w:r>
      <w:r>
        <w:rPr>
          <w:rFonts w:hint="eastAsia"/>
        </w:rPr>
        <w:t>年法律第</w:t>
      </w:r>
      <w:r>
        <w:t>151</w:t>
      </w:r>
      <w:r>
        <w:rPr>
          <w:rFonts w:hint="eastAsia"/>
        </w:rPr>
        <w:t>号</w:t>
      </w:r>
      <w:r>
        <w:t>)</w:t>
      </w:r>
      <w:r>
        <w:rPr>
          <w:rFonts w:hint="eastAsia"/>
        </w:rPr>
        <w:t>第</w:t>
      </w:r>
      <w:r>
        <w:t>3</w:t>
      </w:r>
      <w:r>
        <w:rPr>
          <w:rFonts w:hint="eastAsia"/>
        </w:rPr>
        <w:t>条から第</w:t>
      </w:r>
      <w:r>
        <w:t>5</w:t>
      </w:r>
      <w:r>
        <w:rPr>
          <w:rFonts w:hint="eastAsia"/>
        </w:rPr>
        <w:t>条までに規定する情報通信の技術を利用する方法により行う場合に関し必要な事項については、島根県行政手続等における情報通信の技術の利用に関する条例</w:t>
      </w:r>
      <w:r>
        <w:t>(</w:t>
      </w:r>
      <w:r>
        <w:rPr>
          <w:rFonts w:hint="eastAsia"/>
        </w:rPr>
        <w:t>平成</w:t>
      </w:r>
      <w:r>
        <w:t>16</w:t>
      </w:r>
      <w:r>
        <w:rPr>
          <w:rFonts w:hint="eastAsia"/>
        </w:rPr>
        <w:t>年島根県条例第</w:t>
      </w:r>
      <w:r>
        <w:t>36</w:t>
      </w:r>
      <w:r>
        <w:rPr>
          <w:rFonts w:hint="eastAsia"/>
        </w:rPr>
        <w:t>号</w:t>
      </w:r>
      <w:r>
        <w:t>)</w:t>
      </w:r>
      <w:r>
        <w:rPr>
          <w:rFonts w:hint="eastAsia"/>
        </w:rPr>
        <w:t>第</w:t>
      </w:r>
      <w:r>
        <w:t>3</w:t>
      </w:r>
      <w:r>
        <w:rPr>
          <w:rFonts w:hint="eastAsia"/>
        </w:rPr>
        <w:t>条から第</w:t>
      </w:r>
      <w:r>
        <w:t>5</w:t>
      </w:r>
      <w:r>
        <w:rPr>
          <w:rFonts w:hint="eastAsia"/>
        </w:rPr>
        <w:t>条までに規定する条例等に基づく手続等について情報通信の技術を利用する方法の例による。</w:t>
      </w:r>
    </w:p>
    <w:p w:rsidR="002E70CD" w:rsidRDefault="00392446">
      <w:pPr>
        <w:autoSpaceDE w:val="0"/>
        <w:autoSpaceDN w:val="0"/>
        <w:adjustRightInd w:val="0"/>
        <w:ind w:left="800"/>
        <w:rPr>
          <w:sz w:val="20"/>
          <w:szCs w:val="20"/>
        </w:rPr>
      </w:pPr>
      <w:r>
        <w:t>(</w:t>
      </w:r>
      <w:r>
        <w:rPr>
          <w:rFonts w:hint="eastAsia"/>
        </w:rPr>
        <w:t>平</w:t>
      </w:r>
      <w:r>
        <w:t>18</w:t>
      </w:r>
      <w:r>
        <w:rPr>
          <w:rFonts w:hint="eastAsia"/>
        </w:rPr>
        <w:t>条例</w:t>
      </w:r>
      <w:r>
        <w:t>14</w:t>
      </w:r>
      <w:r>
        <w:rPr>
          <w:rFonts w:hint="eastAsia"/>
        </w:rPr>
        <w:t>・追加、平</w:t>
      </w:r>
      <w:r>
        <w:t>24</w:t>
      </w:r>
      <w:r>
        <w:rPr>
          <w:rFonts w:hint="eastAsia"/>
        </w:rPr>
        <w:t>条例</w:t>
      </w:r>
      <w:r>
        <w:t>14</w:t>
      </w:r>
      <w:r>
        <w:rPr>
          <w:rFonts w:hint="eastAsia"/>
        </w:rPr>
        <w:t>・旧第</w:t>
      </w:r>
      <w:r>
        <w:t>6</w:t>
      </w:r>
      <w:r>
        <w:rPr>
          <w:rFonts w:hint="eastAsia"/>
        </w:rPr>
        <w:t>条繰下・一部改正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電磁的記録による保存等</w:t>
      </w:r>
      <w:r>
        <w:t>)</w:t>
      </w:r>
    </w:p>
    <w:p w:rsidR="002E70CD" w:rsidRDefault="00392446">
      <w:pPr>
        <w:autoSpaceDE w:val="0"/>
        <w:autoSpaceDN w:val="0"/>
        <w:adjustRightInd w:val="0"/>
        <w:ind w:left="200" w:hanging="200"/>
        <w:rPr>
          <w:sz w:val="20"/>
          <w:szCs w:val="20"/>
        </w:rPr>
      </w:pPr>
      <w:r>
        <w:rPr>
          <w:rFonts w:hint="eastAsia"/>
        </w:rPr>
        <w:lastRenderedPageBreak/>
        <w:t>第</w:t>
      </w:r>
      <w:r>
        <w:t>17</w:t>
      </w:r>
      <w:r>
        <w:rPr>
          <w:rFonts w:hint="eastAsia"/>
        </w:rPr>
        <w:t>条　特定非営利活動法人が、法第</w:t>
      </w:r>
      <w:r>
        <w:t>75</w:t>
      </w:r>
      <w:r>
        <w:rPr>
          <w:rFonts w:hint="eastAsia"/>
        </w:rPr>
        <w:t>条に掲げる備置きについて、民間事業者等が行う書面の保存等における情報通信の技術の利用に関する法律</w:t>
      </w:r>
      <w:r>
        <w:t>(</w:t>
      </w:r>
      <w:r>
        <w:rPr>
          <w:rFonts w:hint="eastAsia"/>
        </w:rPr>
        <w:t>平成</w:t>
      </w:r>
      <w:r>
        <w:t>16</w:t>
      </w:r>
      <w:r>
        <w:rPr>
          <w:rFonts w:hint="eastAsia"/>
        </w:rPr>
        <w:t>年法律第</w:t>
      </w:r>
      <w:r>
        <w:t>149</w:t>
      </w:r>
      <w:r>
        <w:rPr>
          <w:rFonts w:hint="eastAsia"/>
        </w:rPr>
        <w:t>号。次項及び第</w:t>
      </w:r>
      <w:r>
        <w:t>3</w:t>
      </w:r>
      <w:r>
        <w:rPr>
          <w:rFonts w:hint="eastAsia"/>
        </w:rPr>
        <w:t>項において「電子文書法」という。</w:t>
      </w:r>
      <w:r>
        <w:t>)</w:t>
      </w:r>
      <w:r>
        <w:rPr>
          <w:rFonts w:hint="eastAsia"/>
        </w:rPr>
        <w:t>第</w:t>
      </w:r>
      <w:r>
        <w:t>3</w:t>
      </w:r>
      <w:r>
        <w:rPr>
          <w:rFonts w:hint="eastAsia"/>
        </w:rPr>
        <w:t>条第</w:t>
      </w:r>
      <w:r>
        <w:t>1</w:t>
      </w:r>
      <w:r>
        <w:rPr>
          <w:rFonts w:hint="eastAsia"/>
        </w:rPr>
        <w:t>項の規定に基づき、書面の備置きに代えて当該書面に係る電磁的記録の保存を行う場合は、規則で定める方法によらなければならない。</w:t>
      </w:r>
    </w:p>
    <w:p w:rsidR="002E70CD" w:rsidRDefault="00392446">
      <w:pPr>
        <w:autoSpaceDE w:val="0"/>
        <w:autoSpaceDN w:val="0"/>
        <w:adjustRightInd w:val="0"/>
        <w:ind w:left="200" w:hanging="200"/>
        <w:rPr>
          <w:sz w:val="20"/>
          <w:szCs w:val="20"/>
        </w:rPr>
      </w:pPr>
      <w:r>
        <w:t>2</w:t>
      </w:r>
      <w:r>
        <w:rPr>
          <w:rFonts w:hint="eastAsia"/>
        </w:rPr>
        <w:t xml:space="preserve">　特定非営利活動法人が、法第</w:t>
      </w:r>
      <w:r>
        <w:t>75</w:t>
      </w:r>
      <w:r>
        <w:rPr>
          <w:rFonts w:hint="eastAsia"/>
        </w:rPr>
        <w:t>条に掲げる作成について、電子文書法第</w:t>
      </w:r>
      <w:r>
        <w:t>4</w:t>
      </w:r>
      <w:r>
        <w:rPr>
          <w:rFonts w:hint="eastAsia"/>
        </w:rPr>
        <w:t>条第</w:t>
      </w:r>
      <w:r>
        <w:t>1</w:t>
      </w:r>
      <w:r>
        <w:rPr>
          <w:rFonts w:hint="eastAsia"/>
        </w:rPr>
        <w:t>項の規定に基づき、書面の作成に代えて当該書面に係る電磁的記録による作成を行う場合は、規則で定める方法によらなければならない。</w:t>
      </w:r>
    </w:p>
    <w:p w:rsidR="002E70CD" w:rsidRDefault="00392446">
      <w:pPr>
        <w:autoSpaceDE w:val="0"/>
        <w:autoSpaceDN w:val="0"/>
        <w:adjustRightInd w:val="0"/>
        <w:ind w:left="200" w:hanging="200"/>
        <w:rPr>
          <w:sz w:val="20"/>
          <w:szCs w:val="20"/>
        </w:rPr>
      </w:pPr>
      <w:r>
        <w:t>3</w:t>
      </w:r>
      <w:r>
        <w:rPr>
          <w:rFonts w:hint="eastAsia"/>
        </w:rPr>
        <w:t xml:space="preserve">　特定非営利活動法人が、法第</w:t>
      </w:r>
      <w:r>
        <w:t>75</w:t>
      </w:r>
      <w:r>
        <w:rPr>
          <w:rFonts w:hint="eastAsia"/>
        </w:rPr>
        <w:t>条に掲げる閲覧について、電子文書法第</w:t>
      </w:r>
      <w:r>
        <w:t>5</w:t>
      </w:r>
      <w:r>
        <w:rPr>
          <w:rFonts w:hint="eastAsia"/>
        </w:rPr>
        <w:t>条第</w:t>
      </w:r>
      <w:r>
        <w:t>1</w:t>
      </w:r>
      <w:r>
        <w:rPr>
          <w:rFonts w:hint="eastAsia"/>
        </w:rPr>
        <w:t>項の規定に基づき、書面の閲覧に代えて当該書面に係る電磁的記録による縦覧等を行う場合は、規則で定める方法によらなければならない。</w:t>
      </w:r>
    </w:p>
    <w:p w:rsidR="002E70CD" w:rsidRDefault="00392446">
      <w:pPr>
        <w:autoSpaceDE w:val="0"/>
        <w:autoSpaceDN w:val="0"/>
        <w:adjustRightInd w:val="0"/>
        <w:ind w:left="800"/>
        <w:rPr>
          <w:sz w:val="20"/>
          <w:szCs w:val="20"/>
        </w:rPr>
      </w:pPr>
      <w:r>
        <w:t>(</w:t>
      </w:r>
      <w:r>
        <w:rPr>
          <w:rFonts w:hint="eastAsia"/>
        </w:rPr>
        <w:t>平</w:t>
      </w:r>
      <w:r>
        <w:t>17</w:t>
      </w:r>
      <w:r>
        <w:rPr>
          <w:rFonts w:hint="eastAsia"/>
        </w:rPr>
        <w:t>条例</w:t>
      </w:r>
      <w:r>
        <w:t>65</w:t>
      </w:r>
      <w:r>
        <w:rPr>
          <w:rFonts w:hint="eastAsia"/>
        </w:rPr>
        <w:t>・追加、平</w:t>
      </w:r>
      <w:r>
        <w:t>18</w:t>
      </w:r>
      <w:r>
        <w:rPr>
          <w:rFonts w:hint="eastAsia"/>
        </w:rPr>
        <w:t>条例</w:t>
      </w:r>
      <w:r>
        <w:t>14</w:t>
      </w:r>
      <w:r>
        <w:rPr>
          <w:rFonts w:hint="eastAsia"/>
        </w:rPr>
        <w:t>・旧第</w:t>
      </w:r>
      <w:r>
        <w:t>6</w:t>
      </w:r>
      <w:r>
        <w:rPr>
          <w:rFonts w:hint="eastAsia"/>
        </w:rPr>
        <w:t>条繰下、平</w:t>
      </w:r>
      <w:r>
        <w:t>24</w:t>
      </w:r>
      <w:r>
        <w:rPr>
          <w:rFonts w:hint="eastAsia"/>
        </w:rPr>
        <w:t>条例</w:t>
      </w:r>
      <w:r>
        <w:t>14</w:t>
      </w:r>
      <w:r>
        <w:rPr>
          <w:rFonts w:hint="eastAsia"/>
        </w:rPr>
        <w:t>・旧第</w:t>
      </w:r>
      <w:r>
        <w:t>7</w:t>
      </w:r>
      <w:r>
        <w:rPr>
          <w:rFonts w:hint="eastAsia"/>
        </w:rPr>
        <w:t>条繰下・一部改正</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200"/>
        <w:rPr>
          <w:sz w:val="20"/>
          <w:szCs w:val="20"/>
        </w:rPr>
      </w:pPr>
      <w:r>
        <w:t>(</w:t>
      </w:r>
      <w:r>
        <w:rPr>
          <w:rFonts w:hint="eastAsia"/>
        </w:rPr>
        <w:t>規則への委任</w:t>
      </w:r>
      <w:r>
        <w:t>)</w:t>
      </w:r>
    </w:p>
    <w:p w:rsidR="002E70CD" w:rsidRDefault="00392446">
      <w:pPr>
        <w:autoSpaceDE w:val="0"/>
        <w:autoSpaceDN w:val="0"/>
        <w:adjustRightInd w:val="0"/>
        <w:ind w:left="200" w:hanging="200"/>
        <w:rPr>
          <w:sz w:val="20"/>
          <w:szCs w:val="20"/>
        </w:rPr>
      </w:pPr>
      <w:r>
        <w:rPr>
          <w:rFonts w:hint="eastAsia"/>
        </w:rPr>
        <w:t>第</w:t>
      </w:r>
      <w:r>
        <w:t>18</w:t>
      </w:r>
      <w:r>
        <w:rPr>
          <w:rFonts w:hint="eastAsia"/>
        </w:rPr>
        <w:t>条　この条例の施行に関し必要な事項は、規則で定める。</w:t>
      </w:r>
    </w:p>
    <w:p w:rsidR="002E70CD" w:rsidRDefault="00392446">
      <w:pPr>
        <w:autoSpaceDE w:val="0"/>
        <w:autoSpaceDN w:val="0"/>
        <w:adjustRightInd w:val="0"/>
        <w:ind w:left="800"/>
        <w:rPr>
          <w:sz w:val="20"/>
          <w:szCs w:val="20"/>
        </w:rPr>
      </w:pPr>
      <w:r>
        <w:t>(</w:t>
      </w:r>
      <w:r>
        <w:rPr>
          <w:rFonts w:hint="eastAsia"/>
        </w:rPr>
        <w:t>平</w:t>
      </w:r>
      <w:r>
        <w:t>17</w:t>
      </w:r>
      <w:r>
        <w:rPr>
          <w:rFonts w:hint="eastAsia"/>
        </w:rPr>
        <w:t>条例</w:t>
      </w:r>
      <w:r>
        <w:t>65</w:t>
      </w:r>
      <w:r>
        <w:rPr>
          <w:rFonts w:hint="eastAsia"/>
        </w:rPr>
        <w:t>・旧第</w:t>
      </w:r>
      <w:r>
        <w:t>6</w:t>
      </w:r>
      <w:r>
        <w:rPr>
          <w:rFonts w:hint="eastAsia"/>
        </w:rPr>
        <w:t>条繰下、平</w:t>
      </w:r>
      <w:r>
        <w:t>18</w:t>
      </w:r>
      <w:r>
        <w:rPr>
          <w:rFonts w:hint="eastAsia"/>
        </w:rPr>
        <w:t>条例</w:t>
      </w:r>
      <w:r>
        <w:t>14</w:t>
      </w:r>
      <w:r>
        <w:rPr>
          <w:rFonts w:hint="eastAsia"/>
        </w:rPr>
        <w:t>・旧第</w:t>
      </w:r>
      <w:r>
        <w:t>7</w:t>
      </w:r>
      <w:r>
        <w:rPr>
          <w:rFonts w:hint="eastAsia"/>
        </w:rPr>
        <w:t>条繰下、平</w:t>
      </w:r>
      <w:r>
        <w:t>24</w:t>
      </w:r>
      <w:r>
        <w:rPr>
          <w:rFonts w:hint="eastAsia"/>
        </w:rPr>
        <w:t>条例</w:t>
      </w:r>
      <w:r>
        <w:t>14</w:t>
      </w:r>
      <w:r>
        <w:rPr>
          <w:rFonts w:hint="eastAsia"/>
        </w:rPr>
        <w:t>・旧第</w:t>
      </w:r>
      <w:r>
        <w:t>8</w:t>
      </w:r>
      <w:r>
        <w:rPr>
          <w:rFonts w:hint="eastAsia"/>
        </w:rPr>
        <w:t>条繰下</w:t>
      </w:r>
      <w:r>
        <w:t>)</w:t>
      </w:r>
    </w:p>
    <w:p w:rsidR="002E70CD" w:rsidRDefault="002E70CD">
      <w:pPr>
        <w:autoSpaceDE w:val="0"/>
        <w:autoSpaceDN w:val="0"/>
        <w:adjustRightInd w:val="0"/>
        <w:ind w:left="800"/>
        <w:rPr>
          <w:sz w:val="20"/>
          <w:szCs w:val="20"/>
        </w:rPr>
      </w:pPr>
    </w:p>
    <w:p w:rsidR="002E70CD" w:rsidRDefault="00392446">
      <w:pPr>
        <w:autoSpaceDE w:val="0"/>
        <w:autoSpaceDN w:val="0"/>
        <w:adjustRightInd w:val="0"/>
        <w:ind w:left="600"/>
        <w:rPr>
          <w:sz w:val="20"/>
          <w:szCs w:val="20"/>
        </w:rPr>
      </w:pPr>
      <w:r>
        <w:rPr>
          <w:rFonts w:hint="eastAsia"/>
        </w:rPr>
        <w:t>附　則</w:t>
      </w:r>
    </w:p>
    <w:p w:rsidR="002E70CD" w:rsidRDefault="00392446">
      <w:pPr>
        <w:autoSpaceDE w:val="0"/>
        <w:autoSpaceDN w:val="0"/>
        <w:adjustRightInd w:val="0"/>
        <w:ind w:firstLine="200"/>
        <w:rPr>
          <w:sz w:val="20"/>
          <w:szCs w:val="20"/>
        </w:rPr>
      </w:pPr>
      <w:r>
        <w:rPr>
          <w:rFonts w:hint="eastAsia"/>
        </w:rPr>
        <w:t>この条例は、平成</w:t>
      </w:r>
      <w:r>
        <w:t>10</w:t>
      </w:r>
      <w:r>
        <w:rPr>
          <w:rFonts w:hint="eastAsia"/>
        </w:rPr>
        <w:t>年</w:t>
      </w:r>
      <w:r>
        <w:t>12</w:t>
      </w:r>
      <w:r>
        <w:rPr>
          <w:rFonts w:hint="eastAsia"/>
        </w:rPr>
        <w:t>月</w:t>
      </w:r>
      <w:r>
        <w:t>1</w:t>
      </w:r>
      <w:r>
        <w:rPr>
          <w:rFonts w:hint="eastAsia"/>
        </w:rPr>
        <w:t>日から施行する。</w:t>
      </w:r>
    </w:p>
    <w:p w:rsidR="002E70CD" w:rsidRDefault="002E70CD">
      <w:pPr>
        <w:autoSpaceDE w:val="0"/>
        <w:autoSpaceDN w:val="0"/>
        <w:adjustRightInd w:val="0"/>
        <w:ind w:firstLine="200"/>
        <w:rPr>
          <w:sz w:val="20"/>
          <w:szCs w:val="20"/>
        </w:rPr>
      </w:pPr>
    </w:p>
    <w:p w:rsidR="002E70CD" w:rsidRDefault="00392446">
      <w:pPr>
        <w:autoSpaceDE w:val="0"/>
        <w:autoSpaceDN w:val="0"/>
        <w:adjustRightInd w:val="0"/>
        <w:ind w:left="600"/>
        <w:rPr>
          <w:sz w:val="20"/>
          <w:szCs w:val="20"/>
        </w:rPr>
      </w:pPr>
      <w:r>
        <w:rPr>
          <w:rFonts w:hint="eastAsia"/>
        </w:rPr>
        <w:t>附　則</w:t>
      </w:r>
      <w:r>
        <w:t>(</w:t>
      </w:r>
      <w:r>
        <w:rPr>
          <w:rFonts w:hint="eastAsia"/>
        </w:rPr>
        <w:t>平成</w:t>
      </w:r>
      <w:r>
        <w:t>15</w:t>
      </w:r>
      <w:r>
        <w:rPr>
          <w:rFonts w:hint="eastAsia"/>
        </w:rPr>
        <w:t>年条例第</w:t>
      </w:r>
      <w:r>
        <w:t>22</w:t>
      </w:r>
      <w:r>
        <w:rPr>
          <w:rFonts w:hint="eastAsia"/>
        </w:rPr>
        <w:t>号</w:t>
      </w:r>
      <w:r>
        <w:t>)</w:t>
      </w:r>
    </w:p>
    <w:p w:rsidR="002E70CD" w:rsidRDefault="00392446">
      <w:pPr>
        <w:autoSpaceDE w:val="0"/>
        <w:autoSpaceDN w:val="0"/>
        <w:adjustRightInd w:val="0"/>
        <w:ind w:firstLine="200"/>
        <w:rPr>
          <w:sz w:val="20"/>
          <w:szCs w:val="20"/>
        </w:rPr>
      </w:pPr>
      <w:r>
        <w:rPr>
          <w:rFonts w:hint="eastAsia"/>
        </w:rPr>
        <w:t>この条例は、平成</w:t>
      </w:r>
      <w:r>
        <w:t>15</w:t>
      </w:r>
      <w:r>
        <w:rPr>
          <w:rFonts w:hint="eastAsia"/>
        </w:rPr>
        <w:t>年</w:t>
      </w:r>
      <w:r>
        <w:t>5</w:t>
      </w:r>
      <w:r>
        <w:rPr>
          <w:rFonts w:hint="eastAsia"/>
        </w:rPr>
        <w:t>月</w:t>
      </w:r>
      <w:r>
        <w:t>1</w:t>
      </w:r>
      <w:r>
        <w:rPr>
          <w:rFonts w:hint="eastAsia"/>
        </w:rPr>
        <w:t>日から施行する。</w:t>
      </w:r>
    </w:p>
    <w:p w:rsidR="002E70CD" w:rsidRDefault="002E70CD">
      <w:pPr>
        <w:autoSpaceDE w:val="0"/>
        <w:autoSpaceDN w:val="0"/>
        <w:adjustRightInd w:val="0"/>
        <w:ind w:firstLine="200"/>
        <w:rPr>
          <w:sz w:val="20"/>
          <w:szCs w:val="20"/>
        </w:rPr>
      </w:pPr>
    </w:p>
    <w:p w:rsidR="002E70CD" w:rsidRDefault="00392446">
      <w:pPr>
        <w:autoSpaceDE w:val="0"/>
        <w:autoSpaceDN w:val="0"/>
        <w:adjustRightInd w:val="0"/>
        <w:ind w:left="600"/>
        <w:rPr>
          <w:sz w:val="20"/>
          <w:szCs w:val="20"/>
        </w:rPr>
      </w:pPr>
      <w:r>
        <w:rPr>
          <w:rFonts w:hint="eastAsia"/>
        </w:rPr>
        <w:t>附　則</w:t>
      </w:r>
      <w:r>
        <w:t>(</w:t>
      </w:r>
      <w:r>
        <w:rPr>
          <w:rFonts w:hint="eastAsia"/>
        </w:rPr>
        <w:t>平成</w:t>
      </w:r>
      <w:r>
        <w:t>17</w:t>
      </w:r>
      <w:r>
        <w:rPr>
          <w:rFonts w:hint="eastAsia"/>
        </w:rPr>
        <w:t>年条例第</w:t>
      </w:r>
      <w:r>
        <w:t>65</w:t>
      </w:r>
      <w:r>
        <w:rPr>
          <w:rFonts w:hint="eastAsia"/>
        </w:rPr>
        <w:t>号</w:t>
      </w:r>
      <w:r>
        <w:t>)</w:t>
      </w:r>
    </w:p>
    <w:p w:rsidR="002E70CD" w:rsidRDefault="00392446">
      <w:pPr>
        <w:autoSpaceDE w:val="0"/>
        <w:autoSpaceDN w:val="0"/>
        <w:adjustRightInd w:val="0"/>
        <w:ind w:firstLine="200"/>
        <w:rPr>
          <w:sz w:val="20"/>
          <w:szCs w:val="20"/>
        </w:rPr>
      </w:pPr>
      <w:r>
        <w:rPr>
          <w:rFonts w:hint="eastAsia"/>
        </w:rPr>
        <w:t>この条例は、公布の日から施行する。</w:t>
      </w:r>
    </w:p>
    <w:p w:rsidR="002E70CD" w:rsidRDefault="002E70CD">
      <w:pPr>
        <w:autoSpaceDE w:val="0"/>
        <w:autoSpaceDN w:val="0"/>
        <w:adjustRightInd w:val="0"/>
        <w:ind w:firstLine="200"/>
        <w:rPr>
          <w:sz w:val="20"/>
          <w:szCs w:val="20"/>
        </w:rPr>
      </w:pPr>
    </w:p>
    <w:p w:rsidR="002E70CD" w:rsidRDefault="00392446">
      <w:pPr>
        <w:autoSpaceDE w:val="0"/>
        <w:autoSpaceDN w:val="0"/>
        <w:adjustRightInd w:val="0"/>
        <w:ind w:left="600"/>
        <w:rPr>
          <w:sz w:val="20"/>
          <w:szCs w:val="20"/>
        </w:rPr>
      </w:pPr>
      <w:r>
        <w:rPr>
          <w:rFonts w:hint="eastAsia"/>
        </w:rPr>
        <w:t>附　則</w:t>
      </w:r>
      <w:r>
        <w:t>(</w:t>
      </w:r>
      <w:r>
        <w:rPr>
          <w:rFonts w:hint="eastAsia"/>
        </w:rPr>
        <w:t>平成</w:t>
      </w:r>
      <w:r>
        <w:t>18</w:t>
      </w:r>
      <w:r>
        <w:rPr>
          <w:rFonts w:hint="eastAsia"/>
        </w:rPr>
        <w:t>年条例第</w:t>
      </w:r>
      <w:r>
        <w:t>14</w:t>
      </w:r>
      <w:r>
        <w:rPr>
          <w:rFonts w:hint="eastAsia"/>
        </w:rPr>
        <w:t>号</w:t>
      </w:r>
      <w:r>
        <w:t>)</w:t>
      </w:r>
    </w:p>
    <w:p w:rsidR="002E70CD" w:rsidRDefault="00392446">
      <w:pPr>
        <w:autoSpaceDE w:val="0"/>
        <w:autoSpaceDN w:val="0"/>
        <w:adjustRightInd w:val="0"/>
        <w:ind w:firstLine="200"/>
        <w:rPr>
          <w:sz w:val="20"/>
          <w:szCs w:val="20"/>
        </w:rPr>
      </w:pPr>
      <w:r>
        <w:rPr>
          <w:rFonts w:hint="eastAsia"/>
        </w:rPr>
        <w:t>この条例は、平成</w:t>
      </w:r>
      <w:r>
        <w:t>18</w:t>
      </w:r>
      <w:r>
        <w:rPr>
          <w:rFonts w:hint="eastAsia"/>
        </w:rPr>
        <w:t>年</w:t>
      </w:r>
      <w:r>
        <w:t>6</w:t>
      </w:r>
      <w:r>
        <w:rPr>
          <w:rFonts w:hint="eastAsia"/>
        </w:rPr>
        <w:t>月</w:t>
      </w:r>
      <w:r>
        <w:t>1</w:t>
      </w:r>
      <w:r>
        <w:rPr>
          <w:rFonts w:hint="eastAsia"/>
        </w:rPr>
        <w:t>日から施行する。</w:t>
      </w:r>
    </w:p>
    <w:p w:rsidR="002E70CD" w:rsidRDefault="002E70CD">
      <w:pPr>
        <w:autoSpaceDE w:val="0"/>
        <w:autoSpaceDN w:val="0"/>
        <w:adjustRightInd w:val="0"/>
        <w:ind w:firstLine="200"/>
        <w:rPr>
          <w:sz w:val="20"/>
          <w:szCs w:val="20"/>
        </w:rPr>
      </w:pPr>
    </w:p>
    <w:p w:rsidR="002E70CD" w:rsidRDefault="00392446">
      <w:pPr>
        <w:autoSpaceDE w:val="0"/>
        <w:autoSpaceDN w:val="0"/>
        <w:adjustRightInd w:val="0"/>
        <w:ind w:left="600"/>
        <w:rPr>
          <w:sz w:val="20"/>
          <w:szCs w:val="20"/>
        </w:rPr>
      </w:pPr>
      <w:r>
        <w:rPr>
          <w:rFonts w:hint="eastAsia"/>
        </w:rPr>
        <w:t>附　則</w:t>
      </w:r>
      <w:r>
        <w:t>(</w:t>
      </w:r>
      <w:r>
        <w:rPr>
          <w:rFonts w:hint="eastAsia"/>
        </w:rPr>
        <w:t>平成</w:t>
      </w:r>
      <w:r>
        <w:t>20</w:t>
      </w:r>
      <w:r>
        <w:rPr>
          <w:rFonts w:hint="eastAsia"/>
        </w:rPr>
        <w:t>年条例第</w:t>
      </w:r>
      <w:r>
        <w:t>40</w:t>
      </w:r>
      <w:r>
        <w:rPr>
          <w:rFonts w:hint="eastAsia"/>
        </w:rPr>
        <w:t>号</w:t>
      </w:r>
      <w:r>
        <w:t>)</w:t>
      </w:r>
    </w:p>
    <w:p w:rsidR="002E70CD" w:rsidRDefault="00392446">
      <w:pPr>
        <w:autoSpaceDE w:val="0"/>
        <w:autoSpaceDN w:val="0"/>
        <w:adjustRightInd w:val="0"/>
        <w:ind w:firstLine="200"/>
        <w:rPr>
          <w:sz w:val="20"/>
          <w:szCs w:val="20"/>
        </w:rPr>
      </w:pPr>
      <w:r>
        <w:rPr>
          <w:rFonts w:hint="eastAsia"/>
        </w:rPr>
        <w:t>この条例は、平成</w:t>
      </w:r>
      <w:r>
        <w:t>20</w:t>
      </w:r>
      <w:r>
        <w:rPr>
          <w:rFonts w:hint="eastAsia"/>
        </w:rPr>
        <w:t>年</w:t>
      </w:r>
      <w:r>
        <w:t>12</w:t>
      </w:r>
      <w:r>
        <w:rPr>
          <w:rFonts w:hint="eastAsia"/>
        </w:rPr>
        <w:t>月</w:t>
      </w:r>
      <w:r>
        <w:t>1</w:t>
      </w:r>
      <w:r>
        <w:rPr>
          <w:rFonts w:hint="eastAsia"/>
        </w:rPr>
        <w:t>日から施行する。</w:t>
      </w:r>
    </w:p>
    <w:p w:rsidR="002E70CD" w:rsidRDefault="002E70CD">
      <w:pPr>
        <w:autoSpaceDE w:val="0"/>
        <w:autoSpaceDN w:val="0"/>
        <w:adjustRightInd w:val="0"/>
        <w:ind w:firstLine="200"/>
        <w:rPr>
          <w:sz w:val="20"/>
          <w:szCs w:val="20"/>
        </w:rPr>
      </w:pPr>
    </w:p>
    <w:p w:rsidR="002E70CD" w:rsidRDefault="00392446">
      <w:pPr>
        <w:autoSpaceDE w:val="0"/>
        <w:autoSpaceDN w:val="0"/>
        <w:adjustRightInd w:val="0"/>
        <w:ind w:left="600"/>
        <w:rPr>
          <w:sz w:val="20"/>
          <w:szCs w:val="20"/>
        </w:rPr>
      </w:pPr>
      <w:r>
        <w:rPr>
          <w:rFonts w:hint="eastAsia"/>
        </w:rPr>
        <w:t>附　則</w:t>
      </w:r>
      <w:r>
        <w:t>(</w:t>
      </w:r>
      <w:r>
        <w:rPr>
          <w:rFonts w:hint="eastAsia"/>
        </w:rPr>
        <w:t>平成</w:t>
      </w:r>
      <w:r>
        <w:t>24</w:t>
      </w:r>
      <w:r>
        <w:rPr>
          <w:rFonts w:hint="eastAsia"/>
        </w:rPr>
        <w:t>年条例第</w:t>
      </w:r>
      <w:r>
        <w:t>14</w:t>
      </w:r>
      <w:r>
        <w:rPr>
          <w:rFonts w:hint="eastAsia"/>
        </w:rPr>
        <w:t>号</w:t>
      </w:r>
      <w:r>
        <w:t>)</w:t>
      </w:r>
    </w:p>
    <w:p w:rsidR="002E70CD" w:rsidRDefault="00392446">
      <w:pPr>
        <w:autoSpaceDE w:val="0"/>
        <w:autoSpaceDN w:val="0"/>
        <w:adjustRightInd w:val="0"/>
        <w:ind w:left="200"/>
        <w:rPr>
          <w:sz w:val="20"/>
          <w:szCs w:val="20"/>
        </w:rPr>
      </w:pPr>
      <w:r>
        <w:t>(</w:t>
      </w:r>
      <w:r>
        <w:rPr>
          <w:rFonts w:hint="eastAsia"/>
        </w:rPr>
        <w:t>施行期日</w:t>
      </w:r>
      <w:r>
        <w:t>)</w:t>
      </w:r>
    </w:p>
    <w:p w:rsidR="002E70CD" w:rsidRDefault="00392446">
      <w:pPr>
        <w:autoSpaceDE w:val="0"/>
        <w:autoSpaceDN w:val="0"/>
        <w:adjustRightInd w:val="0"/>
        <w:ind w:left="200" w:hanging="200"/>
        <w:rPr>
          <w:sz w:val="20"/>
          <w:szCs w:val="20"/>
        </w:rPr>
      </w:pPr>
      <w:r>
        <w:lastRenderedPageBreak/>
        <w:t>1</w:t>
      </w:r>
      <w:r>
        <w:rPr>
          <w:rFonts w:hint="eastAsia"/>
        </w:rPr>
        <w:t xml:space="preserve">　この条例は、平成</w:t>
      </w:r>
      <w:r>
        <w:t>24</w:t>
      </w:r>
      <w:r>
        <w:rPr>
          <w:rFonts w:hint="eastAsia"/>
        </w:rPr>
        <w:t>年</w:t>
      </w:r>
      <w:r>
        <w:t>4</w:t>
      </w:r>
      <w:r>
        <w:rPr>
          <w:rFonts w:hint="eastAsia"/>
        </w:rPr>
        <w:t>月</w:t>
      </w:r>
      <w:r>
        <w:t>1</w:t>
      </w:r>
      <w:r>
        <w:rPr>
          <w:rFonts w:hint="eastAsia"/>
        </w:rPr>
        <w:t>日から施行する。ただし、第</w:t>
      </w:r>
      <w:r>
        <w:t>2</w:t>
      </w:r>
      <w:r>
        <w:rPr>
          <w:rFonts w:hint="eastAsia"/>
        </w:rPr>
        <w:t>条第</w:t>
      </w:r>
      <w:r>
        <w:t>2</w:t>
      </w:r>
      <w:r>
        <w:rPr>
          <w:rFonts w:hint="eastAsia"/>
        </w:rPr>
        <w:t>項の改正規定及び附則第</w:t>
      </w:r>
      <w:r>
        <w:t>2</w:t>
      </w:r>
      <w:r>
        <w:rPr>
          <w:rFonts w:hint="eastAsia"/>
        </w:rPr>
        <w:t>項の規定は、同年</w:t>
      </w:r>
      <w:r>
        <w:t>7</w:t>
      </w:r>
      <w:r>
        <w:rPr>
          <w:rFonts w:hint="eastAsia"/>
        </w:rPr>
        <w:t>月</w:t>
      </w:r>
      <w:r>
        <w:t>9</w:t>
      </w:r>
      <w:r>
        <w:rPr>
          <w:rFonts w:hint="eastAsia"/>
        </w:rPr>
        <w:t>日から施行する。</w:t>
      </w:r>
    </w:p>
    <w:p w:rsidR="002E70CD" w:rsidRDefault="00392446">
      <w:pPr>
        <w:autoSpaceDE w:val="0"/>
        <w:autoSpaceDN w:val="0"/>
        <w:adjustRightInd w:val="0"/>
        <w:ind w:left="200"/>
        <w:rPr>
          <w:sz w:val="20"/>
          <w:szCs w:val="20"/>
        </w:rPr>
      </w:pPr>
      <w:r>
        <w:t>(</w:t>
      </w:r>
      <w:r>
        <w:rPr>
          <w:rFonts w:hint="eastAsia"/>
        </w:rPr>
        <w:t>経過措置</w:t>
      </w:r>
      <w:r>
        <w:t>)</w:t>
      </w:r>
    </w:p>
    <w:p w:rsidR="002E70CD" w:rsidRDefault="00392446">
      <w:pPr>
        <w:autoSpaceDE w:val="0"/>
        <w:autoSpaceDN w:val="0"/>
        <w:adjustRightInd w:val="0"/>
        <w:ind w:left="200" w:hanging="200"/>
      </w:pPr>
      <w:r>
        <w:t>2</w:t>
      </w:r>
      <w:r>
        <w:rPr>
          <w:rFonts w:hint="eastAsia"/>
        </w:rPr>
        <w:t xml:space="preserve">　第</w:t>
      </w:r>
      <w:r>
        <w:t>2</w:t>
      </w:r>
      <w:r>
        <w:rPr>
          <w:rFonts w:hint="eastAsia"/>
        </w:rPr>
        <w:t>条第</w:t>
      </w:r>
      <w:r>
        <w:t>2</w:t>
      </w:r>
      <w:r>
        <w:rPr>
          <w:rFonts w:hint="eastAsia"/>
        </w:rPr>
        <w:t>項の改正規定の施行の日前に特定非営利活動促進法</w:t>
      </w:r>
      <w:r>
        <w:t>(</w:t>
      </w:r>
      <w:r>
        <w:rPr>
          <w:rFonts w:hint="eastAsia"/>
        </w:rPr>
        <w:t>平成</w:t>
      </w:r>
      <w:r>
        <w:t>10</w:t>
      </w:r>
      <w:r>
        <w:rPr>
          <w:rFonts w:hint="eastAsia"/>
        </w:rPr>
        <w:t>年法律第</w:t>
      </w:r>
      <w:r>
        <w:t>7</w:t>
      </w:r>
      <w:r>
        <w:rPr>
          <w:rFonts w:hint="eastAsia"/>
        </w:rPr>
        <w:t>号</w:t>
      </w:r>
      <w:r>
        <w:t>)</w:t>
      </w:r>
      <w:r>
        <w:rPr>
          <w:rFonts w:hint="eastAsia"/>
        </w:rPr>
        <w:t>第</w:t>
      </w:r>
      <w:r>
        <w:t>10</w:t>
      </w:r>
      <w:r>
        <w:rPr>
          <w:rFonts w:hint="eastAsia"/>
        </w:rPr>
        <w:t>条第</w:t>
      </w:r>
      <w:r>
        <w:t>1</w:t>
      </w:r>
      <w:r>
        <w:rPr>
          <w:rFonts w:hint="eastAsia"/>
        </w:rPr>
        <w:t>項の規定により知事に提出された当該改正規定による改正前の特定非営利活動促進法施行条例第</w:t>
      </w:r>
      <w:r>
        <w:t>2</w:t>
      </w:r>
      <w:r>
        <w:rPr>
          <w:rFonts w:hint="eastAsia"/>
        </w:rPr>
        <w:t>条第</w:t>
      </w:r>
      <w:r>
        <w:t>2</w:t>
      </w:r>
      <w:r>
        <w:rPr>
          <w:rFonts w:hint="eastAsia"/>
        </w:rPr>
        <w:t>項第</w:t>
      </w:r>
      <w:r>
        <w:t>2</w:t>
      </w:r>
      <w:r>
        <w:rPr>
          <w:rFonts w:hint="eastAsia"/>
        </w:rPr>
        <w:t>号に掲げる文書は、当該改正規定による改正後の特定非営利活動促進法施行条例第</w:t>
      </w:r>
      <w:r>
        <w:t>2</w:t>
      </w:r>
      <w:r>
        <w:rPr>
          <w:rFonts w:hint="eastAsia"/>
        </w:rPr>
        <w:t>条第</w:t>
      </w:r>
      <w:r>
        <w:t>2</w:t>
      </w:r>
      <w:r>
        <w:rPr>
          <w:rFonts w:hint="eastAsia"/>
        </w:rPr>
        <w:t>項第</w:t>
      </w:r>
      <w:r>
        <w:t>1</w:t>
      </w:r>
      <w:r>
        <w:rPr>
          <w:rFonts w:hint="eastAsia"/>
        </w:rPr>
        <w:t>号に掲げる書面とみなす。</w:t>
      </w:r>
    </w:p>
    <w:p w:rsidR="00CB3140" w:rsidRDefault="00CB3140">
      <w:pPr>
        <w:autoSpaceDE w:val="0"/>
        <w:autoSpaceDN w:val="0"/>
        <w:adjustRightInd w:val="0"/>
        <w:ind w:left="200" w:hanging="200"/>
        <w:rPr>
          <w:sz w:val="20"/>
          <w:szCs w:val="20"/>
        </w:rPr>
      </w:pPr>
    </w:p>
    <w:p w:rsidR="00CB3140" w:rsidRPr="00E1639C" w:rsidRDefault="00CB3140" w:rsidP="00CB3140">
      <w:pPr>
        <w:autoSpaceDE w:val="0"/>
        <w:autoSpaceDN w:val="0"/>
        <w:adjustRightInd w:val="0"/>
        <w:ind w:left="600"/>
        <w:rPr>
          <w:sz w:val="20"/>
          <w:szCs w:val="20"/>
        </w:rPr>
      </w:pPr>
      <w:r w:rsidRPr="00E1639C">
        <w:rPr>
          <w:rFonts w:hint="eastAsia"/>
        </w:rPr>
        <w:t>附　則</w:t>
      </w:r>
      <w:r w:rsidRPr="00E1639C">
        <w:t>(</w:t>
      </w:r>
      <w:r w:rsidRPr="00E1639C">
        <w:rPr>
          <w:rFonts w:hint="eastAsia"/>
        </w:rPr>
        <w:t>平成</w:t>
      </w:r>
      <w:r w:rsidRPr="00E1639C">
        <w:t>2</w:t>
      </w:r>
      <w:r w:rsidR="0086319C">
        <w:rPr>
          <w:rFonts w:hint="eastAsia"/>
        </w:rPr>
        <w:t>9</w:t>
      </w:r>
      <w:bookmarkStart w:id="0" w:name="_GoBack"/>
      <w:bookmarkEnd w:id="0"/>
      <w:r w:rsidRPr="00E1639C">
        <w:rPr>
          <w:rFonts w:hint="eastAsia"/>
        </w:rPr>
        <w:t>年条例第</w:t>
      </w:r>
      <w:r w:rsidR="00603538" w:rsidRPr="00E1639C">
        <w:rPr>
          <w:rFonts w:hint="eastAsia"/>
        </w:rPr>
        <w:t>２</w:t>
      </w:r>
      <w:r w:rsidRPr="00E1639C">
        <w:rPr>
          <w:rFonts w:hint="eastAsia"/>
        </w:rPr>
        <w:t>号</w:t>
      </w:r>
      <w:r w:rsidRPr="00E1639C">
        <w:t>)</w:t>
      </w:r>
    </w:p>
    <w:p w:rsidR="002E70CD" w:rsidRPr="00E1639C" w:rsidRDefault="00CB3140" w:rsidP="00CB3140">
      <w:pPr>
        <w:rPr>
          <w:sz w:val="20"/>
          <w:szCs w:val="20"/>
        </w:rPr>
      </w:pPr>
      <w:r w:rsidRPr="00E1639C">
        <w:rPr>
          <w:rFonts w:hint="eastAsia"/>
        </w:rPr>
        <w:t>この条例は、平成</w:t>
      </w:r>
      <w:r w:rsidRPr="00E1639C">
        <w:t>2</w:t>
      </w:r>
      <w:r w:rsidRPr="00E1639C">
        <w:rPr>
          <w:rFonts w:hint="eastAsia"/>
        </w:rPr>
        <w:t>9</w:t>
      </w:r>
      <w:r w:rsidRPr="00E1639C">
        <w:rPr>
          <w:rFonts w:hint="eastAsia"/>
        </w:rPr>
        <w:t>年</w:t>
      </w:r>
      <w:r w:rsidRPr="00E1639C">
        <w:rPr>
          <w:rFonts w:hint="eastAsia"/>
        </w:rPr>
        <w:t>4</w:t>
      </w:r>
      <w:r w:rsidRPr="00E1639C">
        <w:rPr>
          <w:rFonts w:hint="eastAsia"/>
        </w:rPr>
        <w:t>月</w:t>
      </w:r>
      <w:r w:rsidRPr="00E1639C">
        <w:t>1</w:t>
      </w:r>
      <w:r w:rsidRPr="00E1639C">
        <w:rPr>
          <w:rFonts w:hint="eastAsia"/>
        </w:rPr>
        <w:t>日から施行する。</w:t>
      </w:r>
    </w:p>
    <w:sectPr w:rsidR="002E70CD" w:rsidRPr="00E1639C">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C8" w:rsidRDefault="00F72EC8" w:rsidP="00F72EC8">
      <w:r>
        <w:separator/>
      </w:r>
    </w:p>
  </w:endnote>
  <w:endnote w:type="continuationSeparator" w:id="0">
    <w:p w:rsidR="00F72EC8" w:rsidRDefault="00F72EC8" w:rsidP="00F7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C8" w:rsidRDefault="00F72EC8" w:rsidP="00F72EC8">
      <w:r>
        <w:separator/>
      </w:r>
    </w:p>
  </w:footnote>
  <w:footnote w:type="continuationSeparator" w:id="0">
    <w:p w:rsidR="00F72EC8" w:rsidRDefault="00F72EC8" w:rsidP="00F7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6"/>
    <w:rsid w:val="000B5402"/>
    <w:rsid w:val="00130B2D"/>
    <w:rsid w:val="001C250A"/>
    <w:rsid w:val="002E121E"/>
    <w:rsid w:val="002E70CD"/>
    <w:rsid w:val="00392446"/>
    <w:rsid w:val="003C4F29"/>
    <w:rsid w:val="00603538"/>
    <w:rsid w:val="006A3693"/>
    <w:rsid w:val="00701DA2"/>
    <w:rsid w:val="007C513A"/>
    <w:rsid w:val="0086319C"/>
    <w:rsid w:val="008B6F3F"/>
    <w:rsid w:val="00AD567D"/>
    <w:rsid w:val="00CB3140"/>
    <w:rsid w:val="00CF3739"/>
    <w:rsid w:val="00E1639C"/>
    <w:rsid w:val="00F72EC8"/>
    <w:rsid w:val="00F80340"/>
    <w:rsid w:val="00FB01A4"/>
    <w:rsid w:val="00FC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140"/>
    <w:rPr>
      <w:rFonts w:asciiTheme="majorHAnsi" w:eastAsiaTheme="majorEastAsia" w:hAnsiTheme="majorHAnsi" w:cstheme="majorBidi"/>
      <w:sz w:val="18"/>
      <w:szCs w:val="18"/>
    </w:rPr>
  </w:style>
  <w:style w:type="paragraph" w:styleId="a5">
    <w:name w:val="header"/>
    <w:basedOn w:val="a"/>
    <w:link w:val="a6"/>
    <w:uiPriority w:val="99"/>
    <w:unhideWhenUsed/>
    <w:rsid w:val="00F72EC8"/>
    <w:pPr>
      <w:tabs>
        <w:tab w:val="center" w:pos="4252"/>
        <w:tab w:val="right" w:pos="8504"/>
      </w:tabs>
      <w:snapToGrid w:val="0"/>
    </w:pPr>
  </w:style>
  <w:style w:type="character" w:customStyle="1" w:styleId="a6">
    <w:name w:val="ヘッダー (文字)"/>
    <w:basedOn w:val="a0"/>
    <w:link w:val="a5"/>
    <w:uiPriority w:val="99"/>
    <w:rsid w:val="00F72EC8"/>
    <w:rPr>
      <w:rFonts w:ascii="Century" w:eastAsia="ＭＳ 明朝" w:hAnsi="Century" w:cs="ＭＳ 明朝"/>
      <w:szCs w:val="21"/>
    </w:rPr>
  </w:style>
  <w:style w:type="paragraph" w:styleId="a7">
    <w:name w:val="footer"/>
    <w:basedOn w:val="a"/>
    <w:link w:val="a8"/>
    <w:uiPriority w:val="99"/>
    <w:unhideWhenUsed/>
    <w:rsid w:val="00F72EC8"/>
    <w:pPr>
      <w:tabs>
        <w:tab w:val="center" w:pos="4252"/>
        <w:tab w:val="right" w:pos="8504"/>
      </w:tabs>
      <w:snapToGrid w:val="0"/>
    </w:pPr>
  </w:style>
  <w:style w:type="character" w:customStyle="1" w:styleId="a8">
    <w:name w:val="フッター (文字)"/>
    <w:basedOn w:val="a0"/>
    <w:link w:val="a7"/>
    <w:uiPriority w:val="99"/>
    <w:rsid w:val="00F72EC8"/>
    <w:rPr>
      <w:rFonts w:ascii="Century"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140"/>
    <w:rPr>
      <w:rFonts w:asciiTheme="majorHAnsi" w:eastAsiaTheme="majorEastAsia" w:hAnsiTheme="majorHAnsi" w:cstheme="majorBidi"/>
      <w:sz w:val="18"/>
      <w:szCs w:val="18"/>
    </w:rPr>
  </w:style>
  <w:style w:type="paragraph" w:styleId="a5">
    <w:name w:val="header"/>
    <w:basedOn w:val="a"/>
    <w:link w:val="a6"/>
    <w:uiPriority w:val="99"/>
    <w:unhideWhenUsed/>
    <w:rsid w:val="00F72EC8"/>
    <w:pPr>
      <w:tabs>
        <w:tab w:val="center" w:pos="4252"/>
        <w:tab w:val="right" w:pos="8504"/>
      </w:tabs>
      <w:snapToGrid w:val="0"/>
    </w:pPr>
  </w:style>
  <w:style w:type="character" w:customStyle="1" w:styleId="a6">
    <w:name w:val="ヘッダー (文字)"/>
    <w:basedOn w:val="a0"/>
    <w:link w:val="a5"/>
    <w:uiPriority w:val="99"/>
    <w:rsid w:val="00F72EC8"/>
    <w:rPr>
      <w:rFonts w:ascii="Century" w:eastAsia="ＭＳ 明朝" w:hAnsi="Century" w:cs="ＭＳ 明朝"/>
      <w:szCs w:val="21"/>
    </w:rPr>
  </w:style>
  <w:style w:type="paragraph" w:styleId="a7">
    <w:name w:val="footer"/>
    <w:basedOn w:val="a"/>
    <w:link w:val="a8"/>
    <w:uiPriority w:val="99"/>
    <w:unhideWhenUsed/>
    <w:rsid w:val="00F72EC8"/>
    <w:pPr>
      <w:tabs>
        <w:tab w:val="center" w:pos="4252"/>
        <w:tab w:val="right" w:pos="8504"/>
      </w:tabs>
      <w:snapToGrid w:val="0"/>
    </w:pPr>
  </w:style>
  <w:style w:type="character" w:customStyle="1" w:styleId="a8">
    <w:name w:val="フッター (文字)"/>
    <w:basedOn w:val="a0"/>
    <w:link w:val="a7"/>
    <w:uiPriority w:val="99"/>
    <w:rsid w:val="00F72EC8"/>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3188</Words>
  <Characters>286</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tanakayuki</dc:creator>
  <cp:lastModifiedBy>940321</cp:lastModifiedBy>
  <cp:revision>2</cp:revision>
  <cp:lastPrinted>2017-03-28T01:15:00Z</cp:lastPrinted>
  <dcterms:created xsi:type="dcterms:W3CDTF">2017-03-28T01:21:00Z</dcterms:created>
  <dcterms:modified xsi:type="dcterms:W3CDTF">2017-03-28T01:21:00Z</dcterms:modified>
</cp:coreProperties>
</file>