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EC3" w:rsidRPr="00A03415" w:rsidRDefault="00176EC3" w:rsidP="00176EC3">
      <w:pPr>
        <w:rPr>
          <w:rFonts w:hint="default"/>
          <w:color w:val="000000" w:themeColor="text1"/>
        </w:rPr>
      </w:pPr>
      <w:bookmarkStart w:id="0" w:name="_GoBack"/>
      <w:bookmarkEnd w:id="0"/>
    </w:p>
    <w:p w:rsidR="00176EC3" w:rsidRPr="00A03415" w:rsidRDefault="00176EC3" w:rsidP="00176EC3">
      <w:pPr>
        <w:ind w:firstLineChars="2300" w:firstLine="7360"/>
        <w:jc w:val="left"/>
        <w:rPr>
          <w:rFonts w:hint="default"/>
          <w:color w:val="000000" w:themeColor="text1"/>
          <w:sz w:val="32"/>
          <w:szCs w:val="32"/>
        </w:rPr>
      </w:pPr>
      <w:r w:rsidRPr="00A03415">
        <w:rPr>
          <w:color w:val="000000" w:themeColor="text1"/>
          <w:sz w:val="32"/>
          <w:szCs w:val="32"/>
        </w:rPr>
        <w:t xml:space="preserve"> </w:t>
      </w:r>
    </w:p>
    <w:p w:rsidR="00176EC3" w:rsidRPr="00A03415" w:rsidRDefault="00176EC3" w:rsidP="00176EC3">
      <w:pPr>
        <w:jc w:val="center"/>
        <w:rPr>
          <w:rFonts w:hint="default"/>
          <w:color w:val="000000" w:themeColor="text1"/>
          <w:sz w:val="32"/>
          <w:szCs w:val="32"/>
        </w:rPr>
      </w:pPr>
    </w:p>
    <w:p w:rsidR="00176EC3" w:rsidRDefault="00176EC3" w:rsidP="00176EC3">
      <w:pPr>
        <w:jc w:val="center"/>
        <w:rPr>
          <w:rFonts w:hint="default"/>
          <w:color w:val="000000" w:themeColor="text1"/>
          <w:sz w:val="32"/>
          <w:szCs w:val="32"/>
        </w:rPr>
      </w:pPr>
    </w:p>
    <w:p w:rsidR="00176EC3" w:rsidRDefault="00176EC3" w:rsidP="001E4AD7">
      <w:pPr>
        <w:rPr>
          <w:rFonts w:hint="default"/>
          <w:color w:val="000000" w:themeColor="text1"/>
          <w:sz w:val="32"/>
          <w:szCs w:val="32"/>
        </w:rPr>
      </w:pPr>
    </w:p>
    <w:p w:rsidR="00176EC3" w:rsidRDefault="00176EC3" w:rsidP="00176EC3">
      <w:pPr>
        <w:jc w:val="center"/>
        <w:rPr>
          <w:rFonts w:hint="default"/>
          <w:color w:val="000000" w:themeColor="text1"/>
          <w:sz w:val="32"/>
          <w:szCs w:val="32"/>
        </w:rPr>
      </w:pPr>
    </w:p>
    <w:p w:rsidR="00176EC3" w:rsidRDefault="00176EC3" w:rsidP="00176EC3">
      <w:pPr>
        <w:jc w:val="center"/>
        <w:rPr>
          <w:rFonts w:hint="default"/>
          <w:color w:val="000000" w:themeColor="text1"/>
          <w:sz w:val="32"/>
          <w:szCs w:val="32"/>
        </w:rPr>
      </w:pPr>
    </w:p>
    <w:p w:rsidR="00176EC3" w:rsidRDefault="00176EC3" w:rsidP="00176EC3">
      <w:pPr>
        <w:jc w:val="center"/>
        <w:rPr>
          <w:rFonts w:hint="default"/>
          <w:color w:val="000000" w:themeColor="text1"/>
          <w:sz w:val="32"/>
          <w:szCs w:val="32"/>
        </w:rPr>
      </w:pPr>
    </w:p>
    <w:p w:rsidR="00176EC3" w:rsidRPr="00A03415" w:rsidRDefault="00176EC3" w:rsidP="00176EC3">
      <w:pPr>
        <w:jc w:val="center"/>
        <w:rPr>
          <w:rFonts w:hint="default"/>
          <w:color w:val="000000" w:themeColor="text1"/>
          <w:sz w:val="32"/>
          <w:szCs w:val="32"/>
        </w:rPr>
      </w:pPr>
    </w:p>
    <w:p w:rsidR="00176EC3" w:rsidRPr="00C372F8" w:rsidRDefault="00176EC3" w:rsidP="00176EC3">
      <w:pPr>
        <w:jc w:val="center"/>
        <w:rPr>
          <w:rFonts w:hint="default"/>
          <w:color w:val="000000" w:themeColor="text1"/>
          <w:sz w:val="40"/>
          <w:szCs w:val="40"/>
        </w:rPr>
      </w:pPr>
      <w:r>
        <w:rPr>
          <w:color w:val="000000" w:themeColor="text1"/>
          <w:sz w:val="40"/>
          <w:szCs w:val="40"/>
        </w:rPr>
        <w:t>島根県県民いきいき活動促進基本方針</w:t>
      </w:r>
    </w:p>
    <w:p w:rsidR="00176EC3" w:rsidRPr="00176EC3" w:rsidRDefault="00044949" w:rsidP="00176EC3">
      <w:pPr>
        <w:jc w:val="center"/>
        <w:rPr>
          <w:rFonts w:hint="default"/>
          <w:color w:val="000000" w:themeColor="text1"/>
          <w:sz w:val="40"/>
          <w:szCs w:val="40"/>
        </w:rPr>
      </w:pPr>
      <w:r>
        <w:rPr>
          <w:color w:val="000000" w:themeColor="text1"/>
          <w:sz w:val="40"/>
          <w:szCs w:val="40"/>
        </w:rPr>
        <w:t>（第</w:t>
      </w:r>
      <w:r w:rsidRPr="003C3ADA">
        <w:rPr>
          <w:color w:val="000000" w:themeColor="text1"/>
          <w:sz w:val="40"/>
          <w:szCs w:val="40"/>
        </w:rPr>
        <w:t>３</w:t>
      </w:r>
      <w:r w:rsidR="00176EC3" w:rsidRPr="00176EC3">
        <w:rPr>
          <w:color w:val="000000" w:themeColor="text1"/>
          <w:sz w:val="40"/>
          <w:szCs w:val="40"/>
        </w:rPr>
        <w:t>次改訂）</w:t>
      </w:r>
    </w:p>
    <w:p w:rsidR="00176EC3" w:rsidRDefault="00176EC3" w:rsidP="00176EC3">
      <w:pPr>
        <w:jc w:val="center"/>
        <w:rPr>
          <w:rFonts w:hint="default"/>
          <w:color w:val="000000" w:themeColor="text1"/>
          <w:sz w:val="32"/>
          <w:szCs w:val="32"/>
        </w:rPr>
      </w:pPr>
    </w:p>
    <w:p w:rsidR="00FF41D9" w:rsidRDefault="00FF41D9" w:rsidP="00176EC3">
      <w:pPr>
        <w:jc w:val="center"/>
        <w:rPr>
          <w:rFonts w:hint="default"/>
          <w:color w:val="000000" w:themeColor="text1"/>
          <w:sz w:val="32"/>
          <w:szCs w:val="32"/>
        </w:rPr>
      </w:pPr>
    </w:p>
    <w:p w:rsidR="00FF41D9" w:rsidRDefault="00B87CE0" w:rsidP="00B87CE0">
      <w:pPr>
        <w:tabs>
          <w:tab w:val="left" w:pos="2355"/>
        </w:tabs>
        <w:rPr>
          <w:rFonts w:hint="default"/>
          <w:color w:val="000000" w:themeColor="text1"/>
          <w:sz w:val="32"/>
          <w:szCs w:val="32"/>
        </w:rPr>
      </w:pPr>
      <w:r>
        <w:rPr>
          <w:rFonts w:hint="default"/>
          <w:color w:val="000000" w:themeColor="text1"/>
          <w:sz w:val="32"/>
          <w:szCs w:val="32"/>
        </w:rPr>
        <w:tab/>
      </w:r>
    </w:p>
    <w:p w:rsidR="00176EC3" w:rsidRDefault="00733437" w:rsidP="00176EC3">
      <w:pPr>
        <w:jc w:val="center"/>
        <w:rPr>
          <w:rFonts w:hint="default"/>
          <w:color w:val="000000" w:themeColor="text1"/>
          <w:sz w:val="32"/>
          <w:szCs w:val="32"/>
        </w:rPr>
      </w:pPr>
      <w:r>
        <w:rPr>
          <w:rFonts w:ascii="ＭＳ ゴシック" w:eastAsia="ＭＳ ゴシック" w:hAnsi="ＭＳ ゴシック" w:hint="default"/>
          <w:noProof/>
          <w:sz w:val="36"/>
          <w:szCs w:val="36"/>
        </w:rPr>
        <mc:AlternateContent>
          <mc:Choice Requires="wps">
            <w:drawing>
              <wp:anchor distT="0" distB="0" distL="114300" distR="114300" simplePos="0" relativeHeight="252379136" behindDoc="0" locked="0" layoutInCell="1" allowOverlap="1" wp14:anchorId="2F2506A7" wp14:editId="3A7D0A76">
                <wp:simplePos x="0" y="0"/>
                <wp:positionH relativeFrom="column">
                  <wp:posOffset>1637665</wp:posOffset>
                </wp:positionH>
                <wp:positionV relativeFrom="paragraph">
                  <wp:posOffset>1490345</wp:posOffset>
                </wp:positionV>
                <wp:extent cx="3276600" cy="501650"/>
                <wp:effectExtent l="0" t="0" r="0" b="0"/>
                <wp:wrapNone/>
                <wp:docPr id="41025" name="テキスト ボックス 41025"/>
                <wp:cNvGraphicFramePr/>
                <a:graphic xmlns:a="http://schemas.openxmlformats.org/drawingml/2006/main">
                  <a:graphicData uri="http://schemas.microsoft.com/office/word/2010/wordprocessingShape">
                    <wps:wsp>
                      <wps:cNvSpPr txBox="1"/>
                      <wps:spPr>
                        <a:xfrm>
                          <a:off x="0" y="0"/>
                          <a:ext cx="3276600" cy="501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7301F" w:rsidRPr="00FF41D9" w:rsidRDefault="00C7301F">
                            <w:pPr>
                              <w:rPr>
                                <w:rFonts w:asciiTheme="majorEastAsia" w:eastAsiaTheme="majorEastAsia" w:hAnsiTheme="majorEastAsia" w:hint="default"/>
                                <w:sz w:val="24"/>
                              </w:rPr>
                            </w:pPr>
                            <w:r w:rsidRPr="00FF41D9">
                              <w:rPr>
                                <w:rFonts w:asciiTheme="majorEastAsia" w:eastAsiaTheme="majorEastAsia" w:hAnsiTheme="majorEastAsia"/>
                                <w:sz w:val="24"/>
                              </w:rPr>
                              <w:t>あなたです いきいき島根の サポーター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506A7" id="_x0000_t202" coordsize="21600,21600" o:spt="202" path="m,l,21600r21600,l21600,xe">
                <v:stroke joinstyle="miter"/>
                <v:path gradientshapeok="t" o:connecttype="rect"/>
              </v:shapetype>
              <v:shape id="テキスト ボックス 41025" o:spid="_x0000_s1026" type="#_x0000_t202" style="position:absolute;left:0;text-align:left;margin-left:128.95pt;margin-top:117.35pt;width:258pt;height:39.5pt;z-index:25237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" fillcolor="white [3201]" stroked="f" strokeweight=".5pt">
                <v:textbox>
                  <w:txbxContent>
                    <w:p w:rsidR="00C7301F" w:rsidRPr="00FF41D9" w:rsidRDefault="00C7301F">
                      <w:pPr>
                        <w:rPr>
                          <w:rFonts w:asciiTheme="majorEastAsia" w:eastAsiaTheme="majorEastAsia" w:hAnsiTheme="majorEastAsia" w:hint="default"/>
                          <w:sz w:val="24"/>
                        </w:rPr>
                      </w:pPr>
                      <w:r w:rsidRPr="00FF41D9">
                        <w:rPr>
                          <w:rFonts w:asciiTheme="majorEastAsia" w:eastAsiaTheme="majorEastAsia" w:hAnsiTheme="majorEastAsia"/>
                          <w:sz w:val="24"/>
                        </w:rPr>
                        <w:t>あなたです いきいき島根の サポーター</w:t>
                      </w:r>
                    </w:p>
                  </w:txbxContent>
                </v:textbox>
              </v:shape>
            </w:pict>
          </mc:Fallback>
        </mc:AlternateContent>
      </w:r>
      <w:r>
        <w:rPr>
          <w:noProof/>
          <w:color w:val="000000" w:themeColor="text1"/>
          <w:sz w:val="32"/>
          <w:szCs w:val="32"/>
        </w:rPr>
        <w:drawing>
          <wp:inline distT="0" distB="0" distL="0" distR="0" wp14:anchorId="15C9D2B5" wp14:editId="7AA53667">
            <wp:extent cx="1360436" cy="1512898"/>
            <wp:effectExtent l="0" t="0" r="0" b="0"/>
            <wp:docPr id="41026" name="図 41026" descr="P:\52.県民いきいき活動奨励賞\H26\02_広報\9.2 ＴＶ &amp; 9.18　ラジオ\ロゴマー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52.県民いきいき活動奨励賞\H26\02_広報\9.2 ＴＶ &amp; 9.18　ラジオ\ロゴマーク.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8613" cy="1521991"/>
                    </a:xfrm>
                    <a:prstGeom prst="rect">
                      <a:avLst/>
                    </a:prstGeom>
                    <a:noFill/>
                    <a:ln>
                      <a:noFill/>
                    </a:ln>
                  </pic:spPr>
                </pic:pic>
              </a:graphicData>
            </a:graphic>
          </wp:inline>
        </w:drawing>
      </w:r>
    </w:p>
    <w:p w:rsidR="00176EC3" w:rsidRPr="00A03415" w:rsidRDefault="00176EC3" w:rsidP="00176EC3">
      <w:pPr>
        <w:jc w:val="center"/>
        <w:rPr>
          <w:rFonts w:hint="default"/>
          <w:color w:val="000000" w:themeColor="text1"/>
          <w:sz w:val="32"/>
          <w:szCs w:val="32"/>
        </w:rPr>
      </w:pPr>
    </w:p>
    <w:p w:rsidR="00176EC3" w:rsidRPr="00A03415" w:rsidRDefault="00176EC3" w:rsidP="00176EC3">
      <w:pPr>
        <w:jc w:val="center"/>
        <w:rPr>
          <w:rFonts w:hint="default"/>
          <w:color w:val="000000" w:themeColor="text1"/>
          <w:sz w:val="32"/>
          <w:szCs w:val="32"/>
        </w:rPr>
      </w:pPr>
    </w:p>
    <w:p w:rsidR="00176EC3" w:rsidRPr="00A03415" w:rsidRDefault="00176EC3" w:rsidP="00176EC3">
      <w:pPr>
        <w:jc w:val="center"/>
        <w:rPr>
          <w:rFonts w:hint="default"/>
          <w:color w:val="000000" w:themeColor="text1"/>
          <w:sz w:val="32"/>
          <w:szCs w:val="32"/>
        </w:rPr>
      </w:pPr>
    </w:p>
    <w:p w:rsidR="00176EC3" w:rsidRPr="001E5EF2" w:rsidRDefault="00176EC3" w:rsidP="00176EC3">
      <w:pPr>
        <w:snapToGrid w:val="0"/>
        <w:rPr>
          <w:rFonts w:hint="default"/>
          <w:color w:val="000000" w:themeColor="text1"/>
          <w:sz w:val="28"/>
          <w:szCs w:val="28"/>
        </w:rPr>
      </w:pPr>
    </w:p>
    <w:p w:rsidR="00815997" w:rsidRDefault="00815997" w:rsidP="00815997">
      <w:pPr>
        <w:jc w:val="center"/>
        <w:rPr>
          <w:rFonts w:hint="default"/>
          <w:color w:val="auto"/>
          <w:sz w:val="24"/>
          <w:szCs w:val="24"/>
        </w:rPr>
      </w:pPr>
    </w:p>
    <w:p w:rsidR="005264F4" w:rsidRPr="008B510F" w:rsidRDefault="005264F4" w:rsidP="00815997">
      <w:pPr>
        <w:jc w:val="center"/>
        <w:rPr>
          <w:rFonts w:ascii="ＭＳ ゴシック" w:eastAsia="ＭＳ ゴシック" w:hAnsi="ＭＳ ゴシック" w:hint="default"/>
          <w:color w:val="FF0000"/>
          <w:sz w:val="36"/>
          <w:szCs w:val="36"/>
        </w:rPr>
      </w:pPr>
    </w:p>
    <w:p w:rsidR="005264F4" w:rsidRDefault="005264F4" w:rsidP="00815997">
      <w:pPr>
        <w:jc w:val="center"/>
        <w:rPr>
          <w:rFonts w:ascii="ＭＳ ゴシック" w:eastAsia="ＭＳ ゴシック" w:hAnsi="ＭＳ ゴシック" w:hint="default"/>
          <w:sz w:val="36"/>
          <w:szCs w:val="36"/>
        </w:rPr>
      </w:pPr>
    </w:p>
    <w:p w:rsidR="005264F4" w:rsidRDefault="005264F4" w:rsidP="00815997">
      <w:pPr>
        <w:jc w:val="center"/>
        <w:rPr>
          <w:rFonts w:ascii="ＭＳ ゴシック" w:eastAsia="ＭＳ ゴシック" w:hAnsi="ＭＳ ゴシック" w:hint="default"/>
          <w:sz w:val="36"/>
          <w:szCs w:val="36"/>
        </w:rPr>
      </w:pPr>
    </w:p>
    <w:p w:rsidR="005264F4" w:rsidRDefault="005264F4" w:rsidP="00815997">
      <w:pPr>
        <w:jc w:val="center"/>
        <w:rPr>
          <w:rFonts w:ascii="ＭＳ ゴシック" w:eastAsia="ＭＳ ゴシック" w:hAnsi="ＭＳ ゴシック" w:hint="default"/>
          <w:sz w:val="36"/>
          <w:szCs w:val="36"/>
        </w:rPr>
      </w:pPr>
    </w:p>
    <w:p w:rsidR="00FF41D9" w:rsidRDefault="00FF41D9" w:rsidP="00815997">
      <w:pPr>
        <w:jc w:val="center"/>
        <w:rPr>
          <w:rFonts w:ascii="ＭＳ ゴシック" w:eastAsia="ＭＳ ゴシック" w:hAnsi="ＭＳ ゴシック" w:hint="default"/>
          <w:sz w:val="36"/>
          <w:szCs w:val="36"/>
        </w:rPr>
      </w:pPr>
    </w:p>
    <w:p w:rsidR="00FF41D9" w:rsidRDefault="00FF41D9" w:rsidP="00815997">
      <w:pPr>
        <w:jc w:val="center"/>
        <w:rPr>
          <w:rFonts w:ascii="ＭＳ ゴシック" w:eastAsia="ＭＳ ゴシック" w:hAnsi="ＭＳ ゴシック" w:hint="default"/>
          <w:sz w:val="36"/>
          <w:szCs w:val="36"/>
        </w:rPr>
      </w:pPr>
    </w:p>
    <w:p w:rsidR="005264F4" w:rsidRPr="003C3ADA" w:rsidRDefault="00044949" w:rsidP="00815997">
      <w:pPr>
        <w:jc w:val="center"/>
        <w:rPr>
          <w:rFonts w:asciiTheme="minorEastAsia" w:eastAsiaTheme="minorEastAsia" w:hAnsiTheme="minorEastAsia" w:hint="default"/>
          <w:sz w:val="40"/>
          <w:szCs w:val="36"/>
        </w:rPr>
      </w:pPr>
      <w:r w:rsidRPr="003C3ADA">
        <w:rPr>
          <w:rFonts w:asciiTheme="minorEastAsia" w:eastAsiaTheme="minorEastAsia" w:hAnsiTheme="minorEastAsia"/>
          <w:spacing w:val="80"/>
          <w:sz w:val="40"/>
          <w:szCs w:val="36"/>
          <w:fitText w:val="3200" w:id="1133666816"/>
        </w:rPr>
        <w:t>令和２</w:t>
      </w:r>
      <w:r w:rsidR="00317410" w:rsidRPr="003C3ADA">
        <w:rPr>
          <w:rFonts w:asciiTheme="minorEastAsia" w:eastAsiaTheme="minorEastAsia" w:hAnsiTheme="minorEastAsia"/>
          <w:spacing w:val="80"/>
          <w:sz w:val="40"/>
          <w:szCs w:val="36"/>
          <w:fitText w:val="3200" w:id="1133666816"/>
        </w:rPr>
        <w:t>年３</w:t>
      </w:r>
      <w:r w:rsidR="00317410" w:rsidRPr="003C3ADA">
        <w:rPr>
          <w:rFonts w:asciiTheme="minorEastAsia" w:eastAsiaTheme="minorEastAsia" w:hAnsiTheme="minorEastAsia"/>
          <w:sz w:val="40"/>
          <w:szCs w:val="36"/>
          <w:fitText w:val="3200" w:id="1133666816"/>
        </w:rPr>
        <w:t>月</w:t>
      </w:r>
    </w:p>
    <w:p w:rsidR="005264F4" w:rsidRPr="005264F4" w:rsidRDefault="00317410" w:rsidP="00815997">
      <w:pPr>
        <w:jc w:val="center"/>
        <w:rPr>
          <w:rFonts w:asciiTheme="minorEastAsia" w:eastAsiaTheme="minorEastAsia" w:hAnsiTheme="minorEastAsia" w:hint="default"/>
          <w:sz w:val="40"/>
          <w:szCs w:val="36"/>
        </w:rPr>
      </w:pPr>
      <w:r w:rsidRPr="001B678A">
        <w:rPr>
          <w:rFonts w:asciiTheme="minorEastAsia" w:eastAsiaTheme="minorEastAsia" w:hAnsiTheme="minorEastAsia"/>
          <w:spacing w:val="500"/>
          <w:sz w:val="40"/>
          <w:szCs w:val="36"/>
          <w:fitText w:val="3200" w:id="1133666817"/>
        </w:rPr>
        <w:t>島根</w:t>
      </w:r>
      <w:r w:rsidRPr="001B678A">
        <w:rPr>
          <w:rFonts w:asciiTheme="minorEastAsia" w:eastAsiaTheme="minorEastAsia" w:hAnsiTheme="minorEastAsia"/>
          <w:sz w:val="40"/>
          <w:szCs w:val="36"/>
          <w:fitText w:val="3200" w:id="1133666817"/>
        </w:rPr>
        <w:t>県</w:t>
      </w:r>
    </w:p>
    <w:p w:rsidR="001236C1" w:rsidRDefault="00176EC3" w:rsidP="001236C1">
      <w:pPr>
        <w:jc w:val="center"/>
        <w:rPr>
          <w:rFonts w:hint="default"/>
          <w:color w:val="auto"/>
          <w:sz w:val="28"/>
          <w:szCs w:val="24"/>
        </w:rPr>
      </w:pPr>
      <w:r>
        <w:rPr>
          <w:rFonts w:ascii="ＭＳ ゴシック" w:eastAsia="ＭＳ ゴシック" w:hAnsi="ＭＳ ゴシック" w:hint="default"/>
          <w:sz w:val="36"/>
          <w:szCs w:val="36"/>
        </w:rPr>
        <w:br w:type="page"/>
      </w:r>
    </w:p>
    <w:p w:rsidR="00E953B4" w:rsidRPr="00E953B4" w:rsidRDefault="00E953B4" w:rsidP="00E953B4">
      <w:pPr>
        <w:jc w:val="center"/>
        <w:rPr>
          <w:rFonts w:hint="default"/>
          <w:color w:val="auto"/>
          <w:sz w:val="28"/>
          <w:szCs w:val="24"/>
        </w:rPr>
      </w:pPr>
      <w:r w:rsidRPr="00E953B4">
        <w:rPr>
          <w:color w:val="auto"/>
          <w:sz w:val="28"/>
          <w:szCs w:val="24"/>
        </w:rPr>
        <w:lastRenderedPageBreak/>
        <w:t>はじめに</w:t>
      </w:r>
    </w:p>
    <w:p w:rsidR="00E953B4" w:rsidRPr="00033EC5" w:rsidRDefault="00E953B4" w:rsidP="00E953B4">
      <w:pPr>
        <w:spacing w:line="400" w:lineRule="exact"/>
        <w:jc w:val="center"/>
        <w:rPr>
          <w:rFonts w:hint="default"/>
          <w:sz w:val="24"/>
          <w:szCs w:val="24"/>
        </w:rPr>
      </w:pPr>
    </w:p>
    <w:p w:rsidR="00E953B4" w:rsidRPr="00E953B4" w:rsidRDefault="00E953B4" w:rsidP="00E953B4">
      <w:pPr>
        <w:spacing w:line="400" w:lineRule="exact"/>
        <w:ind w:firstLineChars="100" w:firstLine="280"/>
        <w:rPr>
          <w:rFonts w:hint="default"/>
          <w:color w:val="auto"/>
          <w:sz w:val="28"/>
          <w:szCs w:val="28"/>
        </w:rPr>
      </w:pPr>
      <w:r w:rsidRPr="00E953B4">
        <w:rPr>
          <w:rFonts w:ascii="ＭＳ 明朝" w:hAnsi="ＭＳ 明朝"/>
          <w:color w:val="auto"/>
          <w:sz w:val="28"/>
          <w:szCs w:val="28"/>
        </w:rPr>
        <w:t>阪神・淡路大震災後、ボランティア活動を支援する新たな制度として「特定非営利活動促進法」（いわゆるＮＰＯ法）が平成１０年３月に制定されて２０年が過ぎました。</w:t>
      </w:r>
      <w:r w:rsidRPr="00E953B4">
        <w:rPr>
          <w:color w:val="auto"/>
          <w:sz w:val="28"/>
          <w:szCs w:val="28"/>
        </w:rPr>
        <w:t>昨今、様々な場面でＮＰＯによる公益性の高い活動が日常的に行われるようになり、また災害時においてはなくてはならない存在となるなど存在感が増す一方、解散法人数の増加傾向、寄附件数の減少、多様な主体が協働するための環境整備などの課題も見えてきました。</w:t>
      </w:r>
    </w:p>
    <w:p w:rsidR="00E953B4" w:rsidRPr="00E953B4" w:rsidRDefault="00E953B4" w:rsidP="00E953B4">
      <w:pPr>
        <w:spacing w:line="400" w:lineRule="exact"/>
        <w:rPr>
          <w:rFonts w:hint="default"/>
          <w:strike/>
          <w:color w:val="auto"/>
          <w:sz w:val="28"/>
          <w:szCs w:val="28"/>
        </w:rPr>
      </w:pPr>
    </w:p>
    <w:p w:rsidR="00E953B4" w:rsidRDefault="00E953B4" w:rsidP="00E953B4">
      <w:pPr>
        <w:spacing w:line="400" w:lineRule="exact"/>
        <w:ind w:firstLineChars="100" w:firstLine="280"/>
        <w:rPr>
          <w:rFonts w:hint="default"/>
          <w:color w:val="auto"/>
          <w:sz w:val="28"/>
          <w:szCs w:val="28"/>
        </w:rPr>
      </w:pPr>
      <w:r w:rsidRPr="00E953B4">
        <w:rPr>
          <w:color w:val="auto"/>
          <w:sz w:val="28"/>
          <w:szCs w:val="28"/>
        </w:rPr>
        <w:t>島根県では、平成</w:t>
      </w:r>
      <w:r w:rsidRPr="00E953B4">
        <w:rPr>
          <w:rFonts w:ascii="ＭＳ 明朝" w:hAnsi="ＭＳ 明朝"/>
          <w:color w:val="auto"/>
          <w:sz w:val="28"/>
          <w:szCs w:val="28"/>
        </w:rPr>
        <w:t>１７</w:t>
      </w:r>
      <w:r w:rsidRPr="00E953B4">
        <w:rPr>
          <w:color w:val="auto"/>
          <w:sz w:val="28"/>
          <w:szCs w:val="28"/>
        </w:rPr>
        <w:t>年に「県民いきいき活動促進条例」を制定し、さらに、この条例に基づく「基本方針」を策定し、多くの県民の方々が社会貢献活動に参加できるよう環境づくりの推進をはじめ、ＮＰＯの組織基盤強化の研修、</w:t>
      </w:r>
    </w:p>
    <w:p w:rsidR="00E953B4" w:rsidRPr="00E953B4" w:rsidRDefault="00E953B4" w:rsidP="00E953B4">
      <w:pPr>
        <w:spacing w:line="400" w:lineRule="exact"/>
        <w:rPr>
          <w:rFonts w:hint="default"/>
          <w:color w:val="auto"/>
          <w:sz w:val="28"/>
          <w:szCs w:val="28"/>
        </w:rPr>
      </w:pPr>
      <w:r w:rsidRPr="00E953B4">
        <w:rPr>
          <w:color w:val="auto"/>
          <w:sz w:val="28"/>
          <w:szCs w:val="28"/>
        </w:rPr>
        <w:t>しまね社会貢献基金を活用した財政的支援、ＮＰＯと行政との協働などを推進してまいりました。</w:t>
      </w:r>
    </w:p>
    <w:p w:rsidR="00E953B4" w:rsidRPr="00E953B4" w:rsidRDefault="00E953B4" w:rsidP="00E953B4">
      <w:pPr>
        <w:spacing w:line="400" w:lineRule="exact"/>
        <w:ind w:firstLineChars="100" w:firstLine="280"/>
        <w:rPr>
          <w:rFonts w:hint="default"/>
          <w:color w:val="auto"/>
          <w:sz w:val="28"/>
          <w:szCs w:val="28"/>
        </w:rPr>
      </w:pPr>
    </w:p>
    <w:p w:rsidR="00E953B4" w:rsidRPr="00E953B4" w:rsidRDefault="00E953B4" w:rsidP="00E953B4">
      <w:pPr>
        <w:spacing w:line="400" w:lineRule="exact"/>
        <w:ind w:firstLineChars="100" w:firstLine="280"/>
        <w:rPr>
          <w:rFonts w:hint="default"/>
          <w:color w:val="auto"/>
          <w:sz w:val="28"/>
          <w:szCs w:val="28"/>
        </w:rPr>
      </w:pPr>
      <w:r w:rsidRPr="00E953B4">
        <w:rPr>
          <w:color w:val="auto"/>
          <w:sz w:val="28"/>
          <w:szCs w:val="28"/>
        </w:rPr>
        <w:t>このたび、県の最上位の行政計画である「島根創生計画」の策定にあわせて、基本方針の改訂を行うこととしました。</w:t>
      </w:r>
    </w:p>
    <w:p w:rsidR="00E953B4" w:rsidRPr="00E953B4" w:rsidRDefault="00E953B4" w:rsidP="00E953B4">
      <w:pPr>
        <w:spacing w:line="400" w:lineRule="exact"/>
        <w:ind w:firstLineChars="100" w:firstLine="280"/>
        <w:rPr>
          <w:rFonts w:hint="default"/>
          <w:color w:val="auto"/>
          <w:sz w:val="28"/>
          <w:szCs w:val="28"/>
        </w:rPr>
      </w:pPr>
      <w:r w:rsidRPr="00E953B4">
        <w:rPr>
          <w:color w:val="auto"/>
          <w:sz w:val="28"/>
          <w:szCs w:val="28"/>
        </w:rPr>
        <w:t>特に、県民や企業の想いを寄附という形で公益活動に繋ぐ寄附文化の醸成</w:t>
      </w:r>
      <w:r w:rsidRPr="00E953B4">
        <w:rPr>
          <w:bCs/>
          <w:color w:val="auto"/>
          <w:sz w:val="28"/>
          <w:szCs w:val="28"/>
        </w:rPr>
        <w:t>、ＮＰＯの組織基盤・財政基盤強化の支援、地域課題解決をさらに推進するため多様な主体同士の協働による取組の支援などに重点をおき、改訂を行ったところです</w:t>
      </w:r>
      <w:r w:rsidRPr="00E953B4">
        <w:rPr>
          <w:color w:val="auto"/>
          <w:sz w:val="28"/>
          <w:szCs w:val="28"/>
        </w:rPr>
        <w:t>。</w:t>
      </w:r>
    </w:p>
    <w:p w:rsidR="00E953B4" w:rsidRPr="00E953B4" w:rsidRDefault="00E953B4" w:rsidP="00E953B4">
      <w:pPr>
        <w:spacing w:line="400" w:lineRule="exact"/>
        <w:ind w:firstLineChars="100" w:firstLine="280"/>
        <w:rPr>
          <w:rFonts w:hint="default"/>
          <w:color w:val="auto"/>
          <w:sz w:val="28"/>
          <w:szCs w:val="28"/>
        </w:rPr>
      </w:pPr>
    </w:p>
    <w:p w:rsidR="00E953B4" w:rsidRDefault="00E953B4" w:rsidP="00E953B4">
      <w:pPr>
        <w:spacing w:line="400" w:lineRule="exact"/>
        <w:ind w:firstLineChars="100" w:firstLine="280"/>
        <w:rPr>
          <w:rFonts w:ascii="ＭＳ 明朝" w:hAnsi="ＭＳ 明朝" w:hint="default"/>
          <w:color w:val="auto"/>
          <w:sz w:val="28"/>
          <w:szCs w:val="28"/>
        </w:rPr>
      </w:pPr>
      <w:r w:rsidRPr="00E953B4">
        <w:rPr>
          <w:rFonts w:ascii="ＭＳ 明朝" w:hAnsi="ＭＳ 明朝"/>
          <w:color w:val="auto"/>
          <w:sz w:val="28"/>
          <w:szCs w:val="28"/>
        </w:rPr>
        <w:t>島根創生計画では、「人口減少に打ち勝ち、笑顔で暮らせる島根」を概ね</w:t>
      </w:r>
    </w:p>
    <w:p w:rsidR="00E953B4" w:rsidRPr="00E953B4" w:rsidRDefault="00E953B4" w:rsidP="00E953B4">
      <w:pPr>
        <w:spacing w:line="400" w:lineRule="exact"/>
        <w:rPr>
          <w:rFonts w:ascii="ＭＳ 明朝" w:hAnsi="ＭＳ 明朝" w:hint="default"/>
          <w:color w:val="auto"/>
          <w:sz w:val="28"/>
          <w:szCs w:val="28"/>
        </w:rPr>
      </w:pPr>
      <w:r w:rsidRPr="00E953B4">
        <w:rPr>
          <w:rFonts w:ascii="ＭＳ 明朝" w:hAnsi="ＭＳ 明朝"/>
          <w:color w:val="auto"/>
          <w:sz w:val="28"/>
          <w:szCs w:val="28"/>
        </w:rPr>
        <w:t xml:space="preserve">１０年後の島根の目指す将来像として示し、オール島根で様々な取組を進めることとしています。　</w:t>
      </w:r>
    </w:p>
    <w:p w:rsidR="00E953B4" w:rsidRPr="00E953B4" w:rsidRDefault="00E953B4" w:rsidP="00E953B4">
      <w:pPr>
        <w:spacing w:line="400" w:lineRule="exact"/>
        <w:rPr>
          <w:rFonts w:hint="default"/>
          <w:color w:val="auto"/>
          <w:sz w:val="28"/>
          <w:szCs w:val="28"/>
        </w:rPr>
      </w:pPr>
      <w:r w:rsidRPr="00E953B4">
        <w:rPr>
          <w:color w:val="auto"/>
          <w:sz w:val="28"/>
          <w:szCs w:val="28"/>
        </w:rPr>
        <w:t xml:space="preserve">　今後とも、多くの県民の皆様による「県民いきいき活動」が促進されるとともに、協働の推進により地域課題が解決され、県民一人ひとりが生き生きと心豊かに暮らせる地域社会が実現されるよう期待しています。</w:t>
      </w:r>
    </w:p>
    <w:p w:rsidR="00E953B4" w:rsidRPr="00E953B4" w:rsidRDefault="00E953B4" w:rsidP="00E953B4">
      <w:pPr>
        <w:spacing w:line="400" w:lineRule="exact"/>
        <w:rPr>
          <w:rFonts w:hint="default"/>
          <w:color w:val="auto"/>
          <w:sz w:val="28"/>
          <w:szCs w:val="28"/>
        </w:rPr>
      </w:pPr>
    </w:p>
    <w:p w:rsidR="00E953B4" w:rsidRPr="00E953B4" w:rsidRDefault="00E953B4" w:rsidP="00E953B4">
      <w:pPr>
        <w:spacing w:line="400" w:lineRule="exact"/>
        <w:ind w:firstLineChars="100" w:firstLine="280"/>
        <w:rPr>
          <w:rFonts w:hint="default"/>
          <w:color w:val="auto"/>
          <w:sz w:val="28"/>
          <w:szCs w:val="28"/>
        </w:rPr>
      </w:pPr>
      <w:r w:rsidRPr="00E953B4">
        <w:rPr>
          <w:color w:val="auto"/>
          <w:sz w:val="28"/>
          <w:szCs w:val="28"/>
        </w:rPr>
        <w:t>結びに、改訂に当たりまして、様々な角度から熱心に御議論、御検討を進めていただきました島根県県民いきいき活動促進委員会の委員の皆様をはじめ、貴重な御意見をいただきました県民の皆様に、心より感謝申し上げます。</w:t>
      </w:r>
    </w:p>
    <w:p w:rsidR="00E953B4" w:rsidRPr="00E953B4" w:rsidRDefault="00E953B4" w:rsidP="00E953B4">
      <w:pPr>
        <w:spacing w:line="340" w:lineRule="exact"/>
        <w:ind w:firstLineChars="100" w:firstLine="280"/>
        <w:rPr>
          <w:rFonts w:hint="default"/>
          <w:sz w:val="28"/>
          <w:szCs w:val="28"/>
        </w:rPr>
      </w:pPr>
    </w:p>
    <w:p w:rsidR="00E953B4" w:rsidRPr="00E953B4" w:rsidRDefault="00E953B4" w:rsidP="00E953B4">
      <w:pPr>
        <w:spacing w:line="380" w:lineRule="exact"/>
        <w:ind w:firstLineChars="300" w:firstLine="840"/>
        <w:rPr>
          <w:rFonts w:hint="default"/>
          <w:sz w:val="28"/>
          <w:szCs w:val="28"/>
        </w:rPr>
      </w:pPr>
      <w:r w:rsidRPr="00E953B4">
        <w:rPr>
          <w:sz w:val="28"/>
          <w:szCs w:val="28"/>
        </w:rPr>
        <w:t>令和</w:t>
      </w:r>
      <w:r w:rsidRPr="00E953B4">
        <w:rPr>
          <w:rFonts w:ascii="ＭＳ 明朝" w:hAnsi="ＭＳ 明朝"/>
          <w:sz w:val="28"/>
          <w:szCs w:val="28"/>
        </w:rPr>
        <w:t>２年３</w:t>
      </w:r>
      <w:r w:rsidRPr="00E953B4">
        <w:rPr>
          <w:sz w:val="28"/>
          <w:szCs w:val="28"/>
        </w:rPr>
        <w:t>月</w:t>
      </w:r>
    </w:p>
    <w:p w:rsidR="001B678A" w:rsidRPr="00E953B4" w:rsidRDefault="00E953B4" w:rsidP="00E953B4">
      <w:pPr>
        <w:jc w:val="center"/>
        <w:rPr>
          <w:rFonts w:ascii="ＭＳ ゴシック" w:eastAsia="ＭＳ ゴシック" w:hAnsi="ＭＳ ゴシック" w:hint="default"/>
          <w:sz w:val="28"/>
          <w:szCs w:val="28"/>
        </w:rPr>
      </w:pPr>
      <w:r w:rsidRPr="00E953B4">
        <w:rPr>
          <w:sz w:val="28"/>
          <w:szCs w:val="28"/>
        </w:rPr>
        <w:t xml:space="preserve">　　　　　　　　　　　　　　　　　島根県知事　　丸山　達也</w:t>
      </w:r>
      <w:r w:rsidR="001B678A">
        <w:rPr>
          <w:rFonts w:ascii="ＭＳ ゴシック" w:eastAsia="ＭＳ ゴシック" w:hAnsi="ＭＳ ゴシック" w:hint="default"/>
          <w:sz w:val="36"/>
          <w:szCs w:val="36"/>
        </w:rPr>
        <w:br w:type="page"/>
      </w:r>
    </w:p>
    <w:p w:rsidR="004A3434" w:rsidRPr="00F62DDA" w:rsidRDefault="004A3434" w:rsidP="0074040F">
      <w:pPr>
        <w:jc w:val="center"/>
        <w:rPr>
          <w:rFonts w:ascii="ＭＳ ゴシック" w:eastAsia="ＭＳ ゴシック" w:hAnsi="ＭＳ ゴシック" w:hint="default"/>
          <w:sz w:val="36"/>
          <w:szCs w:val="36"/>
        </w:rPr>
      </w:pPr>
      <w:r w:rsidRPr="00F62DDA">
        <w:rPr>
          <w:rFonts w:ascii="ＭＳ ゴシック" w:eastAsia="ＭＳ ゴシック" w:hAnsi="ＭＳ ゴシック"/>
          <w:sz w:val="36"/>
          <w:szCs w:val="36"/>
        </w:rPr>
        <w:lastRenderedPageBreak/>
        <w:t>目　　　次</w:t>
      </w:r>
    </w:p>
    <w:p w:rsidR="004A3434" w:rsidRDefault="004A3434" w:rsidP="00A87635">
      <w:pPr>
        <w:spacing w:line="300" w:lineRule="exact"/>
        <w:jc w:val="center"/>
        <w:rPr>
          <w:rFonts w:ascii="HG丸ｺﾞｼｯｸM-PRO" w:eastAsia="HG丸ｺﾞｼｯｸM-PRO" w:hint="default"/>
          <w:b/>
          <w:bCs/>
          <w:w w:val="200"/>
        </w:rPr>
      </w:pPr>
    </w:p>
    <w:p w:rsidR="00284D19" w:rsidRPr="00F5061A" w:rsidRDefault="00284D19" w:rsidP="00A87635">
      <w:pPr>
        <w:spacing w:line="300" w:lineRule="exact"/>
        <w:jc w:val="center"/>
        <w:rPr>
          <w:rFonts w:ascii="HG丸ｺﾞｼｯｸM-PRO" w:eastAsia="HG丸ｺﾞｼｯｸM-PRO" w:hint="default"/>
          <w:b/>
          <w:bCs/>
          <w:w w:val="200"/>
        </w:rPr>
      </w:pPr>
    </w:p>
    <w:p w:rsidR="00FC6943" w:rsidRDefault="00FC6943" w:rsidP="00CB7965">
      <w:pPr>
        <w:spacing w:line="300" w:lineRule="exact"/>
        <w:jc w:val="left"/>
        <w:rPr>
          <w:rFonts w:ascii="ＭＳ Ｐ明朝" w:eastAsia="ＭＳ Ｐ明朝" w:hAnsi="ＭＳ Ｐ明朝" w:hint="default"/>
          <w:color w:val="auto"/>
          <w:sz w:val="24"/>
          <w:szCs w:val="24"/>
        </w:rPr>
      </w:pPr>
    </w:p>
    <w:p w:rsidR="00FC6943" w:rsidRDefault="00FC6943" w:rsidP="00CB7965">
      <w:pPr>
        <w:spacing w:line="300" w:lineRule="exact"/>
        <w:jc w:val="left"/>
        <w:rPr>
          <w:rFonts w:ascii="ＭＳ Ｐ明朝" w:eastAsia="ＭＳ Ｐ明朝" w:hAnsi="ＭＳ Ｐ明朝" w:hint="default"/>
          <w:color w:val="auto"/>
          <w:sz w:val="24"/>
          <w:szCs w:val="24"/>
        </w:rPr>
      </w:pPr>
      <w:r>
        <w:rPr>
          <w:rFonts w:ascii="HG丸ｺﾞｼｯｸM-PRO" w:eastAsia="HG丸ｺﾞｼｯｸM-PRO" w:hint="default"/>
          <w:b/>
          <w:bCs/>
          <w:noProof/>
        </w:rPr>
        <mc:AlternateContent>
          <mc:Choice Requires="wps">
            <w:drawing>
              <wp:anchor distT="0" distB="0" distL="114300" distR="114300" simplePos="0" relativeHeight="251957248" behindDoc="0" locked="0" layoutInCell="1" allowOverlap="1" wp14:anchorId="18448B25" wp14:editId="189ACB68">
                <wp:simplePos x="0" y="0"/>
                <wp:positionH relativeFrom="column">
                  <wp:posOffset>5345430</wp:posOffset>
                </wp:positionH>
                <wp:positionV relativeFrom="paragraph">
                  <wp:posOffset>132081</wp:posOffset>
                </wp:positionV>
                <wp:extent cx="601980" cy="7353300"/>
                <wp:effectExtent l="0" t="0" r="7620" b="0"/>
                <wp:wrapNone/>
                <wp:docPr id="610" name="テキスト ボックス 610"/>
                <wp:cNvGraphicFramePr/>
                <a:graphic xmlns:a="http://schemas.openxmlformats.org/drawingml/2006/main">
                  <a:graphicData uri="http://schemas.microsoft.com/office/word/2010/wordprocessingShape">
                    <wps:wsp>
                      <wps:cNvSpPr txBox="1"/>
                      <wps:spPr>
                        <a:xfrm>
                          <a:off x="0" y="0"/>
                          <a:ext cx="601980" cy="7353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7301F" w:rsidRPr="000732D7" w:rsidRDefault="00C7301F" w:rsidP="000732D7">
                            <w:pPr>
                              <w:spacing w:line="300" w:lineRule="exact"/>
                              <w:rPr>
                                <w:rFonts w:hint="default"/>
                                <w:sz w:val="24"/>
                                <w:szCs w:val="24"/>
                              </w:rPr>
                            </w:pPr>
                            <w:r>
                              <w:rPr>
                                <w:sz w:val="24"/>
                                <w:szCs w:val="24"/>
                              </w:rPr>
                              <w:t>P 1</w:t>
                            </w:r>
                          </w:p>
                          <w:p w:rsidR="00C7301F" w:rsidRPr="000732D7" w:rsidRDefault="00C7301F" w:rsidP="000732D7">
                            <w:pPr>
                              <w:spacing w:line="300" w:lineRule="exact"/>
                              <w:rPr>
                                <w:rFonts w:hint="default"/>
                                <w:sz w:val="24"/>
                                <w:szCs w:val="24"/>
                              </w:rPr>
                            </w:pPr>
                          </w:p>
                          <w:p w:rsidR="00C7301F" w:rsidRPr="000732D7" w:rsidRDefault="00C7301F" w:rsidP="000732D7">
                            <w:pPr>
                              <w:spacing w:line="300" w:lineRule="exact"/>
                              <w:rPr>
                                <w:rFonts w:hint="default"/>
                                <w:sz w:val="24"/>
                                <w:szCs w:val="24"/>
                              </w:rPr>
                            </w:pPr>
                          </w:p>
                          <w:p w:rsidR="00C7301F" w:rsidRPr="000732D7" w:rsidRDefault="00C7301F" w:rsidP="000732D7">
                            <w:pPr>
                              <w:spacing w:line="300" w:lineRule="exact"/>
                              <w:rPr>
                                <w:rFonts w:hint="default"/>
                                <w:sz w:val="24"/>
                                <w:szCs w:val="24"/>
                              </w:rPr>
                            </w:pPr>
                          </w:p>
                          <w:p w:rsidR="00C7301F" w:rsidRPr="000732D7" w:rsidRDefault="00C7301F" w:rsidP="000732D7">
                            <w:pPr>
                              <w:spacing w:line="300" w:lineRule="exact"/>
                              <w:rPr>
                                <w:rFonts w:hint="default"/>
                                <w:sz w:val="24"/>
                                <w:szCs w:val="24"/>
                              </w:rPr>
                            </w:pPr>
                          </w:p>
                          <w:p w:rsidR="00C7301F" w:rsidRPr="000732D7" w:rsidRDefault="00C7301F" w:rsidP="000732D7">
                            <w:pPr>
                              <w:spacing w:line="300" w:lineRule="exact"/>
                              <w:rPr>
                                <w:rFonts w:hint="default"/>
                                <w:sz w:val="24"/>
                                <w:szCs w:val="24"/>
                              </w:rPr>
                            </w:pPr>
                          </w:p>
                          <w:p w:rsidR="00C7301F" w:rsidRPr="000732D7" w:rsidRDefault="00C7301F" w:rsidP="000732D7">
                            <w:pPr>
                              <w:spacing w:line="300" w:lineRule="exact"/>
                              <w:rPr>
                                <w:rFonts w:hint="default"/>
                                <w:sz w:val="24"/>
                                <w:szCs w:val="24"/>
                              </w:rPr>
                            </w:pPr>
                            <w:r>
                              <w:rPr>
                                <w:sz w:val="24"/>
                                <w:szCs w:val="24"/>
                              </w:rPr>
                              <w:t>P 2</w:t>
                            </w:r>
                          </w:p>
                          <w:p w:rsidR="00C7301F" w:rsidRDefault="00C7301F" w:rsidP="000732D7">
                            <w:pPr>
                              <w:spacing w:line="300" w:lineRule="exact"/>
                              <w:rPr>
                                <w:rFonts w:hint="default"/>
                                <w:sz w:val="24"/>
                                <w:szCs w:val="24"/>
                              </w:rPr>
                            </w:pPr>
                          </w:p>
                          <w:p w:rsidR="00C7301F" w:rsidRDefault="00C7301F" w:rsidP="000732D7">
                            <w:pPr>
                              <w:spacing w:line="300" w:lineRule="exact"/>
                              <w:rPr>
                                <w:rFonts w:hint="default"/>
                                <w:sz w:val="24"/>
                                <w:szCs w:val="24"/>
                              </w:rPr>
                            </w:pPr>
                          </w:p>
                          <w:p w:rsidR="00C7301F" w:rsidRDefault="00C7301F" w:rsidP="000732D7">
                            <w:pPr>
                              <w:spacing w:line="300" w:lineRule="exact"/>
                              <w:rPr>
                                <w:rFonts w:hint="default"/>
                                <w:sz w:val="24"/>
                                <w:szCs w:val="24"/>
                              </w:rPr>
                            </w:pPr>
                          </w:p>
                          <w:p w:rsidR="00C7301F" w:rsidRPr="000732D7" w:rsidRDefault="00C7301F" w:rsidP="000732D7">
                            <w:pPr>
                              <w:spacing w:line="300" w:lineRule="exact"/>
                              <w:rPr>
                                <w:rFonts w:hint="default"/>
                                <w:sz w:val="24"/>
                                <w:szCs w:val="24"/>
                              </w:rPr>
                            </w:pPr>
                          </w:p>
                          <w:p w:rsidR="00C7301F" w:rsidRPr="000732D7" w:rsidRDefault="00C7301F" w:rsidP="000732D7">
                            <w:pPr>
                              <w:spacing w:line="300" w:lineRule="exact"/>
                              <w:rPr>
                                <w:rFonts w:hint="default"/>
                                <w:sz w:val="24"/>
                                <w:szCs w:val="24"/>
                              </w:rPr>
                            </w:pPr>
                            <w:r>
                              <w:rPr>
                                <w:sz w:val="24"/>
                                <w:szCs w:val="24"/>
                              </w:rPr>
                              <w:t>P 3</w:t>
                            </w:r>
                          </w:p>
                          <w:p w:rsidR="00C7301F" w:rsidRPr="000732D7" w:rsidRDefault="00C7301F" w:rsidP="000732D7">
                            <w:pPr>
                              <w:spacing w:line="300" w:lineRule="exact"/>
                              <w:rPr>
                                <w:rFonts w:hint="default"/>
                                <w:sz w:val="24"/>
                                <w:szCs w:val="24"/>
                              </w:rPr>
                            </w:pPr>
                          </w:p>
                          <w:p w:rsidR="00C7301F" w:rsidRDefault="00C7301F" w:rsidP="000732D7">
                            <w:pPr>
                              <w:spacing w:line="300" w:lineRule="exact"/>
                              <w:rPr>
                                <w:rFonts w:hint="default"/>
                                <w:sz w:val="24"/>
                                <w:szCs w:val="24"/>
                              </w:rPr>
                            </w:pPr>
                          </w:p>
                          <w:p w:rsidR="00C7301F" w:rsidRDefault="00C7301F" w:rsidP="000732D7">
                            <w:pPr>
                              <w:spacing w:line="300" w:lineRule="exact"/>
                              <w:rPr>
                                <w:rFonts w:hint="default"/>
                                <w:sz w:val="24"/>
                                <w:szCs w:val="24"/>
                              </w:rPr>
                            </w:pPr>
                          </w:p>
                          <w:p w:rsidR="00C7301F" w:rsidRDefault="00C7301F" w:rsidP="000732D7">
                            <w:pPr>
                              <w:spacing w:line="300" w:lineRule="exact"/>
                              <w:rPr>
                                <w:rFonts w:hint="default"/>
                                <w:sz w:val="24"/>
                                <w:szCs w:val="24"/>
                              </w:rPr>
                            </w:pPr>
                          </w:p>
                          <w:p w:rsidR="00C7301F" w:rsidRPr="000732D7" w:rsidRDefault="00C7301F" w:rsidP="000732D7">
                            <w:pPr>
                              <w:spacing w:line="300" w:lineRule="exact"/>
                              <w:rPr>
                                <w:rFonts w:hint="default"/>
                                <w:sz w:val="24"/>
                                <w:szCs w:val="24"/>
                              </w:rPr>
                            </w:pPr>
                            <w:r>
                              <w:rPr>
                                <w:sz w:val="24"/>
                                <w:szCs w:val="24"/>
                              </w:rPr>
                              <w:t>P 7</w:t>
                            </w:r>
                          </w:p>
                          <w:p w:rsidR="00C7301F" w:rsidRPr="000732D7" w:rsidRDefault="00C7301F" w:rsidP="000732D7">
                            <w:pPr>
                              <w:spacing w:line="300" w:lineRule="exact"/>
                              <w:rPr>
                                <w:rFonts w:hint="default"/>
                                <w:sz w:val="24"/>
                                <w:szCs w:val="24"/>
                              </w:rPr>
                            </w:pPr>
                          </w:p>
                          <w:p w:rsidR="00C7301F" w:rsidRDefault="00C7301F" w:rsidP="000732D7">
                            <w:pPr>
                              <w:spacing w:line="300" w:lineRule="exact"/>
                              <w:rPr>
                                <w:rFonts w:hint="default"/>
                                <w:sz w:val="24"/>
                                <w:szCs w:val="24"/>
                              </w:rPr>
                            </w:pPr>
                          </w:p>
                          <w:p w:rsidR="00C7301F" w:rsidRDefault="00C7301F" w:rsidP="000732D7">
                            <w:pPr>
                              <w:spacing w:line="300" w:lineRule="exact"/>
                              <w:rPr>
                                <w:rFonts w:hint="default"/>
                                <w:sz w:val="24"/>
                                <w:szCs w:val="24"/>
                              </w:rPr>
                            </w:pPr>
                          </w:p>
                          <w:p w:rsidR="00C7301F" w:rsidRPr="000732D7" w:rsidRDefault="00C7301F" w:rsidP="000732D7">
                            <w:pPr>
                              <w:spacing w:line="300" w:lineRule="exact"/>
                              <w:rPr>
                                <w:rFonts w:hint="default"/>
                                <w:sz w:val="24"/>
                                <w:szCs w:val="24"/>
                              </w:rPr>
                            </w:pPr>
                          </w:p>
                          <w:p w:rsidR="00C7301F" w:rsidRDefault="00C7301F" w:rsidP="000732D7">
                            <w:pPr>
                              <w:spacing w:line="300" w:lineRule="exact"/>
                              <w:rPr>
                                <w:rFonts w:hint="default"/>
                                <w:sz w:val="24"/>
                                <w:szCs w:val="24"/>
                              </w:rPr>
                            </w:pPr>
                          </w:p>
                          <w:p w:rsidR="00C7301F" w:rsidRDefault="00C7301F" w:rsidP="000732D7">
                            <w:pPr>
                              <w:spacing w:line="300" w:lineRule="exact"/>
                              <w:rPr>
                                <w:rFonts w:hint="default"/>
                                <w:sz w:val="24"/>
                                <w:szCs w:val="24"/>
                              </w:rPr>
                            </w:pPr>
                            <w:r>
                              <w:rPr>
                                <w:sz w:val="24"/>
                                <w:szCs w:val="24"/>
                              </w:rPr>
                              <w:t>P11</w:t>
                            </w:r>
                          </w:p>
                          <w:p w:rsidR="00C7301F" w:rsidRDefault="00C7301F" w:rsidP="000732D7">
                            <w:pPr>
                              <w:spacing w:line="300" w:lineRule="exact"/>
                              <w:rPr>
                                <w:rFonts w:hint="default"/>
                                <w:sz w:val="24"/>
                                <w:szCs w:val="24"/>
                              </w:rPr>
                            </w:pPr>
                          </w:p>
                          <w:p w:rsidR="00C7301F" w:rsidRDefault="00C7301F" w:rsidP="000732D7">
                            <w:pPr>
                              <w:spacing w:line="300" w:lineRule="exact"/>
                              <w:rPr>
                                <w:rFonts w:hint="default"/>
                                <w:sz w:val="24"/>
                                <w:szCs w:val="24"/>
                              </w:rPr>
                            </w:pPr>
                          </w:p>
                          <w:p w:rsidR="00C7301F" w:rsidRDefault="00C7301F" w:rsidP="000732D7">
                            <w:pPr>
                              <w:spacing w:line="300" w:lineRule="exact"/>
                              <w:rPr>
                                <w:rFonts w:hint="default"/>
                                <w:sz w:val="24"/>
                                <w:szCs w:val="24"/>
                              </w:rPr>
                            </w:pPr>
                          </w:p>
                          <w:p w:rsidR="00C7301F" w:rsidRDefault="00C7301F" w:rsidP="000732D7">
                            <w:pPr>
                              <w:spacing w:line="300" w:lineRule="exact"/>
                              <w:rPr>
                                <w:rFonts w:hint="default"/>
                                <w:sz w:val="24"/>
                                <w:szCs w:val="24"/>
                              </w:rPr>
                            </w:pPr>
                          </w:p>
                          <w:p w:rsidR="00C7301F" w:rsidRDefault="00C7301F" w:rsidP="000732D7">
                            <w:pPr>
                              <w:spacing w:line="300" w:lineRule="exact"/>
                              <w:rPr>
                                <w:rFonts w:hint="default"/>
                                <w:sz w:val="24"/>
                                <w:szCs w:val="24"/>
                              </w:rPr>
                            </w:pPr>
                          </w:p>
                          <w:p w:rsidR="00C7301F" w:rsidRDefault="00C7301F" w:rsidP="000732D7">
                            <w:pPr>
                              <w:spacing w:line="300" w:lineRule="exact"/>
                              <w:rPr>
                                <w:rFonts w:hint="default"/>
                                <w:sz w:val="24"/>
                                <w:szCs w:val="24"/>
                              </w:rPr>
                            </w:pPr>
                            <w:r>
                              <w:rPr>
                                <w:sz w:val="24"/>
                                <w:szCs w:val="24"/>
                              </w:rPr>
                              <w:t>P</w:t>
                            </w:r>
                            <w:r>
                              <w:rPr>
                                <w:rFonts w:hint="default"/>
                                <w:sz w:val="24"/>
                                <w:szCs w:val="24"/>
                              </w:rPr>
                              <w:t>17</w:t>
                            </w:r>
                          </w:p>
                          <w:p w:rsidR="00C7301F" w:rsidRDefault="00C7301F" w:rsidP="000732D7">
                            <w:pPr>
                              <w:spacing w:line="300" w:lineRule="exact"/>
                              <w:rPr>
                                <w:rFonts w:hint="default"/>
                                <w:sz w:val="24"/>
                                <w:szCs w:val="24"/>
                              </w:rPr>
                            </w:pPr>
                          </w:p>
                          <w:p w:rsidR="00C7301F" w:rsidRDefault="00C7301F" w:rsidP="000732D7">
                            <w:pPr>
                              <w:spacing w:line="300" w:lineRule="exact"/>
                              <w:rPr>
                                <w:rFonts w:hint="default"/>
                                <w:sz w:val="24"/>
                                <w:szCs w:val="24"/>
                              </w:rPr>
                            </w:pPr>
                          </w:p>
                          <w:p w:rsidR="00C7301F" w:rsidRDefault="00C7301F" w:rsidP="000732D7">
                            <w:pPr>
                              <w:spacing w:line="300" w:lineRule="exact"/>
                              <w:rPr>
                                <w:rFonts w:hint="default"/>
                                <w:sz w:val="24"/>
                                <w:szCs w:val="24"/>
                              </w:rPr>
                            </w:pPr>
                          </w:p>
                          <w:p w:rsidR="00C7301F" w:rsidRDefault="00C7301F" w:rsidP="000732D7">
                            <w:pPr>
                              <w:spacing w:line="300" w:lineRule="exact"/>
                              <w:rPr>
                                <w:rFonts w:hint="default"/>
                                <w:sz w:val="24"/>
                                <w:szCs w:val="24"/>
                              </w:rPr>
                            </w:pPr>
                          </w:p>
                          <w:p w:rsidR="00C7301F" w:rsidRDefault="00C7301F" w:rsidP="000732D7">
                            <w:pPr>
                              <w:spacing w:line="300" w:lineRule="exact"/>
                              <w:rPr>
                                <w:rFonts w:hint="default"/>
                                <w:sz w:val="24"/>
                                <w:szCs w:val="24"/>
                              </w:rPr>
                            </w:pPr>
                          </w:p>
                          <w:p w:rsidR="00C7301F" w:rsidRDefault="00C7301F" w:rsidP="000732D7">
                            <w:pPr>
                              <w:spacing w:line="300" w:lineRule="exact"/>
                              <w:rPr>
                                <w:rFonts w:hint="default"/>
                                <w:sz w:val="24"/>
                                <w:szCs w:val="24"/>
                              </w:rPr>
                            </w:pPr>
                          </w:p>
                          <w:p w:rsidR="00C7301F" w:rsidRDefault="00C7301F" w:rsidP="000732D7">
                            <w:pPr>
                              <w:spacing w:line="300" w:lineRule="exact"/>
                              <w:rPr>
                                <w:rFonts w:hint="default"/>
                                <w:sz w:val="24"/>
                                <w:szCs w:val="24"/>
                              </w:rPr>
                            </w:pPr>
                          </w:p>
                          <w:p w:rsidR="00C7301F" w:rsidRPr="000732D7" w:rsidRDefault="00C7301F" w:rsidP="000732D7">
                            <w:pPr>
                              <w:spacing w:line="300" w:lineRule="exact"/>
                              <w:rPr>
                                <w:rFonts w:hint="default"/>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448B25" id="テキスト ボックス 610" o:spid="_x0000_s1027" type="#_x0000_t202" style="position:absolute;margin-left:420.9pt;margin-top:10.4pt;width:47.4pt;height:579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" fillcolor="white [3201]" stroked="f" strokeweight=".5pt">
                <v:textbox>
                  <w:txbxContent>
                    <w:p w:rsidR="00C7301F" w:rsidRPr="000732D7" w:rsidRDefault="00C7301F" w:rsidP="000732D7">
                      <w:pPr>
                        <w:spacing w:line="300" w:lineRule="exact"/>
                        <w:rPr>
                          <w:rFonts w:hint="default"/>
                          <w:sz w:val="24"/>
                          <w:szCs w:val="24"/>
                        </w:rPr>
                      </w:pPr>
                      <w:r>
                        <w:rPr>
                          <w:sz w:val="24"/>
                          <w:szCs w:val="24"/>
                        </w:rPr>
                        <w:t>P 1</w:t>
                      </w:r>
                    </w:p>
                    <w:p w:rsidR="00C7301F" w:rsidRPr="000732D7" w:rsidRDefault="00C7301F" w:rsidP="000732D7">
                      <w:pPr>
                        <w:spacing w:line="300" w:lineRule="exact"/>
                        <w:rPr>
                          <w:rFonts w:hint="default"/>
                          <w:sz w:val="24"/>
                          <w:szCs w:val="24"/>
                        </w:rPr>
                      </w:pPr>
                    </w:p>
                    <w:p w:rsidR="00C7301F" w:rsidRPr="000732D7" w:rsidRDefault="00C7301F" w:rsidP="000732D7">
                      <w:pPr>
                        <w:spacing w:line="300" w:lineRule="exact"/>
                        <w:rPr>
                          <w:rFonts w:hint="default"/>
                          <w:sz w:val="24"/>
                          <w:szCs w:val="24"/>
                        </w:rPr>
                      </w:pPr>
                    </w:p>
                    <w:p w:rsidR="00C7301F" w:rsidRPr="000732D7" w:rsidRDefault="00C7301F" w:rsidP="000732D7">
                      <w:pPr>
                        <w:spacing w:line="300" w:lineRule="exact"/>
                        <w:rPr>
                          <w:rFonts w:hint="default"/>
                          <w:sz w:val="24"/>
                          <w:szCs w:val="24"/>
                        </w:rPr>
                      </w:pPr>
                    </w:p>
                    <w:p w:rsidR="00C7301F" w:rsidRPr="000732D7" w:rsidRDefault="00C7301F" w:rsidP="000732D7">
                      <w:pPr>
                        <w:spacing w:line="300" w:lineRule="exact"/>
                        <w:rPr>
                          <w:rFonts w:hint="default"/>
                          <w:sz w:val="24"/>
                          <w:szCs w:val="24"/>
                        </w:rPr>
                      </w:pPr>
                    </w:p>
                    <w:p w:rsidR="00C7301F" w:rsidRPr="000732D7" w:rsidRDefault="00C7301F" w:rsidP="000732D7">
                      <w:pPr>
                        <w:spacing w:line="300" w:lineRule="exact"/>
                        <w:rPr>
                          <w:rFonts w:hint="default"/>
                          <w:sz w:val="24"/>
                          <w:szCs w:val="24"/>
                        </w:rPr>
                      </w:pPr>
                    </w:p>
                    <w:p w:rsidR="00C7301F" w:rsidRPr="000732D7" w:rsidRDefault="00C7301F" w:rsidP="000732D7">
                      <w:pPr>
                        <w:spacing w:line="300" w:lineRule="exact"/>
                        <w:rPr>
                          <w:rFonts w:hint="default"/>
                          <w:sz w:val="24"/>
                          <w:szCs w:val="24"/>
                        </w:rPr>
                      </w:pPr>
                      <w:r>
                        <w:rPr>
                          <w:sz w:val="24"/>
                          <w:szCs w:val="24"/>
                        </w:rPr>
                        <w:t>P 2</w:t>
                      </w:r>
                    </w:p>
                    <w:p w:rsidR="00C7301F" w:rsidRDefault="00C7301F" w:rsidP="000732D7">
                      <w:pPr>
                        <w:spacing w:line="300" w:lineRule="exact"/>
                        <w:rPr>
                          <w:rFonts w:hint="default"/>
                          <w:sz w:val="24"/>
                          <w:szCs w:val="24"/>
                        </w:rPr>
                      </w:pPr>
                    </w:p>
                    <w:p w:rsidR="00C7301F" w:rsidRDefault="00C7301F" w:rsidP="000732D7">
                      <w:pPr>
                        <w:spacing w:line="300" w:lineRule="exact"/>
                        <w:rPr>
                          <w:rFonts w:hint="default"/>
                          <w:sz w:val="24"/>
                          <w:szCs w:val="24"/>
                        </w:rPr>
                      </w:pPr>
                    </w:p>
                    <w:p w:rsidR="00C7301F" w:rsidRDefault="00C7301F" w:rsidP="000732D7">
                      <w:pPr>
                        <w:spacing w:line="300" w:lineRule="exact"/>
                        <w:rPr>
                          <w:rFonts w:hint="default"/>
                          <w:sz w:val="24"/>
                          <w:szCs w:val="24"/>
                        </w:rPr>
                      </w:pPr>
                    </w:p>
                    <w:p w:rsidR="00C7301F" w:rsidRPr="000732D7" w:rsidRDefault="00C7301F" w:rsidP="000732D7">
                      <w:pPr>
                        <w:spacing w:line="300" w:lineRule="exact"/>
                        <w:rPr>
                          <w:rFonts w:hint="default"/>
                          <w:sz w:val="24"/>
                          <w:szCs w:val="24"/>
                        </w:rPr>
                      </w:pPr>
                    </w:p>
                    <w:p w:rsidR="00C7301F" w:rsidRPr="000732D7" w:rsidRDefault="00C7301F" w:rsidP="000732D7">
                      <w:pPr>
                        <w:spacing w:line="300" w:lineRule="exact"/>
                        <w:rPr>
                          <w:rFonts w:hint="default"/>
                          <w:sz w:val="24"/>
                          <w:szCs w:val="24"/>
                        </w:rPr>
                      </w:pPr>
                      <w:r>
                        <w:rPr>
                          <w:sz w:val="24"/>
                          <w:szCs w:val="24"/>
                        </w:rPr>
                        <w:t>P 3</w:t>
                      </w:r>
                    </w:p>
                    <w:p w:rsidR="00C7301F" w:rsidRPr="000732D7" w:rsidRDefault="00C7301F" w:rsidP="000732D7">
                      <w:pPr>
                        <w:spacing w:line="300" w:lineRule="exact"/>
                        <w:rPr>
                          <w:rFonts w:hint="default"/>
                          <w:sz w:val="24"/>
                          <w:szCs w:val="24"/>
                        </w:rPr>
                      </w:pPr>
                    </w:p>
                    <w:p w:rsidR="00C7301F" w:rsidRDefault="00C7301F" w:rsidP="000732D7">
                      <w:pPr>
                        <w:spacing w:line="300" w:lineRule="exact"/>
                        <w:rPr>
                          <w:rFonts w:hint="default"/>
                          <w:sz w:val="24"/>
                          <w:szCs w:val="24"/>
                        </w:rPr>
                      </w:pPr>
                    </w:p>
                    <w:p w:rsidR="00C7301F" w:rsidRDefault="00C7301F" w:rsidP="000732D7">
                      <w:pPr>
                        <w:spacing w:line="300" w:lineRule="exact"/>
                        <w:rPr>
                          <w:rFonts w:hint="default"/>
                          <w:sz w:val="24"/>
                          <w:szCs w:val="24"/>
                        </w:rPr>
                      </w:pPr>
                    </w:p>
                    <w:p w:rsidR="00C7301F" w:rsidRDefault="00C7301F" w:rsidP="000732D7">
                      <w:pPr>
                        <w:spacing w:line="300" w:lineRule="exact"/>
                        <w:rPr>
                          <w:rFonts w:hint="default"/>
                          <w:sz w:val="24"/>
                          <w:szCs w:val="24"/>
                        </w:rPr>
                      </w:pPr>
                    </w:p>
                    <w:p w:rsidR="00C7301F" w:rsidRPr="000732D7" w:rsidRDefault="00C7301F" w:rsidP="000732D7">
                      <w:pPr>
                        <w:spacing w:line="300" w:lineRule="exact"/>
                        <w:rPr>
                          <w:rFonts w:hint="default"/>
                          <w:sz w:val="24"/>
                          <w:szCs w:val="24"/>
                        </w:rPr>
                      </w:pPr>
                      <w:r>
                        <w:rPr>
                          <w:sz w:val="24"/>
                          <w:szCs w:val="24"/>
                        </w:rPr>
                        <w:t>P 7</w:t>
                      </w:r>
                    </w:p>
                    <w:p w:rsidR="00C7301F" w:rsidRPr="000732D7" w:rsidRDefault="00C7301F" w:rsidP="000732D7">
                      <w:pPr>
                        <w:spacing w:line="300" w:lineRule="exact"/>
                        <w:rPr>
                          <w:rFonts w:hint="default"/>
                          <w:sz w:val="24"/>
                          <w:szCs w:val="24"/>
                        </w:rPr>
                      </w:pPr>
                    </w:p>
                    <w:p w:rsidR="00C7301F" w:rsidRDefault="00C7301F" w:rsidP="000732D7">
                      <w:pPr>
                        <w:spacing w:line="300" w:lineRule="exact"/>
                        <w:rPr>
                          <w:rFonts w:hint="default"/>
                          <w:sz w:val="24"/>
                          <w:szCs w:val="24"/>
                        </w:rPr>
                      </w:pPr>
                    </w:p>
                    <w:p w:rsidR="00C7301F" w:rsidRDefault="00C7301F" w:rsidP="000732D7">
                      <w:pPr>
                        <w:spacing w:line="300" w:lineRule="exact"/>
                        <w:rPr>
                          <w:rFonts w:hint="default"/>
                          <w:sz w:val="24"/>
                          <w:szCs w:val="24"/>
                        </w:rPr>
                      </w:pPr>
                    </w:p>
                    <w:p w:rsidR="00C7301F" w:rsidRPr="000732D7" w:rsidRDefault="00C7301F" w:rsidP="000732D7">
                      <w:pPr>
                        <w:spacing w:line="300" w:lineRule="exact"/>
                        <w:rPr>
                          <w:rFonts w:hint="default"/>
                          <w:sz w:val="24"/>
                          <w:szCs w:val="24"/>
                        </w:rPr>
                      </w:pPr>
                    </w:p>
                    <w:p w:rsidR="00C7301F" w:rsidRDefault="00C7301F" w:rsidP="000732D7">
                      <w:pPr>
                        <w:spacing w:line="300" w:lineRule="exact"/>
                        <w:rPr>
                          <w:rFonts w:hint="default"/>
                          <w:sz w:val="24"/>
                          <w:szCs w:val="24"/>
                        </w:rPr>
                      </w:pPr>
                    </w:p>
                    <w:p w:rsidR="00C7301F" w:rsidRDefault="00C7301F" w:rsidP="000732D7">
                      <w:pPr>
                        <w:spacing w:line="300" w:lineRule="exact"/>
                        <w:rPr>
                          <w:rFonts w:hint="default"/>
                          <w:sz w:val="24"/>
                          <w:szCs w:val="24"/>
                        </w:rPr>
                      </w:pPr>
                      <w:r>
                        <w:rPr>
                          <w:sz w:val="24"/>
                          <w:szCs w:val="24"/>
                        </w:rPr>
                        <w:t>P11</w:t>
                      </w:r>
                    </w:p>
                    <w:p w:rsidR="00C7301F" w:rsidRDefault="00C7301F" w:rsidP="000732D7">
                      <w:pPr>
                        <w:spacing w:line="300" w:lineRule="exact"/>
                        <w:rPr>
                          <w:rFonts w:hint="default"/>
                          <w:sz w:val="24"/>
                          <w:szCs w:val="24"/>
                        </w:rPr>
                      </w:pPr>
                    </w:p>
                    <w:p w:rsidR="00C7301F" w:rsidRDefault="00C7301F" w:rsidP="000732D7">
                      <w:pPr>
                        <w:spacing w:line="300" w:lineRule="exact"/>
                        <w:rPr>
                          <w:rFonts w:hint="default"/>
                          <w:sz w:val="24"/>
                          <w:szCs w:val="24"/>
                        </w:rPr>
                      </w:pPr>
                    </w:p>
                    <w:p w:rsidR="00C7301F" w:rsidRDefault="00C7301F" w:rsidP="000732D7">
                      <w:pPr>
                        <w:spacing w:line="300" w:lineRule="exact"/>
                        <w:rPr>
                          <w:rFonts w:hint="default"/>
                          <w:sz w:val="24"/>
                          <w:szCs w:val="24"/>
                        </w:rPr>
                      </w:pPr>
                    </w:p>
                    <w:p w:rsidR="00C7301F" w:rsidRDefault="00C7301F" w:rsidP="000732D7">
                      <w:pPr>
                        <w:spacing w:line="300" w:lineRule="exact"/>
                        <w:rPr>
                          <w:rFonts w:hint="default"/>
                          <w:sz w:val="24"/>
                          <w:szCs w:val="24"/>
                        </w:rPr>
                      </w:pPr>
                    </w:p>
                    <w:p w:rsidR="00C7301F" w:rsidRDefault="00C7301F" w:rsidP="000732D7">
                      <w:pPr>
                        <w:spacing w:line="300" w:lineRule="exact"/>
                        <w:rPr>
                          <w:rFonts w:hint="default"/>
                          <w:sz w:val="24"/>
                          <w:szCs w:val="24"/>
                        </w:rPr>
                      </w:pPr>
                    </w:p>
                    <w:p w:rsidR="00C7301F" w:rsidRDefault="00C7301F" w:rsidP="000732D7">
                      <w:pPr>
                        <w:spacing w:line="300" w:lineRule="exact"/>
                        <w:rPr>
                          <w:rFonts w:hint="default"/>
                          <w:sz w:val="24"/>
                          <w:szCs w:val="24"/>
                        </w:rPr>
                      </w:pPr>
                      <w:r>
                        <w:rPr>
                          <w:sz w:val="24"/>
                          <w:szCs w:val="24"/>
                        </w:rPr>
                        <w:t>P</w:t>
                      </w:r>
                      <w:r>
                        <w:rPr>
                          <w:rFonts w:hint="default"/>
                          <w:sz w:val="24"/>
                          <w:szCs w:val="24"/>
                        </w:rPr>
                        <w:t>17</w:t>
                      </w:r>
                    </w:p>
                    <w:p w:rsidR="00C7301F" w:rsidRDefault="00C7301F" w:rsidP="000732D7">
                      <w:pPr>
                        <w:spacing w:line="300" w:lineRule="exact"/>
                        <w:rPr>
                          <w:rFonts w:hint="default"/>
                          <w:sz w:val="24"/>
                          <w:szCs w:val="24"/>
                        </w:rPr>
                      </w:pPr>
                    </w:p>
                    <w:p w:rsidR="00C7301F" w:rsidRDefault="00C7301F" w:rsidP="000732D7">
                      <w:pPr>
                        <w:spacing w:line="300" w:lineRule="exact"/>
                        <w:rPr>
                          <w:rFonts w:hint="default"/>
                          <w:sz w:val="24"/>
                          <w:szCs w:val="24"/>
                        </w:rPr>
                      </w:pPr>
                    </w:p>
                    <w:p w:rsidR="00C7301F" w:rsidRDefault="00C7301F" w:rsidP="000732D7">
                      <w:pPr>
                        <w:spacing w:line="300" w:lineRule="exact"/>
                        <w:rPr>
                          <w:rFonts w:hint="default"/>
                          <w:sz w:val="24"/>
                          <w:szCs w:val="24"/>
                        </w:rPr>
                      </w:pPr>
                    </w:p>
                    <w:p w:rsidR="00C7301F" w:rsidRDefault="00C7301F" w:rsidP="000732D7">
                      <w:pPr>
                        <w:spacing w:line="300" w:lineRule="exact"/>
                        <w:rPr>
                          <w:rFonts w:hint="default"/>
                          <w:sz w:val="24"/>
                          <w:szCs w:val="24"/>
                        </w:rPr>
                      </w:pPr>
                    </w:p>
                    <w:p w:rsidR="00C7301F" w:rsidRDefault="00C7301F" w:rsidP="000732D7">
                      <w:pPr>
                        <w:spacing w:line="300" w:lineRule="exact"/>
                        <w:rPr>
                          <w:rFonts w:hint="default"/>
                          <w:sz w:val="24"/>
                          <w:szCs w:val="24"/>
                        </w:rPr>
                      </w:pPr>
                    </w:p>
                    <w:p w:rsidR="00C7301F" w:rsidRDefault="00C7301F" w:rsidP="000732D7">
                      <w:pPr>
                        <w:spacing w:line="300" w:lineRule="exact"/>
                        <w:rPr>
                          <w:rFonts w:hint="default"/>
                          <w:sz w:val="24"/>
                          <w:szCs w:val="24"/>
                        </w:rPr>
                      </w:pPr>
                    </w:p>
                    <w:p w:rsidR="00C7301F" w:rsidRDefault="00C7301F" w:rsidP="000732D7">
                      <w:pPr>
                        <w:spacing w:line="300" w:lineRule="exact"/>
                        <w:rPr>
                          <w:rFonts w:hint="default"/>
                          <w:sz w:val="24"/>
                          <w:szCs w:val="24"/>
                        </w:rPr>
                      </w:pPr>
                    </w:p>
                    <w:p w:rsidR="00C7301F" w:rsidRPr="000732D7" w:rsidRDefault="00C7301F" w:rsidP="000732D7">
                      <w:pPr>
                        <w:spacing w:line="300" w:lineRule="exact"/>
                        <w:rPr>
                          <w:rFonts w:hint="default"/>
                          <w:sz w:val="24"/>
                          <w:szCs w:val="24"/>
                        </w:rPr>
                      </w:pPr>
                    </w:p>
                  </w:txbxContent>
                </v:textbox>
              </v:shape>
            </w:pict>
          </mc:Fallback>
        </mc:AlternateContent>
      </w:r>
    </w:p>
    <w:p w:rsidR="004A3434" w:rsidRPr="00274CF2" w:rsidRDefault="009D191C" w:rsidP="002D6C86">
      <w:pPr>
        <w:spacing w:line="300" w:lineRule="exact"/>
        <w:ind w:leftChars="204" w:left="428"/>
        <w:jc w:val="left"/>
        <w:rPr>
          <w:rFonts w:ascii="ＭＳ Ｐ明朝" w:eastAsia="ＭＳ Ｐ明朝" w:hAnsi="ＭＳ Ｐ明朝" w:hint="default"/>
          <w:color w:val="auto"/>
          <w:sz w:val="24"/>
          <w:szCs w:val="24"/>
        </w:rPr>
      </w:pPr>
      <w:r w:rsidRPr="0058727B">
        <w:rPr>
          <w:rFonts w:ascii="ＭＳ Ｐ明朝" w:eastAsia="ＭＳ Ｐ明朝" w:hAnsi="ＭＳ Ｐ明朝"/>
          <w:color w:val="auto"/>
          <w:sz w:val="24"/>
          <w:szCs w:val="24"/>
        </w:rPr>
        <w:t>〔Ⅰ〕</w:t>
      </w:r>
      <w:r w:rsidR="00452272">
        <w:rPr>
          <w:rFonts w:ascii="ＭＳ Ｐ明朝" w:eastAsia="ＭＳ Ｐ明朝" w:hAnsi="ＭＳ Ｐ明朝"/>
          <w:color w:val="auto"/>
          <w:sz w:val="24"/>
          <w:szCs w:val="24"/>
        </w:rPr>
        <w:t>基本的な考え方</w:t>
      </w:r>
      <w:r w:rsidR="00284D19" w:rsidRPr="0058727B">
        <w:rPr>
          <w:rFonts w:ascii="ＭＳ Ｐ明朝" w:eastAsia="ＭＳ Ｐ明朝" w:hAnsi="ＭＳ Ｐ明朝"/>
          <w:color w:val="auto"/>
          <w:sz w:val="24"/>
          <w:szCs w:val="24"/>
        </w:rPr>
        <w:t xml:space="preserve">　･･･････････････････････････</w:t>
      </w:r>
      <w:r w:rsidR="00B25251" w:rsidRPr="0058727B">
        <w:rPr>
          <w:rFonts w:ascii="ＭＳ Ｐ明朝" w:eastAsia="ＭＳ Ｐ明朝" w:hAnsi="ＭＳ Ｐ明朝"/>
          <w:color w:val="auto"/>
          <w:sz w:val="24"/>
          <w:szCs w:val="24"/>
        </w:rPr>
        <w:t>・・・・・・・・・・・</w:t>
      </w:r>
      <w:r w:rsidR="00BA67FC">
        <w:rPr>
          <w:rFonts w:ascii="ＭＳ Ｐ明朝" w:eastAsia="ＭＳ Ｐ明朝" w:hAnsi="ＭＳ Ｐ明朝"/>
          <w:color w:val="auto"/>
          <w:sz w:val="24"/>
          <w:szCs w:val="24"/>
        </w:rPr>
        <w:t>・・・・・</w:t>
      </w:r>
      <w:r w:rsidR="00B25251" w:rsidRPr="0058727B">
        <w:rPr>
          <w:rFonts w:ascii="ＭＳ Ｐ明朝" w:eastAsia="ＭＳ Ｐ明朝" w:hAnsi="ＭＳ Ｐ明朝"/>
          <w:color w:val="auto"/>
          <w:sz w:val="24"/>
          <w:szCs w:val="24"/>
        </w:rPr>
        <w:t>・・・</w:t>
      </w:r>
      <w:r w:rsidR="00284D19" w:rsidRPr="0058727B">
        <w:rPr>
          <w:rFonts w:ascii="ＭＳ Ｐ明朝" w:eastAsia="ＭＳ Ｐ明朝" w:hAnsi="ＭＳ Ｐ明朝"/>
          <w:color w:val="auto"/>
          <w:sz w:val="24"/>
          <w:szCs w:val="24"/>
        </w:rPr>
        <w:t>････</w:t>
      </w:r>
      <w:r w:rsidR="00BA67FC">
        <w:rPr>
          <w:rFonts w:ascii="ＭＳ Ｐ明朝" w:eastAsia="ＭＳ Ｐ明朝" w:hAnsi="ＭＳ Ｐ明朝"/>
          <w:color w:val="auto"/>
          <w:sz w:val="24"/>
          <w:szCs w:val="24"/>
        </w:rPr>
        <w:t>・・・</w:t>
      </w:r>
    </w:p>
    <w:p w:rsidR="004A3434" w:rsidRPr="00274CF2" w:rsidRDefault="004A3434" w:rsidP="002D6C86">
      <w:pPr>
        <w:spacing w:line="300" w:lineRule="exact"/>
        <w:ind w:leftChars="204" w:left="428" w:firstLineChars="100" w:firstLine="240"/>
        <w:jc w:val="left"/>
        <w:rPr>
          <w:rFonts w:ascii="ＭＳ Ｐ明朝" w:eastAsia="ＭＳ Ｐ明朝" w:hAnsi="ＭＳ Ｐ明朝" w:hint="default"/>
          <w:color w:val="auto"/>
          <w:sz w:val="24"/>
          <w:szCs w:val="24"/>
        </w:rPr>
      </w:pPr>
      <w:r w:rsidRPr="00274CF2">
        <w:rPr>
          <w:rFonts w:ascii="ＭＳ Ｐ明朝" w:eastAsia="ＭＳ Ｐ明朝" w:hAnsi="ＭＳ Ｐ明朝"/>
          <w:color w:val="auto"/>
          <w:sz w:val="24"/>
          <w:szCs w:val="24"/>
        </w:rPr>
        <w:t>１</w:t>
      </w:r>
      <w:r w:rsidR="00635757">
        <w:rPr>
          <w:rFonts w:ascii="ＭＳ Ｐ明朝" w:eastAsia="ＭＳ Ｐ明朝" w:hAnsi="ＭＳ Ｐ明朝"/>
          <w:color w:val="auto"/>
          <w:sz w:val="24"/>
          <w:szCs w:val="24"/>
        </w:rPr>
        <w:t xml:space="preserve">　</w:t>
      </w:r>
      <w:r w:rsidR="00E01243">
        <w:rPr>
          <w:rFonts w:ascii="ＭＳ Ｐ明朝" w:eastAsia="ＭＳ Ｐ明朝" w:hAnsi="ＭＳ Ｐ明朝"/>
          <w:color w:val="auto"/>
          <w:sz w:val="24"/>
          <w:szCs w:val="24"/>
        </w:rPr>
        <w:t>基本方針の</w:t>
      </w:r>
      <w:r w:rsidR="00452272">
        <w:rPr>
          <w:rFonts w:ascii="ＭＳ Ｐ明朝" w:eastAsia="ＭＳ Ｐ明朝" w:hAnsi="ＭＳ Ｐ明朝"/>
          <w:color w:val="auto"/>
          <w:sz w:val="24"/>
          <w:szCs w:val="24"/>
        </w:rPr>
        <w:t>趣旨</w:t>
      </w:r>
    </w:p>
    <w:p w:rsidR="004A3434" w:rsidRPr="00274CF2" w:rsidRDefault="004A3434" w:rsidP="002D6C86">
      <w:pPr>
        <w:spacing w:line="300" w:lineRule="exact"/>
        <w:ind w:leftChars="204" w:left="428" w:firstLineChars="100" w:firstLine="240"/>
        <w:jc w:val="left"/>
        <w:rPr>
          <w:rFonts w:ascii="ＭＳ Ｐ明朝" w:eastAsia="ＭＳ Ｐ明朝" w:hAnsi="ＭＳ Ｐ明朝" w:hint="default"/>
          <w:color w:val="auto"/>
          <w:sz w:val="24"/>
          <w:szCs w:val="24"/>
        </w:rPr>
      </w:pPr>
      <w:r w:rsidRPr="00274CF2">
        <w:rPr>
          <w:rFonts w:ascii="ＭＳ Ｐ明朝" w:eastAsia="ＭＳ Ｐ明朝" w:hAnsi="ＭＳ Ｐ明朝"/>
          <w:color w:val="auto"/>
          <w:sz w:val="24"/>
          <w:szCs w:val="24"/>
        </w:rPr>
        <w:t>２</w:t>
      </w:r>
      <w:r w:rsidR="00635757">
        <w:rPr>
          <w:rFonts w:ascii="ＭＳ Ｐ明朝" w:eastAsia="ＭＳ Ｐ明朝" w:hAnsi="ＭＳ Ｐ明朝"/>
          <w:color w:val="auto"/>
          <w:sz w:val="24"/>
          <w:szCs w:val="24"/>
        </w:rPr>
        <w:t xml:space="preserve">　</w:t>
      </w:r>
      <w:r w:rsidR="00E01243">
        <w:rPr>
          <w:rFonts w:ascii="ＭＳ Ｐ明朝" w:eastAsia="ＭＳ Ｐ明朝" w:hAnsi="ＭＳ Ｐ明朝"/>
          <w:color w:val="auto"/>
          <w:sz w:val="24"/>
          <w:szCs w:val="24"/>
        </w:rPr>
        <w:t>基本方針の</w:t>
      </w:r>
      <w:r w:rsidR="009D191C" w:rsidRPr="00274CF2">
        <w:rPr>
          <w:rFonts w:ascii="ＭＳ Ｐ明朝" w:eastAsia="ＭＳ Ｐ明朝" w:hAnsi="ＭＳ Ｐ明朝"/>
          <w:color w:val="auto"/>
          <w:sz w:val="24"/>
          <w:szCs w:val="24"/>
        </w:rPr>
        <w:t>位置づけ</w:t>
      </w:r>
    </w:p>
    <w:p w:rsidR="00A87635" w:rsidRPr="00464CBB" w:rsidRDefault="00635757" w:rsidP="002D6C86">
      <w:pPr>
        <w:spacing w:line="300" w:lineRule="exact"/>
        <w:ind w:leftChars="204" w:left="428" w:firstLineChars="100" w:firstLine="240"/>
        <w:jc w:val="left"/>
        <w:rPr>
          <w:rFonts w:ascii="ＭＳ Ｐ明朝" w:eastAsia="ＭＳ Ｐ明朝" w:hAnsi="ＭＳ Ｐ明朝" w:hint="default"/>
          <w:color w:val="auto"/>
          <w:sz w:val="24"/>
          <w:szCs w:val="24"/>
        </w:rPr>
      </w:pPr>
      <w:r>
        <w:rPr>
          <w:rFonts w:ascii="ＭＳ Ｐ明朝" w:eastAsia="ＭＳ Ｐ明朝" w:hAnsi="ＭＳ Ｐ明朝"/>
          <w:color w:val="auto"/>
          <w:sz w:val="24"/>
          <w:szCs w:val="24"/>
        </w:rPr>
        <w:t xml:space="preserve">３　</w:t>
      </w:r>
      <w:r w:rsidR="00E01243">
        <w:rPr>
          <w:rFonts w:ascii="ＭＳ Ｐ明朝" w:eastAsia="ＭＳ Ｐ明朝" w:hAnsi="ＭＳ Ｐ明朝"/>
          <w:color w:val="auto"/>
          <w:sz w:val="24"/>
          <w:szCs w:val="24"/>
        </w:rPr>
        <w:t>基本方針</w:t>
      </w:r>
      <w:r w:rsidR="00E54BF0">
        <w:rPr>
          <w:rFonts w:ascii="ＭＳ Ｐ明朝" w:eastAsia="ＭＳ Ｐ明朝" w:hAnsi="ＭＳ Ｐ明朝"/>
          <w:color w:val="auto"/>
          <w:sz w:val="24"/>
          <w:szCs w:val="24"/>
        </w:rPr>
        <w:t>の構成</w:t>
      </w:r>
    </w:p>
    <w:p w:rsidR="007C1949" w:rsidRPr="00464CBB" w:rsidRDefault="007C1949" w:rsidP="002D6C86">
      <w:pPr>
        <w:spacing w:line="300" w:lineRule="exact"/>
        <w:ind w:leftChars="204" w:left="428"/>
        <w:jc w:val="left"/>
        <w:rPr>
          <w:rFonts w:ascii="ＭＳ Ｐ明朝" w:eastAsia="ＭＳ Ｐ明朝" w:hAnsi="ＭＳ Ｐ明朝" w:hint="default"/>
          <w:color w:val="auto"/>
          <w:sz w:val="24"/>
          <w:szCs w:val="24"/>
        </w:rPr>
      </w:pPr>
    </w:p>
    <w:p w:rsidR="009756D0" w:rsidRPr="00464CBB" w:rsidRDefault="009756D0" w:rsidP="002D6C86">
      <w:pPr>
        <w:spacing w:line="300" w:lineRule="exact"/>
        <w:ind w:leftChars="204" w:left="428"/>
        <w:rPr>
          <w:rFonts w:ascii="ＭＳ Ｐ明朝" w:eastAsia="ＭＳ Ｐ明朝" w:hAnsi="ＭＳ Ｐ明朝" w:hint="default"/>
          <w:color w:val="auto"/>
          <w:sz w:val="24"/>
          <w:szCs w:val="24"/>
        </w:rPr>
      </w:pPr>
    </w:p>
    <w:p w:rsidR="000732D7" w:rsidRPr="00464CBB" w:rsidRDefault="000732D7" w:rsidP="002D6C86">
      <w:pPr>
        <w:spacing w:line="300" w:lineRule="exact"/>
        <w:ind w:leftChars="204" w:left="428"/>
        <w:rPr>
          <w:rFonts w:ascii="ＭＳ Ｐ明朝" w:eastAsia="ＭＳ Ｐ明朝" w:hAnsi="ＭＳ Ｐ明朝" w:hint="default"/>
          <w:color w:val="auto"/>
          <w:sz w:val="24"/>
          <w:szCs w:val="24"/>
        </w:rPr>
      </w:pPr>
      <w:r w:rsidRPr="00464CBB">
        <w:rPr>
          <w:rFonts w:ascii="ＭＳ Ｐ明朝" w:eastAsia="ＭＳ Ｐ明朝" w:hAnsi="ＭＳ Ｐ明朝"/>
          <w:color w:val="auto"/>
          <w:sz w:val="24"/>
          <w:szCs w:val="24"/>
        </w:rPr>
        <w:t>〔</w:t>
      </w:r>
      <w:r w:rsidR="009756D0" w:rsidRPr="00464CBB">
        <w:rPr>
          <w:rFonts w:ascii="ＭＳ Ｐ明朝" w:eastAsia="ＭＳ Ｐ明朝" w:hAnsi="ＭＳ Ｐ明朝"/>
          <w:color w:val="auto"/>
          <w:sz w:val="24"/>
          <w:szCs w:val="24"/>
        </w:rPr>
        <w:t>Ⅱ〕</w:t>
      </w:r>
      <w:r w:rsidR="000315D4">
        <w:rPr>
          <w:rFonts w:ascii="ＭＳ Ｐ明朝" w:eastAsia="ＭＳ Ｐ明朝" w:hAnsi="ＭＳ Ｐ明朝"/>
          <w:color w:val="auto"/>
          <w:sz w:val="24"/>
          <w:szCs w:val="24"/>
        </w:rPr>
        <w:t>「</w:t>
      </w:r>
      <w:r w:rsidR="00CF2960" w:rsidRPr="00CF2960">
        <w:rPr>
          <w:rFonts w:ascii="ＭＳ Ｐ明朝" w:eastAsia="ＭＳ Ｐ明朝" w:hAnsi="ＭＳ Ｐ明朝"/>
          <w:color w:val="auto"/>
          <w:sz w:val="24"/>
          <w:szCs w:val="24"/>
        </w:rPr>
        <w:t>県民いきいき活動の促進</w:t>
      </w:r>
      <w:r w:rsidR="000315D4">
        <w:rPr>
          <w:rFonts w:ascii="ＭＳ Ｐ明朝" w:eastAsia="ＭＳ Ｐ明朝" w:hAnsi="ＭＳ Ｐ明朝"/>
          <w:color w:val="auto"/>
          <w:sz w:val="24"/>
          <w:szCs w:val="24"/>
        </w:rPr>
        <w:t>」</w:t>
      </w:r>
      <w:r w:rsidR="00CF2960" w:rsidRPr="00CF2960">
        <w:rPr>
          <w:rFonts w:ascii="ＭＳ Ｐ明朝" w:eastAsia="ＭＳ Ｐ明朝" w:hAnsi="ＭＳ Ｐ明朝"/>
          <w:color w:val="auto"/>
          <w:sz w:val="24"/>
          <w:szCs w:val="24"/>
        </w:rPr>
        <w:t>・</w:t>
      </w:r>
      <w:r w:rsidR="000315D4">
        <w:rPr>
          <w:rFonts w:ascii="ＭＳ Ｐ明朝" w:eastAsia="ＭＳ Ｐ明朝" w:hAnsi="ＭＳ Ｐ明朝"/>
          <w:color w:val="auto"/>
          <w:sz w:val="24"/>
          <w:szCs w:val="24"/>
        </w:rPr>
        <w:t>「</w:t>
      </w:r>
      <w:r w:rsidR="00CF2960" w:rsidRPr="00CF2960">
        <w:rPr>
          <w:rFonts w:ascii="ＭＳ Ｐ明朝" w:eastAsia="ＭＳ Ｐ明朝" w:hAnsi="ＭＳ Ｐ明朝"/>
          <w:color w:val="auto"/>
          <w:sz w:val="24"/>
          <w:szCs w:val="24"/>
        </w:rPr>
        <w:t>協働の推進</w:t>
      </w:r>
      <w:r w:rsidR="000315D4">
        <w:rPr>
          <w:rFonts w:ascii="ＭＳ Ｐ明朝" w:eastAsia="ＭＳ Ｐ明朝" w:hAnsi="ＭＳ Ｐ明朝"/>
          <w:color w:val="auto"/>
          <w:sz w:val="24"/>
          <w:szCs w:val="24"/>
        </w:rPr>
        <w:t>」の</w:t>
      </w:r>
      <w:r w:rsidR="00CF2960" w:rsidRPr="00CF2960">
        <w:rPr>
          <w:rFonts w:ascii="ＭＳ Ｐ明朝" w:eastAsia="ＭＳ Ｐ明朝" w:hAnsi="ＭＳ Ｐ明朝"/>
          <w:color w:val="auto"/>
          <w:sz w:val="24"/>
          <w:szCs w:val="24"/>
        </w:rPr>
        <w:t>ビジョン図</w:t>
      </w:r>
      <w:r w:rsidRPr="00464CBB">
        <w:rPr>
          <w:rFonts w:ascii="ＭＳ Ｐ明朝" w:eastAsia="ＭＳ Ｐ明朝" w:hAnsi="ＭＳ Ｐ明朝"/>
          <w:color w:val="auto"/>
          <w:sz w:val="24"/>
          <w:szCs w:val="24"/>
        </w:rPr>
        <w:t>・・・・・・・・・・・・･</w:t>
      </w:r>
      <w:r w:rsidR="00D77EF7">
        <w:rPr>
          <w:rFonts w:ascii="ＭＳ Ｐ明朝" w:eastAsia="ＭＳ Ｐ明朝" w:hAnsi="ＭＳ Ｐ明朝"/>
          <w:color w:val="auto"/>
          <w:sz w:val="24"/>
          <w:szCs w:val="24"/>
        </w:rPr>
        <w:t>・・・</w:t>
      </w:r>
    </w:p>
    <w:p w:rsidR="000732D7" w:rsidRDefault="000732D7" w:rsidP="002D6C86">
      <w:pPr>
        <w:spacing w:line="300" w:lineRule="exact"/>
        <w:ind w:leftChars="204" w:left="428"/>
        <w:rPr>
          <w:rFonts w:ascii="ＭＳ Ｐ明朝" w:eastAsia="ＭＳ Ｐ明朝" w:hAnsi="ＭＳ Ｐ明朝" w:hint="default"/>
          <w:color w:val="auto"/>
          <w:sz w:val="24"/>
          <w:szCs w:val="24"/>
        </w:rPr>
      </w:pPr>
    </w:p>
    <w:p w:rsidR="008452E3" w:rsidRPr="002D6C86" w:rsidRDefault="008452E3" w:rsidP="002D6C86">
      <w:pPr>
        <w:spacing w:line="300" w:lineRule="exact"/>
        <w:ind w:leftChars="204" w:left="428"/>
        <w:rPr>
          <w:rFonts w:ascii="ＭＳ Ｐ明朝" w:eastAsia="ＭＳ Ｐ明朝" w:hAnsi="ＭＳ Ｐ明朝" w:hint="default"/>
          <w:color w:val="auto"/>
          <w:sz w:val="24"/>
          <w:szCs w:val="24"/>
        </w:rPr>
      </w:pPr>
    </w:p>
    <w:p w:rsidR="00AD4D84" w:rsidRPr="00464CBB" w:rsidRDefault="00AD4D84" w:rsidP="002D6C86">
      <w:pPr>
        <w:spacing w:line="300" w:lineRule="exact"/>
        <w:ind w:leftChars="204" w:left="428"/>
        <w:rPr>
          <w:rFonts w:ascii="ＭＳ Ｐ明朝" w:eastAsia="ＭＳ Ｐ明朝" w:hAnsi="ＭＳ Ｐ明朝" w:hint="default"/>
          <w:color w:val="auto"/>
          <w:sz w:val="24"/>
          <w:szCs w:val="24"/>
        </w:rPr>
      </w:pPr>
    </w:p>
    <w:p w:rsidR="00AD4D84" w:rsidRPr="00464CBB" w:rsidRDefault="00AD4D84" w:rsidP="002D6C86">
      <w:pPr>
        <w:spacing w:line="300" w:lineRule="exact"/>
        <w:ind w:leftChars="204" w:left="428"/>
        <w:rPr>
          <w:rFonts w:ascii="ＭＳ Ｐ明朝" w:eastAsia="ＭＳ Ｐ明朝" w:hAnsi="ＭＳ Ｐ明朝" w:hint="default"/>
          <w:color w:val="auto"/>
          <w:sz w:val="24"/>
          <w:szCs w:val="24"/>
        </w:rPr>
      </w:pPr>
    </w:p>
    <w:p w:rsidR="000732D7" w:rsidRPr="00464CBB" w:rsidRDefault="000732D7" w:rsidP="002D6C86">
      <w:pPr>
        <w:spacing w:line="300" w:lineRule="exact"/>
        <w:ind w:leftChars="204" w:left="428"/>
        <w:rPr>
          <w:rFonts w:ascii="ＭＳ Ｐ明朝" w:eastAsia="ＭＳ Ｐ明朝" w:hAnsi="ＭＳ Ｐ明朝" w:hint="default"/>
          <w:color w:val="auto"/>
          <w:sz w:val="24"/>
          <w:szCs w:val="24"/>
        </w:rPr>
      </w:pPr>
      <w:r w:rsidRPr="00464CBB">
        <w:rPr>
          <w:rFonts w:ascii="ＭＳ Ｐ明朝" w:eastAsia="ＭＳ Ｐ明朝" w:hAnsi="ＭＳ Ｐ明朝"/>
          <w:color w:val="auto"/>
          <w:sz w:val="24"/>
          <w:szCs w:val="24"/>
        </w:rPr>
        <w:t>〔</w:t>
      </w:r>
      <w:r w:rsidR="009756D0" w:rsidRPr="00464CBB">
        <w:rPr>
          <w:rFonts w:ascii="ＭＳ Ｐ明朝" w:eastAsia="ＭＳ Ｐ明朝" w:hAnsi="ＭＳ Ｐ明朝"/>
          <w:color w:val="auto"/>
          <w:sz w:val="24"/>
          <w:szCs w:val="24"/>
        </w:rPr>
        <w:t>Ⅲ</w:t>
      </w:r>
      <w:r w:rsidR="002C1DDD">
        <w:rPr>
          <w:rFonts w:ascii="ＭＳ Ｐ明朝" w:eastAsia="ＭＳ Ｐ明朝" w:hAnsi="ＭＳ Ｐ明朝"/>
          <w:color w:val="auto"/>
          <w:sz w:val="24"/>
          <w:szCs w:val="24"/>
        </w:rPr>
        <w:t>〕現状と課題</w:t>
      </w:r>
      <w:r w:rsidRPr="00464CBB">
        <w:rPr>
          <w:rFonts w:ascii="ＭＳ Ｐ明朝" w:eastAsia="ＭＳ Ｐ明朝" w:hAnsi="ＭＳ Ｐ明朝"/>
          <w:color w:val="auto"/>
          <w:sz w:val="24"/>
          <w:szCs w:val="24"/>
        </w:rPr>
        <w:t xml:space="preserve">　･･</w:t>
      </w:r>
      <w:r w:rsidR="002C1DDD">
        <w:rPr>
          <w:rFonts w:ascii="ＭＳ Ｐ明朝" w:eastAsia="ＭＳ Ｐ明朝" w:hAnsi="ＭＳ Ｐ明朝"/>
          <w:color w:val="auto"/>
          <w:sz w:val="24"/>
          <w:szCs w:val="24"/>
        </w:rPr>
        <w:t>・・・・・・・・・・・・・</w:t>
      </w:r>
      <w:r w:rsidRPr="00464CBB">
        <w:rPr>
          <w:rFonts w:ascii="ＭＳ Ｐ明朝" w:eastAsia="ＭＳ Ｐ明朝" w:hAnsi="ＭＳ Ｐ明朝"/>
          <w:color w:val="auto"/>
          <w:sz w:val="24"/>
          <w:szCs w:val="24"/>
        </w:rPr>
        <w:t>････・･････････・・・・・・・</w:t>
      </w:r>
      <w:r w:rsidR="00D77EF7">
        <w:rPr>
          <w:rFonts w:ascii="ＭＳ Ｐ明朝" w:eastAsia="ＭＳ Ｐ明朝" w:hAnsi="ＭＳ Ｐ明朝"/>
          <w:color w:val="auto"/>
          <w:sz w:val="24"/>
          <w:szCs w:val="24"/>
        </w:rPr>
        <w:t>・・・・・・・・・・・・・・・・・</w:t>
      </w:r>
      <w:r w:rsidRPr="00464CBB">
        <w:rPr>
          <w:rFonts w:ascii="ＭＳ Ｐ明朝" w:eastAsia="ＭＳ Ｐ明朝" w:hAnsi="ＭＳ Ｐ明朝"/>
          <w:color w:val="auto"/>
          <w:sz w:val="24"/>
          <w:szCs w:val="24"/>
        </w:rPr>
        <w:t xml:space="preserve"> </w:t>
      </w:r>
    </w:p>
    <w:p w:rsidR="000732D7" w:rsidRPr="00464CBB" w:rsidRDefault="00AD4D84" w:rsidP="002D6C86">
      <w:pPr>
        <w:spacing w:line="300" w:lineRule="exact"/>
        <w:ind w:leftChars="204" w:left="428" w:firstLineChars="100" w:firstLine="240"/>
        <w:rPr>
          <w:rFonts w:ascii="ＭＳ Ｐ明朝" w:eastAsia="ＭＳ Ｐ明朝" w:hAnsi="ＭＳ Ｐ明朝" w:hint="default"/>
          <w:color w:val="auto"/>
          <w:sz w:val="24"/>
          <w:szCs w:val="24"/>
        </w:rPr>
      </w:pPr>
      <w:r w:rsidRPr="00464CBB">
        <w:rPr>
          <w:rFonts w:ascii="ＭＳ Ｐ明朝" w:eastAsia="ＭＳ Ｐ明朝" w:hAnsi="ＭＳ Ｐ明朝"/>
          <w:color w:val="auto"/>
          <w:sz w:val="24"/>
          <w:szCs w:val="24"/>
        </w:rPr>
        <w:t>１　県民いきいき活動の促進</w:t>
      </w:r>
    </w:p>
    <w:p w:rsidR="00AD4D84" w:rsidRPr="00464CBB" w:rsidRDefault="00AD4D84" w:rsidP="002D6C86">
      <w:pPr>
        <w:spacing w:line="300" w:lineRule="exact"/>
        <w:ind w:leftChars="204" w:left="428" w:firstLineChars="100" w:firstLine="240"/>
        <w:rPr>
          <w:rFonts w:ascii="ＭＳ Ｐ明朝" w:eastAsia="ＭＳ Ｐ明朝" w:hAnsi="ＭＳ Ｐ明朝" w:hint="default"/>
          <w:color w:val="auto"/>
          <w:sz w:val="24"/>
          <w:szCs w:val="24"/>
        </w:rPr>
      </w:pPr>
      <w:r w:rsidRPr="00464CBB">
        <w:rPr>
          <w:rFonts w:ascii="ＭＳ Ｐ明朝" w:eastAsia="ＭＳ Ｐ明朝" w:hAnsi="ＭＳ Ｐ明朝"/>
          <w:color w:val="auto"/>
          <w:sz w:val="24"/>
          <w:szCs w:val="24"/>
        </w:rPr>
        <w:t>２　協働の推進</w:t>
      </w:r>
    </w:p>
    <w:p w:rsidR="000732D7" w:rsidRPr="00464CBB" w:rsidRDefault="000732D7" w:rsidP="002D6C86">
      <w:pPr>
        <w:spacing w:line="300" w:lineRule="exact"/>
        <w:ind w:leftChars="204" w:left="428"/>
        <w:rPr>
          <w:rFonts w:ascii="ＭＳ Ｐ明朝" w:eastAsia="ＭＳ Ｐ明朝" w:hAnsi="ＭＳ Ｐ明朝" w:hint="default"/>
          <w:color w:val="auto"/>
          <w:sz w:val="24"/>
          <w:szCs w:val="24"/>
        </w:rPr>
      </w:pPr>
    </w:p>
    <w:p w:rsidR="00AD4D84" w:rsidRPr="00464CBB" w:rsidRDefault="00AD4D84" w:rsidP="002D6C86">
      <w:pPr>
        <w:spacing w:line="300" w:lineRule="exact"/>
        <w:ind w:leftChars="204" w:left="428"/>
        <w:rPr>
          <w:rFonts w:ascii="ＭＳ Ｐ明朝" w:eastAsia="ＭＳ Ｐ明朝" w:hAnsi="ＭＳ Ｐ明朝" w:hint="default"/>
          <w:color w:val="auto"/>
          <w:sz w:val="24"/>
          <w:szCs w:val="24"/>
        </w:rPr>
      </w:pPr>
    </w:p>
    <w:p w:rsidR="00D75DD2" w:rsidRPr="00A817C8" w:rsidRDefault="000732D7" w:rsidP="002D6C86">
      <w:pPr>
        <w:spacing w:line="300" w:lineRule="exact"/>
        <w:ind w:leftChars="204" w:left="428"/>
        <w:jc w:val="left"/>
        <w:rPr>
          <w:rFonts w:ascii="ＭＳ Ｐ明朝" w:eastAsia="ＭＳ Ｐ明朝" w:hAnsi="ＭＳ Ｐ明朝" w:hint="default"/>
          <w:bCs/>
          <w:color w:val="auto"/>
          <w:sz w:val="24"/>
          <w:szCs w:val="24"/>
        </w:rPr>
      </w:pPr>
      <w:r w:rsidRPr="00A817C8">
        <w:rPr>
          <w:rFonts w:ascii="ＭＳ Ｐ明朝" w:eastAsia="ＭＳ Ｐ明朝" w:hAnsi="ＭＳ Ｐ明朝"/>
          <w:color w:val="auto"/>
          <w:sz w:val="24"/>
          <w:szCs w:val="24"/>
        </w:rPr>
        <w:t>〔</w:t>
      </w:r>
      <w:r w:rsidR="009756D0" w:rsidRPr="00A817C8">
        <w:rPr>
          <w:rFonts w:ascii="ＭＳ Ｐ明朝" w:eastAsia="ＭＳ Ｐ明朝" w:hAnsi="ＭＳ Ｐ明朝"/>
          <w:color w:val="auto"/>
          <w:sz w:val="24"/>
          <w:szCs w:val="24"/>
        </w:rPr>
        <w:t>Ⅳ</w:t>
      </w:r>
      <w:r w:rsidRPr="00A817C8">
        <w:rPr>
          <w:rFonts w:ascii="ＭＳ Ｐ明朝" w:eastAsia="ＭＳ Ｐ明朝" w:hAnsi="ＭＳ Ｐ明朝"/>
          <w:color w:val="auto"/>
          <w:sz w:val="24"/>
          <w:szCs w:val="24"/>
        </w:rPr>
        <w:t>〕</w:t>
      </w:r>
      <w:r w:rsidR="00CF2960" w:rsidRPr="00CF2960">
        <w:rPr>
          <w:rFonts w:ascii="ＭＳ Ｐ明朝" w:eastAsia="ＭＳ Ｐ明朝" w:hAnsi="ＭＳ Ｐ明朝"/>
          <w:color w:val="auto"/>
          <w:sz w:val="24"/>
          <w:szCs w:val="24"/>
        </w:rPr>
        <w:t>施策の基本的方向</w:t>
      </w:r>
      <w:r w:rsidRPr="00C44A12">
        <w:rPr>
          <w:rFonts w:ascii="ＭＳ Ｐ明朝" w:eastAsia="ＭＳ Ｐ明朝" w:hAnsi="ＭＳ Ｐ明朝"/>
          <w:color w:val="auto"/>
          <w:sz w:val="22"/>
          <w:szCs w:val="24"/>
        </w:rPr>
        <w:t xml:space="preserve">　</w:t>
      </w:r>
      <w:r w:rsidRPr="00A817C8">
        <w:rPr>
          <w:rFonts w:ascii="ＭＳ Ｐ明朝" w:eastAsia="ＭＳ Ｐ明朝" w:hAnsi="ＭＳ Ｐ明朝"/>
          <w:color w:val="auto"/>
          <w:sz w:val="24"/>
          <w:szCs w:val="24"/>
        </w:rPr>
        <w:t>･･</w:t>
      </w:r>
      <w:r w:rsidR="00AD4D84" w:rsidRPr="00A817C8">
        <w:rPr>
          <w:rFonts w:ascii="ＭＳ Ｐ明朝" w:eastAsia="ＭＳ Ｐ明朝" w:hAnsi="ＭＳ Ｐ明朝"/>
          <w:color w:val="auto"/>
          <w:sz w:val="24"/>
          <w:szCs w:val="24"/>
        </w:rPr>
        <w:t>・・・</w:t>
      </w:r>
      <w:r w:rsidRPr="00A817C8">
        <w:rPr>
          <w:rFonts w:ascii="ＭＳ Ｐ明朝" w:eastAsia="ＭＳ Ｐ明朝" w:hAnsi="ＭＳ Ｐ明朝"/>
          <w:color w:val="auto"/>
          <w:sz w:val="24"/>
          <w:szCs w:val="24"/>
        </w:rPr>
        <w:t>・・・・・・･・・・</w:t>
      </w:r>
      <w:r w:rsidR="000315D4">
        <w:rPr>
          <w:rFonts w:ascii="ＭＳ Ｐ明朝" w:eastAsia="ＭＳ Ｐ明朝" w:hAnsi="ＭＳ Ｐ明朝"/>
          <w:color w:val="auto"/>
          <w:sz w:val="24"/>
          <w:szCs w:val="24"/>
        </w:rPr>
        <w:t>・・・・・・・・････・・・・・・・・･･･････････</w:t>
      </w:r>
      <w:r w:rsidR="00C7333F" w:rsidRPr="00A817C8">
        <w:rPr>
          <w:rFonts w:ascii="ＭＳ Ｐ明朝" w:eastAsia="ＭＳ Ｐ明朝" w:hAnsi="ＭＳ Ｐ明朝"/>
          <w:color w:val="auto"/>
          <w:sz w:val="24"/>
          <w:szCs w:val="24"/>
        </w:rPr>
        <w:t>・</w:t>
      </w:r>
    </w:p>
    <w:p w:rsidR="000732D7" w:rsidRPr="00A817C8" w:rsidRDefault="00635757" w:rsidP="002D6C86">
      <w:pPr>
        <w:spacing w:line="300" w:lineRule="exact"/>
        <w:ind w:leftChars="204" w:left="428" w:firstLineChars="100" w:firstLine="240"/>
        <w:rPr>
          <w:rFonts w:ascii="ＭＳ Ｐ明朝" w:eastAsia="ＭＳ Ｐ明朝" w:hAnsi="ＭＳ Ｐ明朝" w:hint="default"/>
          <w:color w:val="auto"/>
          <w:sz w:val="24"/>
          <w:szCs w:val="24"/>
        </w:rPr>
      </w:pPr>
      <w:r>
        <w:rPr>
          <w:rFonts w:ascii="ＭＳ Ｐ明朝" w:eastAsia="ＭＳ Ｐ明朝" w:hAnsi="ＭＳ Ｐ明朝"/>
          <w:color w:val="auto"/>
          <w:sz w:val="24"/>
          <w:szCs w:val="24"/>
        </w:rPr>
        <w:t xml:space="preserve">１　</w:t>
      </w:r>
      <w:r w:rsidR="00176F61">
        <w:rPr>
          <w:rFonts w:ascii="ＭＳ Ｐ明朝" w:eastAsia="ＭＳ Ｐ明朝" w:hAnsi="ＭＳ Ｐ明朝"/>
          <w:color w:val="auto"/>
          <w:sz w:val="24"/>
          <w:szCs w:val="24"/>
        </w:rPr>
        <w:t>県民いきいき活動の促進</w:t>
      </w:r>
    </w:p>
    <w:p w:rsidR="000732D7" w:rsidRPr="00464CBB" w:rsidRDefault="000732D7" w:rsidP="002D6C86">
      <w:pPr>
        <w:spacing w:line="300" w:lineRule="exact"/>
        <w:ind w:leftChars="204" w:left="428" w:firstLineChars="100" w:firstLine="240"/>
        <w:rPr>
          <w:rFonts w:ascii="ＭＳ Ｐ明朝" w:eastAsia="ＭＳ Ｐ明朝" w:hAnsi="ＭＳ Ｐ明朝" w:hint="default"/>
          <w:color w:val="auto"/>
          <w:sz w:val="24"/>
          <w:szCs w:val="24"/>
        </w:rPr>
      </w:pPr>
      <w:r w:rsidRPr="00464CBB">
        <w:rPr>
          <w:rFonts w:ascii="ＭＳ Ｐ明朝" w:eastAsia="ＭＳ Ｐ明朝" w:hAnsi="ＭＳ Ｐ明朝"/>
          <w:color w:val="auto"/>
          <w:sz w:val="24"/>
          <w:szCs w:val="24"/>
        </w:rPr>
        <w:t>２</w:t>
      </w:r>
      <w:r w:rsidR="00635757">
        <w:rPr>
          <w:rFonts w:ascii="ＭＳ Ｐ明朝" w:eastAsia="ＭＳ Ｐ明朝" w:hAnsi="ＭＳ Ｐ明朝"/>
          <w:color w:val="auto"/>
          <w:sz w:val="24"/>
          <w:szCs w:val="24"/>
        </w:rPr>
        <w:t xml:space="preserve">　</w:t>
      </w:r>
      <w:r w:rsidR="00176F61">
        <w:rPr>
          <w:rFonts w:ascii="ＭＳ Ｐ明朝" w:eastAsia="ＭＳ Ｐ明朝" w:hAnsi="ＭＳ Ｐ明朝"/>
          <w:color w:val="auto"/>
          <w:sz w:val="24"/>
          <w:szCs w:val="24"/>
        </w:rPr>
        <w:t>協働の推進</w:t>
      </w:r>
    </w:p>
    <w:p w:rsidR="000732D7" w:rsidRPr="00464CBB" w:rsidRDefault="00CF2960" w:rsidP="002D6C86">
      <w:pPr>
        <w:spacing w:line="300" w:lineRule="exact"/>
        <w:ind w:leftChars="204" w:left="428"/>
        <w:jc w:val="left"/>
        <w:rPr>
          <w:rFonts w:ascii="ＭＳ Ｐ明朝" w:eastAsia="ＭＳ Ｐ明朝" w:hAnsi="ＭＳ Ｐ明朝" w:hint="default"/>
          <w:color w:val="auto"/>
          <w:sz w:val="24"/>
          <w:szCs w:val="24"/>
        </w:rPr>
      </w:pPr>
      <w:r>
        <w:rPr>
          <w:rFonts w:ascii="ＭＳ Ｐ明朝" w:eastAsia="ＭＳ Ｐ明朝" w:hAnsi="ＭＳ Ｐ明朝"/>
          <w:color w:val="auto"/>
          <w:sz w:val="24"/>
          <w:szCs w:val="24"/>
        </w:rPr>
        <w:t xml:space="preserve">  ３　</w:t>
      </w:r>
      <w:r w:rsidR="00E54BF0">
        <w:rPr>
          <w:rFonts w:ascii="ＭＳ Ｐ明朝" w:eastAsia="ＭＳ Ｐ明朝" w:hAnsi="ＭＳ Ｐ明朝"/>
          <w:color w:val="auto"/>
          <w:sz w:val="24"/>
          <w:szCs w:val="24"/>
        </w:rPr>
        <w:t>体制の整備</w:t>
      </w:r>
      <w:r>
        <w:rPr>
          <w:rFonts w:ascii="ＭＳ Ｐ明朝" w:eastAsia="ＭＳ Ｐ明朝" w:hAnsi="ＭＳ Ｐ明朝"/>
          <w:color w:val="auto"/>
          <w:sz w:val="24"/>
          <w:szCs w:val="24"/>
        </w:rPr>
        <w:t>と評価等</w:t>
      </w:r>
    </w:p>
    <w:p w:rsidR="00AD4D84" w:rsidRDefault="00AD4D84" w:rsidP="002D6C86">
      <w:pPr>
        <w:spacing w:line="300" w:lineRule="exact"/>
        <w:ind w:leftChars="204" w:left="428"/>
        <w:jc w:val="left"/>
        <w:rPr>
          <w:rFonts w:ascii="ＭＳ Ｐ明朝" w:eastAsia="ＭＳ Ｐ明朝" w:hAnsi="ＭＳ Ｐ明朝" w:hint="default"/>
          <w:color w:val="auto"/>
          <w:sz w:val="24"/>
          <w:szCs w:val="24"/>
        </w:rPr>
      </w:pPr>
    </w:p>
    <w:p w:rsidR="00CF2960" w:rsidRDefault="00CF2960" w:rsidP="002D6C86">
      <w:pPr>
        <w:spacing w:line="300" w:lineRule="exact"/>
        <w:ind w:leftChars="204" w:left="428"/>
        <w:jc w:val="left"/>
        <w:rPr>
          <w:rFonts w:ascii="ＭＳ Ｐ明朝" w:eastAsia="ＭＳ Ｐ明朝" w:hAnsi="ＭＳ Ｐ明朝" w:hint="default"/>
          <w:color w:val="auto"/>
          <w:sz w:val="24"/>
          <w:szCs w:val="24"/>
        </w:rPr>
      </w:pPr>
    </w:p>
    <w:p w:rsidR="00176F61" w:rsidRPr="00464CBB" w:rsidRDefault="00176F61" w:rsidP="00176F61">
      <w:pPr>
        <w:spacing w:line="300" w:lineRule="exact"/>
        <w:ind w:leftChars="204" w:left="428"/>
        <w:rPr>
          <w:rFonts w:ascii="ＭＳ Ｐ明朝" w:eastAsia="ＭＳ Ｐ明朝" w:hAnsi="ＭＳ Ｐ明朝" w:hint="default"/>
          <w:color w:val="auto"/>
          <w:sz w:val="24"/>
          <w:szCs w:val="24"/>
        </w:rPr>
      </w:pPr>
      <w:r w:rsidRPr="00464CBB">
        <w:rPr>
          <w:rFonts w:ascii="ＭＳ Ｐ明朝" w:eastAsia="ＭＳ Ｐ明朝" w:hAnsi="ＭＳ Ｐ明朝"/>
          <w:color w:val="auto"/>
          <w:sz w:val="24"/>
          <w:szCs w:val="24"/>
        </w:rPr>
        <w:t>〔</w:t>
      </w:r>
      <w:r w:rsidR="00117420">
        <w:rPr>
          <w:rFonts w:ascii="ＭＳ Ｐ明朝" w:eastAsia="ＭＳ Ｐ明朝" w:hAnsi="ＭＳ Ｐ明朝"/>
          <w:color w:val="auto"/>
          <w:sz w:val="24"/>
          <w:szCs w:val="24"/>
        </w:rPr>
        <w:t>Ⅴ</w:t>
      </w:r>
      <w:r w:rsidRPr="00464CBB">
        <w:rPr>
          <w:rFonts w:ascii="ＭＳ Ｐ明朝" w:eastAsia="ＭＳ Ｐ明朝" w:hAnsi="ＭＳ Ｐ明朝"/>
          <w:color w:val="auto"/>
          <w:sz w:val="24"/>
          <w:szCs w:val="24"/>
        </w:rPr>
        <w:t>〕</w:t>
      </w:r>
      <w:r w:rsidR="00CF2960" w:rsidRPr="00464CBB">
        <w:rPr>
          <w:rFonts w:ascii="ＭＳ Ｐ明朝" w:eastAsia="ＭＳ Ｐ明朝" w:hAnsi="ＭＳ Ｐ明朝"/>
          <w:color w:val="auto"/>
          <w:sz w:val="24"/>
          <w:szCs w:val="24"/>
        </w:rPr>
        <w:t>行動計画</w:t>
      </w:r>
      <w:r w:rsidRPr="00464CBB">
        <w:rPr>
          <w:rFonts w:ascii="ＭＳ Ｐ明朝" w:eastAsia="ＭＳ Ｐ明朝" w:hAnsi="ＭＳ Ｐ明朝"/>
          <w:color w:val="auto"/>
          <w:sz w:val="24"/>
          <w:szCs w:val="24"/>
        </w:rPr>
        <w:t xml:space="preserve">　・・・・・・・・・・・・・・・・・・・・・・・・・・</w:t>
      </w:r>
      <w:r>
        <w:rPr>
          <w:rFonts w:ascii="ＭＳ Ｐ明朝" w:eastAsia="ＭＳ Ｐ明朝" w:hAnsi="ＭＳ Ｐ明朝"/>
          <w:color w:val="auto"/>
          <w:sz w:val="24"/>
          <w:szCs w:val="24"/>
        </w:rPr>
        <w:t>・・・・・・・・・・・・・・・・・・・・・・・・</w:t>
      </w:r>
      <w:r w:rsidR="00CF2960">
        <w:rPr>
          <w:rFonts w:ascii="ＭＳ Ｐ明朝" w:eastAsia="ＭＳ Ｐ明朝" w:hAnsi="ＭＳ Ｐ明朝"/>
          <w:color w:val="auto"/>
          <w:sz w:val="24"/>
          <w:szCs w:val="24"/>
        </w:rPr>
        <w:t>・・・</w:t>
      </w:r>
    </w:p>
    <w:p w:rsidR="00CF2960" w:rsidRPr="00464CBB" w:rsidRDefault="00CF2960" w:rsidP="00CF2960">
      <w:pPr>
        <w:spacing w:line="300" w:lineRule="exact"/>
        <w:ind w:leftChars="204" w:left="428" w:firstLineChars="100" w:firstLine="240"/>
        <w:jc w:val="left"/>
        <w:rPr>
          <w:rFonts w:ascii="ＭＳ Ｐ明朝" w:eastAsia="ＭＳ Ｐ明朝" w:hAnsi="ＭＳ Ｐ明朝" w:hint="default"/>
          <w:color w:val="auto"/>
          <w:sz w:val="24"/>
          <w:szCs w:val="24"/>
        </w:rPr>
      </w:pPr>
      <w:r w:rsidRPr="00464CBB">
        <w:rPr>
          <w:rFonts w:ascii="ＭＳ Ｐ明朝" w:eastAsia="ＭＳ Ｐ明朝" w:hAnsi="ＭＳ Ｐ明朝"/>
          <w:color w:val="auto"/>
          <w:sz w:val="24"/>
          <w:szCs w:val="24"/>
        </w:rPr>
        <w:t xml:space="preserve">１　県民いきいき活動の促進　</w:t>
      </w:r>
    </w:p>
    <w:p w:rsidR="00176F61" w:rsidRPr="00176F61" w:rsidRDefault="00CF2960" w:rsidP="00CF2960">
      <w:pPr>
        <w:spacing w:line="300" w:lineRule="exact"/>
        <w:ind w:leftChars="204" w:left="428" w:firstLineChars="100" w:firstLine="240"/>
        <w:jc w:val="left"/>
        <w:rPr>
          <w:rFonts w:ascii="ＭＳ Ｐ明朝" w:eastAsia="ＭＳ Ｐ明朝" w:hAnsi="ＭＳ Ｐ明朝" w:hint="default"/>
          <w:color w:val="auto"/>
          <w:sz w:val="24"/>
          <w:szCs w:val="24"/>
        </w:rPr>
      </w:pPr>
      <w:r w:rsidRPr="00464CBB">
        <w:rPr>
          <w:rFonts w:ascii="ＭＳ Ｐ明朝" w:eastAsia="ＭＳ Ｐ明朝" w:hAnsi="ＭＳ Ｐ明朝"/>
          <w:color w:val="auto"/>
          <w:sz w:val="24"/>
          <w:szCs w:val="24"/>
        </w:rPr>
        <w:t>２　協働の推進</w:t>
      </w:r>
    </w:p>
    <w:p w:rsidR="00176F61" w:rsidRDefault="00CF2960" w:rsidP="002D6C86">
      <w:pPr>
        <w:spacing w:line="300" w:lineRule="exact"/>
        <w:ind w:leftChars="204" w:left="428"/>
        <w:jc w:val="left"/>
        <w:rPr>
          <w:rFonts w:ascii="ＭＳ Ｐ明朝" w:eastAsia="ＭＳ Ｐ明朝" w:hAnsi="ＭＳ Ｐ明朝" w:hint="default"/>
          <w:color w:val="auto"/>
          <w:sz w:val="24"/>
          <w:szCs w:val="24"/>
        </w:rPr>
      </w:pPr>
      <w:r>
        <w:rPr>
          <w:rFonts w:ascii="ＭＳ Ｐ明朝" w:eastAsia="ＭＳ Ｐ明朝" w:hAnsi="ＭＳ Ｐ明朝"/>
          <w:color w:val="auto"/>
          <w:sz w:val="24"/>
          <w:szCs w:val="24"/>
        </w:rPr>
        <w:t xml:space="preserve">  ３　体制の整備</w:t>
      </w:r>
    </w:p>
    <w:p w:rsidR="00176F61" w:rsidRDefault="00176F61" w:rsidP="002D6C86">
      <w:pPr>
        <w:spacing w:line="300" w:lineRule="exact"/>
        <w:ind w:leftChars="204" w:left="428"/>
        <w:jc w:val="left"/>
        <w:rPr>
          <w:rFonts w:ascii="ＭＳ Ｐ明朝" w:eastAsia="ＭＳ Ｐ明朝" w:hAnsi="ＭＳ Ｐ明朝" w:hint="default"/>
          <w:color w:val="auto"/>
          <w:sz w:val="24"/>
          <w:szCs w:val="24"/>
        </w:rPr>
      </w:pPr>
    </w:p>
    <w:p w:rsidR="00176F61" w:rsidRPr="00176F61" w:rsidRDefault="00176F61" w:rsidP="002D6C86">
      <w:pPr>
        <w:spacing w:line="300" w:lineRule="exact"/>
        <w:ind w:leftChars="204" w:left="428"/>
        <w:jc w:val="left"/>
        <w:rPr>
          <w:rFonts w:ascii="ＭＳ Ｐ明朝" w:eastAsia="ＭＳ Ｐ明朝" w:hAnsi="ＭＳ Ｐ明朝" w:hint="default"/>
          <w:color w:val="auto"/>
          <w:sz w:val="24"/>
          <w:szCs w:val="24"/>
        </w:rPr>
      </w:pPr>
    </w:p>
    <w:p w:rsidR="00D52728" w:rsidRDefault="00D52728" w:rsidP="00D52728">
      <w:pPr>
        <w:spacing w:line="300" w:lineRule="exact"/>
        <w:ind w:firstLineChars="200" w:firstLine="480"/>
        <w:rPr>
          <w:rFonts w:ascii="ＭＳ Ｐ明朝" w:eastAsia="ＭＳ Ｐ明朝" w:hAnsi="ＭＳ Ｐ明朝" w:hint="default"/>
          <w:color w:val="auto"/>
          <w:sz w:val="24"/>
          <w:szCs w:val="24"/>
        </w:rPr>
      </w:pPr>
      <w:r>
        <w:rPr>
          <w:rFonts w:ascii="ＭＳ Ｐ明朝" w:eastAsia="ＭＳ Ｐ明朝" w:hAnsi="ＭＳ Ｐ明朝"/>
          <w:color w:val="auto"/>
          <w:sz w:val="24"/>
          <w:szCs w:val="24"/>
        </w:rPr>
        <w:t>（参考）</w:t>
      </w:r>
      <w:r w:rsidR="00322690">
        <w:rPr>
          <w:rFonts w:ascii="ＭＳ Ｐ明朝" w:eastAsia="ＭＳ Ｐ明朝" w:hAnsi="ＭＳ Ｐ明朝"/>
          <w:color w:val="auto"/>
          <w:sz w:val="24"/>
          <w:szCs w:val="24"/>
        </w:rPr>
        <w:t>県民いきいき活動促進基本方針・行動計画体系図（R2</w:t>
      </w:r>
      <w:r w:rsidRPr="00464CBB">
        <w:rPr>
          <w:rFonts w:ascii="ＭＳ Ｐ明朝" w:eastAsia="ＭＳ Ｐ明朝" w:hAnsi="ＭＳ Ｐ明朝"/>
          <w:color w:val="auto"/>
          <w:sz w:val="24"/>
          <w:szCs w:val="24"/>
        </w:rPr>
        <w:t>～</w:t>
      </w:r>
      <w:r w:rsidR="00322690">
        <w:rPr>
          <w:rFonts w:ascii="ＭＳ Ｐ明朝" w:eastAsia="ＭＳ Ｐ明朝" w:hAnsi="ＭＳ Ｐ明朝"/>
          <w:color w:val="auto"/>
          <w:sz w:val="24"/>
          <w:szCs w:val="24"/>
        </w:rPr>
        <w:t>R6</w:t>
      </w:r>
      <w:r w:rsidRPr="00464CBB">
        <w:rPr>
          <w:rFonts w:ascii="ＭＳ Ｐ明朝" w:eastAsia="ＭＳ Ｐ明朝" w:hAnsi="ＭＳ Ｐ明朝"/>
          <w:color w:val="auto"/>
          <w:sz w:val="24"/>
          <w:szCs w:val="24"/>
        </w:rPr>
        <w:t>）</w:t>
      </w:r>
      <w:r>
        <w:rPr>
          <w:rFonts w:ascii="ＭＳ Ｐ明朝" w:eastAsia="ＭＳ Ｐ明朝" w:hAnsi="ＭＳ Ｐ明朝"/>
          <w:color w:val="auto"/>
          <w:sz w:val="24"/>
          <w:szCs w:val="24"/>
        </w:rPr>
        <w:t>・・・・・・・</w:t>
      </w:r>
    </w:p>
    <w:p w:rsidR="00916E9A" w:rsidRDefault="004A3434" w:rsidP="007A4CB8">
      <w:pPr>
        <w:rPr>
          <w:rFonts w:hint="default"/>
        </w:rPr>
        <w:sectPr w:rsidR="00916E9A" w:rsidSect="00492AD8">
          <w:footerReference w:type="default" r:id="rId9"/>
          <w:headerReference w:type="first" r:id="rId10"/>
          <w:footerReference w:type="first" r:id="rId11"/>
          <w:type w:val="continuous"/>
          <w:pgSz w:w="11906" w:h="16838" w:code="9"/>
          <w:pgMar w:top="1440" w:right="1077" w:bottom="1134" w:left="1077" w:header="851" w:footer="567" w:gutter="0"/>
          <w:pgNumType w:fmt="numberInDash" w:start="1"/>
          <w:cols w:space="425"/>
          <w:titlePg/>
          <w:docGrid w:linePitch="328"/>
        </w:sectPr>
      </w:pPr>
      <w:r>
        <w:rPr>
          <w:rFonts w:hint="default"/>
        </w:rPr>
        <w:br w:type="page"/>
      </w:r>
    </w:p>
    <w:p w:rsidR="00673630" w:rsidRDefault="00673630" w:rsidP="00673630">
      <w:pPr>
        <w:rPr>
          <w:rFonts w:hint="default"/>
        </w:rPr>
      </w:pPr>
      <w:r>
        <w:rPr>
          <w:rFonts w:ascii="ＭＳ ゴシック" w:eastAsia="ＭＳ ゴシック" w:hAnsi="ＭＳ ゴシック"/>
          <w:b/>
          <w:sz w:val="30"/>
        </w:rPr>
        <w:lastRenderedPageBreak/>
        <w:t>[Ⅰ]</w:t>
      </w:r>
      <w:r>
        <w:rPr>
          <w:rFonts w:ascii="ＭＳ ゴシック" w:eastAsia="ＭＳ ゴシック" w:hAnsi="ＭＳ ゴシック"/>
          <w:b/>
          <w:w w:val="50"/>
          <w:sz w:val="30"/>
        </w:rPr>
        <w:t xml:space="preserve">　</w:t>
      </w:r>
      <w:r>
        <w:rPr>
          <w:rFonts w:ascii="ＭＳ ゴシック" w:eastAsia="ＭＳ ゴシック" w:hAnsi="ＭＳ ゴシック"/>
          <w:b/>
          <w:sz w:val="30"/>
        </w:rPr>
        <w:t>基本的な考え方</w:t>
      </w:r>
    </w:p>
    <w:p w:rsidR="00673630" w:rsidRDefault="00673630" w:rsidP="0075180E">
      <w:pPr>
        <w:spacing w:line="360" w:lineRule="exact"/>
        <w:rPr>
          <w:rFonts w:hint="default"/>
        </w:rPr>
      </w:pPr>
    </w:p>
    <w:p w:rsidR="00673630" w:rsidRDefault="00673630" w:rsidP="00673630">
      <w:pPr>
        <w:spacing w:line="360" w:lineRule="auto"/>
        <w:rPr>
          <w:rFonts w:hint="default"/>
        </w:rPr>
      </w:pPr>
      <w:r>
        <w:rPr>
          <w:rFonts w:ascii="ＭＳ ゴシック" w:eastAsia="ＭＳ ゴシック" w:hAnsi="ＭＳ ゴシック"/>
          <w:b/>
          <w:spacing w:val="-1"/>
          <w:sz w:val="24"/>
        </w:rPr>
        <w:t xml:space="preserve"> </w:t>
      </w:r>
      <w:r>
        <w:rPr>
          <w:rFonts w:ascii="ＭＳ ゴシック" w:eastAsia="ＭＳ ゴシック" w:hAnsi="ＭＳ ゴシック"/>
          <w:b/>
          <w:sz w:val="24"/>
        </w:rPr>
        <w:t>１</w:t>
      </w:r>
      <w:r>
        <w:rPr>
          <w:rFonts w:ascii="ＭＳ ゴシック" w:eastAsia="ＭＳ ゴシック" w:hAnsi="ＭＳ ゴシック"/>
          <w:b/>
          <w:spacing w:val="-1"/>
          <w:sz w:val="24"/>
        </w:rPr>
        <w:t xml:space="preserve"> 基本方針の趣旨</w:t>
      </w:r>
    </w:p>
    <w:p w:rsidR="00673630" w:rsidRPr="003C3ADA" w:rsidRDefault="00673630" w:rsidP="00673630">
      <w:pPr>
        <w:pStyle w:val="Word"/>
        <w:spacing w:line="264" w:lineRule="auto"/>
        <w:ind w:leftChars="180" w:left="378" w:firstLineChars="100" w:firstLine="240"/>
        <w:rPr>
          <w:rFonts w:hint="default"/>
          <w:color w:val="auto"/>
          <w:sz w:val="24"/>
        </w:rPr>
      </w:pPr>
      <w:r w:rsidRPr="003C3ADA">
        <w:rPr>
          <w:color w:val="auto"/>
          <w:sz w:val="24"/>
        </w:rPr>
        <w:t>島根県は、「島根県県民いきいき活動促進条例」（以下「条例」という。）に基づき、県民いきいき活動</w:t>
      </w:r>
      <w:r w:rsidRPr="003C3ADA">
        <w:rPr>
          <w:color w:val="auto"/>
          <w:sz w:val="18"/>
          <w:szCs w:val="18"/>
        </w:rPr>
        <w:t>（※１）</w:t>
      </w:r>
      <w:r w:rsidRPr="003C3ADA">
        <w:rPr>
          <w:color w:val="auto"/>
          <w:sz w:val="24"/>
        </w:rPr>
        <w:t>を促進するとともに、協働</w:t>
      </w:r>
      <w:r w:rsidRPr="003C3ADA">
        <w:rPr>
          <w:color w:val="auto"/>
          <w:sz w:val="18"/>
          <w:szCs w:val="18"/>
        </w:rPr>
        <w:t>（※２）</w:t>
      </w:r>
      <w:r w:rsidRPr="003C3ADA">
        <w:rPr>
          <w:color w:val="auto"/>
          <w:sz w:val="24"/>
        </w:rPr>
        <w:t>を推進することにより、県民一人</w:t>
      </w:r>
      <w:r w:rsidR="002C3A80">
        <w:rPr>
          <w:color w:val="auto"/>
          <w:sz w:val="24"/>
        </w:rPr>
        <w:t>ひとり</w:t>
      </w:r>
      <w:r w:rsidRPr="003C3ADA">
        <w:rPr>
          <w:color w:val="auto"/>
          <w:sz w:val="24"/>
        </w:rPr>
        <w:t>が生き生きと心豊かに暮らせる地域社会の実現を目指しています。</w:t>
      </w:r>
    </w:p>
    <w:p w:rsidR="00673630" w:rsidRPr="003C3ADA" w:rsidRDefault="00673630" w:rsidP="00673630">
      <w:pPr>
        <w:pStyle w:val="Word"/>
        <w:spacing w:line="264" w:lineRule="auto"/>
        <w:ind w:leftChars="180" w:left="378" w:firstLineChars="100" w:firstLine="240"/>
        <w:rPr>
          <w:rFonts w:hint="default"/>
          <w:color w:val="auto"/>
          <w:sz w:val="24"/>
        </w:rPr>
      </w:pPr>
      <w:r w:rsidRPr="003C3ADA">
        <w:rPr>
          <w:color w:val="auto"/>
          <w:sz w:val="24"/>
        </w:rPr>
        <w:t>また、「人口減少に打ち勝ち、笑顔で暮らせる島根」を概ね１０年後の島根の</w:t>
      </w:r>
      <w:r w:rsidR="001C461D" w:rsidRPr="00FE6F2F">
        <w:rPr>
          <w:color w:val="auto"/>
          <w:sz w:val="24"/>
        </w:rPr>
        <w:t>目指す</w:t>
      </w:r>
      <w:r w:rsidRPr="00FE6F2F">
        <w:rPr>
          <w:color w:val="auto"/>
          <w:sz w:val="24"/>
        </w:rPr>
        <w:t>将</w:t>
      </w:r>
      <w:r w:rsidRPr="003C3ADA">
        <w:rPr>
          <w:color w:val="auto"/>
          <w:sz w:val="24"/>
        </w:rPr>
        <w:t>来像として示し、その実現のため、県の最上位の行政計画である「島根創生計画」を令和２年３月に策定しました。若者が増え、次代を担う子どもたちが増えることで活気にあふれ、県民一人ひとりが愛着と誇りを持って幸せに暮らし続けられる島根を目指し、施策を進めます。</w:t>
      </w:r>
    </w:p>
    <w:p w:rsidR="00673630" w:rsidRDefault="00673630" w:rsidP="00673630">
      <w:pPr>
        <w:pStyle w:val="Word"/>
        <w:spacing w:line="264" w:lineRule="auto"/>
        <w:ind w:leftChars="180" w:left="378" w:firstLine="100"/>
        <w:rPr>
          <w:rFonts w:hint="default"/>
          <w:color w:val="auto"/>
          <w:sz w:val="24"/>
        </w:rPr>
      </w:pPr>
      <w:r w:rsidRPr="003C3ADA">
        <w:rPr>
          <w:color w:val="auto"/>
          <w:sz w:val="24"/>
        </w:rPr>
        <w:t>この基本方針は、条例に基づき、県民いきいき活動の促進と協働の推進に関する基本的事項等を定め、施策を推進することを目的として策定しており、島根創生計画の策定に併せ、これまでの取組の成果と課題を踏</w:t>
      </w:r>
      <w:r w:rsidRPr="00031A18">
        <w:rPr>
          <w:color w:val="auto"/>
          <w:sz w:val="24"/>
        </w:rPr>
        <w:t>まえ</w:t>
      </w:r>
      <w:r>
        <w:rPr>
          <w:color w:val="auto"/>
          <w:sz w:val="24"/>
        </w:rPr>
        <w:t>て</w:t>
      </w:r>
      <w:r w:rsidRPr="00031A18">
        <w:rPr>
          <w:color w:val="auto"/>
          <w:sz w:val="24"/>
        </w:rPr>
        <w:t>改訂するものです。</w:t>
      </w:r>
    </w:p>
    <w:p w:rsidR="00673630" w:rsidRPr="00387084" w:rsidRDefault="00673630" w:rsidP="00BE7733">
      <w:pPr>
        <w:spacing w:line="320" w:lineRule="exact"/>
        <w:rPr>
          <w:rFonts w:hint="default"/>
          <w:color w:val="auto"/>
        </w:rPr>
      </w:pPr>
    </w:p>
    <w:p w:rsidR="00673630" w:rsidRPr="00EF351A" w:rsidRDefault="00673630" w:rsidP="00673630">
      <w:pPr>
        <w:spacing w:line="260" w:lineRule="exact"/>
        <w:rPr>
          <w:rFonts w:ascii="ＭＳ ゴシック" w:eastAsia="ＭＳ ゴシック" w:hAnsi="ＭＳ ゴシック" w:hint="default"/>
          <w:b/>
          <w:color w:val="auto"/>
          <w:sz w:val="24"/>
        </w:rPr>
      </w:pPr>
      <w:r w:rsidRPr="00EF351A">
        <w:rPr>
          <w:rFonts w:ascii="ＭＳ ゴシック" w:eastAsia="ＭＳ ゴシック" w:hAnsi="ＭＳ ゴシック"/>
          <w:b/>
          <w:color w:val="auto"/>
          <w:spacing w:val="-1"/>
          <w:sz w:val="24"/>
        </w:rPr>
        <w:t xml:space="preserve"> </w:t>
      </w:r>
      <w:r w:rsidRPr="00EF351A">
        <w:rPr>
          <w:rFonts w:ascii="ＭＳ ゴシック" w:eastAsia="ＭＳ ゴシック" w:hAnsi="ＭＳ ゴシック"/>
          <w:b/>
          <w:color w:val="auto"/>
          <w:sz w:val="24"/>
        </w:rPr>
        <w:t>２</w:t>
      </w:r>
      <w:r w:rsidRPr="00EF351A">
        <w:rPr>
          <w:rFonts w:ascii="ＭＳ ゴシック" w:eastAsia="ＭＳ ゴシック" w:hAnsi="ＭＳ ゴシック"/>
          <w:b/>
          <w:color w:val="auto"/>
          <w:spacing w:val="-1"/>
          <w:sz w:val="24"/>
        </w:rPr>
        <w:t xml:space="preserve"> </w:t>
      </w:r>
      <w:r>
        <w:rPr>
          <w:rFonts w:ascii="ＭＳ ゴシック" w:eastAsia="ＭＳ ゴシック" w:hAnsi="ＭＳ ゴシック"/>
          <w:b/>
          <w:color w:val="auto"/>
          <w:spacing w:val="-1"/>
          <w:sz w:val="24"/>
        </w:rPr>
        <w:t>基本方針の</w:t>
      </w:r>
      <w:r>
        <w:rPr>
          <w:rFonts w:ascii="ＭＳ ゴシック" w:eastAsia="ＭＳ ゴシック" w:hAnsi="ＭＳ ゴシック"/>
          <w:b/>
          <w:color w:val="auto"/>
          <w:sz w:val="24"/>
        </w:rPr>
        <w:t>位置づけ</w:t>
      </w:r>
    </w:p>
    <w:p w:rsidR="00673630" w:rsidRPr="00CF2F18" w:rsidRDefault="00673630" w:rsidP="00673630">
      <w:pPr>
        <w:spacing w:line="362" w:lineRule="exact"/>
        <w:rPr>
          <w:rFonts w:ascii="HG丸ｺﾞｼｯｸM-PRO" w:eastAsia="HG丸ｺﾞｼｯｸM-PRO" w:cs="Times New Roman" w:hint="default"/>
          <w:spacing w:val="14"/>
          <w:sz w:val="24"/>
          <w:szCs w:val="24"/>
        </w:rPr>
      </w:pPr>
      <w:r>
        <w:rPr>
          <w:rFonts w:ascii="HG丸ｺﾞｼｯｸM-PRO" w:eastAsia="HG丸ｺﾞｼｯｸM-PRO" w:cs="Times New Roman" w:hint="default"/>
          <w:noProof/>
          <w:spacing w:val="14"/>
          <w:sz w:val="24"/>
          <w:szCs w:val="24"/>
        </w:rPr>
        <mc:AlternateContent>
          <mc:Choice Requires="wps">
            <w:drawing>
              <wp:anchor distT="0" distB="0" distL="114300" distR="114300" simplePos="0" relativeHeight="252440576" behindDoc="0" locked="0" layoutInCell="1" allowOverlap="1" wp14:anchorId="12422026" wp14:editId="0DD81AA3">
                <wp:simplePos x="0" y="0"/>
                <wp:positionH relativeFrom="column">
                  <wp:posOffset>402590</wp:posOffset>
                </wp:positionH>
                <wp:positionV relativeFrom="paragraph">
                  <wp:posOffset>120650</wp:posOffset>
                </wp:positionV>
                <wp:extent cx="2575560" cy="323850"/>
                <wp:effectExtent l="0" t="0" r="15240" b="1905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5560" cy="323850"/>
                        </a:xfrm>
                        <a:prstGeom prst="rect">
                          <a:avLst/>
                        </a:prstGeom>
                        <a:solidFill>
                          <a:sysClr val="window" lastClr="FFFFFF">
                            <a:lumMod val="85000"/>
                          </a:sysClr>
                        </a:solidFill>
                        <a:ln w="9525">
                          <a:solidFill>
                            <a:srgbClr val="000000"/>
                          </a:solidFill>
                          <a:miter lim="800000"/>
                          <a:headEnd/>
                          <a:tailEnd/>
                        </a:ln>
                      </wps:spPr>
                      <wps:txbx>
                        <w:txbxContent>
                          <w:p w:rsidR="00C7301F" w:rsidRPr="007F0460" w:rsidRDefault="00C7301F" w:rsidP="007F0460">
                            <w:pPr>
                              <w:jc w:val="center"/>
                              <w:rPr>
                                <w:rFonts w:ascii="HG丸ｺﾞｼｯｸM-PRO" w:eastAsia="HG丸ｺﾞｼｯｸM-PRO" w:cs="HG丸ｺﾞｼｯｸM-PRO" w:hint="default"/>
                                <w:b/>
                                <w:bCs/>
                                <w:color w:val="auto"/>
                                <w:u w:val="single"/>
                              </w:rPr>
                            </w:pPr>
                            <w:r w:rsidRPr="009D3E63">
                              <w:rPr>
                                <w:rFonts w:ascii="HG丸ｺﾞｼｯｸM-PRO" w:eastAsia="HG丸ｺﾞｼｯｸM-PRO" w:cs="HG丸ｺﾞｼｯｸM-PRO"/>
                                <w:b/>
                                <w:bCs/>
                                <w:color w:val="auto"/>
                                <w:u w:val="single"/>
                              </w:rPr>
                              <w:t>島 根 創 生 計 画</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2422026" id="テキスト ボックス 7" o:spid="_x0000_s1028" type="#_x0000_t202" style="position:absolute;left:0;text-align:left;margin-left:31.7pt;margin-top:9.5pt;width:202.8pt;height:25.5pt;z-index:25244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" fillcolor="#d9d9d9">
                <v:textbox inset="5.85pt,.7pt,5.85pt,.7pt">
                  <w:txbxContent>
                    <w:p w:rsidR="00C7301F" w:rsidRPr="007F0460" w:rsidRDefault="00C7301F" w:rsidP="007F0460">
                      <w:pPr>
                        <w:jc w:val="center"/>
                        <w:rPr>
                          <w:rFonts w:ascii="HG丸ｺﾞｼｯｸM-PRO" w:eastAsia="HG丸ｺﾞｼｯｸM-PRO" w:cs="HG丸ｺﾞｼｯｸM-PRO" w:hint="default"/>
                          <w:b/>
                          <w:bCs/>
                          <w:color w:val="auto"/>
                          <w:u w:val="single"/>
                        </w:rPr>
                      </w:pPr>
                      <w:r w:rsidRPr="009D3E63">
                        <w:rPr>
                          <w:rFonts w:ascii="HG丸ｺﾞｼｯｸM-PRO" w:eastAsia="HG丸ｺﾞｼｯｸM-PRO" w:cs="HG丸ｺﾞｼｯｸM-PRO"/>
                          <w:b/>
                          <w:bCs/>
                          <w:color w:val="auto"/>
                          <w:u w:val="single"/>
                        </w:rPr>
                        <w:t>島 根 創 生 計 画</w:t>
                      </w:r>
                    </w:p>
                  </w:txbxContent>
                </v:textbox>
              </v:shape>
            </w:pict>
          </mc:Fallback>
        </mc:AlternateContent>
      </w:r>
      <w:r>
        <w:rPr>
          <w:rFonts w:ascii="HG丸ｺﾞｼｯｸM-PRO" w:eastAsia="HG丸ｺﾞｼｯｸM-PRO" w:cs="Times New Roman" w:hint="default"/>
          <w:noProof/>
          <w:spacing w:val="14"/>
          <w:sz w:val="24"/>
          <w:szCs w:val="24"/>
        </w:rPr>
        <mc:AlternateContent>
          <mc:Choice Requires="wps">
            <w:drawing>
              <wp:anchor distT="0" distB="0" distL="114300" distR="114300" simplePos="0" relativeHeight="252441600" behindDoc="0" locked="0" layoutInCell="1" allowOverlap="1" wp14:anchorId="3682A7F9" wp14:editId="4D72BD3E">
                <wp:simplePos x="0" y="0"/>
                <wp:positionH relativeFrom="column">
                  <wp:posOffset>3689350</wp:posOffset>
                </wp:positionH>
                <wp:positionV relativeFrom="paragraph">
                  <wp:posOffset>104140</wp:posOffset>
                </wp:positionV>
                <wp:extent cx="2402840" cy="370840"/>
                <wp:effectExtent l="0" t="0" r="16510" b="10160"/>
                <wp:wrapNone/>
                <wp:docPr id="5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2840" cy="370840"/>
                        </a:xfrm>
                        <a:prstGeom prst="rect">
                          <a:avLst/>
                        </a:prstGeom>
                        <a:solidFill>
                          <a:sysClr val="window" lastClr="FFFFFF">
                            <a:lumMod val="85000"/>
                          </a:sysClr>
                        </a:solidFill>
                        <a:ln w="9525">
                          <a:solidFill>
                            <a:srgbClr val="000000"/>
                          </a:solidFill>
                          <a:miter lim="800000"/>
                          <a:headEnd/>
                          <a:tailEnd/>
                        </a:ln>
                      </wps:spPr>
                      <wps:txbx>
                        <w:txbxContent>
                          <w:p w:rsidR="00C7301F" w:rsidRPr="00A73959" w:rsidRDefault="00C7301F" w:rsidP="00673630">
                            <w:pPr>
                              <w:jc w:val="center"/>
                              <w:rPr>
                                <w:rFonts w:ascii="HG丸ｺﾞｼｯｸM-PRO" w:eastAsia="HG丸ｺﾞｼｯｸM-PRO" w:hint="default"/>
                                <w:b/>
                                <w:bCs/>
                                <w:color w:val="auto"/>
                              </w:rPr>
                            </w:pPr>
                            <w:r w:rsidRPr="00A73959">
                              <w:rPr>
                                <w:rFonts w:ascii="HG丸ｺﾞｼｯｸM-PRO" w:eastAsia="HG丸ｺﾞｼｯｸM-PRO" w:cs="HG丸ｺﾞｼｯｸM-PRO"/>
                                <w:b/>
                                <w:bCs/>
                                <w:color w:val="auto"/>
                              </w:rPr>
                              <w:t>県民いきいき活動促進条例</w:t>
                            </w:r>
                          </w:p>
                        </w:txbxContent>
                      </wps:txbx>
                      <wps:bodyPr rot="0" vert="horz" wrap="square" lIns="74295" tIns="8890" rIns="74295" bIns="8890" anchor="ctr" anchorCtr="0" upright="1">
                        <a:noAutofit/>
                      </wps:bodyPr>
                    </wps:wsp>
                  </a:graphicData>
                </a:graphic>
                <wp14:sizeRelH relativeFrom="margin">
                  <wp14:pctWidth>0</wp14:pctWidth>
                </wp14:sizeRelH>
              </wp:anchor>
            </w:drawing>
          </mc:Choice>
          <mc:Fallback>
            <w:pict>
              <v:shape w14:anchorId="3682A7F9" id="Text Box 10" o:spid="_x0000_s1029" type="#_x0000_t202" style="position:absolute;left:0;text-align:left;margin-left:290.5pt;margin-top:8.2pt;width:189.2pt;height:29.2pt;z-index:252441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" fillcolor="#d9d9d9">
                <v:textbox inset="5.85pt,.7pt,5.85pt,.7pt">
                  <w:txbxContent>
                    <w:p w:rsidR="00C7301F" w:rsidRPr="00A73959" w:rsidRDefault="00C7301F" w:rsidP="00673630">
                      <w:pPr>
                        <w:jc w:val="center"/>
                        <w:rPr>
                          <w:rFonts w:ascii="HG丸ｺﾞｼｯｸM-PRO" w:eastAsia="HG丸ｺﾞｼｯｸM-PRO" w:hint="default"/>
                          <w:b/>
                          <w:bCs/>
                          <w:color w:val="auto"/>
                        </w:rPr>
                      </w:pPr>
                      <w:r w:rsidRPr="00A73959">
                        <w:rPr>
                          <w:rFonts w:ascii="HG丸ｺﾞｼｯｸM-PRO" w:eastAsia="HG丸ｺﾞｼｯｸM-PRO" w:cs="HG丸ｺﾞｼｯｸM-PRO"/>
                          <w:b/>
                          <w:bCs/>
                          <w:color w:val="auto"/>
                        </w:rPr>
                        <w:t>県民いきいき活動促進条例</w:t>
                      </w:r>
                    </w:p>
                  </w:txbxContent>
                </v:textbox>
              </v:shape>
            </w:pict>
          </mc:Fallback>
        </mc:AlternateContent>
      </w:r>
    </w:p>
    <w:p w:rsidR="00673630" w:rsidRPr="00CF2F18" w:rsidRDefault="00673630" w:rsidP="00673630">
      <w:pPr>
        <w:spacing w:line="362" w:lineRule="exact"/>
        <w:rPr>
          <w:rFonts w:ascii="HG丸ｺﾞｼｯｸM-PRO" w:eastAsia="HG丸ｺﾞｼｯｸM-PRO" w:cs="Times New Roman" w:hint="default"/>
          <w:spacing w:val="14"/>
          <w:sz w:val="24"/>
          <w:szCs w:val="24"/>
        </w:rPr>
      </w:pPr>
      <w:r>
        <w:rPr>
          <w:rFonts w:ascii="HG丸ｺﾞｼｯｸM-PRO" w:eastAsia="HG丸ｺﾞｼｯｸM-PRO" w:cs="Times New Roman" w:hint="default"/>
          <w:noProof/>
          <w:spacing w:val="14"/>
          <w:sz w:val="24"/>
          <w:szCs w:val="24"/>
        </w:rPr>
        <mc:AlternateContent>
          <mc:Choice Requires="wps">
            <w:drawing>
              <wp:anchor distT="0" distB="0" distL="114300" distR="114300" simplePos="0" relativeHeight="252434432" behindDoc="0" locked="0" layoutInCell="1" allowOverlap="1" wp14:anchorId="45D2DFCB" wp14:editId="45E05AA5">
                <wp:simplePos x="0" y="0"/>
                <wp:positionH relativeFrom="column">
                  <wp:posOffset>3326765</wp:posOffset>
                </wp:positionH>
                <wp:positionV relativeFrom="paragraph">
                  <wp:posOffset>109855</wp:posOffset>
                </wp:positionV>
                <wp:extent cx="3121025" cy="1352550"/>
                <wp:effectExtent l="0" t="0" r="22225" b="19050"/>
                <wp:wrapNone/>
                <wp:docPr id="60" name="角丸四角形 60"/>
                <wp:cNvGraphicFramePr/>
                <a:graphic xmlns:a="http://schemas.openxmlformats.org/drawingml/2006/main">
                  <a:graphicData uri="http://schemas.microsoft.com/office/word/2010/wordprocessingShape">
                    <wps:wsp>
                      <wps:cNvSpPr/>
                      <wps:spPr>
                        <a:xfrm>
                          <a:off x="0" y="0"/>
                          <a:ext cx="3121025" cy="1352550"/>
                        </a:xfrm>
                        <a:prstGeom prst="roundRect">
                          <a:avLst/>
                        </a:prstGeom>
                        <a:noFill/>
                        <a:ln w="15875"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0083E1" id="角丸四角形 60" o:spid="_x0000_s1026" style="position:absolute;left:0;text-align:left;margin-left:261.95pt;margin-top:8.65pt;width:245.75pt;height:106.5pt;z-index:25243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" filled="f" strokecolor="windowText" strokeweight="1.25pt">
                <v:stroke dashstyle="1 1"/>
              </v:roundrect>
            </w:pict>
          </mc:Fallback>
        </mc:AlternateContent>
      </w:r>
      <w:r>
        <w:rPr>
          <w:rFonts w:ascii="HG丸ｺﾞｼｯｸM-PRO" w:eastAsia="HG丸ｺﾞｼｯｸM-PRO" w:cs="Times New Roman" w:hint="default"/>
          <w:noProof/>
          <w:spacing w:val="14"/>
          <w:sz w:val="24"/>
          <w:szCs w:val="24"/>
        </w:rPr>
        <mc:AlternateContent>
          <mc:Choice Requires="wps">
            <w:drawing>
              <wp:anchor distT="0" distB="0" distL="114300" distR="114300" simplePos="0" relativeHeight="252433408" behindDoc="0" locked="0" layoutInCell="1" allowOverlap="1" wp14:anchorId="4B0234FF" wp14:editId="2EB7F84C">
                <wp:simplePos x="0" y="0"/>
                <wp:positionH relativeFrom="column">
                  <wp:posOffset>107315</wp:posOffset>
                </wp:positionH>
                <wp:positionV relativeFrom="paragraph">
                  <wp:posOffset>109855</wp:posOffset>
                </wp:positionV>
                <wp:extent cx="3152775" cy="1362075"/>
                <wp:effectExtent l="0" t="0" r="28575" b="28575"/>
                <wp:wrapNone/>
                <wp:docPr id="61" name="角丸四角形 61"/>
                <wp:cNvGraphicFramePr/>
                <a:graphic xmlns:a="http://schemas.openxmlformats.org/drawingml/2006/main">
                  <a:graphicData uri="http://schemas.microsoft.com/office/word/2010/wordprocessingShape">
                    <wps:wsp>
                      <wps:cNvSpPr/>
                      <wps:spPr>
                        <a:xfrm>
                          <a:off x="0" y="0"/>
                          <a:ext cx="3152775" cy="1362075"/>
                        </a:xfrm>
                        <a:prstGeom prst="roundRect">
                          <a:avLst/>
                        </a:prstGeom>
                        <a:noFill/>
                        <a:ln w="15875"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5614F7" id="角丸四角形 61" o:spid="_x0000_s1026" style="position:absolute;left:0;text-align:left;margin-left:8.45pt;margin-top:8.65pt;width:248.25pt;height:107.25pt;z-index:25243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" filled="f" strokecolor="windowText" strokeweight="1.25pt">
                <v:stroke dashstyle="1 1"/>
              </v:roundrect>
            </w:pict>
          </mc:Fallback>
        </mc:AlternateContent>
      </w:r>
    </w:p>
    <w:p w:rsidR="00673630" w:rsidRPr="00CF2F18" w:rsidRDefault="00673630" w:rsidP="00673630">
      <w:pPr>
        <w:spacing w:line="362" w:lineRule="exact"/>
        <w:rPr>
          <w:rFonts w:ascii="HG丸ｺﾞｼｯｸM-PRO" w:eastAsia="HG丸ｺﾞｼｯｸM-PRO" w:cs="Times New Roman" w:hint="default"/>
          <w:spacing w:val="14"/>
          <w:sz w:val="24"/>
          <w:szCs w:val="24"/>
        </w:rPr>
      </w:pPr>
      <w:r>
        <w:rPr>
          <w:rFonts w:ascii="HG丸ｺﾞｼｯｸM-PRO" w:eastAsia="HG丸ｺﾞｼｯｸM-PRO" w:cs="Times New Roman" w:hint="default"/>
          <w:noProof/>
          <w:spacing w:val="14"/>
          <w:sz w:val="24"/>
          <w:szCs w:val="24"/>
        </w:rPr>
        <mc:AlternateContent>
          <mc:Choice Requires="wps">
            <w:drawing>
              <wp:anchor distT="0" distB="0" distL="114300" distR="114300" simplePos="0" relativeHeight="252435456" behindDoc="0" locked="0" layoutInCell="1" allowOverlap="1" wp14:anchorId="62BD5765" wp14:editId="14CEAB17">
                <wp:simplePos x="0" y="0"/>
                <wp:positionH relativeFrom="margin">
                  <wp:posOffset>40640</wp:posOffset>
                </wp:positionH>
                <wp:positionV relativeFrom="paragraph">
                  <wp:posOffset>89535</wp:posOffset>
                </wp:positionV>
                <wp:extent cx="3181350" cy="1276350"/>
                <wp:effectExtent l="0" t="0" r="0" b="0"/>
                <wp:wrapNone/>
                <wp:docPr id="514" name="テキスト ボックス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127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301F" w:rsidRPr="003C3ADA" w:rsidRDefault="00C7301F" w:rsidP="0075180E">
                            <w:pPr>
                              <w:spacing w:line="220" w:lineRule="exact"/>
                              <w:ind w:leftChars="200" w:left="600" w:hangingChars="100" w:hanging="180"/>
                              <w:rPr>
                                <w:rFonts w:ascii="HG丸ｺﾞｼｯｸM-PRO" w:eastAsia="HG丸ｺﾞｼｯｸM-PRO" w:cs="HG丸ｺﾞｼｯｸM-PRO" w:hint="default"/>
                                <w:sz w:val="18"/>
                              </w:rPr>
                            </w:pPr>
                            <w:r w:rsidRPr="003C3ADA">
                              <w:rPr>
                                <w:rFonts w:ascii="HG丸ｺﾞｼｯｸM-PRO" w:eastAsia="HG丸ｺﾞｼｯｸM-PRO" w:cs="HG丸ｺﾞｼｯｸM-PRO"/>
                                <w:sz w:val="18"/>
                              </w:rPr>
                              <w:t>◯第１編 人口減少に打ち勝つための総合戦略</w:t>
                            </w:r>
                          </w:p>
                          <w:p w:rsidR="00C7301F" w:rsidRPr="003C3ADA" w:rsidRDefault="00C7301F" w:rsidP="0075180E">
                            <w:pPr>
                              <w:spacing w:line="220" w:lineRule="exact"/>
                              <w:ind w:leftChars="200" w:left="600" w:hangingChars="100" w:hanging="180"/>
                              <w:rPr>
                                <w:rFonts w:ascii="HG丸ｺﾞｼｯｸM-PRO" w:eastAsia="HG丸ｺﾞｼｯｸM-PRO" w:cs="HG丸ｺﾞｼｯｸM-PRO" w:hint="default"/>
                                <w:sz w:val="18"/>
                              </w:rPr>
                            </w:pPr>
                            <w:r w:rsidRPr="003C3ADA">
                              <w:rPr>
                                <w:rFonts w:ascii="HG丸ｺﾞｼｯｸM-PRO" w:eastAsia="HG丸ｺﾞｼｯｸM-PRO" w:cs="HG丸ｺﾞｼｯｸM-PRO"/>
                                <w:sz w:val="18"/>
                              </w:rPr>
                              <w:t>【基本目標】島根を創る人をふやす</w:t>
                            </w:r>
                          </w:p>
                          <w:p w:rsidR="00C7301F" w:rsidRPr="003C3ADA" w:rsidRDefault="00C7301F" w:rsidP="0075180E">
                            <w:pPr>
                              <w:spacing w:line="220" w:lineRule="exact"/>
                              <w:ind w:leftChars="200" w:left="600" w:hangingChars="100" w:hanging="180"/>
                              <w:rPr>
                                <w:rFonts w:ascii="HG丸ｺﾞｼｯｸM-PRO" w:eastAsia="HG丸ｺﾞｼｯｸM-PRO" w:cs="HG丸ｺﾞｼｯｸM-PRO" w:hint="default"/>
                                <w:sz w:val="18"/>
                              </w:rPr>
                            </w:pPr>
                            <w:r w:rsidRPr="003C3ADA">
                              <w:rPr>
                                <w:rFonts w:ascii="HG丸ｺﾞｼｯｸM-PRO" w:eastAsia="HG丸ｺﾞｼｯｸM-PRO" w:cs="HG丸ｺﾞｼｯｸM-PRO"/>
                                <w:sz w:val="18"/>
                              </w:rPr>
                              <w:t>【政　　策】島根を愛する人づくり</w:t>
                            </w:r>
                          </w:p>
                          <w:p w:rsidR="00C7301F" w:rsidRPr="003C3ADA" w:rsidRDefault="00C7301F" w:rsidP="0075180E">
                            <w:pPr>
                              <w:spacing w:line="220" w:lineRule="exact"/>
                              <w:ind w:leftChars="200" w:left="600" w:hangingChars="100" w:hanging="180"/>
                              <w:rPr>
                                <w:rFonts w:ascii="HG丸ｺﾞｼｯｸM-PRO" w:eastAsia="HG丸ｺﾞｼｯｸM-PRO" w:cs="HG丸ｺﾞｼｯｸM-PRO" w:hint="default"/>
                                <w:sz w:val="18"/>
                              </w:rPr>
                            </w:pPr>
                            <w:r w:rsidRPr="003C3ADA">
                              <w:rPr>
                                <w:rFonts w:ascii="HG丸ｺﾞｼｯｸM-PRO" w:eastAsia="HG丸ｺﾞｼｯｸM-PRO" w:cs="HG丸ｺﾞｼｯｸM-PRO"/>
                                <w:sz w:val="18"/>
                              </w:rPr>
                              <w:t>【施　　策】地域で活躍する人づくり</w:t>
                            </w:r>
                          </w:p>
                          <w:p w:rsidR="00C7301F" w:rsidRPr="003C3ADA" w:rsidRDefault="00C7301F" w:rsidP="0075180E">
                            <w:pPr>
                              <w:spacing w:line="220" w:lineRule="exact"/>
                              <w:ind w:leftChars="300" w:left="630"/>
                              <w:rPr>
                                <w:rFonts w:ascii="HG丸ｺﾞｼｯｸM-PRO" w:eastAsia="HG丸ｺﾞｼｯｸM-PRO" w:cs="HG丸ｺﾞｼｯｸM-PRO" w:hint="default"/>
                                <w:sz w:val="18"/>
                              </w:rPr>
                            </w:pPr>
                            <w:r w:rsidRPr="003C3ADA">
                              <w:rPr>
                                <w:rFonts w:ascii="HG丸ｺﾞｼｯｸM-PRO" w:eastAsia="HG丸ｺﾞｼｯｸM-PRO" w:cs="HG丸ｺﾞｼｯｸM-PRO"/>
                                <w:sz w:val="18"/>
                              </w:rPr>
                              <w:t>・社会貢献活動に参加しやすい環境づくり</w:t>
                            </w:r>
                          </w:p>
                          <w:p w:rsidR="00C7301F" w:rsidRPr="003C3ADA" w:rsidRDefault="00C7301F" w:rsidP="0075180E">
                            <w:pPr>
                              <w:spacing w:line="120" w:lineRule="exact"/>
                              <w:ind w:leftChars="200" w:left="600" w:hangingChars="100" w:hanging="180"/>
                              <w:rPr>
                                <w:rFonts w:ascii="HG丸ｺﾞｼｯｸM-PRO" w:eastAsia="HG丸ｺﾞｼｯｸM-PRO" w:cs="HG丸ｺﾞｼｯｸM-PRO" w:hint="default"/>
                                <w:sz w:val="18"/>
                              </w:rPr>
                            </w:pPr>
                          </w:p>
                          <w:p w:rsidR="00C7301F" w:rsidRPr="003C3ADA" w:rsidRDefault="00C7301F" w:rsidP="0075180E">
                            <w:pPr>
                              <w:spacing w:line="220" w:lineRule="exact"/>
                              <w:ind w:leftChars="200" w:left="600" w:hangingChars="100" w:hanging="180"/>
                              <w:rPr>
                                <w:rFonts w:ascii="HG丸ｺﾞｼｯｸM-PRO" w:eastAsia="HG丸ｺﾞｼｯｸM-PRO" w:cs="HG丸ｺﾞｼｯｸM-PRO" w:hint="default"/>
                                <w:sz w:val="18"/>
                              </w:rPr>
                            </w:pPr>
                            <w:r w:rsidRPr="003C3ADA">
                              <w:rPr>
                                <w:rFonts w:ascii="HG丸ｺﾞｼｯｸM-PRO" w:eastAsia="HG丸ｺﾞｼｯｸM-PRO" w:cs="HG丸ｺﾞｼｯｸM-PRO"/>
                                <w:sz w:val="18"/>
                              </w:rPr>
                              <w:t>◯計画推進のための手法</w:t>
                            </w:r>
                          </w:p>
                          <w:p w:rsidR="00C7301F" w:rsidRPr="009D3E63" w:rsidRDefault="00C7301F" w:rsidP="0075180E">
                            <w:pPr>
                              <w:spacing w:line="220" w:lineRule="exact"/>
                              <w:ind w:leftChars="200" w:left="600" w:hangingChars="100" w:hanging="180"/>
                              <w:rPr>
                                <w:rFonts w:ascii="HG丸ｺﾞｼｯｸM-PRO" w:eastAsia="HG丸ｺﾞｼｯｸM-PRO" w:cs="HG丸ｺﾞｼｯｸM-PRO" w:hint="default"/>
                                <w:color w:val="auto"/>
                                <w:sz w:val="18"/>
                                <w:szCs w:val="18"/>
                                <w:u w:val="single"/>
                              </w:rPr>
                            </w:pPr>
                            <w:r w:rsidRPr="003C3ADA">
                              <w:rPr>
                                <w:rFonts w:ascii="HG丸ｺﾞｼｯｸM-PRO" w:eastAsia="HG丸ｺﾞｼｯｸM-PRO" w:cs="HG丸ｺﾞｼｯｸM-PRO"/>
                                <w:sz w:val="18"/>
                              </w:rPr>
                              <w:t xml:space="preserve">　・県民、企業、ＮＰＯ等との幅広い協働</w:t>
                            </w:r>
                            <w:r w:rsidRPr="003C3ADA">
                              <w:rPr>
                                <w:rFonts w:ascii="HG丸ｺﾞｼｯｸM-PRO" w:eastAsia="HG丸ｺﾞｼｯｸM-PRO" w:cs="HG丸ｺﾞｼｯｸM-PRO"/>
                                <w:color w:val="auto"/>
                                <w:sz w:val="18"/>
                                <w:szCs w:val="18"/>
                              </w:rPr>
                              <w:t xml:space="preserve">　</w:t>
                            </w:r>
                            <w:r w:rsidRPr="007F0460">
                              <w:rPr>
                                <w:rFonts w:ascii="HG丸ｺﾞｼｯｸM-PRO" w:eastAsia="HG丸ｺﾞｼｯｸM-PRO" w:cs="HG丸ｺﾞｼｯｸM-PRO" w:hint="default"/>
                                <w:color w:val="auto"/>
                                <w:sz w:val="18"/>
                                <w:szCs w:val="18"/>
                              </w:rPr>
                              <w:t xml:space="preserve">　　　　</w:t>
                            </w:r>
                            <w:r>
                              <w:rPr>
                                <w:rFonts w:ascii="HG丸ｺﾞｼｯｸM-PRO" w:eastAsia="HG丸ｺﾞｼｯｸM-PRO" w:cs="HG丸ｺﾞｼｯｸM-PRO" w:hint="default"/>
                                <w:color w:val="auto"/>
                                <w:sz w:val="18"/>
                                <w:szCs w:val="18"/>
                                <w:u w:val="single"/>
                              </w:rPr>
                              <w:t xml:space="preserve">　　　　　　　　　　　　　　　　</w:t>
                            </w:r>
                          </w:p>
                          <w:p w:rsidR="00C7301F" w:rsidRPr="00187C62" w:rsidRDefault="00C7301F" w:rsidP="00673630">
                            <w:pPr>
                              <w:rPr>
                                <w:rFonts w:ascii="HG丸ｺﾞｼｯｸM-PRO" w:eastAsia="HG丸ｺﾞｼｯｸM-PRO" w:hint="default"/>
                                <w:sz w:val="18"/>
                                <w:szCs w:val="18"/>
                              </w:rPr>
                            </w:pP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BD5765" id="テキスト ボックス 514" o:spid="_x0000_s1030" type="#_x0000_t202" style="position:absolute;left:0;text-align:left;margin-left:3.2pt;margin-top:7.05pt;width:250.5pt;height:100.5pt;z-index:252435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" filled="f" stroked="f">
                <v:textbox inset="5.85pt,.7pt,5.85pt,.7pt">
                  <w:txbxContent>
                    <w:p w:rsidR="00C7301F" w:rsidRPr="003C3ADA" w:rsidRDefault="00C7301F" w:rsidP="0075180E">
                      <w:pPr>
                        <w:spacing w:line="220" w:lineRule="exact"/>
                        <w:ind w:leftChars="200" w:left="600" w:hangingChars="100" w:hanging="180"/>
                        <w:rPr>
                          <w:rFonts w:ascii="HG丸ｺﾞｼｯｸM-PRO" w:eastAsia="HG丸ｺﾞｼｯｸM-PRO" w:cs="HG丸ｺﾞｼｯｸM-PRO" w:hint="default"/>
                          <w:sz w:val="18"/>
                        </w:rPr>
                      </w:pPr>
                      <w:r w:rsidRPr="003C3ADA">
                        <w:rPr>
                          <w:rFonts w:ascii="HG丸ｺﾞｼｯｸM-PRO" w:eastAsia="HG丸ｺﾞｼｯｸM-PRO" w:cs="HG丸ｺﾞｼｯｸM-PRO"/>
                          <w:sz w:val="18"/>
                        </w:rPr>
                        <w:t>◯第１編 人口減少に打ち勝つための総合戦略</w:t>
                      </w:r>
                    </w:p>
                    <w:p w:rsidR="00C7301F" w:rsidRPr="003C3ADA" w:rsidRDefault="00C7301F" w:rsidP="0075180E">
                      <w:pPr>
                        <w:spacing w:line="220" w:lineRule="exact"/>
                        <w:ind w:leftChars="200" w:left="600" w:hangingChars="100" w:hanging="180"/>
                        <w:rPr>
                          <w:rFonts w:ascii="HG丸ｺﾞｼｯｸM-PRO" w:eastAsia="HG丸ｺﾞｼｯｸM-PRO" w:cs="HG丸ｺﾞｼｯｸM-PRO" w:hint="default"/>
                          <w:sz w:val="18"/>
                        </w:rPr>
                      </w:pPr>
                      <w:r w:rsidRPr="003C3ADA">
                        <w:rPr>
                          <w:rFonts w:ascii="HG丸ｺﾞｼｯｸM-PRO" w:eastAsia="HG丸ｺﾞｼｯｸM-PRO" w:cs="HG丸ｺﾞｼｯｸM-PRO"/>
                          <w:sz w:val="18"/>
                        </w:rPr>
                        <w:t>【基本目標】島根を創る人をふやす</w:t>
                      </w:r>
                    </w:p>
                    <w:p w:rsidR="00C7301F" w:rsidRPr="003C3ADA" w:rsidRDefault="00C7301F" w:rsidP="0075180E">
                      <w:pPr>
                        <w:spacing w:line="220" w:lineRule="exact"/>
                        <w:ind w:leftChars="200" w:left="600" w:hangingChars="100" w:hanging="180"/>
                        <w:rPr>
                          <w:rFonts w:ascii="HG丸ｺﾞｼｯｸM-PRO" w:eastAsia="HG丸ｺﾞｼｯｸM-PRO" w:cs="HG丸ｺﾞｼｯｸM-PRO" w:hint="default"/>
                          <w:sz w:val="18"/>
                        </w:rPr>
                      </w:pPr>
                      <w:r w:rsidRPr="003C3ADA">
                        <w:rPr>
                          <w:rFonts w:ascii="HG丸ｺﾞｼｯｸM-PRO" w:eastAsia="HG丸ｺﾞｼｯｸM-PRO" w:cs="HG丸ｺﾞｼｯｸM-PRO"/>
                          <w:sz w:val="18"/>
                        </w:rPr>
                        <w:t>【政　　策】島根を愛する人づくり</w:t>
                      </w:r>
                    </w:p>
                    <w:p w:rsidR="00C7301F" w:rsidRPr="003C3ADA" w:rsidRDefault="00C7301F" w:rsidP="0075180E">
                      <w:pPr>
                        <w:spacing w:line="220" w:lineRule="exact"/>
                        <w:ind w:leftChars="200" w:left="600" w:hangingChars="100" w:hanging="180"/>
                        <w:rPr>
                          <w:rFonts w:ascii="HG丸ｺﾞｼｯｸM-PRO" w:eastAsia="HG丸ｺﾞｼｯｸM-PRO" w:cs="HG丸ｺﾞｼｯｸM-PRO" w:hint="default"/>
                          <w:sz w:val="18"/>
                        </w:rPr>
                      </w:pPr>
                      <w:r w:rsidRPr="003C3ADA">
                        <w:rPr>
                          <w:rFonts w:ascii="HG丸ｺﾞｼｯｸM-PRO" w:eastAsia="HG丸ｺﾞｼｯｸM-PRO" w:cs="HG丸ｺﾞｼｯｸM-PRO"/>
                          <w:sz w:val="18"/>
                        </w:rPr>
                        <w:t>【施　　策】地域で活躍する人づくり</w:t>
                      </w:r>
                    </w:p>
                    <w:p w:rsidR="00C7301F" w:rsidRPr="003C3ADA" w:rsidRDefault="00C7301F" w:rsidP="0075180E">
                      <w:pPr>
                        <w:spacing w:line="220" w:lineRule="exact"/>
                        <w:ind w:leftChars="300" w:left="630"/>
                        <w:rPr>
                          <w:rFonts w:ascii="HG丸ｺﾞｼｯｸM-PRO" w:eastAsia="HG丸ｺﾞｼｯｸM-PRO" w:cs="HG丸ｺﾞｼｯｸM-PRO" w:hint="default"/>
                          <w:sz w:val="18"/>
                        </w:rPr>
                      </w:pPr>
                      <w:r w:rsidRPr="003C3ADA">
                        <w:rPr>
                          <w:rFonts w:ascii="HG丸ｺﾞｼｯｸM-PRO" w:eastAsia="HG丸ｺﾞｼｯｸM-PRO" w:cs="HG丸ｺﾞｼｯｸM-PRO"/>
                          <w:sz w:val="18"/>
                        </w:rPr>
                        <w:t>・社会貢献活動に参加しやすい環境づくり</w:t>
                      </w:r>
                    </w:p>
                    <w:p w:rsidR="00C7301F" w:rsidRPr="003C3ADA" w:rsidRDefault="00C7301F" w:rsidP="0075180E">
                      <w:pPr>
                        <w:spacing w:line="120" w:lineRule="exact"/>
                        <w:ind w:leftChars="200" w:left="600" w:hangingChars="100" w:hanging="180"/>
                        <w:rPr>
                          <w:rFonts w:ascii="HG丸ｺﾞｼｯｸM-PRO" w:eastAsia="HG丸ｺﾞｼｯｸM-PRO" w:cs="HG丸ｺﾞｼｯｸM-PRO" w:hint="default"/>
                          <w:sz w:val="18"/>
                        </w:rPr>
                      </w:pPr>
                    </w:p>
                    <w:p w:rsidR="00C7301F" w:rsidRPr="003C3ADA" w:rsidRDefault="00C7301F" w:rsidP="0075180E">
                      <w:pPr>
                        <w:spacing w:line="220" w:lineRule="exact"/>
                        <w:ind w:leftChars="200" w:left="600" w:hangingChars="100" w:hanging="180"/>
                        <w:rPr>
                          <w:rFonts w:ascii="HG丸ｺﾞｼｯｸM-PRO" w:eastAsia="HG丸ｺﾞｼｯｸM-PRO" w:cs="HG丸ｺﾞｼｯｸM-PRO" w:hint="default"/>
                          <w:sz w:val="18"/>
                        </w:rPr>
                      </w:pPr>
                      <w:r w:rsidRPr="003C3ADA">
                        <w:rPr>
                          <w:rFonts w:ascii="HG丸ｺﾞｼｯｸM-PRO" w:eastAsia="HG丸ｺﾞｼｯｸM-PRO" w:cs="HG丸ｺﾞｼｯｸM-PRO"/>
                          <w:sz w:val="18"/>
                        </w:rPr>
                        <w:t>◯計画推進のための手法</w:t>
                      </w:r>
                    </w:p>
                    <w:p w:rsidR="00C7301F" w:rsidRPr="009D3E63" w:rsidRDefault="00C7301F" w:rsidP="0075180E">
                      <w:pPr>
                        <w:spacing w:line="220" w:lineRule="exact"/>
                        <w:ind w:leftChars="200" w:left="600" w:hangingChars="100" w:hanging="180"/>
                        <w:rPr>
                          <w:rFonts w:ascii="HG丸ｺﾞｼｯｸM-PRO" w:eastAsia="HG丸ｺﾞｼｯｸM-PRO" w:cs="HG丸ｺﾞｼｯｸM-PRO" w:hint="default"/>
                          <w:color w:val="auto"/>
                          <w:sz w:val="18"/>
                          <w:szCs w:val="18"/>
                          <w:u w:val="single"/>
                        </w:rPr>
                      </w:pPr>
                      <w:r w:rsidRPr="003C3ADA">
                        <w:rPr>
                          <w:rFonts w:ascii="HG丸ｺﾞｼｯｸM-PRO" w:eastAsia="HG丸ｺﾞｼｯｸM-PRO" w:cs="HG丸ｺﾞｼｯｸM-PRO"/>
                          <w:sz w:val="18"/>
                        </w:rPr>
                        <w:t xml:space="preserve">　・県民、企業、ＮＰＯ等との幅広い協働</w:t>
                      </w:r>
                      <w:r w:rsidRPr="003C3ADA">
                        <w:rPr>
                          <w:rFonts w:ascii="HG丸ｺﾞｼｯｸM-PRO" w:eastAsia="HG丸ｺﾞｼｯｸM-PRO" w:cs="HG丸ｺﾞｼｯｸM-PRO"/>
                          <w:color w:val="auto"/>
                          <w:sz w:val="18"/>
                          <w:szCs w:val="18"/>
                        </w:rPr>
                        <w:t xml:space="preserve">　</w:t>
                      </w:r>
                      <w:r w:rsidRPr="007F0460">
                        <w:rPr>
                          <w:rFonts w:ascii="HG丸ｺﾞｼｯｸM-PRO" w:eastAsia="HG丸ｺﾞｼｯｸM-PRO" w:cs="HG丸ｺﾞｼｯｸM-PRO" w:hint="default"/>
                          <w:color w:val="auto"/>
                          <w:sz w:val="18"/>
                          <w:szCs w:val="18"/>
                        </w:rPr>
                        <w:t xml:space="preserve">　　　　</w:t>
                      </w:r>
                      <w:r>
                        <w:rPr>
                          <w:rFonts w:ascii="HG丸ｺﾞｼｯｸM-PRO" w:eastAsia="HG丸ｺﾞｼｯｸM-PRO" w:cs="HG丸ｺﾞｼｯｸM-PRO" w:hint="default"/>
                          <w:color w:val="auto"/>
                          <w:sz w:val="18"/>
                          <w:szCs w:val="18"/>
                          <w:u w:val="single"/>
                        </w:rPr>
                        <w:t xml:space="preserve">　　　　　　　　　　　　　　　　</w:t>
                      </w:r>
                    </w:p>
                    <w:p w:rsidR="00C7301F" w:rsidRPr="00187C62" w:rsidRDefault="00C7301F" w:rsidP="00673630">
                      <w:pPr>
                        <w:rPr>
                          <w:rFonts w:ascii="HG丸ｺﾞｼｯｸM-PRO" w:eastAsia="HG丸ｺﾞｼｯｸM-PRO" w:hint="default"/>
                          <w:sz w:val="18"/>
                          <w:szCs w:val="18"/>
                        </w:rPr>
                      </w:pPr>
                    </w:p>
                  </w:txbxContent>
                </v:textbox>
                <w10:wrap anchorx="margin"/>
              </v:shape>
            </w:pict>
          </mc:Fallback>
        </mc:AlternateContent>
      </w:r>
      <w:r>
        <w:rPr>
          <w:rFonts w:ascii="HG丸ｺﾞｼｯｸM-PRO" w:eastAsia="HG丸ｺﾞｼｯｸM-PRO" w:cs="Times New Roman" w:hint="default"/>
          <w:noProof/>
          <w:spacing w:val="14"/>
          <w:sz w:val="24"/>
          <w:szCs w:val="24"/>
        </w:rPr>
        <mc:AlternateContent>
          <mc:Choice Requires="wps">
            <w:drawing>
              <wp:anchor distT="0" distB="0" distL="114300" distR="114300" simplePos="0" relativeHeight="252444672" behindDoc="0" locked="0" layoutInCell="1" allowOverlap="1" wp14:anchorId="57864C53" wp14:editId="562AE41E">
                <wp:simplePos x="0" y="0"/>
                <wp:positionH relativeFrom="column">
                  <wp:posOffset>3260090</wp:posOffset>
                </wp:positionH>
                <wp:positionV relativeFrom="paragraph">
                  <wp:posOffset>50800</wp:posOffset>
                </wp:positionV>
                <wp:extent cx="3189605" cy="1447800"/>
                <wp:effectExtent l="0" t="0" r="0" b="0"/>
                <wp:wrapNone/>
                <wp:docPr id="62" name="テキスト ボックス 62"/>
                <wp:cNvGraphicFramePr/>
                <a:graphic xmlns:a="http://schemas.openxmlformats.org/drawingml/2006/main">
                  <a:graphicData uri="http://schemas.microsoft.com/office/word/2010/wordprocessingShape">
                    <wps:wsp>
                      <wps:cNvSpPr txBox="1"/>
                      <wps:spPr>
                        <a:xfrm>
                          <a:off x="0" y="0"/>
                          <a:ext cx="3189605" cy="1447800"/>
                        </a:xfrm>
                        <a:prstGeom prst="rect">
                          <a:avLst/>
                        </a:prstGeom>
                        <a:noFill/>
                        <a:ln w="6350">
                          <a:noFill/>
                        </a:ln>
                        <a:effectLst/>
                      </wps:spPr>
                      <wps:txbx>
                        <w:txbxContent>
                          <w:p w:rsidR="00C7301F" w:rsidRPr="00C417E5" w:rsidRDefault="00C7301F" w:rsidP="0075180E">
                            <w:pPr>
                              <w:rPr>
                                <w:rFonts w:ascii="HG丸ｺﾞｼｯｸM-PRO" w:eastAsia="HG丸ｺﾞｼｯｸM-PRO" w:hAnsi="HG丸ｺﾞｼｯｸM-PRO" w:hint="default"/>
                                <w:color w:val="auto"/>
                                <w:sz w:val="18"/>
                              </w:rPr>
                            </w:pPr>
                            <w:r w:rsidRPr="00C417E5">
                              <w:rPr>
                                <w:rFonts w:ascii="HG丸ｺﾞｼｯｸM-PRO" w:eastAsia="HG丸ｺﾞｼｯｸM-PRO" w:hAnsi="HG丸ｺﾞｼｯｸM-PRO"/>
                                <w:color w:val="auto"/>
                                <w:sz w:val="18"/>
                              </w:rPr>
                              <w:t>【目　　的】</w:t>
                            </w:r>
                          </w:p>
                          <w:p w:rsidR="00C7301F" w:rsidRPr="00C417E5" w:rsidRDefault="00C7301F" w:rsidP="00673630">
                            <w:pPr>
                              <w:ind w:leftChars="100" w:left="210"/>
                              <w:rPr>
                                <w:rFonts w:ascii="HG丸ｺﾞｼｯｸM-PRO" w:eastAsia="HG丸ｺﾞｼｯｸM-PRO" w:hAnsi="HG丸ｺﾞｼｯｸM-PRO" w:hint="default"/>
                                <w:color w:val="auto"/>
                                <w:sz w:val="18"/>
                              </w:rPr>
                            </w:pPr>
                            <w:r w:rsidRPr="00C417E5">
                              <w:rPr>
                                <w:rFonts w:ascii="HG丸ｺﾞｼｯｸM-PRO" w:eastAsia="HG丸ｺﾞｼｯｸM-PRO" w:hAnsi="HG丸ｺﾞｼｯｸM-PRO"/>
                                <w:color w:val="auto"/>
                                <w:sz w:val="18"/>
                              </w:rPr>
                              <w:t>・県民いきいき活動を促進するとともに、協働を推進し、もって県民一人一人が生き生きと心豊かに暮らせる地域社会の実現に寄与する。</w:t>
                            </w:r>
                          </w:p>
                          <w:p w:rsidR="00C7301F" w:rsidRPr="00C417E5" w:rsidRDefault="00C7301F" w:rsidP="00673630">
                            <w:pPr>
                              <w:ind w:left="256" w:hangingChars="142" w:hanging="256"/>
                              <w:rPr>
                                <w:rFonts w:ascii="HG丸ｺﾞｼｯｸM-PRO" w:eastAsia="HG丸ｺﾞｼｯｸM-PRO" w:hAnsi="HG丸ｺﾞｼｯｸM-PRO" w:hint="default"/>
                                <w:color w:val="auto"/>
                                <w:sz w:val="18"/>
                              </w:rPr>
                            </w:pPr>
                            <w:r w:rsidRPr="00C417E5">
                              <w:rPr>
                                <w:rFonts w:ascii="HG丸ｺﾞｼｯｸM-PRO" w:eastAsia="HG丸ｺﾞｼｯｸM-PRO" w:hAnsi="HG丸ｺﾞｼｯｸM-PRO"/>
                                <w:color w:val="auto"/>
                                <w:sz w:val="18"/>
                              </w:rPr>
                              <w:t>【基本方針】</w:t>
                            </w:r>
                          </w:p>
                          <w:p w:rsidR="00C7301F" w:rsidRPr="00C417E5" w:rsidRDefault="00C7301F" w:rsidP="00673630">
                            <w:pPr>
                              <w:ind w:leftChars="100" w:left="286" w:hangingChars="42" w:hanging="76"/>
                              <w:rPr>
                                <w:rFonts w:ascii="HG丸ｺﾞｼｯｸM-PRO" w:eastAsia="HG丸ｺﾞｼｯｸM-PRO" w:hAnsi="HG丸ｺﾞｼｯｸM-PRO" w:hint="default"/>
                                <w:color w:val="auto"/>
                                <w:sz w:val="18"/>
                              </w:rPr>
                            </w:pPr>
                            <w:r w:rsidRPr="00C417E5">
                              <w:rPr>
                                <w:rFonts w:ascii="HG丸ｺﾞｼｯｸM-PRO" w:eastAsia="HG丸ｺﾞｼｯｸM-PRO" w:hAnsi="HG丸ｺﾞｼｯｸM-PRO"/>
                                <w:color w:val="auto"/>
                                <w:sz w:val="18"/>
                              </w:rPr>
                              <w:t>・知事は、促進施策を推進するため、基本的な方針を策定するものとする。</w:t>
                            </w:r>
                          </w:p>
                          <w:p w:rsidR="00C7301F" w:rsidRPr="00A73959" w:rsidRDefault="00C7301F" w:rsidP="00673630">
                            <w:pPr>
                              <w:ind w:firstLineChars="100" w:firstLine="180"/>
                              <w:rPr>
                                <w:rFonts w:ascii="HG丸ｺﾞｼｯｸM-PRO" w:eastAsia="HG丸ｺﾞｼｯｸM-PRO" w:hAnsi="HG丸ｺﾞｼｯｸM-PRO" w:hint="default"/>
                                <w:color w:val="auto"/>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864C53" id="テキスト ボックス 62" o:spid="_x0000_s1031" type="#_x0000_t202" style="position:absolute;left:0;text-align:left;margin-left:256.7pt;margin-top:4pt;width:251.15pt;height:114pt;z-index:25244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" filled="f" stroked="f" strokeweight=".5pt">
                <v:textbox>
                  <w:txbxContent>
                    <w:p w:rsidR="00C7301F" w:rsidRPr="00C417E5" w:rsidRDefault="00C7301F" w:rsidP="0075180E">
                      <w:pPr>
                        <w:rPr>
                          <w:rFonts w:ascii="HG丸ｺﾞｼｯｸM-PRO" w:eastAsia="HG丸ｺﾞｼｯｸM-PRO" w:hAnsi="HG丸ｺﾞｼｯｸM-PRO" w:hint="default"/>
                          <w:color w:val="auto"/>
                          <w:sz w:val="18"/>
                        </w:rPr>
                      </w:pPr>
                      <w:r w:rsidRPr="00C417E5">
                        <w:rPr>
                          <w:rFonts w:ascii="HG丸ｺﾞｼｯｸM-PRO" w:eastAsia="HG丸ｺﾞｼｯｸM-PRO" w:hAnsi="HG丸ｺﾞｼｯｸM-PRO"/>
                          <w:color w:val="auto"/>
                          <w:sz w:val="18"/>
                        </w:rPr>
                        <w:t>【目　　的】</w:t>
                      </w:r>
                    </w:p>
                    <w:p w:rsidR="00C7301F" w:rsidRPr="00C417E5" w:rsidRDefault="00C7301F" w:rsidP="00673630">
                      <w:pPr>
                        <w:ind w:leftChars="100" w:left="210"/>
                        <w:rPr>
                          <w:rFonts w:ascii="HG丸ｺﾞｼｯｸM-PRO" w:eastAsia="HG丸ｺﾞｼｯｸM-PRO" w:hAnsi="HG丸ｺﾞｼｯｸM-PRO" w:hint="default"/>
                          <w:color w:val="auto"/>
                          <w:sz w:val="18"/>
                        </w:rPr>
                      </w:pPr>
                      <w:r w:rsidRPr="00C417E5">
                        <w:rPr>
                          <w:rFonts w:ascii="HG丸ｺﾞｼｯｸM-PRO" w:eastAsia="HG丸ｺﾞｼｯｸM-PRO" w:hAnsi="HG丸ｺﾞｼｯｸM-PRO"/>
                          <w:color w:val="auto"/>
                          <w:sz w:val="18"/>
                        </w:rPr>
                        <w:t>・県民いきいき活動を促進するとともに、協働を推進し、もって県民一人一人が生き生きと心豊かに暮らせる地域社会の実現に寄与する。</w:t>
                      </w:r>
                    </w:p>
                    <w:p w:rsidR="00C7301F" w:rsidRPr="00C417E5" w:rsidRDefault="00C7301F" w:rsidP="00673630">
                      <w:pPr>
                        <w:ind w:left="256" w:hangingChars="142" w:hanging="256"/>
                        <w:rPr>
                          <w:rFonts w:ascii="HG丸ｺﾞｼｯｸM-PRO" w:eastAsia="HG丸ｺﾞｼｯｸM-PRO" w:hAnsi="HG丸ｺﾞｼｯｸM-PRO" w:hint="default"/>
                          <w:color w:val="auto"/>
                          <w:sz w:val="18"/>
                        </w:rPr>
                      </w:pPr>
                      <w:r w:rsidRPr="00C417E5">
                        <w:rPr>
                          <w:rFonts w:ascii="HG丸ｺﾞｼｯｸM-PRO" w:eastAsia="HG丸ｺﾞｼｯｸM-PRO" w:hAnsi="HG丸ｺﾞｼｯｸM-PRO"/>
                          <w:color w:val="auto"/>
                          <w:sz w:val="18"/>
                        </w:rPr>
                        <w:t>【基本方針】</w:t>
                      </w:r>
                    </w:p>
                    <w:p w:rsidR="00C7301F" w:rsidRPr="00C417E5" w:rsidRDefault="00C7301F" w:rsidP="00673630">
                      <w:pPr>
                        <w:ind w:leftChars="100" w:left="286" w:hangingChars="42" w:hanging="76"/>
                        <w:rPr>
                          <w:rFonts w:ascii="HG丸ｺﾞｼｯｸM-PRO" w:eastAsia="HG丸ｺﾞｼｯｸM-PRO" w:hAnsi="HG丸ｺﾞｼｯｸM-PRO" w:hint="default"/>
                          <w:color w:val="auto"/>
                          <w:sz w:val="18"/>
                        </w:rPr>
                      </w:pPr>
                      <w:r w:rsidRPr="00C417E5">
                        <w:rPr>
                          <w:rFonts w:ascii="HG丸ｺﾞｼｯｸM-PRO" w:eastAsia="HG丸ｺﾞｼｯｸM-PRO" w:hAnsi="HG丸ｺﾞｼｯｸM-PRO"/>
                          <w:color w:val="auto"/>
                          <w:sz w:val="18"/>
                        </w:rPr>
                        <w:t>・知事は、促進施策を推進するため、基本的な方針を策定するものとする。</w:t>
                      </w:r>
                    </w:p>
                    <w:p w:rsidR="00C7301F" w:rsidRPr="00A73959" w:rsidRDefault="00C7301F" w:rsidP="00673630">
                      <w:pPr>
                        <w:ind w:firstLineChars="100" w:firstLine="180"/>
                        <w:rPr>
                          <w:rFonts w:ascii="HG丸ｺﾞｼｯｸM-PRO" w:eastAsia="HG丸ｺﾞｼｯｸM-PRO" w:hAnsi="HG丸ｺﾞｼｯｸM-PRO" w:hint="default"/>
                          <w:color w:val="auto"/>
                          <w:sz w:val="18"/>
                          <w:szCs w:val="18"/>
                        </w:rPr>
                      </w:pPr>
                    </w:p>
                  </w:txbxContent>
                </v:textbox>
              </v:shape>
            </w:pict>
          </mc:Fallback>
        </mc:AlternateContent>
      </w:r>
    </w:p>
    <w:p w:rsidR="00673630" w:rsidRPr="00CF2F18" w:rsidRDefault="00673630" w:rsidP="00673630">
      <w:pPr>
        <w:spacing w:line="362" w:lineRule="exact"/>
        <w:rPr>
          <w:rFonts w:ascii="HG丸ｺﾞｼｯｸM-PRO" w:eastAsia="HG丸ｺﾞｼｯｸM-PRO" w:cs="Times New Roman" w:hint="default"/>
          <w:spacing w:val="14"/>
          <w:sz w:val="24"/>
          <w:szCs w:val="24"/>
        </w:rPr>
      </w:pPr>
    </w:p>
    <w:p w:rsidR="00673630" w:rsidRPr="00CF2F18" w:rsidRDefault="00673630" w:rsidP="00673630">
      <w:pPr>
        <w:spacing w:line="362" w:lineRule="exact"/>
        <w:rPr>
          <w:rFonts w:ascii="HG丸ｺﾞｼｯｸM-PRO" w:eastAsia="HG丸ｺﾞｼｯｸM-PRO" w:cs="Times New Roman" w:hint="default"/>
          <w:spacing w:val="14"/>
          <w:sz w:val="24"/>
          <w:szCs w:val="24"/>
        </w:rPr>
      </w:pPr>
    </w:p>
    <w:p w:rsidR="00673630" w:rsidRPr="00CF2F18" w:rsidRDefault="00673630" w:rsidP="00673630">
      <w:pPr>
        <w:spacing w:line="362" w:lineRule="exact"/>
        <w:rPr>
          <w:rFonts w:ascii="HG丸ｺﾞｼｯｸM-PRO" w:eastAsia="HG丸ｺﾞｼｯｸM-PRO" w:cs="Times New Roman" w:hint="default"/>
          <w:spacing w:val="14"/>
          <w:sz w:val="24"/>
          <w:szCs w:val="24"/>
        </w:rPr>
      </w:pPr>
    </w:p>
    <w:p w:rsidR="00673630" w:rsidRPr="00CF2F18" w:rsidRDefault="00673630" w:rsidP="00673630">
      <w:pPr>
        <w:spacing w:line="362" w:lineRule="exact"/>
        <w:rPr>
          <w:rFonts w:ascii="HG丸ｺﾞｼｯｸM-PRO" w:eastAsia="HG丸ｺﾞｼｯｸM-PRO" w:cs="Times New Roman" w:hint="default"/>
          <w:spacing w:val="14"/>
          <w:sz w:val="24"/>
          <w:szCs w:val="24"/>
        </w:rPr>
      </w:pPr>
    </w:p>
    <w:p w:rsidR="00673630" w:rsidRPr="00CF2F18" w:rsidRDefault="00673630" w:rsidP="00673630">
      <w:pPr>
        <w:spacing w:line="362" w:lineRule="exact"/>
        <w:rPr>
          <w:rFonts w:ascii="HG丸ｺﾞｼｯｸM-PRO" w:eastAsia="HG丸ｺﾞｼｯｸM-PRO" w:cs="Times New Roman" w:hint="default"/>
          <w:spacing w:val="14"/>
          <w:sz w:val="24"/>
          <w:szCs w:val="24"/>
        </w:rPr>
      </w:pPr>
      <w:r>
        <w:rPr>
          <w:rFonts w:ascii="HG丸ｺﾞｼｯｸM-PRO" w:eastAsia="HG丸ｺﾞｼｯｸM-PRO" w:cs="Times New Roman" w:hint="default"/>
          <w:noProof/>
          <w:spacing w:val="14"/>
          <w:sz w:val="24"/>
          <w:szCs w:val="24"/>
        </w:rPr>
        <mc:AlternateContent>
          <mc:Choice Requires="wps">
            <w:drawing>
              <wp:anchor distT="0" distB="0" distL="114300" distR="114300" simplePos="0" relativeHeight="252443648" behindDoc="0" locked="0" layoutInCell="1" allowOverlap="1" wp14:anchorId="467E362E" wp14:editId="72F15009">
                <wp:simplePos x="0" y="0"/>
                <wp:positionH relativeFrom="column">
                  <wp:posOffset>2460275</wp:posOffset>
                </wp:positionH>
                <wp:positionV relativeFrom="paragraph">
                  <wp:posOffset>174312</wp:posOffset>
                </wp:positionV>
                <wp:extent cx="1619250" cy="266065"/>
                <wp:effectExtent l="0" t="0" r="0" b="635"/>
                <wp:wrapNone/>
                <wp:docPr id="455" name="テキスト ボックス 455"/>
                <wp:cNvGraphicFramePr/>
                <a:graphic xmlns:a="http://schemas.openxmlformats.org/drawingml/2006/main">
                  <a:graphicData uri="http://schemas.microsoft.com/office/word/2010/wordprocessingShape">
                    <wps:wsp>
                      <wps:cNvSpPr txBox="1"/>
                      <wps:spPr>
                        <a:xfrm>
                          <a:off x="0" y="0"/>
                          <a:ext cx="1619250" cy="266065"/>
                        </a:xfrm>
                        <a:prstGeom prst="rect">
                          <a:avLst/>
                        </a:prstGeom>
                        <a:noFill/>
                        <a:ln w="6350">
                          <a:noFill/>
                        </a:ln>
                        <a:effectLst/>
                      </wps:spPr>
                      <wps:txbx>
                        <w:txbxContent>
                          <w:p w:rsidR="00C7301F" w:rsidRPr="002E7339" w:rsidRDefault="00C7301F" w:rsidP="00673630">
                            <w:pPr>
                              <w:ind w:firstLineChars="50" w:firstLine="120"/>
                              <w:rPr>
                                <w:rFonts w:asciiTheme="majorEastAsia" w:eastAsiaTheme="majorEastAsia" w:hAnsiTheme="majorEastAsia" w:hint="default"/>
                                <w:b/>
                                <w:sz w:val="24"/>
                                <w:szCs w:val="24"/>
                              </w:rPr>
                            </w:pPr>
                            <w:r>
                              <w:rPr>
                                <w:rFonts w:asciiTheme="majorEastAsia" w:eastAsiaTheme="majorEastAsia" w:hAnsiTheme="majorEastAsia"/>
                                <w:b/>
                                <w:sz w:val="24"/>
                                <w:szCs w:val="24"/>
                              </w:rPr>
                              <w:t>令和２年</w:t>
                            </w:r>
                            <w:r>
                              <w:rPr>
                                <w:rFonts w:asciiTheme="majorEastAsia" w:eastAsiaTheme="majorEastAsia" w:hAnsiTheme="majorEastAsia" w:hint="default"/>
                                <w:b/>
                                <w:sz w:val="24"/>
                                <w:szCs w:val="24"/>
                              </w:rPr>
                              <w:t>３月</w:t>
                            </w:r>
                            <w:r w:rsidRPr="002E7339">
                              <w:rPr>
                                <w:rFonts w:asciiTheme="majorEastAsia" w:eastAsiaTheme="majorEastAsia" w:hAnsiTheme="majorEastAsia"/>
                                <w:b/>
                                <w:sz w:val="24"/>
                                <w:szCs w:val="24"/>
                              </w:rPr>
                              <w:t>改訂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E362E" id="テキスト ボックス 455" o:spid="_x0000_s1032" type="#_x0000_t202" style="position:absolute;left:0;text-align:left;margin-left:193.7pt;margin-top:13.75pt;width:127.5pt;height:20.95pt;z-index:25244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" filled="f" stroked="f" strokeweight=".5pt">
                <v:textbox>
                  <w:txbxContent>
                    <w:p w:rsidR="00C7301F" w:rsidRPr="002E7339" w:rsidRDefault="00C7301F" w:rsidP="00673630">
                      <w:pPr>
                        <w:ind w:firstLineChars="50" w:firstLine="120"/>
                        <w:rPr>
                          <w:rFonts w:asciiTheme="majorEastAsia" w:eastAsiaTheme="majorEastAsia" w:hAnsiTheme="majorEastAsia" w:hint="default"/>
                          <w:b/>
                          <w:sz w:val="24"/>
                          <w:szCs w:val="24"/>
                        </w:rPr>
                      </w:pPr>
                      <w:r>
                        <w:rPr>
                          <w:rFonts w:asciiTheme="majorEastAsia" w:eastAsiaTheme="majorEastAsia" w:hAnsiTheme="majorEastAsia"/>
                          <w:b/>
                          <w:sz w:val="24"/>
                          <w:szCs w:val="24"/>
                        </w:rPr>
                        <w:t>令和２年</w:t>
                      </w:r>
                      <w:r>
                        <w:rPr>
                          <w:rFonts w:asciiTheme="majorEastAsia" w:eastAsiaTheme="majorEastAsia" w:hAnsiTheme="majorEastAsia" w:hint="default"/>
                          <w:b/>
                          <w:sz w:val="24"/>
                          <w:szCs w:val="24"/>
                        </w:rPr>
                        <w:t>３月</w:t>
                      </w:r>
                      <w:r w:rsidRPr="002E7339">
                        <w:rPr>
                          <w:rFonts w:asciiTheme="majorEastAsia" w:eastAsiaTheme="majorEastAsia" w:hAnsiTheme="majorEastAsia"/>
                          <w:b/>
                          <w:sz w:val="24"/>
                          <w:szCs w:val="24"/>
                        </w:rPr>
                        <w:t>改訂</w:t>
                      </w:r>
                    </w:p>
                  </w:txbxContent>
                </v:textbox>
              </v:shape>
            </w:pict>
          </mc:Fallback>
        </mc:AlternateContent>
      </w:r>
      <w:r>
        <w:rPr>
          <w:rFonts w:ascii="HG丸ｺﾞｼｯｸM-PRO" w:eastAsia="HG丸ｺﾞｼｯｸM-PRO" w:cs="Times New Roman" w:hint="default"/>
          <w:noProof/>
          <w:spacing w:val="14"/>
          <w:sz w:val="24"/>
          <w:szCs w:val="24"/>
        </w:rPr>
        <mc:AlternateContent>
          <mc:Choice Requires="wps">
            <w:drawing>
              <wp:anchor distT="0" distB="0" distL="114300" distR="114300" simplePos="0" relativeHeight="252442624" behindDoc="0" locked="0" layoutInCell="1" allowOverlap="1" wp14:anchorId="2E98547E" wp14:editId="24EE3CEB">
                <wp:simplePos x="0" y="0"/>
                <wp:positionH relativeFrom="column">
                  <wp:posOffset>1668780</wp:posOffset>
                </wp:positionH>
                <wp:positionV relativeFrom="paragraph">
                  <wp:posOffset>156210</wp:posOffset>
                </wp:positionV>
                <wp:extent cx="2985770" cy="350520"/>
                <wp:effectExtent l="0" t="0" r="5080" b="0"/>
                <wp:wrapNone/>
                <wp:docPr id="456" name="下矢印 4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5770" cy="350520"/>
                        </a:xfrm>
                        <a:prstGeom prst="downArrow">
                          <a:avLst>
                            <a:gd name="adj1" fmla="val 50000"/>
                            <a:gd name="adj2" fmla="val 25000"/>
                          </a:avLst>
                        </a:prstGeom>
                        <a:gradFill rotWithShape="1">
                          <a:gsLst>
                            <a:gs pos="0">
                              <a:srgbClr val="FFFFFF"/>
                            </a:gs>
                            <a:gs pos="100000">
                              <a:srgbClr val="FFFFFF">
                                <a:gamma/>
                                <a:shade val="46275"/>
                                <a:invGamma/>
                              </a:srgb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V relativeFrom="margin">
                  <wp14:pctHeight>0</wp14:pctHeight>
                </wp14:sizeRelV>
              </wp:anchor>
            </w:drawing>
          </mc:Choice>
          <mc:Fallback>
            <w:pict>
              <v:shapetype w14:anchorId="3E32AEC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56" o:spid="_x0000_s1026" type="#_x0000_t67" style="position:absolute;left:0;text-align:left;margin-left:131.4pt;margin-top:12.3pt;width:235.1pt;height:27.6pt;z-index:252442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" stroked="f">
                <v:fill color2="#767676" rotate="t" focus="100%" type="gradient"/>
                <v:textbox inset="5.85pt,.7pt,5.85pt,.7pt"/>
              </v:shape>
            </w:pict>
          </mc:Fallback>
        </mc:AlternateContent>
      </w:r>
    </w:p>
    <w:p w:rsidR="00673630" w:rsidRPr="00CF2F18" w:rsidRDefault="00673630" w:rsidP="00673630">
      <w:pPr>
        <w:spacing w:line="362" w:lineRule="exact"/>
        <w:rPr>
          <w:rFonts w:ascii="HG丸ｺﾞｼｯｸM-PRO" w:eastAsia="HG丸ｺﾞｼｯｸM-PRO" w:cs="Times New Roman" w:hint="default"/>
          <w:spacing w:val="14"/>
          <w:sz w:val="24"/>
          <w:szCs w:val="24"/>
        </w:rPr>
      </w:pPr>
    </w:p>
    <w:p w:rsidR="00673630" w:rsidRPr="00CF2F18" w:rsidRDefault="00673630" w:rsidP="00673630">
      <w:pPr>
        <w:spacing w:line="362" w:lineRule="exact"/>
        <w:rPr>
          <w:rFonts w:ascii="HG丸ｺﾞｼｯｸM-PRO" w:eastAsia="HG丸ｺﾞｼｯｸM-PRO" w:cs="Times New Roman" w:hint="default"/>
          <w:spacing w:val="14"/>
          <w:sz w:val="24"/>
          <w:szCs w:val="24"/>
        </w:rPr>
      </w:pPr>
      <w:r>
        <w:rPr>
          <w:rFonts w:ascii="HG丸ｺﾞｼｯｸM-PRO" w:eastAsia="HG丸ｺﾞｼｯｸM-PRO" w:cs="Times New Roman" w:hint="default"/>
          <w:noProof/>
          <w:spacing w:val="14"/>
          <w:sz w:val="24"/>
          <w:szCs w:val="24"/>
        </w:rPr>
        <mc:AlternateContent>
          <mc:Choice Requires="wps">
            <w:drawing>
              <wp:anchor distT="0" distB="0" distL="114300" distR="114300" simplePos="0" relativeHeight="252436480" behindDoc="0" locked="0" layoutInCell="1" allowOverlap="1" wp14:anchorId="0432DA5F" wp14:editId="2DF01F97">
                <wp:simplePos x="0" y="0"/>
                <wp:positionH relativeFrom="margin">
                  <wp:posOffset>187373</wp:posOffset>
                </wp:positionH>
                <wp:positionV relativeFrom="paragraph">
                  <wp:posOffset>89068</wp:posOffset>
                </wp:positionV>
                <wp:extent cx="6209731" cy="1268083"/>
                <wp:effectExtent l="19050" t="19050" r="57785" b="85090"/>
                <wp:wrapNone/>
                <wp:docPr id="459" name="円柱 4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9731" cy="1268083"/>
                        </a:xfrm>
                        <a:prstGeom prst="can">
                          <a:avLst>
                            <a:gd name="adj" fmla="val 25023"/>
                          </a:avLst>
                        </a:prstGeom>
                        <a:gradFill rotWithShape="0">
                          <a:gsLst>
                            <a:gs pos="0">
                              <a:srgbClr val="92CDDC"/>
                            </a:gs>
                            <a:gs pos="50000">
                              <a:srgbClr val="DAEEF3"/>
                            </a:gs>
                            <a:gs pos="100000">
                              <a:srgbClr val="92CDDC"/>
                            </a:gs>
                          </a:gsLst>
                          <a:lin ang="18900000" scaled="1"/>
                        </a:gradFill>
                        <a:ln w="57150">
                          <a:solidFill>
                            <a:srgbClr val="92CDDC"/>
                          </a:solidFill>
                          <a:round/>
                          <a:headEnd/>
                          <a:tailEnd/>
                        </a:ln>
                        <a:effectLst>
                          <a:outerShdw dist="28398" dir="3806097" algn="ctr" rotWithShape="0">
                            <a:srgbClr val="205867">
                              <a:alpha val="50000"/>
                            </a:srgbClr>
                          </a:outerShdw>
                        </a:effec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B9A575"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円柱 459" o:spid="_x0000_s1026" type="#_x0000_t22" style="position:absolute;left:0;text-align:left;margin-left:14.75pt;margin-top:7pt;width:488.95pt;height:99.85pt;z-index:252436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" adj="5405" fillcolor="#92cddc" strokecolor="#92cddc" strokeweight="4.5pt">
                <v:fill color2="#daeef3" angle="135" focus="50%" type="gradient"/>
                <v:shadow on="t" color="#205867" opacity=".5" offset="1pt"/>
                <v:textbox inset="5.85pt,.7pt,5.85pt,.7pt"/>
                <w10:wrap anchorx="margin"/>
              </v:shape>
            </w:pict>
          </mc:Fallback>
        </mc:AlternateContent>
      </w:r>
      <w:r>
        <w:rPr>
          <w:rFonts w:ascii="HG丸ｺﾞｼｯｸM-PRO" w:eastAsia="HG丸ｺﾞｼｯｸM-PRO" w:cs="Times New Roman"/>
          <w:noProof/>
          <w:spacing w:val="14"/>
          <w:sz w:val="24"/>
          <w:szCs w:val="24"/>
        </w:rPr>
        <mc:AlternateContent>
          <mc:Choice Requires="wps">
            <w:drawing>
              <wp:anchor distT="0" distB="0" distL="114300" distR="114300" simplePos="0" relativeHeight="252437504" behindDoc="0" locked="0" layoutInCell="1" allowOverlap="1" wp14:anchorId="62A3C05C" wp14:editId="3F178414">
                <wp:simplePos x="0" y="0"/>
                <wp:positionH relativeFrom="margin">
                  <wp:posOffset>1402715</wp:posOffset>
                </wp:positionH>
                <wp:positionV relativeFrom="paragraph">
                  <wp:posOffset>156845</wp:posOffset>
                </wp:positionV>
                <wp:extent cx="3676650" cy="219075"/>
                <wp:effectExtent l="0" t="0" r="0" b="9525"/>
                <wp:wrapNone/>
                <wp:docPr id="458" name="テキスト ボックス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219075"/>
                        </a:xfrm>
                        <a:prstGeom prst="rect">
                          <a:avLst/>
                        </a:prstGeom>
                        <a:solidFill>
                          <a:sysClr val="window" lastClr="FFFFFF"/>
                        </a:solidFill>
                        <a:ln>
                          <a:noFill/>
                        </a:ln>
                        <a:extLst/>
                      </wps:spPr>
                      <wps:txbx>
                        <w:txbxContent>
                          <w:p w:rsidR="00C7301F" w:rsidRPr="002E7339" w:rsidRDefault="00C7301F" w:rsidP="00673630">
                            <w:pPr>
                              <w:jc w:val="center"/>
                              <w:rPr>
                                <w:rFonts w:ascii="HG丸ｺﾞｼｯｸM-PRO" w:eastAsia="HG丸ｺﾞｼｯｸM-PRO" w:hint="default"/>
                                <w:b/>
                                <w:bCs/>
                                <w:sz w:val="24"/>
                                <w:szCs w:val="24"/>
                              </w:rPr>
                            </w:pPr>
                            <w:r w:rsidRPr="007F0460">
                              <w:rPr>
                                <w:rFonts w:ascii="HG丸ｺﾞｼｯｸM-PRO" w:eastAsia="HG丸ｺﾞｼｯｸM-PRO" w:cs="HG丸ｺﾞｼｯｸM-PRO"/>
                                <w:b/>
                                <w:bCs/>
                                <w:spacing w:val="75"/>
                                <w:sz w:val="24"/>
                                <w:szCs w:val="24"/>
                                <w:fitText w:val="5339" w:id="988998656"/>
                              </w:rPr>
                              <w:t>県民いきいき活動促進基本方</w:t>
                            </w:r>
                            <w:r w:rsidRPr="007F0460">
                              <w:rPr>
                                <w:rFonts w:ascii="HG丸ｺﾞｼｯｸM-PRO" w:eastAsia="HG丸ｺﾞｼｯｸM-PRO" w:cs="HG丸ｺﾞｼｯｸM-PRO"/>
                                <w:b/>
                                <w:bCs/>
                                <w:spacing w:val="8"/>
                                <w:sz w:val="24"/>
                                <w:szCs w:val="24"/>
                                <w:fitText w:val="5339" w:id="988998656"/>
                              </w:rPr>
                              <w:t>針</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A3C05C" id="テキスト ボックス 458" o:spid="_x0000_s1033" type="#_x0000_t202" style="position:absolute;left:0;text-align:left;margin-left:110.45pt;margin-top:12.35pt;width:289.5pt;height:17.25pt;z-index:252437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" fillcolor="window" stroked="f">
                <v:textbox inset="5.85pt,.7pt,5.85pt,.7pt">
                  <w:txbxContent>
                    <w:p w:rsidR="00C7301F" w:rsidRPr="002E7339" w:rsidRDefault="00C7301F" w:rsidP="00673630">
                      <w:pPr>
                        <w:jc w:val="center"/>
                        <w:rPr>
                          <w:rFonts w:ascii="HG丸ｺﾞｼｯｸM-PRO" w:eastAsia="HG丸ｺﾞｼｯｸM-PRO" w:hint="default"/>
                          <w:b/>
                          <w:bCs/>
                          <w:sz w:val="24"/>
                          <w:szCs w:val="24"/>
                        </w:rPr>
                      </w:pPr>
                      <w:r w:rsidRPr="007F0460">
                        <w:rPr>
                          <w:rFonts w:ascii="HG丸ｺﾞｼｯｸM-PRO" w:eastAsia="HG丸ｺﾞｼｯｸM-PRO" w:cs="HG丸ｺﾞｼｯｸM-PRO"/>
                          <w:b/>
                          <w:bCs/>
                          <w:spacing w:val="75"/>
                          <w:sz w:val="24"/>
                          <w:szCs w:val="24"/>
                          <w:fitText w:val="5339" w:id="988998656"/>
                        </w:rPr>
                        <w:t>県民いきいき活動促進基本方</w:t>
                      </w:r>
                      <w:r w:rsidRPr="007F0460">
                        <w:rPr>
                          <w:rFonts w:ascii="HG丸ｺﾞｼｯｸM-PRO" w:eastAsia="HG丸ｺﾞｼｯｸM-PRO" w:cs="HG丸ｺﾞｼｯｸM-PRO"/>
                          <w:b/>
                          <w:bCs/>
                          <w:spacing w:val="8"/>
                          <w:sz w:val="24"/>
                          <w:szCs w:val="24"/>
                          <w:fitText w:val="5339" w:id="988998656"/>
                        </w:rPr>
                        <w:t>針</w:t>
                      </w:r>
                    </w:p>
                  </w:txbxContent>
                </v:textbox>
                <w10:wrap anchorx="margin"/>
              </v:shape>
            </w:pict>
          </mc:Fallback>
        </mc:AlternateContent>
      </w:r>
    </w:p>
    <w:p w:rsidR="00673630" w:rsidRPr="00CF2F18" w:rsidRDefault="00673630" w:rsidP="00673630">
      <w:pPr>
        <w:spacing w:line="362" w:lineRule="exact"/>
        <w:rPr>
          <w:rFonts w:ascii="HG丸ｺﾞｼｯｸM-PRO" w:eastAsia="HG丸ｺﾞｼｯｸM-PRO" w:cs="Times New Roman" w:hint="default"/>
          <w:spacing w:val="14"/>
          <w:sz w:val="24"/>
          <w:szCs w:val="24"/>
        </w:rPr>
      </w:pPr>
    </w:p>
    <w:p w:rsidR="00673630" w:rsidRPr="00CF2F18" w:rsidRDefault="00673630" w:rsidP="00673630">
      <w:pPr>
        <w:spacing w:line="362" w:lineRule="exact"/>
        <w:rPr>
          <w:rFonts w:ascii="HG丸ｺﾞｼｯｸM-PRO" w:eastAsia="HG丸ｺﾞｼｯｸM-PRO" w:cs="Times New Roman" w:hint="default"/>
          <w:spacing w:val="14"/>
          <w:sz w:val="24"/>
          <w:szCs w:val="24"/>
        </w:rPr>
      </w:pPr>
      <w:r>
        <w:rPr>
          <w:rFonts w:ascii="HG丸ｺﾞｼｯｸM-PRO" w:eastAsia="HG丸ｺﾞｼｯｸM-PRO" w:cs="Times New Roman" w:hint="default"/>
          <w:noProof/>
          <w:spacing w:val="14"/>
          <w:sz w:val="24"/>
          <w:szCs w:val="24"/>
        </w:rPr>
        <mc:AlternateContent>
          <mc:Choice Requires="wps">
            <w:drawing>
              <wp:anchor distT="0" distB="0" distL="114300" distR="114300" simplePos="0" relativeHeight="252438528" behindDoc="0" locked="0" layoutInCell="1" allowOverlap="1" wp14:anchorId="6FF8BCB8" wp14:editId="346CC905">
                <wp:simplePos x="0" y="0"/>
                <wp:positionH relativeFrom="column">
                  <wp:posOffset>783590</wp:posOffset>
                </wp:positionH>
                <wp:positionV relativeFrom="paragraph">
                  <wp:posOffset>21590</wp:posOffset>
                </wp:positionV>
                <wp:extent cx="4791075" cy="799465"/>
                <wp:effectExtent l="0" t="0" r="0" b="635"/>
                <wp:wrapNone/>
                <wp:docPr id="463" name="テキスト ボックス 4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799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301F" w:rsidRDefault="00C7301F" w:rsidP="0075180E">
                            <w:pPr>
                              <w:spacing w:line="440" w:lineRule="exact"/>
                              <w:jc w:val="center"/>
                              <w:rPr>
                                <w:rFonts w:ascii="HG丸ｺﾞｼｯｸM-PRO" w:eastAsia="HG丸ｺﾞｼｯｸM-PRO" w:hint="default"/>
                                <w:b/>
                                <w:color w:val="auto"/>
                                <w:shd w:val="pct15" w:color="auto" w:fill="FFFFFF"/>
                              </w:rPr>
                            </w:pPr>
                            <w:r w:rsidRPr="00432CCC">
                              <w:rPr>
                                <w:rFonts w:ascii="HG丸ｺﾞｼｯｸM-PRO" w:eastAsia="HG丸ｺﾞｼｯｸM-PRO" w:cs="HG丸ｺﾞｼｯｸM-PRO"/>
                                <w:b/>
                                <w:bCs/>
                                <w:color w:val="auto"/>
                                <w:sz w:val="22"/>
                                <w:szCs w:val="22"/>
                                <w:highlight w:val="darkGray"/>
                                <w:shd w:val="pct15" w:color="auto" w:fill="FFFFFF"/>
                              </w:rPr>
                              <w:t>【</w:t>
                            </w:r>
                            <w:r w:rsidRPr="007F0460">
                              <w:rPr>
                                <w:rFonts w:ascii="HG丸ｺﾞｼｯｸM-PRO" w:eastAsia="HG丸ｺﾞｼｯｸM-PRO" w:cs="HG丸ｺﾞｼｯｸM-PRO"/>
                                <w:b/>
                                <w:bCs/>
                                <w:color w:val="auto"/>
                                <w:sz w:val="24"/>
                                <w:szCs w:val="24"/>
                                <w:highlight w:val="darkGray"/>
                                <w:shd w:val="pct15" w:color="auto" w:fill="FFFFFF"/>
                              </w:rPr>
                              <w:t>展開の２本柱】</w:t>
                            </w:r>
                            <w:r w:rsidRPr="007F0460">
                              <w:rPr>
                                <w:rFonts w:ascii="HG丸ｺﾞｼｯｸM-PRO" w:eastAsia="HG丸ｺﾞｼｯｸM-PRO"/>
                                <w:color w:val="auto"/>
                                <w:sz w:val="24"/>
                                <w:szCs w:val="24"/>
                                <w:highlight w:val="darkGray"/>
                                <w:shd w:val="pct15" w:color="auto" w:fill="FFFFFF"/>
                              </w:rPr>
                              <w:t xml:space="preserve">　</w:t>
                            </w:r>
                            <w:r w:rsidRPr="007F0460">
                              <w:rPr>
                                <w:rFonts w:ascii="HG丸ｺﾞｼｯｸM-PRO" w:eastAsia="HG丸ｺﾞｼｯｸM-PRO"/>
                                <w:b/>
                                <w:color w:val="auto"/>
                                <w:sz w:val="24"/>
                                <w:szCs w:val="24"/>
                                <w:highlight w:val="darkGray"/>
                                <w:shd w:val="pct15" w:color="auto" w:fill="FFFFFF"/>
                              </w:rPr>
                              <w:t>① 県</w:t>
                            </w:r>
                            <w:r w:rsidRPr="007F0460">
                              <w:rPr>
                                <w:rFonts w:ascii="HG丸ｺﾞｼｯｸM-PRO" w:eastAsia="HG丸ｺﾞｼｯｸM-PRO" w:cs="HG丸ｺﾞｼｯｸM-PRO"/>
                                <w:b/>
                                <w:bCs/>
                                <w:color w:val="auto"/>
                                <w:sz w:val="24"/>
                                <w:szCs w:val="24"/>
                                <w:highlight w:val="darkGray"/>
                                <w:shd w:val="pct15" w:color="auto" w:fill="FFFFFF"/>
                              </w:rPr>
                              <w:t>民いきいき活動の促進</w:t>
                            </w:r>
                            <w:r w:rsidRPr="007F0460">
                              <w:rPr>
                                <w:rFonts w:ascii="HG丸ｺﾞｼｯｸM-PRO" w:eastAsia="HG丸ｺﾞｼｯｸM-PRO"/>
                                <w:b/>
                                <w:color w:val="auto"/>
                                <w:sz w:val="24"/>
                                <w:szCs w:val="24"/>
                                <w:highlight w:val="darkGray"/>
                                <w:shd w:val="pct15" w:color="auto" w:fill="FFFFFF"/>
                              </w:rPr>
                              <w:t xml:space="preserve">　　② </w:t>
                            </w:r>
                            <w:r w:rsidRPr="007F0460">
                              <w:rPr>
                                <w:rFonts w:ascii="HG丸ｺﾞｼｯｸM-PRO" w:eastAsia="HG丸ｺﾞｼｯｸM-PRO" w:cs="HG丸ｺﾞｼｯｸM-PRO"/>
                                <w:b/>
                                <w:bCs/>
                                <w:color w:val="auto"/>
                                <w:sz w:val="24"/>
                                <w:szCs w:val="24"/>
                                <w:highlight w:val="darkGray"/>
                                <w:shd w:val="pct15" w:color="auto" w:fill="FFFFFF"/>
                              </w:rPr>
                              <w:t>協働の推進</w:t>
                            </w:r>
                            <w:r w:rsidRPr="007F0460">
                              <w:rPr>
                                <w:rFonts w:ascii="HG丸ｺﾞｼｯｸM-PRO" w:eastAsia="HG丸ｺﾞｼｯｸM-PRO"/>
                                <w:b/>
                                <w:color w:val="auto"/>
                                <w:sz w:val="24"/>
                                <w:szCs w:val="24"/>
                                <w:highlight w:val="darkGray"/>
                                <w:shd w:val="pct15" w:color="auto" w:fill="FFFFFF"/>
                              </w:rPr>
                              <w:t xml:space="preserve">　</w:t>
                            </w:r>
                          </w:p>
                          <w:p w:rsidR="00C7301F" w:rsidRPr="003C3ADA" w:rsidRDefault="00C7301F" w:rsidP="00673630">
                            <w:pPr>
                              <w:jc w:val="center"/>
                              <w:rPr>
                                <w:rFonts w:ascii="HG丸ｺﾞｼｯｸM-PRO" w:eastAsia="HG丸ｺﾞｼｯｸM-PRO" w:hint="default"/>
                                <w:sz w:val="20"/>
                              </w:rPr>
                            </w:pPr>
                            <w:r w:rsidRPr="003C3ADA">
                              <w:rPr>
                                <w:rFonts w:ascii="HG丸ｺﾞｼｯｸM-PRO" w:eastAsia="HG丸ｺﾞｼｯｸM-PRO"/>
                                <w:color w:val="auto"/>
                              </w:rPr>
                              <w:t>（基本</w:t>
                            </w:r>
                            <w:r w:rsidRPr="003C3ADA">
                              <w:rPr>
                                <w:rFonts w:ascii="HG丸ｺﾞｼｯｸM-PRO" w:eastAsia="HG丸ｺﾞｼｯｸM-PRO" w:hint="default"/>
                                <w:color w:val="auto"/>
                              </w:rPr>
                              <w:t xml:space="preserve">方針の期間　</w:t>
                            </w:r>
                            <w:r w:rsidRPr="003C3ADA">
                              <w:rPr>
                                <w:rFonts w:ascii="HG丸ｺﾞｼｯｸM-PRO" w:eastAsia="HG丸ｺﾞｼｯｸM-PRO"/>
                                <w:color w:val="auto"/>
                              </w:rPr>
                              <w:t>令和</w:t>
                            </w:r>
                            <w:r w:rsidRPr="003C3ADA">
                              <w:rPr>
                                <w:rFonts w:ascii="HG丸ｺﾞｼｯｸM-PRO" w:eastAsia="HG丸ｺﾞｼｯｸM-PRO" w:hint="default"/>
                                <w:color w:val="auto"/>
                              </w:rPr>
                              <w:t>２年度～６年度</w:t>
                            </w:r>
                            <w:r w:rsidRPr="003C3ADA">
                              <w:rPr>
                                <w:rFonts w:ascii="HG丸ｺﾞｼｯｸM-PRO" w:eastAsia="HG丸ｺﾞｼｯｸM-PRO"/>
                                <w:color w:val="auto"/>
                              </w:rPr>
                              <w:t>）</w:t>
                            </w:r>
                          </w:p>
                        </w:txbxContent>
                      </wps:txbx>
                      <wps:bodyPr rot="0" vert="horz" wrap="square" lIns="74295" tIns="8890" rIns="74295" bIns="8890" anchor="t" anchorCtr="0" upright="1">
                        <a:noAutofit/>
                      </wps:bodyPr>
                    </wps:wsp>
                  </a:graphicData>
                </a:graphic>
                <wp14:sizeRelH relativeFrom="margin">
                  <wp14:pctWidth>0</wp14:pctWidth>
                </wp14:sizeRelH>
              </wp:anchor>
            </w:drawing>
          </mc:Choice>
          <mc:Fallback>
            <w:pict>
              <v:shape w14:anchorId="6FF8BCB8" id="テキスト ボックス 463" o:spid="_x0000_s1034" type="#_x0000_t202" style="position:absolute;left:0;text-align:left;margin-left:61.7pt;margin-top:1.7pt;width:377.25pt;height:62.95pt;z-index:252438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" filled="f" stroked="f">
                <v:textbox inset="5.85pt,.7pt,5.85pt,.7pt">
                  <w:txbxContent>
                    <w:p w:rsidR="00C7301F" w:rsidRDefault="00C7301F" w:rsidP="0075180E">
                      <w:pPr>
                        <w:spacing w:line="440" w:lineRule="exact"/>
                        <w:jc w:val="center"/>
                        <w:rPr>
                          <w:rFonts w:ascii="HG丸ｺﾞｼｯｸM-PRO" w:eastAsia="HG丸ｺﾞｼｯｸM-PRO" w:hint="default"/>
                          <w:b/>
                          <w:color w:val="auto"/>
                          <w:shd w:val="pct15" w:color="auto" w:fill="FFFFFF"/>
                        </w:rPr>
                      </w:pPr>
                      <w:r w:rsidRPr="00432CCC">
                        <w:rPr>
                          <w:rFonts w:ascii="HG丸ｺﾞｼｯｸM-PRO" w:eastAsia="HG丸ｺﾞｼｯｸM-PRO" w:cs="HG丸ｺﾞｼｯｸM-PRO"/>
                          <w:b/>
                          <w:bCs/>
                          <w:color w:val="auto"/>
                          <w:sz w:val="22"/>
                          <w:szCs w:val="22"/>
                          <w:highlight w:val="darkGray"/>
                          <w:shd w:val="pct15" w:color="auto" w:fill="FFFFFF"/>
                        </w:rPr>
                        <w:t>【</w:t>
                      </w:r>
                      <w:r w:rsidRPr="007F0460">
                        <w:rPr>
                          <w:rFonts w:ascii="HG丸ｺﾞｼｯｸM-PRO" w:eastAsia="HG丸ｺﾞｼｯｸM-PRO" w:cs="HG丸ｺﾞｼｯｸM-PRO"/>
                          <w:b/>
                          <w:bCs/>
                          <w:color w:val="auto"/>
                          <w:sz w:val="24"/>
                          <w:szCs w:val="24"/>
                          <w:highlight w:val="darkGray"/>
                          <w:shd w:val="pct15" w:color="auto" w:fill="FFFFFF"/>
                        </w:rPr>
                        <w:t>展開の２本柱】</w:t>
                      </w:r>
                      <w:r w:rsidRPr="007F0460">
                        <w:rPr>
                          <w:rFonts w:ascii="HG丸ｺﾞｼｯｸM-PRO" w:eastAsia="HG丸ｺﾞｼｯｸM-PRO"/>
                          <w:color w:val="auto"/>
                          <w:sz w:val="24"/>
                          <w:szCs w:val="24"/>
                          <w:highlight w:val="darkGray"/>
                          <w:shd w:val="pct15" w:color="auto" w:fill="FFFFFF"/>
                        </w:rPr>
                        <w:t xml:space="preserve">　</w:t>
                      </w:r>
                      <w:r w:rsidRPr="007F0460">
                        <w:rPr>
                          <w:rFonts w:ascii="HG丸ｺﾞｼｯｸM-PRO" w:eastAsia="HG丸ｺﾞｼｯｸM-PRO"/>
                          <w:b/>
                          <w:color w:val="auto"/>
                          <w:sz w:val="24"/>
                          <w:szCs w:val="24"/>
                          <w:highlight w:val="darkGray"/>
                          <w:shd w:val="pct15" w:color="auto" w:fill="FFFFFF"/>
                        </w:rPr>
                        <w:t>① 県</w:t>
                      </w:r>
                      <w:r w:rsidRPr="007F0460">
                        <w:rPr>
                          <w:rFonts w:ascii="HG丸ｺﾞｼｯｸM-PRO" w:eastAsia="HG丸ｺﾞｼｯｸM-PRO" w:cs="HG丸ｺﾞｼｯｸM-PRO"/>
                          <w:b/>
                          <w:bCs/>
                          <w:color w:val="auto"/>
                          <w:sz w:val="24"/>
                          <w:szCs w:val="24"/>
                          <w:highlight w:val="darkGray"/>
                          <w:shd w:val="pct15" w:color="auto" w:fill="FFFFFF"/>
                        </w:rPr>
                        <w:t>民いきいき活動の促進</w:t>
                      </w:r>
                      <w:r w:rsidRPr="007F0460">
                        <w:rPr>
                          <w:rFonts w:ascii="HG丸ｺﾞｼｯｸM-PRO" w:eastAsia="HG丸ｺﾞｼｯｸM-PRO"/>
                          <w:b/>
                          <w:color w:val="auto"/>
                          <w:sz w:val="24"/>
                          <w:szCs w:val="24"/>
                          <w:highlight w:val="darkGray"/>
                          <w:shd w:val="pct15" w:color="auto" w:fill="FFFFFF"/>
                        </w:rPr>
                        <w:t xml:space="preserve">　　② </w:t>
                      </w:r>
                      <w:r w:rsidRPr="007F0460">
                        <w:rPr>
                          <w:rFonts w:ascii="HG丸ｺﾞｼｯｸM-PRO" w:eastAsia="HG丸ｺﾞｼｯｸM-PRO" w:cs="HG丸ｺﾞｼｯｸM-PRO"/>
                          <w:b/>
                          <w:bCs/>
                          <w:color w:val="auto"/>
                          <w:sz w:val="24"/>
                          <w:szCs w:val="24"/>
                          <w:highlight w:val="darkGray"/>
                          <w:shd w:val="pct15" w:color="auto" w:fill="FFFFFF"/>
                        </w:rPr>
                        <w:t>協働の推進</w:t>
                      </w:r>
                      <w:r w:rsidRPr="007F0460">
                        <w:rPr>
                          <w:rFonts w:ascii="HG丸ｺﾞｼｯｸM-PRO" w:eastAsia="HG丸ｺﾞｼｯｸM-PRO"/>
                          <w:b/>
                          <w:color w:val="auto"/>
                          <w:sz w:val="24"/>
                          <w:szCs w:val="24"/>
                          <w:highlight w:val="darkGray"/>
                          <w:shd w:val="pct15" w:color="auto" w:fill="FFFFFF"/>
                        </w:rPr>
                        <w:t xml:space="preserve">　</w:t>
                      </w:r>
                    </w:p>
                    <w:p w:rsidR="00C7301F" w:rsidRPr="003C3ADA" w:rsidRDefault="00C7301F" w:rsidP="00673630">
                      <w:pPr>
                        <w:jc w:val="center"/>
                        <w:rPr>
                          <w:rFonts w:ascii="HG丸ｺﾞｼｯｸM-PRO" w:eastAsia="HG丸ｺﾞｼｯｸM-PRO" w:hint="default"/>
                          <w:sz w:val="20"/>
                        </w:rPr>
                      </w:pPr>
                      <w:r w:rsidRPr="003C3ADA">
                        <w:rPr>
                          <w:rFonts w:ascii="HG丸ｺﾞｼｯｸM-PRO" w:eastAsia="HG丸ｺﾞｼｯｸM-PRO"/>
                          <w:color w:val="auto"/>
                        </w:rPr>
                        <w:t>（基本</w:t>
                      </w:r>
                      <w:r w:rsidRPr="003C3ADA">
                        <w:rPr>
                          <w:rFonts w:ascii="HG丸ｺﾞｼｯｸM-PRO" w:eastAsia="HG丸ｺﾞｼｯｸM-PRO" w:hint="default"/>
                          <w:color w:val="auto"/>
                        </w:rPr>
                        <w:t xml:space="preserve">方針の期間　</w:t>
                      </w:r>
                      <w:r w:rsidRPr="003C3ADA">
                        <w:rPr>
                          <w:rFonts w:ascii="HG丸ｺﾞｼｯｸM-PRO" w:eastAsia="HG丸ｺﾞｼｯｸM-PRO"/>
                          <w:color w:val="auto"/>
                        </w:rPr>
                        <w:t>令和</w:t>
                      </w:r>
                      <w:r w:rsidRPr="003C3ADA">
                        <w:rPr>
                          <w:rFonts w:ascii="HG丸ｺﾞｼｯｸM-PRO" w:eastAsia="HG丸ｺﾞｼｯｸM-PRO" w:hint="default"/>
                          <w:color w:val="auto"/>
                        </w:rPr>
                        <w:t>２年度～６年度</w:t>
                      </w:r>
                      <w:r w:rsidRPr="003C3ADA">
                        <w:rPr>
                          <w:rFonts w:ascii="HG丸ｺﾞｼｯｸM-PRO" w:eastAsia="HG丸ｺﾞｼｯｸM-PRO"/>
                          <w:color w:val="auto"/>
                        </w:rPr>
                        <w:t>）</w:t>
                      </w:r>
                    </w:p>
                  </w:txbxContent>
                </v:textbox>
              </v:shape>
            </w:pict>
          </mc:Fallback>
        </mc:AlternateContent>
      </w:r>
    </w:p>
    <w:p w:rsidR="00673630" w:rsidRPr="00CF2F18" w:rsidRDefault="00673630" w:rsidP="00673630">
      <w:pPr>
        <w:spacing w:line="362" w:lineRule="exact"/>
        <w:rPr>
          <w:rFonts w:ascii="HG丸ｺﾞｼｯｸM-PRO" w:eastAsia="HG丸ｺﾞｼｯｸM-PRO" w:cs="Times New Roman" w:hint="default"/>
          <w:spacing w:val="14"/>
          <w:sz w:val="24"/>
          <w:szCs w:val="24"/>
        </w:rPr>
      </w:pPr>
    </w:p>
    <w:p w:rsidR="00673630" w:rsidRPr="00CF2F18" w:rsidRDefault="007F0460" w:rsidP="00673630">
      <w:pPr>
        <w:spacing w:line="362" w:lineRule="exact"/>
        <w:rPr>
          <w:rFonts w:ascii="HG丸ｺﾞｼｯｸM-PRO" w:eastAsia="HG丸ｺﾞｼｯｸM-PRO" w:cs="Times New Roman" w:hint="default"/>
          <w:spacing w:val="14"/>
          <w:sz w:val="24"/>
          <w:szCs w:val="24"/>
        </w:rPr>
      </w:pPr>
      <w:r>
        <w:rPr>
          <w:rFonts w:ascii="HG丸ｺﾞｼｯｸM-PRO" w:eastAsia="HG丸ｺﾞｼｯｸM-PRO" w:cs="Times New Roman" w:hint="default"/>
          <w:noProof/>
          <w:spacing w:val="14"/>
          <w:sz w:val="24"/>
          <w:szCs w:val="24"/>
        </w:rPr>
        <mc:AlternateContent>
          <mc:Choice Requires="wps">
            <w:drawing>
              <wp:anchor distT="0" distB="0" distL="114300" distR="114300" simplePos="0" relativeHeight="252439552" behindDoc="0" locked="0" layoutInCell="1" allowOverlap="1" wp14:anchorId="4C688721" wp14:editId="6114CD4F">
                <wp:simplePos x="0" y="0"/>
                <wp:positionH relativeFrom="column">
                  <wp:posOffset>1316990</wp:posOffset>
                </wp:positionH>
                <wp:positionV relativeFrom="paragraph">
                  <wp:posOffset>85090</wp:posOffset>
                </wp:positionV>
                <wp:extent cx="3810000" cy="295275"/>
                <wp:effectExtent l="0" t="0" r="19050" b="28575"/>
                <wp:wrapNone/>
                <wp:docPr id="464" name="角丸四角形 464"/>
                <wp:cNvGraphicFramePr/>
                <a:graphic xmlns:a="http://schemas.openxmlformats.org/drawingml/2006/main">
                  <a:graphicData uri="http://schemas.microsoft.com/office/word/2010/wordprocessingShape">
                    <wps:wsp>
                      <wps:cNvSpPr/>
                      <wps:spPr>
                        <a:xfrm>
                          <a:off x="0" y="0"/>
                          <a:ext cx="3810000" cy="295275"/>
                        </a:xfrm>
                        <a:prstGeom prst="roundRect">
                          <a:avLst/>
                        </a:prstGeom>
                        <a:solidFill>
                          <a:sysClr val="window" lastClr="FFFFFF"/>
                        </a:solidFill>
                        <a:ln w="25400" cap="flat" cmpd="sng" algn="ctr">
                          <a:solidFill>
                            <a:srgbClr val="4F81BD">
                              <a:shade val="50000"/>
                            </a:srgbClr>
                          </a:solidFill>
                          <a:prstDash val="solid"/>
                        </a:ln>
                        <a:effectLst/>
                      </wps:spPr>
                      <wps:txbx>
                        <w:txbxContent>
                          <w:p w:rsidR="00C7301F" w:rsidRPr="00BD3E03" w:rsidRDefault="00C7301F" w:rsidP="007F0460">
                            <w:pPr>
                              <w:spacing w:line="240" w:lineRule="exact"/>
                              <w:jc w:val="center"/>
                              <w:rPr>
                                <w:rFonts w:ascii="HG丸ｺﾞｼｯｸM-PRO" w:eastAsia="HG丸ｺﾞｼｯｸM-PRO" w:hint="default"/>
                                <w:szCs w:val="22"/>
                              </w:rPr>
                            </w:pPr>
                            <w:r w:rsidRPr="00BD3E03">
                              <w:rPr>
                                <w:rFonts w:ascii="HG丸ｺﾞｼｯｸM-PRO" w:eastAsia="HG丸ｺﾞｼｯｸM-PRO"/>
                                <w:b/>
                                <w:sz w:val="22"/>
                              </w:rPr>
                              <w:t xml:space="preserve">行　動　計　画　</w:t>
                            </w:r>
                            <w:r w:rsidRPr="00BD3E03">
                              <w:rPr>
                                <w:rFonts w:ascii="HG丸ｺﾞｼｯｸM-PRO" w:eastAsia="HG丸ｺﾞｼｯｸM-PRO" w:hint="default"/>
                                <w:b/>
                                <w:sz w:val="22"/>
                              </w:rPr>
                              <w:t xml:space="preserve">　</w:t>
                            </w:r>
                            <w:r w:rsidRPr="00BD3E03">
                              <w:rPr>
                                <w:rFonts w:ascii="HG丸ｺﾞｼｯｸM-PRO" w:eastAsia="HG丸ｺﾞｼｯｸM-PRO"/>
                                <w:szCs w:val="22"/>
                              </w:rPr>
                              <w:t>～具体的な施策～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688721" id="角丸四角形 464" o:spid="_x0000_s1035" style="position:absolute;left:0;text-align:left;margin-left:103.7pt;margin-top:6.7pt;width:300pt;height:23.25pt;z-index:25243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" fillcolor="window" strokecolor="#385d8a" strokeweight="2pt">
                <v:textbox>
                  <w:txbxContent>
                    <w:p w:rsidR="00C7301F" w:rsidRPr="00BD3E03" w:rsidRDefault="00C7301F" w:rsidP="007F0460">
                      <w:pPr>
                        <w:spacing w:line="240" w:lineRule="exact"/>
                        <w:jc w:val="center"/>
                        <w:rPr>
                          <w:rFonts w:ascii="HG丸ｺﾞｼｯｸM-PRO" w:eastAsia="HG丸ｺﾞｼｯｸM-PRO" w:hint="default"/>
                          <w:szCs w:val="22"/>
                        </w:rPr>
                      </w:pPr>
                      <w:r w:rsidRPr="00BD3E03">
                        <w:rPr>
                          <w:rFonts w:ascii="HG丸ｺﾞｼｯｸM-PRO" w:eastAsia="HG丸ｺﾞｼｯｸM-PRO"/>
                          <w:b/>
                          <w:sz w:val="22"/>
                        </w:rPr>
                        <w:t xml:space="preserve">行　動　計　画　</w:t>
                      </w:r>
                      <w:r w:rsidRPr="00BD3E03">
                        <w:rPr>
                          <w:rFonts w:ascii="HG丸ｺﾞｼｯｸM-PRO" w:eastAsia="HG丸ｺﾞｼｯｸM-PRO" w:hint="default"/>
                          <w:b/>
                          <w:sz w:val="22"/>
                        </w:rPr>
                        <w:t xml:space="preserve">　</w:t>
                      </w:r>
                      <w:r w:rsidRPr="00BD3E03">
                        <w:rPr>
                          <w:rFonts w:ascii="HG丸ｺﾞｼｯｸM-PRO" w:eastAsia="HG丸ｺﾞｼｯｸM-PRO"/>
                          <w:szCs w:val="22"/>
                        </w:rPr>
                        <w:t>～具体的な施策～</w:t>
                      </w:r>
                    </w:p>
                  </w:txbxContent>
                </v:textbox>
              </v:roundrect>
            </w:pict>
          </mc:Fallback>
        </mc:AlternateContent>
      </w:r>
    </w:p>
    <w:p w:rsidR="00673630" w:rsidRPr="00CF2F18" w:rsidRDefault="00673630" w:rsidP="00673630">
      <w:pPr>
        <w:spacing w:line="362" w:lineRule="exact"/>
        <w:rPr>
          <w:rFonts w:ascii="HG丸ｺﾞｼｯｸM-PRO" w:eastAsia="HG丸ｺﾞｼｯｸM-PRO" w:cs="Times New Roman" w:hint="default"/>
          <w:spacing w:val="14"/>
          <w:sz w:val="24"/>
          <w:szCs w:val="24"/>
        </w:rPr>
      </w:pPr>
    </w:p>
    <w:p w:rsidR="00673630" w:rsidRDefault="00673630" w:rsidP="00673630">
      <w:pPr>
        <w:spacing w:line="240" w:lineRule="exact"/>
        <w:ind w:firstLineChars="50" w:firstLine="120"/>
        <w:rPr>
          <w:rFonts w:ascii="ＭＳ ゴシック" w:eastAsia="ＭＳ ゴシック" w:hAnsi="ＭＳ ゴシック" w:hint="default"/>
          <w:b/>
          <w:color w:val="auto"/>
          <w:sz w:val="24"/>
        </w:rPr>
      </w:pPr>
    </w:p>
    <w:p w:rsidR="0075180E" w:rsidRDefault="0075180E" w:rsidP="00550754">
      <w:pPr>
        <w:spacing w:line="120" w:lineRule="exact"/>
        <w:ind w:firstLineChars="50" w:firstLine="120"/>
        <w:rPr>
          <w:rFonts w:ascii="ＭＳ ゴシック" w:eastAsia="ＭＳ ゴシック" w:hAnsi="ＭＳ ゴシック" w:hint="default"/>
          <w:b/>
          <w:color w:val="auto"/>
          <w:sz w:val="24"/>
        </w:rPr>
      </w:pPr>
    </w:p>
    <w:p w:rsidR="00673630" w:rsidRPr="00A73959" w:rsidRDefault="00673630" w:rsidP="00673630">
      <w:pPr>
        <w:spacing w:line="360" w:lineRule="auto"/>
        <w:ind w:firstLineChars="50" w:firstLine="120"/>
        <w:rPr>
          <w:rFonts w:hint="default"/>
          <w:color w:val="auto"/>
          <w:sz w:val="18"/>
        </w:rPr>
      </w:pPr>
      <w:r w:rsidRPr="00A73959">
        <w:rPr>
          <w:rFonts w:ascii="ＭＳ ゴシック" w:eastAsia="ＭＳ ゴシック" w:hAnsi="ＭＳ ゴシック"/>
          <w:b/>
          <w:color w:val="auto"/>
          <w:sz w:val="24"/>
        </w:rPr>
        <w:t>３</w:t>
      </w:r>
      <w:r w:rsidRPr="00A73959">
        <w:rPr>
          <w:rFonts w:ascii="ＭＳ ゴシック" w:eastAsia="ＭＳ ゴシック" w:hAnsi="ＭＳ ゴシック"/>
          <w:b/>
          <w:color w:val="auto"/>
          <w:w w:val="50"/>
          <w:sz w:val="24"/>
        </w:rPr>
        <w:t xml:space="preserve">　</w:t>
      </w:r>
      <w:r>
        <w:rPr>
          <w:rFonts w:ascii="ＭＳ ゴシック" w:eastAsia="ＭＳ ゴシック" w:hAnsi="ＭＳ ゴシック"/>
          <w:b/>
          <w:color w:val="auto"/>
          <w:sz w:val="24"/>
        </w:rPr>
        <w:t>基本方針の構成</w:t>
      </w:r>
    </w:p>
    <w:p w:rsidR="00673630" w:rsidRPr="003C3ADA" w:rsidRDefault="00673630" w:rsidP="00673630">
      <w:pPr>
        <w:spacing w:line="264" w:lineRule="auto"/>
        <w:ind w:leftChars="100" w:left="930" w:hangingChars="300" w:hanging="720"/>
        <w:rPr>
          <w:rFonts w:asciiTheme="minorEastAsia" w:eastAsiaTheme="minorEastAsia" w:hAnsiTheme="minorEastAsia" w:hint="default"/>
          <w:color w:val="auto"/>
          <w:sz w:val="24"/>
          <w:szCs w:val="21"/>
        </w:rPr>
      </w:pPr>
      <w:r>
        <w:rPr>
          <w:rFonts w:asciiTheme="minorEastAsia" w:eastAsiaTheme="minorEastAsia" w:hAnsiTheme="minorEastAsia"/>
          <w:color w:val="auto"/>
          <w:sz w:val="24"/>
          <w:szCs w:val="21"/>
        </w:rPr>
        <w:t>（１）</w:t>
      </w:r>
      <w:r w:rsidRPr="00B862E0">
        <w:rPr>
          <w:rFonts w:asciiTheme="minorEastAsia" w:eastAsiaTheme="minorEastAsia" w:hAnsiTheme="minorEastAsia"/>
          <w:color w:val="auto"/>
          <w:sz w:val="24"/>
          <w:szCs w:val="21"/>
        </w:rPr>
        <w:t>県民いきいき活動の促進や協働の推進により、</w:t>
      </w:r>
      <w:r>
        <w:rPr>
          <w:rFonts w:asciiTheme="minorEastAsia" w:eastAsiaTheme="minorEastAsia" w:hAnsiTheme="minorEastAsia"/>
          <w:color w:val="auto"/>
          <w:sz w:val="24"/>
          <w:szCs w:val="21"/>
        </w:rPr>
        <w:t>条例</w:t>
      </w:r>
      <w:r w:rsidRPr="003C3ADA">
        <w:rPr>
          <w:rFonts w:asciiTheme="minorEastAsia" w:eastAsiaTheme="minorEastAsia" w:hAnsiTheme="minorEastAsia"/>
          <w:color w:val="auto"/>
          <w:sz w:val="24"/>
          <w:szCs w:val="21"/>
        </w:rPr>
        <w:t>が目指している地域社会の状態のビジョン図を描きました。</w:t>
      </w:r>
    </w:p>
    <w:p w:rsidR="00673630" w:rsidRDefault="00673630" w:rsidP="00673630">
      <w:pPr>
        <w:spacing w:line="264" w:lineRule="auto"/>
        <w:ind w:leftChars="100" w:left="1103" w:hangingChars="372" w:hanging="893"/>
        <w:rPr>
          <w:rFonts w:asciiTheme="minorEastAsia" w:eastAsiaTheme="minorEastAsia" w:hAnsiTheme="minorEastAsia" w:cs="Times New Roman" w:hint="default"/>
          <w:color w:val="auto"/>
          <w:sz w:val="24"/>
          <w:szCs w:val="21"/>
        </w:rPr>
      </w:pPr>
      <w:r>
        <w:rPr>
          <w:rFonts w:asciiTheme="minorEastAsia" w:eastAsiaTheme="minorEastAsia" w:hAnsiTheme="minorEastAsia" w:cs="Times New Roman"/>
          <w:color w:val="auto"/>
          <w:sz w:val="24"/>
          <w:szCs w:val="21"/>
        </w:rPr>
        <w:t>（２）</w:t>
      </w:r>
      <w:r w:rsidRPr="00D52728">
        <w:rPr>
          <w:rFonts w:asciiTheme="minorEastAsia" w:eastAsiaTheme="minorEastAsia" w:hAnsiTheme="minorEastAsia" w:cs="Times New Roman"/>
          <w:color w:val="auto"/>
          <w:sz w:val="24"/>
          <w:szCs w:val="21"/>
        </w:rPr>
        <w:t>ビジョン実現</w:t>
      </w:r>
      <w:r>
        <w:rPr>
          <w:rFonts w:asciiTheme="minorEastAsia" w:eastAsiaTheme="minorEastAsia" w:hAnsiTheme="minorEastAsia" w:cs="Times New Roman"/>
          <w:color w:val="auto"/>
          <w:sz w:val="24"/>
          <w:szCs w:val="21"/>
        </w:rPr>
        <w:t>を目指すための施策の基本的方向を示しました。</w:t>
      </w:r>
    </w:p>
    <w:p w:rsidR="00673630" w:rsidRDefault="00673630" w:rsidP="00673630">
      <w:pPr>
        <w:spacing w:line="264" w:lineRule="auto"/>
        <w:ind w:leftChars="100" w:left="1103" w:hangingChars="372" w:hanging="893"/>
        <w:rPr>
          <w:rFonts w:asciiTheme="minorEastAsia" w:eastAsiaTheme="minorEastAsia" w:hAnsiTheme="minorEastAsia" w:cs="Times New Roman" w:hint="default"/>
          <w:color w:val="auto"/>
          <w:sz w:val="24"/>
          <w:szCs w:val="21"/>
        </w:rPr>
      </w:pPr>
      <w:r>
        <w:rPr>
          <w:rFonts w:asciiTheme="minorEastAsia" w:eastAsiaTheme="minorEastAsia" w:hAnsiTheme="minorEastAsia" w:cs="Times New Roman"/>
          <w:color w:val="auto"/>
          <w:sz w:val="24"/>
          <w:szCs w:val="21"/>
        </w:rPr>
        <w:t>（３）具体的な施策を行動計画として体系的に整理しました。</w:t>
      </w:r>
    </w:p>
    <w:p w:rsidR="00BE7733" w:rsidRDefault="00BE7733" w:rsidP="00673630">
      <w:pPr>
        <w:spacing w:line="200" w:lineRule="exact"/>
        <w:ind w:leftChars="100" w:left="1103" w:hangingChars="372" w:hanging="893"/>
        <w:rPr>
          <w:rFonts w:asciiTheme="minorEastAsia" w:eastAsiaTheme="minorEastAsia" w:hAnsiTheme="minorEastAsia" w:cs="Times New Roman" w:hint="default"/>
          <w:color w:val="auto"/>
          <w:sz w:val="24"/>
          <w:szCs w:val="21"/>
        </w:rPr>
      </w:pPr>
    </w:p>
    <w:p w:rsidR="00673630" w:rsidRPr="00465680" w:rsidRDefault="00673630" w:rsidP="00673630">
      <w:pPr>
        <w:spacing w:line="280" w:lineRule="exact"/>
        <w:ind w:leftChars="100" w:left="1330" w:hangingChars="372" w:hanging="1120"/>
        <w:rPr>
          <w:rFonts w:asciiTheme="minorEastAsia" w:eastAsiaTheme="minorEastAsia" w:hAnsiTheme="minorEastAsia" w:cs="Times New Roman" w:hint="default"/>
          <w:color w:val="auto"/>
          <w:sz w:val="24"/>
          <w:szCs w:val="21"/>
        </w:rPr>
      </w:pPr>
      <w:r>
        <w:rPr>
          <w:rFonts w:ascii="ＭＳ ゴシック" w:eastAsia="ＭＳ ゴシック" w:hAnsi="ＭＳ ゴシック" w:hint="default"/>
          <w:b/>
          <w:noProof/>
          <w:color w:val="auto"/>
          <w:sz w:val="30"/>
        </w:rPr>
        <mc:AlternateContent>
          <mc:Choice Requires="wps">
            <w:drawing>
              <wp:anchor distT="0" distB="0" distL="114300" distR="114300" simplePos="0" relativeHeight="252451840" behindDoc="0" locked="0" layoutInCell="1" allowOverlap="1" wp14:anchorId="7615451C" wp14:editId="29093537">
                <wp:simplePos x="0" y="0"/>
                <wp:positionH relativeFrom="column">
                  <wp:posOffset>-74295</wp:posOffset>
                </wp:positionH>
                <wp:positionV relativeFrom="paragraph">
                  <wp:posOffset>92710</wp:posOffset>
                </wp:positionV>
                <wp:extent cx="6316345" cy="0"/>
                <wp:effectExtent l="0" t="0" r="27305" b="19050"/>
                <wp:wrapNone/>
                <wp:docPr id="469" name="直線コネクタ 469"/>
                <wp:cNvGraphicFramePr/>
                <a:graphic xmlns:a="http://schemas.openxmlformats.org/drawingml/2006/main">
                  <a:graphicData uri="http://schemas.microsoft.com/office/word/2010/wordprocessingShape">
                    <wps:wsp>
                      <wps:cNvCnPr/>
                      <wps:spPr>
                        <a:xfrm>
                          <a:off x="0" y="0"/>
                          <a:ext cx="6316345" cy="0"/>
                        </a:xfrm>
                        <a:prstGeom prst="line">
                          <a:avLst/>
                        </a:prstGeom>
                        <a:noFill/>
                        <a:ln w="63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342F300E" id="直線コネクタ 469" o:spid="_x0000_s1026" style="position:absolute;left:0;text-align:left;z-index:252451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5pt,7.3pt" to="491.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" strokeweight=".5pt"/>
            </w:pict>
          </mc:Fallback>
        </mc:AlternateContent>
      </w:r>
    </w:p>
    <w:p w:rsidR="00673630" w:rsidRDefault="00673630" w:rsidP="00673630">
      <w:pPr>
        <w:overflowPunct/>
        <w:ind w:left="360" w:hangingChars="200" w:hanging="360"/>
        <w:textAlignment w:val="auto"/>
        <w:rPr>
          <w:rFonts w:asciiTheme="minorHAnsi" w:eastAsiaTheme="minorEastAsia" w:hAnsiTheme="minorHAnsi" w:cstheme="minorBidi" w:hint="default"/>
          <w:color w:val="auto"/>
          <w:kern w:val="2"/>
          <w:sz w:val="18"/>
          <w:szCs w:val="22"/>
        </w:rPr>
      </w:pPr>
      <w:r w:rsidRPr="0068333E">
        <w:rPr>
          <w:rFonts w:ascii="ＭＳ 明朝" w:hAnsi="ＭＳ 明朝"/>
          <w:color w:val="auto"/>
          <w:kern w:val="2"/>
          <w:sz w:val="18"/>
          <w:szCs w:val="22"/>
        </w:rPr>
        <w:t>※</w:t>
      </w:r>
      <w:r w:rsidRPr="0068333E">
        <w:rPr>
          <w:rFonts w:asciiTheme="minorHAnsi" w:eastAsiaTheme="minorEastAsia" w:hAnsiTheme="minorHAnsi" w:cstheme="minorBidi"/>
          <w:color w:val="auto"/>
          <w:kern w:val="2"/>
          <w:sz w:val="18"/>
          <w:szCs w:val="22"/>
        </w:rPr>
        <w:t>１</w:t>
      </w:r>
      <w:r>
        <w:rPr>
          <w:rFonts w:asciiTheme="minorHAnsi" w:eastAsiaTheme="minorEastAsia" w:hAnsiTheme="minorHAnsi" w:cstheme="minorBidi"/>
          <w:color w:val="auto"/>
          <w:kern w:val="2"/>
          <w:sz w:val="18"/>
          <w:szCs w:val="22"/>
        </w:rPr>
        <w:t>「</w:t>
      </w:r>
      <w:r w:rsidRPr="0068333E">
        <w:rPr>
          <w:rFonts w:asciiTheme="minorHAnsi" w:eastAsiaTheme="minorEastAsia" w:hAnsiTheme="minorHAnsi" w:cstheme="minorBidi"/>
          <w:color w:val="auto"/>
          <w:kern w:val="2"/>
          <w:sz w:val="18"/>
          <w:szCs w:val="22"/>
        </w:rPr>
        <w:t>県民いきいき活動</w:t>
      </w:r>
      <w:r>
        <w:rPr>
          <w:rFonts w:asciiTheme="minorHAnsi" w:eastAsiaTheme="minorEastAsia" w:hAnsiTheme="minorHAnsi" w:cstheme="minorBidi"/>
          <w:color w:val="auto"/>
          <w:kern w:val="2"/>
          <w:sz w:val="18"/>
          <w:szCs w:val="22"/>
        </w:rPr>
        <w:t>」</w:t>
      </w:r>
      <w:r w:rsidRPr="0068333E">
        <w:rPr>
          <w:rFonts w:asciiTheme="minorHAnsi" w:eastAsiaTheme="minorEastAsia" w:hAnsiTheme="minorHAnsi" w:cstheme="minorBidi"/>
          <w:color w:val="auto"/>
          <w:kern w:val="2"/>
          <w:sz w:val="18"/>
          <w:szCs w:val="22"/>
        </w:rPr>
        <w:t>とは、営利を目的とせず、不特定多数のものの利益の増進に寄与することを目的として、自発的に行われる活動のことをいいます。</w:t>
      </w:r>
    </w:p>
    <w:p w:rsidR="00673630" w:rsidRDefault="00673630" w:rsidP="00673630">
      <w:pPr>
        <w:overflowPunct/>
        <w:ind w:left="360" w:hangingChars="200" w:hanging="360"/>
        <w:textAlignment w:val="auto"/>
        <w:rPr>
          <w:rFonts w:asciiTheme="minorHAnsi" w:eastAsiaTheme="minorEastAsia" w:hAnsiTheme="minorHAnsi" w:cstheme="minorBidi" w:hint="default"/>
          <w:color w:val="auto"/>
          <w:kern w:val="2"/>
          <w:sz w:val="18"/>
          <w:szCs w:val="22"/>
        </w:rPr>
      </w:pPr>
      <w:r w:rsidRPr="0068333E">
        <w:rPr>
          <w:rFonts w:ascii="ＭＳ 明朝" w:hAnsi="ＭＳ 明朝"/>
          <w:color w:val="auto"/>
          <w:kern w:val="2"/>
          <w:sz w:val="18"/>
          <w:szCs w:val="22"/>
        </w:rPr>
        <w:t>※</w:t>
      </w:r>
      <w:r w:rsidRPr="0068333E">
        <w:rPr>
          <w:rFonts w:asciiTheme="minorHAnsi" w:eastAsiaTheme="minorEastAsia" w:hAnsiTheme="minorHAnsi" w:cstheme="minorBidi"/>
          <w:color w:val="auto"/>
          <w:kern w:val="2"/>
          <w:sz w:val="18"/>
          <w:szCs w:val="22"/>
        </w:rPr>
        <w:t>２</w:t>
      </w:r>
      <w:r>
        <w:rPr>
          <w:rFonts w:asciiTheme="minorHAnsi" w:eastAsiaTheme="minorEastAsia" w:hAnsiTheme="minorHAnsi" w:cstheme="minorBidi"/>
          <w:color w:val="auto"/>
          <w:kern w:val="2"/>
          <w:sz w:val="18"/>
          <w:szCs w:val="22"/>
        </w:rPr>
        <w:t>「</w:t>
      </w:r>
      <w:r w:rsidRPr="0068333E">
        <w:rPr>
          <w:rFonts w:asciiTheme="minorHAnsi" w:eastAsiaTheme="minorEastAsia" w:hAnsiTheme="minorHAnsi" w:cstheme="minorBidi"/>
          <w:color w:val="auto"/>
          <w:kern w:val="2"/>
          <w:sz w:val="18"/>
          <w:szCs w:val="22"/>
        </w:rPr>
        <w:t>協働</w:t>
      </w:r>
      <w:r>
        <w:rPr>
          <w:rFonts w:asciiTheme="minorHAnsi" w:eastAsiaTheme="minorEastAsia" w:hAnsiTheme="minorHAnsi" w:cstheme="minorBidi"/>
          <w:color w:val="auto"/>
          <w:kern w:val="2"/>
          <w:sz w:val="18"/>
          <w:szCs w:val="22"/>
        </w:rPr>
        <w:t>」</w:t>
      </w:r>
      <w:r w:rsidRPr="0068333E">
        <w:rPr>
          <w:rFonts w:asciiTheme="minorHAnsi" w:eastAsiaTheme="minorEastAsia" w:hAnsiTheme="minorHAnsi" w:cstheme="minorBidi"/>
          <w:color w:val="auto"/>
          <w:kern w:val="2"/>
          <w:sz w:val="18"/>
          <w:szCs w:val="22"/>
        </w:rPr>
        <w:t>とは、ＮＰＯ</w:t>
      </w:r>
      <w:r w:rsidR="00674079">
        <w:rPr>
          <w:rFonts w:asciiTheme="minorHAnsi" w:eastAsiaTheme="minorEastAsia" w:hAnsiTheme="minorHAnsi" w:cstheme="minorBidi"/>
          <w:color w:val="auto"/>
          <w:kern w:val="2"/>
          <w:sz w:val="18"/>
          <w:szCs w:val="22"/>
        </w:rPr>
        <w:t>（※３参照）</w:t>
      </w:r>
      <w:r w:rsidRPr="0068333E">
        <w:rPr>
          <w:rFonts w:asciiTheme="minorHAnsi" w:eastAsiaTheme="minorEastAsia" w:hAnsiTheme="minorHAnsi" w:cstheme="minorBidi"/>
          <w:color w:val="auto"/>
          <w:kern w:val="2"/>
          <w:sz w:val="18"/>
          <w:szCs w:val="22"/>
        </w:rPr>
        <w:t>と行政</w:t>
      </w:r>
      <w:r w:rsidR="009D1FEC" w:rsidRPr="00FA24B2">
        <w:rPr>
          <w:rFonts w:asciiTheme="minorHAnsi" w:eastAsiaTheme="minorEastAsia" w:hAnsiTheme="minorHAnsi" w:cstheme="minorBidi"/>
          <w:color w:val="auto"/>
          <w:kern w:val="2"/>
          <w:sz w:val="18"/>
          <w:szCs w:val="22"/>
        </w:rPr>
        <w:t>等</w:t>
      </w:r>
      <w:r w:rsidRPr="0068333E">
        <w:rPr>
          <w:rFonts w:asciiTheme="minorHAnsi" w:eastAsiaTheme="minorEastAsia" w:hAnsiTheme="minorHAnsi" w:cstheme="minorBidi"/>
          <w:color w:val="auto"/>
          <w:kern w:val="2"/>
          <w:sz w:val="18"/>
          <w:szCs w:val="22"/>
        </w:rPr>
        <w:t>が、共通の目的を達成するために、自立した対等な関係で、相互の立場や特性を認識</w:t>
      </w:r>
      <w:r>
        <w:rPr>
          <w:rFonts w:asciiTheme="minorHAnsi" w:eastAsiaTheme="minorEastAsia" w:hAnsiTheme="minorHAnsi" w:cstheme="minorBidi"/>
          <w:color w:val="auto"/>
          <w:kern w:val="2"/>
          <w:sz w:val="18"/>
          <w:szCs w:val="22"/>
        </w:rPr>
        <w:t>・</w:t>
      </w:r>
      <w:r w:rsidRPr="0068333E">
        <w:rPr>
          <w:rFonts w:asciiTheme="minorHAnsi" w:eastAsiaTheme="minorEastAsia" w:hAnsiTheme="minorHAnsi" w:cstheme="minorBidi"/>
          <w:color w:val="auto"/>
          <w:kern w:val="2"/>
          <w:sz w:val="18"/>
          <w:szCs w:val="22"/>
        </w:rPr>
        <w:t>尊重しながら、協力して活動することをいいます。ＮＰＯと行</w:t>
      </w:r>
      <w:r w:rsidRPr="00770D77">
        <w:rPr>
          <w:rFonts w:asciiTheme="minorHAnsi" w:eastAsiaTheme="minorEastAsia" w:hAnsiTheme="minorHAnsi" w:cstheme="minorBidi"/>
          <w:color w:val="auto"/>
          <w:kern w:val="2"/>
          <w:sz w:val="18"/>
          <w:szCs w:val="22"/>
        </w:rPr>
        <w:t>政</w:t>
      </w:r>
      <w:r w:rsidR="00EA1021" w:rsidRPr="00770D77">
        <w:rPr>
          <w:rFonts w:asciiTheme="minorHAnsi" w:eastAsiaTheme="minorEastAsia" w:hAnsiTheme="minorHAnsi" w:cstheme="minorBidi"/>
          <w:color w:val="auto"/>
          <w:kern w:val="2"/>
          <w:sz w:val="18"/>
          <w:szCs w:val="22"/>
        </w:rPr>
        <w:t>等</w:t>
      </w:r>
      <w:r w:rsidRPr="00770D77">
        <w:rPr>
          <w:rFonts w:asciiTheme="minorHAnsi" w:eastAsiaTheme="minorEastAsia" w:hAnsiTheme="minorHAnsi" w:cstheme="minorBidi"/>
          <w:color w:val="auto"/>
          <w:kern w:val="2"/>
          <w:sz w:val="18"/>
          <w:szCs w:val="22"/>
        </w:rPr>
        <w:t>が協</w:t>
      </w:r>
      <w:r w:rsidRPr="0068333E">
        <w:rPr>
          <w:rFonts w:asciiTheme="minorHAnsi" w:eastAsiaTheme="minorEastAsia" w:hAnsiTheme="minorHAnsi" w:cstheme="minorBidi"/>
          <w:color w:val="auto"/>
          <w:kern w:val="2"/>
          <w:sz w:val="18"/>
          <w:szCs w:val="22"/>
        </w:rPr>
        <w:t>働事業を行うにあたっては、次の基本原則に沿って行う必要があります。</w:t>
      </w:r>
      <w:r>
        <w:rPr>
          <w:rFonts w:asciiTheme="minorHAnsi" w:eastAsiaTheme="minorEastAsia" w:hAnsiTheme="minorHAnsi" w:cstheme="minorBidi"/>
          <w:color w:val="auto"/>
          <w:kern w:val="2"/>
          <w:sz w:val="18"/>
          <w:szCs w:val="22"/>
        </w:rPr>
        <w:t xml:space="preserve">　　</w:t>
      </w:r>
      <w:r w:rsidRPr="0068333E">
        <w:rPr>
          <w:rFonts w:ascii="ＭＳ 明朝" w:hAnsi="ＭＳ 明朝"/>
          <w:color w:val="auto"/>
          <w:kern w:val="2"/>
          <w:sz w:val="18"/>
          <w:szCs w:val="22"/>
        </w:rPr>
        <w:t>①</w:t>
      </w:r>
      <w:r w:rsidRPr="0068333E">
        <w:rPr>
          <w:rFonts w:asciiTheme="minorHAnsi" w:eastAsiaTheme="minorEastAsia" w:hAnsiTheme="minorHAnsi" w:cstheme="minorBidi"/>
          <w:color w:val="auto"/>
          <w:kern w:val="2"/>
          <w:sz w:val="18"/>
          <w:szCs w:val="22"/>
        </w:rPr>
        <w:t>対等、</w:t>
      </w:r>
      <w:r w:rsidRPr="0068333E">
        <w:rPr>
          <w:rFonts w:ascii="ＭＳ 明朝" w:hAnsi="ＭＳ 明朝"/>
          <w:color w:val="auto"/>
          <w:kern w:val="2"/>
          <w:sz w:val="18"/>
          <w:szCs w:val="22"/>
        </w:rPr>
        <w:t>②</w:t>
      </w:r>
      <w:r w:rsidRPr="0068333E">
        <w:rPr>
          <w:rFonts w:asciiTheme="minorHAnsi" w:eastAsiaTheme="minorEastAsia" w:hAnsiTheme="minorHAnsi" w:cstheme="minorBidi"/>
          <w:color w:val="auto"/>
          <w:kern w:val="2"/>
          <w:sz w:val="18"/>
          <w:szCs w:val="22"/>
        </w:rPr>
        <w:t>自立、</w:t>
      </w:r>
      <w:r w:rsidRPr="0068333E">
        <w:rPr>
          <w:rFonts w:ascii="ＭＳ 明朝" w:hAnsi="ＭＳ 明朝"/>
          <w:color w:val="auto"/>
          <w:kern w:val="2"/>
          <w:sz w:val="18"/>
          <w:szCs w:val="22"/>
        </w:rPr>
        <w:t>③</w:t>
      </w:r>
      <w:r w:rsidRPr="0068333E">
        <w:rPr>
          <w:rFonts w:asciiTheme="minorHAnsi" w:eastAsiaTheme="minorEastAsia" w:hAnsiTheme="minorHAnsi" w:cstheme="minorBidi"/>
          <w:color w:val="auto"/>
          <w:kern w:val="2"/>
          <w:sz w:val="18"/>
          <w:szCs w:val="22"/>
        </w:rPr>
        <w:t>合意、</w:t>
      </w:r>
      <w:r w:rsidRPr="0068333E">
        <w:rPr>
          <w:rFonts w:ascii="ＭＳ 明朝" w:hAnsi="ＭＳ 明朝"/>
          <w:color w:val="auto"/>
          <w:kern w:val="2"/>
          <w:sz w:val="18"/>
          <w:szCs w:val="22"/>
        </w:rPr>
        <w:t>④</w:t>
      </w:r>
      <w:r w:rsidRPr="0068333E">
        <w:rPr>
          <w:rFonts w:asciiTheme="minorHAnsi" w:eastAsiaTheme="minorEastAsia" w:hAnsiTheme="minorHAnsi" w:cstheme="minorBidi"/>
          <w:color w:val="auto"/>
          <w:kern w:val="2"/>
          <w:sz w:val="18"/>
          <w:szCs w:val="22"/>
        </w:rPr>
        <w:t>信頼、</w:t>
      </w:r>
      <w:r w:rsidRPr="0068333E">
        <w:rPr>
          <w:rFonts w:ascii="ＭＳ 明朝" w:hAnsi="ＭＳ 明朝"/>
          <w:color w:val="auto"/>
          <w:kern w:val="2"/>
          <w:sz w:val="18"/>
          <w:szCs w:val="22"/>
        </w:rPr>
        <w:t>⑤</w:t>
      </w:r>
      <w:r w:rsidRPr="0068333E">
        <w:rPr>
          <w:rFonts w:asciiTheme="minorHAnsi" w:eastAsiaTheme="minorEastAsia" w:hAnsiTheme="minorHAnsi" w:cstheme="minorBidi"/>
          <w:color w:val="auto"/>
          <w:kern w:val="2"/>
          <w:sz w:val="18"/>
          <w:szCs w:val="22"/>
        </w:rPr>
        <w:t>責任、</w:t>
      </w:r>
      <w:r w:rsidRPr="0068333E">
        <w:rPr>
          <w:rFonts w:ascii="ＭＳ 明朝" w:hAnsi="ＭＳ 明朝"/>
          <w:color w:val="auto"/>
          <w:kern w:val="2"/>
          <w:sz w:val="18"/>
          <w:szCs w:val="22"/>
        </w:rPr>
        <w:t>⑥</w:t>
      </w:r>
      <w:r w:rsidRPr="0068333E">
        <w:rPr>
          <w:rFonts w:asciiTheme="minorHAnsi" w:eastAsiaTheme="minorEastAsia" w:hAnsiTheme="minorHAnsi" w:cstheme="minorBidi"/>
          <w:color w:val="auto"/>
          <w:kern w:val="2"/>
          <w:sz w:val="18"/>
          <w:szCs w:val="22"/>
        </w:rPr>
        <w:t>公開、</w:t>
      </w:r>
      <w:r w:rsidRPr="0068333E">
        <w:rPr>
          <w:rFonts w:ascii="ＭＳ 明朝" w:hAnsi="ＭＳ 明朝"/>
          <w:color w:val="auto"/>
          <w:kern w:val="2"/>
          <w:sz w:val="18"/>
          <w:szCs w:val="22"/>
        </w:rPr>
        <w:t>⑦</w:t>
      </w:r>
      <w:r w:rsidRPr="0068333E">
        <w:rPr>
          <w:rFonts w:asciiTheme="minorHAnsi" w:eastAsiaTheme="minorEastAsia" w:hAnsiTheme="minorHAnsi" w:cstheme="minorBidi"/>
          <w:color w:val="auto"/>
          <w:kern w:val="2"/>
          <w:sz w:val="18"/>
          <w:szCs w:val="22"/>
        </w:rPr>
        <w:t>公平</w:t>
      </w:r>
    </w:p>
    <w:p w:rsidR="00673630" w:rsidRPr="00A73959" w:rsidRDefault="00673630" w:rsidP="00673630">
      <w:pPr>
        <w:widowControl/>
        <w:overflowPunct/>
        <w:jc w:val="left"/>
        <w:textAlignment w:val="auto"/>
        <w:rPr>
          <w:rFonts w:hint="default"/>
          <w:color w:val="auto"/>
        </w:rPr>
      </w:pPr>
      <w:r w:rsidRPr="00A73959">
        <w:rPr>
          <w:rFonts w:ascii="ＭＳ ゴシック" w:eastAsia="ＭＳ ゴシック" w:hAnsi="ＭＳ ゴシック"/>
          <w:b/>
          <w:color w:val="auto"/>
          <w:sz w:val="30"/>
        </w:rPr>
        <w:lastRenderedPageBreak/>
        <w:t>[Ⅱ]</w:t>
      </w:r>
      <w:r>
        <w:rPr>
          <w:rFonts w:ascii="ＭＳ ゴシック" w:eastAsia="ＭＳ ゴシック" w:hAnsi="ＭＳ ゴシック"/>
          <w:b/>
          <w:color w:val="auto"/>
          <w:sz w:val="30"/>
        </w:rPr>
        <w:t>「県民いきいき活動の促進」・「協働の推進」の</w:t>
      </w:r>
      <w:r w:rsidRPr="00A73959">
        <w:rPr>
          <w:rFonts w:ascii="ＭＳ ゴシック" w:eastAsia="ＭＳ ゴシック" w:hAnsi="ＭＳ ゴシック"/>
          <w:b/>
          <w:color w:val="auto"/>
          <w:sz w:val="30"/>
        </w:rPr>
        <w:t>ビジョン</w:t>
      </w:r>
      <w:r>
        <w:rPr>
          <w:rFonts w:ascii="ＭＳ ゴシック" w:eastAsia="ＭＳ ゴシック" w:hAnsi="ＭＳ ゴシック"/>
          <w:b/>
          <w:color w:val="auto"/>
          <w:sz w:val="30"/>
        </w:rPr>
        <w:t>図</w:t>
      </w:r>
    </w:p>
    <w:p w:rsidR="00673630" w:rsidRDefault="00673630" w:rsidP="00673630">
      <w:pPr>
        <w:rPr>
          <w:rFonts w:ascii="ＭＳ 明朝" w:cs="Times New Roman" w:hint="default"/>
          <w:color w:val="auto"/>
          <w:szCs w:val="21"/>
        </w:rPr>
      </w:pPr>
    </w:p>
    <w:p w:rsidR="00673630" w:rsidRDefault="00673630" w:rsidP="00673630">
      <w:pPr>
        <w:spacing w:line="264" w:lineRule="auto"/>
        <w:ind w:leftChars="100" w:left="210" w:firstLineChars="100" w:firstLine="240"/>
        <w:rPr>
          <w:rFonts w:hint="default"/>
          <w:color w:val="auto"/>
          <w:sz w:val="24"/>
          <w:szCs w:val="21"/>
        </w:rPr>
      </w:pPr>
      <w:r>
        <w:rPr>
          <w:color w:val="auto"/>
          <w:sz w:val="24"/>
          <w:szCs w:val="21"/>
        </w:rPr>
        <w:t>このビジョンは、</w:t>
      </w:r>
      <w:r w:rsidRPr="00031A18">
        <w:rPr>
          <w:color w:val="auto"/>
          <w:sz w:val="24"/>
          <w:szCs w:val="21"/>
        </w:rPr>
        <w:t>県民いきいき活動を促進するとともに協働を推進し、県民</w:t>
      </w:r>
      <w:r>
        <w:rPr>
          <w:color w:val="auto"/>
          <w:sz w:val="24"/>
          <w:szCs w:val="21"/>
        </w:rPr>
        <w:t>一人</w:t>
      </w:r>
      <w:r w:rsidR="002C3A80">
        <w:rPr>
          <w:color w:val="auto"/>
          <w:sz w:val="24"/>
          <w:szCs w:val="21"/>
        </w:rPr>
        <w:t>ひとり</w:t>
      </w:r>
      <w:r>
        <w:rPr>
          <w:color w:val="auto"/>
          <w:sz w:val="24"/>
          <w:szCs w:val="21"/>
        </w:rPr>
        <w:t>が</w:t>
      </w:r>
      <w:r w:rsidRPr="00031A18">
        <w:rPr>
          <w:color w:val="auto"/>
          <w:sz w:val="24"/>
          <w:szCs w:val="21"/>
        </w:rPr>
        <w:t>生き生きと心豊かに暮らせる社会</w:t>
      </w:r>
      <w:r>
        <w:rPr>
          <w:color w:val="auto"/>
          <w:sz w:val="24"/>
          <w:szCs w:val="21"/>
        </w:rPr>
        <w:t>の実現を目指すため、</w:t>
      </w:r>
      <w:r w:rsidRPr="00031A18">
        <w:rPr>
          <w:color w:val="auto"/>
          <w:sz w:val="24"/>
          <w:szCs w:val="21"/>
        </w:rPr>
        <w:t>この社会の望ましい状態を</w:t>
      </w:r>
      <w:r>
        <w:rPr>
          <w:color w:val="auto"/>
          <w:sz w:val="24"/>
          <w:szCs w:val="21"/>
        </w:rPr>
        <w:t>示したものです。</w:t>
      </w:r>
    </w:p>
    <w:p w:rsidR="00673630" w:rsidRDefault="00673630" w:rsidP="00673630">
      <w:pPr>
        <w:spacing w:line="264" w:lineRule="auto"/>
        <w:ind w:leftChars="100" w:left="210" w:firstLineChars="100" w:firstLine="240"/>
        <w:rPr>
          <w:rFonts w:hint="default"/>
          <w:color w:val="auto"/>
          <w:sz w:val="24"/>
          <w:szCs w:val="21"/>
        </w:rPr>
      </w:pPr>
      <w:r>
        <w:rPr>
          <w:color w:val="auto"/>
          <w:sz w:val="24"/>
          <w:szCs w:val="21"/>
        </w:rPr>
        <w:t>大ビジョンで、「県民いきいき活動の促進」と「協働の推進」</w:t>
      </w:r>
      <w:r w:rsidRPr="00A53EA6">
        <w:rPr>
          <w:color w:val="auto"/>
          <w:sz w:val="24"/>
          <w:szCs w:val="21"/>
        </w:rPr>
        <w:t>に分けて整理し、それぞれ「普及（広がり）」、「深化（深まり）」の視点から、中ビジョン、小ビジョンへ階層的に望ましい状態を掘り下げて描いています。</w:t>
      </w:r>
    </w:p>
    <w:p w:rsidR="00673630" w:rsidRDefault="00673630" w:rsidP="00673630">
      <w:pPr>
        <w:widowControl/>
        <w:overflowPunct/>
        <w:spacing w:line="240" w:lineRule="exact"/>
        <w:jc w:val="left"/>
        <w:textAlignment w:val="auto"/>
        <w:rPr>
          <w:rFonts w:ascii="ＭＳ ゴシック" w:eastAsia="ＭＳ ゴシック" w:hAnsi="ＭＳ ゴシック" w:hint="default"/>
          <w:b/>
          <w:sz w:val="30"/>
        </w:rPr>
      </w:pPr>
    </w:p>
    <w:p w:rsidR="00673630" w:rsidRDefault="00175A00" w:rsidP="00673630">
      <w:pPr>
        <w:widowControl/>
        <w:overflowPunct/>
        <w:jc w:val="left"/>
        <w:textAlignment w:val="auto"/>
        <w:rPr>
          <w:rFonts w:ascii="ＭＳ ゴシック" w:eastAsia="ＭＳ ゴシック" w:hAnsi="ＭＳ ゴシック" w:hint="default"/>
          <w:b/>
          <w:sz w:val="30"/>
        </w:rPr>
      </w:pPr>
      <w:r>
        <w:rPr>
          <w:rFonts w:ascii="ＭＳ ゴシック" w:eastAsia="ＭＳ ゴシック" w:hAnsi="ＭＳ ゴシック"/>
          <w:b/>
          <w:noProof/>
          <w:sz w:val="30"/>
        </w:rPr>
        <mc:AlternateContent>
          <mc:Choice Requires="wpg">
            <w:drawing>
              <wp:anchor distT="0" distB="0" distL="114300" distR="114300" simplePos="0" relativeHeight="252445696" behindDoc="0" locked="0" layoutInCell="1" allowOverlap="1" wp14:anchorId="555429EF" wp14:editId="18D98FBE">
                <wp:simplePos x="0" y="0"/>
                <wp:positionH relativeFrom="column">
                  <wp:posOffset>878205</wp:posOffset>
                </wp:positionH>
                <wp:positionV relativeFrom="paragraph">
                  <wp:posOffset>36830</wp:posOffset>
                </wp:positionV>
                <wp:extent cx="5439410" cy="6325870"/>
                <wp:effectExtent l="0" t="0" r="27940" b="17780"/>
                <wp:wrapNone/>
                <wp:docPr id="471" name="グループ化 471"/>
                <wp:cNvGraphicFramePr/>
                <a:graphic xmlns:a="http://schemas.openxmlformats.org/drawingml/2006/main">
                  <a:graphicData uri="http://schemas.microsoft.com/office/word/2010/wordprocessingGroup">
                    <wpg:wgp>
                      <wpg:cNvGrpSpPr/>
                      <wpg:grpSpPr>
                        <a:xfrm>
                          <a:off x="0" y="0"/>
                          <a:ext cx="5439410" cy="6325870"/>
                          <a:chOff x="217424" y="497560"/>
                          <a:chExt cx="6021208" cy="6223549"/>
                        </a:xfrm>
                      </wpg:grpSpPr>
                      <wps:wsp>
                        <wps:cNvPr id="472" name="下矢印 472"/>
                        <wps:cNvSpPr/>
                        <wps:spPr>
                          <a:xfrm>
                            <a:off x="723069" y="2463266"/>
                            <a:ext cx="361950" cy="266700"/>
                          </a:xfrm>
                          <a:prstGeom prst="downArrow">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4" name="下矢印 474"/>
                        <wps:cNvSpPr/>
                        <wps:spPr>
                          <a:xfrm>
                            <a:off x="2278280" y="2480679"/>
                            <a:ext cx="361950" cy="266700"/>
                          </a:xfrm>
                          <a:prstGeom prst="downArrow">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7" name="下矢印 477"/>
                        <wps:cNvSpPr/>
                        <wps:spPr>
                          <a:xfrm>
                            <a:off x="3766587" y="2480683"/>
                            <a:ext cx="361950" cy="266700"/>
                          </a:xfrm>
                          <a:prstGeom prst="downArrow">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8" name="下矢印 478"/>
                        <wps:cNvSpPr/>
                        <wps:spPr>
                          <a:xfrm>
                            <a:off x="5278968" y="2480683"/>
                            <a:ext cx="361950" cy="266700"/>
                          </a:xfrm>
                          <a:prstGeom prst="downArrow">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79" name="グループ化 479"/>
                        <wpg:cNvGrpSpPr/>
                        <wpg:grpSpPr>
                          <a:xfrm>
                            <a:off x="217424" y="497560"/>
                            <a:ext cx="6021208" cy="6223549"/>
                            <a:chOff x="217424" y="497560"/>
                            <a:chExt cx="6021208" cy="6223549"/>
                          </a:xfrm>
                        </wpg:grpSpPr>
                        <wps:wsp>
                          <wps:cNvPr id="480" name="AutoShape 489"/>
                          <wps:cNvSpPr>
                            <a:spLocks noChangeArrowheads="1"/>
                          </wps:cNvSpPr>
                          <wps:spPr bwMode="auto">
                            <a:xfrm>
                              <a:off x="366703" y="497560"/>
                              <a:ext cx="5671358" cy="494978"/>
                            </a:xfrm>
                            <a:prstGeom prst="roundRect">
                              <a:avLst>
                                <a:gd name="adj" fmla="val 16667"/>
                              </a:avLst>
                            </a:prstGeom>
                            <a:solidFill>
                              <a:srgbClr val="F79646">
                                <a:lumMod val="75000"/>
                                <a:lumOff val="0"/>
                              </a:srgbClr>
                            </a:solidFill>
                            <a:ln w="9525" cap="flat" cmpd="sng" algn="ctr">
                              <a:solidFill>
                                <a:srgbClr val="000000"/>
                              </a:solidFill>
                              <a:prstDash val="solid"/>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301F" w:rsidRPr="00EA46B8" w:rsidRDefault="00C7301F" w:rsidP="00673630">
                                <w:pPr>
                                  <w:jc w:val="center"/>
                                  <w:rPr>
                                    <w:rFonts w:hint="default"/>
                                    <w:b/>
                                    <w:color w:val="FFFFFF"/>
                                    <w:sz w:val="28"/>
                                    <w:szCs w:val="28"/>
                                  </w:rPr>
                                </w:pPr>
                                <w:r w:rsidRPr="00EA46B8">
                                  <w:rPr>
                                    <w:b/>
                                    <w:color w:val="FFFFFF"/>
                                    <w:spacing w:val="56"/>
                                    <w:sz w:val="28"/>
                                    <w:szCs w:val="28"/>
                                    <w:fitText w:val="6182" w:id="2012389122"/>
                                  </w:rPr>
                                  <w:t>快適で活力のある島根になってい</w:t>
                                </w:r>
                                <w:r w:rsidRPr="00EA46B8">
                                  <w:rPr>
                                    <w:b/>
                                    <w:color w:val="FFFFFF"/>
                                    <w:spacing w:val="2"/>
                                    <w:sz w:val="28"/>
                                    <w:szCs w:val="28"/>
                                    <w:fitText w:val="6182" w:id="2012389122"/>
                                  </w:rPr>
                                  <w:t>る</w:t>
                                </w:r>
                              </w:p>
                            </w:txbxContent>
                          </wps:txbx>
                          <wps:bodyPr rot="0" vert="horz" wrap="square" lIns="74295" tIns="8890" rIns="74295" bIns="8890" anchor="ctr" anchorCtr="0" upright="1">
                            <a:noAutofit/>
                          </wps:bodyPr>
                        </wps:wsp>
                        <wps:wsp>
                          <wps:cNvPr id="481" name="AutoShape 490"/>
                          <wps:cNvSpPr>
                            <a:spLocks noChangeArrowheads="1"/>
                          </wps:cNvSpPr>
                          <wps:spPr bwMode="auto">
                            <a:xfrm>
                              <a:off x="238722" y="1259739"/>
                              <a:ext cx="2879605" cy="411579"/>
                            </a:xfrm>
                            <a:prstGeom prst="roundRect">
                              <a:avLst>
                                <a:gd name="adj" fmla="val 16667"/>
                              </a:avLst>
                            </a:prstGeom>
                            <a:solidFill>
                              <a:srgbClr val="FFC000"/>
                            </a:solidFill>
                            <a:ln w="6350">
                              <a:solidFill>
                                <a:srgbClr val="000000"/>
                              </a:solidFill>
                              <a:round/>
                              <a:headEnd/>
                              <a:tailEnd/>
                            </a:ln>
                          </wps:spPr>
                          <wps:txbx>
                            <w:txbxContent>
                              <w:p w:rsidR="00C7301F" w:rsidRDefault="00C7301F" w:rsidP="00673630">
                                <w:pPr>
                                  <w:rPr>
                                    <w:rFonts w:hint="default"/>
                                  </w:rPr>
                                </w:pPr>
                                <w:r>
                                  <w:t>県民いきいき活動により地域が活性化している（地域課題が解決されている）</w:t>
                                </w:r>
                              </w:p>
                            </w:txbxContent>
                          </wps:txbx>
                          <wps:bodyPr rot="0" vert="horz" wrap="square" lIns="74295" tIns="8890" rIns="74295" bIns="8890" anchor="t" anchorCtr="0" upright="1">
                            <a:noAutofit/>
                          </wps:bodyPr>
                        </wps:wsp>
                        <wps:wsp>
                          <wps:cNvPr id="482" name="AutoShape 491"/>
                          <wps:cNvSpPr>
                            <a:spLocks noChangeArrowheads="1"/>
                          </wps:cNvSpPr>
                          <wps:spPr bwMode="auto">
                            <a:xfrm>
                              <a:off x="3210651" y="1259739"/>
                              <a:ext cx="3020857" cy="411579"/>
                            </a:xfrm>
                            <a:prstGeom prst="roundRect">
                              <a:avLst>
                                <a:gd name="adj" fmla="val 16667"/>
                              </a:avLst>
                            </a:prstGeom>
                            <a:solidFill>
                              <a:srgbClr val="FFC000"/>
                            </a:solidFill>
                            <a:ln w="6350">
                              <a:solidFill>
                                <a:srgbClr val="000000"/>
                              </a:solidFill>
                              <a:round/>
                              <a:headEnd/>
                              <a:tailEnd/>
                            </a:ln>
                          </wps:spPr>
                          <wps:txbx>
                            <w:txbxContent>
                              <w:p w:rsidR="00C7301F" w:rsidRDefault="00C7301F" w:rsidP="00673630">
                                <w:pPr>
                                  <w:jc w:val="center"/>
                                  <w:rPr>
                                    <w:rFonts w:hint="default"/>
                                  </w:rPr>
                                </w:pPr>
                                <w:r>
                                  <w:t>協働により地域が活性化している</w:t>
                                </w:r>
                              </w:p>
                              <w:p w:rsidR="00C7301F" w:rsidRDefault="00C7301F" w:rsidP="00673630">
                                <w:pPr>
                                  <w:jc w:val="center"/>
                                  <w:rPr>
                                    <w:rFonts w:hint="default"/>
                                  </w:rPr>
                                </w:pPr>
                                <w:r>
                                  <w:t>（地域課題が解決されている）</w:t>
                                </w:r>
                              </w:p>
                            </w:txbxContent>
                          </wps:txbx>
                          <wps:bodyPr rot="0" vert="horz" wrap="square" lIns="74295" tIns="8890" rIns="74295" bIns="8890" anchor="t" anchorCtr="0" upright="1">
                            <a:noAutofit/>
                          </wps:bodyPr>
                        </wps:wsp>
                        <wps:wsp>
                          <wps:cNvPr id="483" name="AutoShape 494"/>
                          <wps:cNvSpPr>
                            <a:spLocks noChangeArrowheads="1"/>
                          </wps:cNvSpPr>
                          <wps:spPr bwMode="auto">
                            <a:xfrm>
                              <a:off x="250751" y="1994594"/>
                              <a:ext cx="1437005" cy="411480"/>
                            </a:xfrm>
                            <a:prstGeom prst="roundRect">
                              <a:avLst>
                                <a:gd name="adj" fmla="val 16667"/>
                              </a:avLst>
                            </a:prstGeom>
                            <a:solidFill>
                              <a:srgbClr val="4BACC6">
                                <a:lumMod val="40000"/>
                                <a:lumOff val="60000"/>
                              </a:srgbClr>
                            </a:solidFill>
                            <a:ln w="9525" cap="flat" cmpd="sng" algn="ctr">
                              <a:solidFill>
                                <a:srgbClr val="000000"/>
                              </a:solidFill>
                              <a:prstDash val="solid"/>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301F" w:rsidRDefault="00C7301F" w:rsidP="00673630">
                                <w:pPr>
                                  <w:rPr>
                                    <w:rFonts w:hint="default"/>
                                  </w:rPr>
                                </w:pPr>
                                <w:r>
                                  <w:t>県民いきいき活動が広がっている</w:t>
                                </w:r>
                              </w:p>
                            </w:txbxContent>
                          </wps:txbx>
                          <wps:bodyPr rot="0" vert="horz" wrap="square" lIns="74295" tIns="8890" rIns="74295" bIns="8890" anchor="ctr" anchorCtr="0" upright="1">
                            <a:noAutofit/>
                          </wps:bodyPr>
                        </wps:wsp>
                        <wps:wsp>
                          <wps:cNvPr id="484" name="AutoShape 495"/>
                          <wps:cNvSpPr>
                            <a:spLocks noChangeArrowheads="1"/>
                          </wps:cNvSpPr>
                          <wps:spPr bwMode="auto">
                            <a:xfrm>
                              <a:off x="1735308" y="1994434"/>
                              <a:ext cx="1423491" cy="411480"/>
                            </a:xfrm>
                            <a:prstGeom prst="roundRect">
                              <a:avLst>
                                <a:gd name="adj" fmla="val 16667"/>
                              </a:avLst>
                            </a:prstGeom>
                            <a:solidFill>
                              <a:srgbClr val="4BACC6">
                                <a:lumMod val="40000"/>
                                <a:lumOff val="60000"/>
                              </a:srgbClr>
                            </a:solidFill>
                            <a:ln w="9525" cap="flat" cmpd="sng" algn="ctr">
                              <a:solidFill>
                                <a:srgbClr val="000000"/>
                              </a:solidFill>
                              <a:prstDash val="solid"/>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301F" w:rsidRDefault="00C7301F" w:rsidP="00673630">
                                <w:pPr>
                                  <w:rPr>
                                    <w:rFonts w:hint="default"/>
                                  </w:rPr>
                                </w:pPr>
                                <w:r w:rsidRPr="005E4DBF">
                                  <w:t>県民いきいき活動</w:t>
                                </w:r>
                                <w:r>
                                  <w:t>が深まっている</w:t>
                                </w:r>
                              </w:p>
                            </w:txbxContent>
                          </wps:txbx>
                          <wps:bodyPr rot="0" vert="horz" wrap="square" lIns="74295" tIns="8890" rIns="74295" bIns="8890" anchor="ctr" anchorCtr="0" upright="1">
                            <a:noAutofit/>
                          </wps:bodyPr>
                        </wps:wsp>
                        <wps:wsp>
                          <wps:cNvPr id="485" name="AutoShape 496"/>
                          <wps:cNvSpPr>
                            <a:spLocks noChangeArrowheads="1"/>
                          </wps:cNvSpPr>
                          <wps:spPr bwMode="auto">
                            <a:xfrm>
                              <a:off x="3232597" y="1994435"/>
                              <a:ext cx="1488525" cy="411480"/>
                            </a:xfrm>
                            <a:prstGeom prst="roundRect">
                              <a:avLst>
                                <a:gd name="adj" fmla="val 16667"/>
                              </a:avLst>
                            </a:prstGeom>
                            <a:solidFill>
                              <a:srgbClr val="4BACC6">
                                <a:lumMod val="40000"/>
                                <a:lumOff val="60000"/>
                              </a:srgbClr>
                            </a:solidFill>
                            <a:ln w="9525" cap="flat" cmpd="sng" algn="ctr">
                              <a:solidFill>
                                <a:srgbClr val="000000"/>
                              </a:solidFill>
                              <a:prstDash val="solid"/>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301F" w:rsidRDefault="00C7301F" w:rsidP="00673630">
                                <w:pPr>
                                  <w:rPr>
                                    <w:rFonts w:hint="default"/>
                                  </w:rPr>
                                </w:pPr>
                                <w:r>
                                  <w:t>協働意識が広がっている</w:t>
                                </w:r>
                              </w:p>
                            </w:txbxContent>
                          </wps:txbx>
                          <wps:bodyPr rot="0" vert="horz" wrap="square" lIns="74295" tIns="8890" rIns="74295" bIns="8890" anchor="ctr" anchorCtr="0" upright="1">
                            <a:noAutofit/>
                          </wps:bodyPr>
                        </wps:wsp>
                        <wps:wsp>
                          <wps:cNvPr id="486" name="AutoShape 497"/>
                          <wps:cNvSpPr>
                            <a:spLocks noChangeArrowheads="1"/>
                          </wps:cNvSpPr>
                          <wps:spPr bwMode="auto">
                            <a:xfrm>
                              <a:off x="4769377" y="1994434"/>
                              <a:ext cx="1468553" cy="411480"/>
                            </a:xfrm>
                            <a:prstGeom prst="roundRect">
                              <a:avLst>
                                <a:gd name="adj" fmla="val 16667"/>
                              </a:avLst>
                            </a:prstGeom>
                            <a:solidFill>
                              <a:srgbClr val="4BACC6">
                                <a:lumMod val="40000"/>
                                <a:lumOff val="60000"/>
                              </a:srgbClr>
                            </a:solidFill>
                            <a:ln w="9525" cap="flat" cmpd="sng" algn="ctr">
                              <a:solidFill>
                                <a:srgbClr val="000000"/>
                              </a:solidFill>
                              <a:prstDash val="solid"/>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301F" w:rsidRDefault="00C7301F" w:rsidP="00673630">
                                <w:pPr>
                                  <w:rPr>
                                    <w:rFonts w:hint="default"/>
                                  </w:rPr>
                                </w:pPr>
                                <w:r>
                                  <w:t>協働の取組が深まっている</w:t>
                                </w:r>
                              </w:p>
                            </w:txbxContent>
                          </wps:txbx>
                          <wps:bodyPr rot="0" vert="horz" wrap="square" lIns="74295" tIns="8890" rIns="74295" bIns="8890" anchor="ctr" anchorCtr="0" upright="1">
                            <a:noAutofit/>
                          </wps:bodyPr>
                        </wps:wsp>
                        <wps:wsp>
                          <wps:cNvPr id="487" name="AutoShape 499"/>
                          <wps:cNvSpPr>
                            <a:spLocks noChangeArrowheads="1"/>
                          </wps:cNvSpPr>
                          <wps:spPr bwMode="auto">
                            <a:xfrm>
                              <a:off x="217424" y="2783237"/>
                              <a:ext cx="1445261" cy="3928347"/>
                            </a:xfrm>
                            <a:prstGeom prst="roundRect">
                              <a:avLst>
                                <a:gd name="adj" fmla="val 16667"/>
                              </a:avLst>
                            </a:prstGeom>
                            <a:solidFill>
                              <a:srgbClr val="FFFF00"/>
                            </a:solidFill>
                            <a:ln w="9525">
                              <a:solidFill>
                                <a:srgbClr val="000000"/>
                              </a:solidFill>
                              <a:round/>
                              <a:headEnd/>
                              <a:tailEnd/>
                            </a:ln>
                          </wps:spPr>
                          <wps:txbx>
                            <w:txbxContent>
                              <w:p w:rsidR="00C7301F" w:rsidRPr="009D1FEC" w:rsidRDefault="00C7301F" w:rsidP="00CB689E">
                                <w:pPr>
                                  <w:pStyle w:val="a9"/>
                                  <w:spacing w:line="220" w:lineRule="exact"/>
                                  <w:ind w:leftChars="0" w:left="0"/>
                                  <w:jc w:val="left"/>
                                  <w:rPr>
                                    <w:rFonts w:hint="default"/>
                                    <w:sz w:val="20"/>
                                  </w:rPr>
                                </w:pPr>
                                <w:r w:rsidRPr="009D1FEC">
                                  <w:rPr>
                                    <w:sz w:val="20"/>
                                  </w:rPr>
                                  <w:t>県民のいきいき活動への関心が高まっている</w:t>
                                </w:r>
                              </w:p>
                              <w:p w:rsidR="00C7301F" w:rsidRPr="00CB689E" w:rsidRDefault="00C7301F" w:rsidP="003931BB">
                                <w:pPr>
                                  <w:pStyle w:val="a9"/>
                                  <w:spacing w:line="220" w:lineRule="exact"/>
                                  <w:ind w:leftChars="0" w:left="0"/>
                                  <w:rPr>
                                    <w:rFonts w:hint="default"/>
                                    <w:sz w:val="20"/>
                                  </w:rPr>
                                </w:pPr>
                              </w:p>
                              <w:p w:rsidR="00C7301F" w:rsidRPr="003C3ADA" w:rsidRDefault="00C7301F" w:rsidP="00CB689E">
                                <w:pPr>
                                  <w:pStyle w:val="a9"/>
                                  <w:spacing w:line="220" w:lineRule="exact"/>
                                  <w:ind w:leftChars="0" w:left="0"/>
                                  <w:jc w:val="left"/>
                                  <w:rPr>
                                    <w:rFonts w:hint="default"/>
                                    <w:sz w:val="20"/>
                                  </w:rPr>
                                </w:pPr>
                                <w:r w:rsidRPr="003C3ADA">
                                  <w:rPr>
                                    <w:rFonts w:hint="default"/>
                                    <w:sz w:val="20"/>
                                  </w:rPr>
                                  <w:t>県民いきいき活動</w:t>
                                </w:r>
                                <w:r w:rsidRPr="003C3ADA">
                                  <w:rPr>
                                    <w:sz w:val="20"/>
                                  </w:rPr>
                                  <w:t>に</w:t>
                                </w:r>
                                <w:r w:rsidRPr="003C3ADA">
                                  <w:rPr>
                                    <w:rFonts w:hint="default"/>
                                    <w:sz w:val="20"/>
                                  </w:rPr>
                                  <w:t>ふれる機会が</w:t>
                                </w:r>
                                <w:r w:rsidRPr="003C3ADA">
                                  <w:rPr>
                                    <w:sz w:val="20"/>
                                  </w:rPr>
                                  <w:t>多い</w:t>
                                </w:r>
                              </w:p>
                            </w:txbxContent>
                          </wps:txbx>
                          <wps:bodyPr rot="0" vert="horz" wrap="square" lIns="74295" tIns="8890" rIns="74295" bIns="8890" anchor="t" anchorCtr="0" upright="1">
                            <a:noAutofit/>
                          </wps:bodyPr>
                        </wps:wsp>
                        <wps:wsp>
                          <wps:cNvPr id="488" name="AutoShape 500"/>
                          <wps:cNvSpPr>
                            <a:spLocks noChangeArrowheads="1"/>
                          </wps:cNvSpPr>
                          <wps:spPr bwMode="auto">
                            <a:xfrm>
                              <a:off x="1758337" y="2807035"/>
                              <a:ext cx="1415792" cy="3914074"/>
                            </a:xfrm>
                            <a:prstGeom prst="roundRect">
                              <a:avLst>
                                <a:gd name="adj" fmla="val 16667"/>
                              </a:avLst>
                            </a:prstGeom>
                            <a:solidFill>
                              <a:srgbClr val="FFFF00"/>
                            </a:solidFill>
                            <a:ln w="9525">
                              <a:solidFill>
                                <a:srgbClr val="000000"/>
                              </a:solidFill>
                              <a:round/>
                              <a:headEnd/>
                              <a:tailEnd/>
                            </a:ln>
                          </wps:spPr>
                          <wps:txbx>
                            <w:txbxContent>
                              <w:p w:rsidR="00C7301F" w:rsidRPr="003C3ADA" w:rsidRDefault="00C7301F" w:rsidP="00CB689E">
                                <w:pPr>
                                  <w:spacing w:line="220" w:lineRule="exact"/>
                                  <w:rPr>
                                    <w:rFonts w:hint="default"/>
                                    <w:sz w:val="20"/>
                                  </w:rPr>
                                </w:pPr>
                                <w:r w:rsidRPr="003C3ADA">
                                  <w:rPr>
                                    <w:color w:val="auto"/>
                                    <w:sz w:val="20"/>
                                  </w:rPr>
                                  <w:t>ＮＰＯ</w:t>
                                </w:r>
                                <w:r w:rsidRPr="003C3ADA">
                                  <w:rPr>
                                    <w:color w:val="auto"/>
                                    <w:sz w:val="16"/>
                                  </w:rPr>
                                  <w:t>（※３）</w:t>
                                </w:r>
                                <w:r w:rsidRPr="003C3ADA">
                                  <w:rPr>
                                    <w:sz w:val="20"/>
                                  </w:rPr>
                                  <w:t>への支援体制が充実している</w:t>
                                </w:r>
                              </w:p>
                              <w:p w:rsidR="00C7301F" w:rsidRPr="003C3ADA" w:rsidRDefault="00C7301F" w:rsidP="00C124C3">
                                <w:pPr>
                                  <w:pStyle w:val="a9"/>
                                  <w:spacing w:line="220" w:lineRule="exact"/>
                                  <w:ind w:leftChars="0" w:left="0"/>
                                  <w:rPr>
                                    <w:rFonts w:hint="default"/>
                                    <w:sz w:val="20"/>
                                  </w:rPr>
                                </w:pPr>
                              </w:p>
                              <w:p w:rsidR="00C7301F" w:rsidRPr="003C3ADA" w:rsidRDefault="00C7301F" w:rsidP="00CB689E">
                                <w:pPr>
                                  <w:pStyle w:val="a9"/>
                                  <w:spacing w:line="220" w:lineRule="exact"/>
                                  <w:ind w:leftChars="0" w:left="0"/>
                                  <w:rPr>
                                    <w:rFonts w:hint="default"/>
                                    <w:sz w:val="20"/>
                                  </w:rPr>
                                </w:pPr>
                                <w:r w:rsidRPr="003C3ADA">
                                  <w:rPr>
                                    <w:sz w:val="20"/>
                                  </w:rPr>
                                  <w:t>ＮＰＯ</w:t>
                                </w:r>
                                <w:r w:rsidRPr="003C3ADA">
                                  <w:rPr>
                                    <w:rFonts w:hint="default"/>
                                    <w:sz w:val="20"/>
                                  </w:rPr>
                                  <w:t>の</w:t>
                                </w:r>
                                <w:r w:rsidRPr="003C3ADA">
                                  <w:rPr>
                                    <w:sz w:val="20"/>
                                  </w:rPr>
                                  <w:t>活動基盤が</w:t>
                                </w:r>
                                <w:r w:rsidRPr="003C3ADA">
                                  <w:rPr>
                                    <w:rFonts w:hint="default"/>
                                    <w:sz w:val="20"/>
                                  </w:rPr>
                                  <w:t>整っている</w:t>
                                </w:r>
                              </w:p>
                              <w:p w:rsidR="00C7301F" w:rsidRPr="003C3ADA" w:rsidRDefault="00C7301F" w:rsidP="003931BB">
                                <w:pPr>
                                  <w:spacing w:line="220" w:lineRule="exact"/>
                                  <w:rPr>
                                    <w:rFonts w:hint="default"/>
                                    <w:sz w:val="20"/>
                                  </w:rPr>
                                </w:pPr>
                              </w:p>
                              <w:p w:rsidR="00C7301F" w:rsidRPr="003931BB" w:rsidRDefault="00C7301F" w:rsidP="00175A00">
                                <w:pPr>
                                  <w:rPr>
                                    <w:rFonts w:hint="default"/>
                                  </w:rPr>
                                </w:pPr>
                              </w:p>
                            </w:txbxContent>
                          </wps:txbx>
                          <wps:bodyPr rot="0" vert="horz" wrap="square" lIns="74295" tIns="8890" rIns="74295" bIns="8890" anchor="t" anchorCtr="0" upright="1">
                            <a:noAutofit/>
                          </wps:bodyPr>
                        </wps:wsp>
                        <wps:wsp>
                          <wps:cNvPr id="490" name="AutoShape 501"/>
                          <wps:cNvSpPr>
                            <a:spLocks noChangeArrowheads="1"/>
                          </wps:cNvSpPr>
                          <wps:spPr bwMode="auto">
                            <a:xfrm>
                              <a:off x="3275799" y="2797273"/>
                              <a:ext cx="1444799" cy="3914073"/>
                            </a:xfrm>
                            <a:prstGeom prst="roundRect">
                              <a:avLst>
                                <a:gd name="adj" fmla="val 16667"/>
                              </a:avLst>
                            </a:prstGeom>
                            <a:solidFill>
                              <a:srgbClr val="FFFF00"/>
                            </a:solidFill>
                            <a:ln w="9525">
                              <a:solidFill>
                                <a:srgbClr val="000000"/>
                              </a:solidFill>
                              <a:round/>
                              <a:headEnd/>
                              <a:tailEnd/>
                            </a:ln>
                          </wps:spPr>
                          <wps:txbx>
                            <w:txbxContent>
                              <w:p w:rsidR="00C7301F" w:rsidRPr="00CB689E" w:rsidRDefault="00C7301F" w:rsidP="00CB689E">
                                <w:pPr>
                                  <w:spacing w:line="220" w:lineRule="exact"/>
                                  <w:rPr>
                                    <w:rFonts w:hint="default"/>
                                    <w:sz w:val="20"/>
                                  </w:rPr>
                                </w:pPr>
                                <w:r w:rsidRPr="00CB689E">
                                  <w:rPr>
                                    <w:sz w:val="20"/>
                                  </w:rPr>
                                  <w:t>協働への関心が高まっている</w:t>
                                </w:r>
                              </w:p>
                              <w:p w:rsidR="00C7301F" w:rsidRDefault="00C7301F" w:rsidP="00C124C3">
                                <w:pPr>
                                  <w:pStyle w:val="a9"/>
                                  <w:spacing w:line="220" w:lineRule="exact"/>
                                  <w:ind w:leftChars="0" w:left="0"/>
                                  <w:rPr>
                                    <w:rFonts w:hint="default"/>
                                    <w:sz w:val="20"/>
                                  </w:rPr>
                                </w:pPr>
                              </w:p>
                              <w:p w:rsidR="00C7301F" w:rsidRPr="00C124C3" w:rsidRDefault="00C7301F" w:rsidP="00C124C3">
                                <w:pPr>
                                  <w:pStyle w:val="a9"/>
                                  <w:spacing w:line="220" w:lineRule="exact"/>
                                  <w:ind w:leftChars="0" w:left="0"/>
                                  <w:rPr>
                                    <w:rFonts w:hint="default"/>
                                    <w:sz w:val="20"/>
                                  </w:rPr>
                                </w:pPr>
                              </w:p>
                              <w:p w:rsidR="00C7301F" w:rsidRPr="003C3ADA" w:rsidRDefault="00C7301F" w:rsidP="00CB689E">
                                <w:pPr>
                                  <w:pStyle w:val="a9"/>
                                  <w:spacing w:line="220" w:lineRule="exact"/>
                                  <w:ind w:leftChars="0" w:left="0"/>
                                  <w:rPr>
                                    <w:rFonts w:hint="default"/>
                                    <w:sz w:val="20"/>
                                  </w:rPr>
                                </w:pPr>
                                <w:r w:rsidRPr="003C3ADA">
                                  <w:rPr>
                                    <w:sz w:val="20"/>
                                  </w:rPr>
                                  <w:t>協働の取組にふれる機会が多い</w:t>
                                </w:r>
                              </w:p>
                              <w:p w:rsidR="00C7301F" w:rsidRPr="003C3ADA" w:rsidRDefault="00C7301F" w:rsidP="00C124C3">
                                <w:pPr>
                                  <w:pStyle w:val="a9"/>
                                  <w:spacing w:line="220" w:lineRule="exact"/>
                                  <w:ind w:leftChars="0" w:left="0"/>
                                  <w:rPr>
                                    <w:rFonts w:hint="default"/>
                                    <w:sz w:val="20"/>
                                  </w:rPr>
                                </w:pPr>
                              </w:p>
                              <w:p w:rsidR="00C7301F" w:rsidRDefault="00C7301F" w:rsidP="00C124C3">
                                <w:pPr>
                                  <w:pStyle w:val="a9"/>
                                  <w:spacing w:line="220" w:lineRule="exact"/>
                                  <w:ind w:leftChars="0" w:left="0"/>
                                  <w:rPr>
                                    <w:rFonts w:hint="default"/>
                                  </w:rPr>
                                </w:pPr>
                              </w:p>
                            </w:txbxContent>
                          </wps:txbx>
                          <wps:bodyPr rot="0" vert="horz" wrap="square" lIns="74295" tIns="8890" rIns="74295" bIns="8890" anchor="t" anchorCtr="0" upright="1">
                            <a:noAutofit/>
                          </wps:bodyPr>
                        </wps:wsp>
                        <wps:wsp>
                          <wps:cNvPr id="491" name="AutoShape 502"/>
                          <wps:cNvSpPr>
                            <a:spLocks noChangeArrowheads="1"/>
                          </wps:cNvSpPr>
                          <wps:spPr bwMode="auto">
                            <a:xfrm>
                              <a:off x="4779766" y="2806554"/>
                              <a:ext cx="1458866" cy="3914073"/>
                            </a:xfrm>
                            <a:prstGeom prst="roundRect">
                              <a:avLst>
                                <a:gd name="adj" fmla="val 16667"/>
                              </a:avLst>
                            </a:prstGeom>
                            <a:solidFill>
                              <a:srgbClr val="FFFF00"/>
                            </a:solidFill>
                            <a:ln w="9525">
                              <a:solidFill>
                                <a:srgbClr val="000000"/>
                              </a:solidFill>
                              <a:round/>
                              <a:headEnd/>
                              <a:tailEnd/>
                            </a:ln>
                          </wps:spPr>
                          <wps:txbx>
                            <w:txbxContent>
                              <w:p w:rsidR="00C7301F" w:rsidRPr="003C3ADA" w:rsidRDefault="00C7301F" w:rsidP="00CB689E">
                                <w:pPr>
                                  <w:pStyle w:val="a9"/>
                                  <w:spacing w:line="220" w:lineRule="exact"/>
                                  <w:ind w:leftChars="0" w:left="0"/>
                                  <w:rPr>
                                    <w:rFonts w:hint="default"/>
                                    <w:sz w:val="20"/>
                                  </w:rPr>
                                </w:pPr>
                                <w:r w:rsidRPr="003C3ADA">
                                  <w:rPr>
                                    <w:sz w:val="20"/>
                                  </w:rPr>
                                  <w:t>協働実践力</w:t>
                                </w:r>
                                <w:r w:rsidRPr="003C3ADA">
                                  <w:rPr>
                                    <w:rFonts w:hint="default"/>
                                    <w:sz w:val="20"/>
                                  </w:rPr>
                                  <w:t>が向上している</w:t>
                                </w:r>
                              </w:p>
                              <w:p w:rsidR="00C7301F" w:rsidRPr="003C3ADA" w:rsidRDefault="00C7301F" w:rsidP="00C124C3">
                                <w:pPr>
                                  <w:pStyle w:val="a9"/>
                                  <w:spacing w:line="220" w:lineRule="exact"/>
                                  <w:ind w:leftChars="0" w:left="0"/>
                                  <w:rPr>
                                    <w:rFonts w:hint="default"/>
                                    <w:sz w:val="20"/>
                                  </w:rPr>
                                </w:pPr>
                              </w:p>
                              <w:p w:rsidR="00C7301F" w:rsidRPr="003C3ADA" w:rsidRDefault="00C7301F" w:rsidP="00C124C3">
                                <w:pPr>
                                  <w:pStyle w:val="a9"/>
                                  <w:spacing w:line="220" w:lineRule="exact"/>
                                  <w:ind w:leftChars="0" w:left="0"/>
                                  <w:rPr>
                                    <w:rFonts w:hint="default"/>
                                    <w:sz w:val="20"/>
                                  </w:rPr>
                                </w:pPr>
                              </w:p>
                              <w:p w:rsidR="00C7301F" w:rsidRPr="003C3ADA" w:rsidRDefault="00C7301F" w:rsidP="00CB689E">
                                <w:pPr>
                                  <w:pStyle w:val="a9"/>
                                  <w:spacing w:line="220" w:lineRule="exact"/>
                                  <w:ind w:leftChars="0" w:left="0"/>
                                  <w:rPr>
                                    <w:rFonts w:hint="default"/>
                                    <w:sz w:val="20"/>
                                  </w:rPr>
                                </w:pPr>
                                <w:r w:rsidRPr="003C3ADA">
                                  <w:rPr>
                                    <w:sz w:val="20"/>
                                  </w:rPr>
                                  <w:t>協働の</w:t>
                                </w:r>
                                <w:r w:rsidRPr="003C3ADA">
                                  <w:rPr>
                                    <w:rFonts w:hint="default"/>
                                    <w:sz w:val="20"/>
                                  </w:rPr>
                                  <w:t>基盤</w:t>
                                </w:r>
                                <w:r w:rsidRPr="003C3ADA">
                                  <w:rPr>
                                    <w:sz w:val="20"/>
                                  </w:rPr>
                                  <w:t>が整っている</w:t>
                                </w:r>
                              </w:p>
                              <w:p w:rsidR="00C7301F" w:rsidRPr="00C124C3" w:rsidRDefault="00C7301F" w:rsidP="00C124C3">
                                <w:pPr>
                                  <w:pStyle w:val="a9"/>
                                  <w:spacing w:line="220" w:lineRule="exact"/>
                                  <w:ind w:leftChars="0" w:left="0"/>
                                  <w:rPr>
                                    <w:rFonts w:hint="default"/>
                                    <w:sz w:val="20"/>
                                    <w:u w:val="single"/>
                                  </w:rPr>
                                </w:pPr>
                              </w:p>
                            </w:txbxContent>
                          </wps:txbx>
                          <wps:bodyPr rot="0" vert="horz" wrap="square" lIns="74295" tIns="8890" rIns="74295" bIns="8890" anchor="t" anchorCtr="0" upright="1">
                            <a:noAutofit/>
                          </wps:bodyPr>
                        </wps:wsp>
                        <wps:wsp>
                          <wps:cNvPr id="492" name="AutoShape 504"/>
                          <wps:cNvSpPr>
                            <a:spLocks noChangeArrowheads="1"/>
                          </wps:cNvSpPr>
                          <wps:spPr bwMode="auto">
                            <a:xfrm>
                              <a:off x="1831868" y="4208449"/>
                              <a:ext cx="1286190" cy="2409805"/>
                            </a:xfrm>
                            <a:prstGeom prst="roundRect">
                              <a:avLst>
                                <a:gd name="adj" fmla="val 16667"/>
                              </a:avLst>
                            </a:prstGeom>
                            <a:solidFill>
                              <a:sysClr val="window" lastClr="FFFFFF"/>
                            </a:solidFill>
                            <a:ln w="9525" cap="flat" cmpd="sng" algn="ctr">
                              <a:solidFill>
                                <a:srgbClr val="000000"/>
                              </a:solidFill>
                              <a:prstDash val="sysDot"/>
                              <a:round/>
                              <a:headEnd/>
                              <a:tailEnd/>
                            </a:ln>
                            <a:effectLst/>
                            <a:extLst/>
                          </wps:spPr>
                          <wps:txbx>
                            <w:txbxContent>
                              <w:p w:rsidR="00C7301F" w:rsidRPr="003C3ADA" w:rsidRDefault="00C7301F" w:rsidP="00F537EF">
                                <w:pPr>
                                  <w:spacing w:line="220" w:lineRule="exact"/>
                                  <w:rPr>
                                    <w:rFonts w:hint="default"/>
                                    <w:color w:val="auto"/>
                                    <w:sz w:val="20"/>
                                  </w:rPr>
                                </w:pPr>
                                <w:r w:rsidRPr="003C3ADA">
                                  <w:rPr>
                                    <w:color w:val="auto"/>
                                    <w:sz w:val="14"/>
                                  </w:rPr>
                                  <w:t>●</w:t>
                                </w:r>
                                <w:r w:rsidRPr="003C3ADA">
                                  <w:rPr>
                                    <w:color w:val="auto"/>
                                    <w:sz w:val="20"/>
                                  </w:rPr>
                                  <w:t>ＮＰＯがニーズ</w:t>
                                </w:r>
                                <w:r w:rsidRPr="003C3ADA">
                                  <w:rPr>
                                    <w:rFonts w:hint="default"/>
                                    <w:color w:val="auto"/>
                                    <w:sz w:val="20"/>
                                  </w:rPr>
                                  <w:t>に対応した研修の受講や、専門的な相談をすることができる。</w:t>
                                </w:r>
                              </w:p>
                              <w:p w:rsidR="00C7301F" w:rsidRPr="00F537EF" w:rsidRDefault="00C7301F" w:rsidP="00673630">
                                <w:pPr>
                                  <w:spacing w:line="220" w:lineRule="exact"/>
                                  <w:rPr>
                                    <w:rFonts w:hint="default"/>
                                    <w:sz w:val="20"/>
                                  </w:rPr>
                                </w:pPr>
                              </w:p>
                              <w:p w:rsidR="00C7301F" w:rsidRDefault="00C7301F" w:rsidP="00673630">
                                <w:pPr>
                                  <w:pStyle w:val="a9"/>
                                  <w:numPr>
                                    <w:ilvl w:val="0"/>
                                    <w:numId w:val="2"/>
                                  </w:numPr>
                                  <w:spacing w:line="220" w:lineRule="exact"/>
                                  <w:ind w:leftChars="0" w:left="0" w:firstLine="0"/>
                                  <w:rPr>
                                    <w:rFonts w:hint="default"/>
                                    <w:sz w:val="20"/>
                                  </w:rPr>
                                </w:pPr>
                                <w:r w:rsidRPr="005E4DBF">
                                  <w:rPr>
                                    <w:sz w:val="20"/>
                                  </w:rPr>
                                  <w:t>ＮＰＯの運営能力が高</w:t>
                                </w:r>
                                <w:r>
                                  <w:rPr>
                                    <w:sz w:val="20"/>
                                  </w:rPr>
                                  <w:t>い</w:t>
                                </w:r>
                                <w:r>
                                  <w:rPr>
                                    <w:rFonts w:hint="default"/>
                                    <w:sz w:val="20"/>
                                  </w:rPr>
                                  <w:t>。</w:t>
                                </w:r>
                              </w:p>
                              <w:p w:rsidR="00C7301F" w:rsidRPr="003931BB" w:rsidRDefault="00C7301F" w:rsidP="00673630">
                                <w:pPr>
                                  <w:spacing w:line="220" w:lineRule="exact"/>
                                  <w:rPr>
                                    <w:rFonts w:hint="default"/>
                                    <w:sz w:val="20"/>
                                  </w:rPr>
                                </w:pPr>
                              </w:p>
                              <w:p w:rsidR="00C7301F" w:rsidRPr="0099481C" w:rsidRDefault="00C7301F" w:rsidP="00673630">
                                <w:pPr>
                                  <w:pStyle w:val="a9"/>
                                  <w:numPr>
                                    <w:ilvl w:val="0"/>
                                    <w:numId w:val="2"/>
                                  </w:numPr>
                                  <w:spacing w:line="220" w:lineRule="exact"/>
                                  <w:ind w:leftChars="0" w:left="0" w:firstLine="0"/>
                                  <w:rPr>
                                    <w:rFonts w:hint="default"/>
                                    <w:sz w:val="20"/>
                                  </w:rPr>
                                </w:pPr>
                                <w:r w:rsidRPr="0099481C">
                                  <w:rPr>
                                    <w:sz w:val="20"/>
                                  </w:rPr>
                                  <w:t>ＮＰＯ</w:t>
                                </w:r>
                                <w:r w:rsidRPr="00770D77">
                                  <w:rPr>
                                    <w:color w:val="auto"/>
                                    <w:sz w:val="20"/>
                                  </w:rPr>
                                  <w:t>同士</w:t>
                                </w:r>
                                <w:r w:rsidRPr="0099481C">
                                  <w:rPr>
                                    <w:sz w:val="20"/>
                                  </w:rPr>
                                  <w:t>のつながりができている。</w:t>
                                </w:r>
                              </w:p>
                              <w:p w:rsidR="00C7301F" w:rsidRPr="00AA745D" w:rsidRDefault="00C7301F" w:rsidP="00673630">
                                <w:pPr>
                                  <w:spacing w:line="220" w:lineRule="exact"/>
                                  <w:rPr>
                                    <w:rFonts w:hint="default"/>
                                    <w:sz w:val="20"/>
                                  </w:rPr>
                                </w:pPr>
                              </w:p>
                              <w:p w:rsidR="00C7301F" w:rsidRDefault="00C7301F" w:rsidP="00673630">
                                <w:pPr>
                                  <w:spacing w:line="220" w:lineRule="exact"/>
                                  <w:rPr>
                                    <w:rFonts w:hint="default"/>
                                    <w:sz w:val="20"/>
                                  </w:rPr>
                                </w:pPr>
                              </w:p>
                              <w:p w:rsidR="00C7301F" w:rsidRDefault="00C7301F" w:rsidP="00673630">
                                <w:pPr>
                                  <w:spacing w:line="220" w:lineRule="exact"/>
                                  <w:rPr>
                                    <w:rFonts w:hint="default"/>
                                    <w:sz w:val="20"/>
                                  </w:rPr>
                                </w:pPr>
                              </w:p>
                              <w:p w:rsidR="00C7301F" w:rsidRDefault="00C7301F" w:rsidP="00673630">
                                <w:pPr>
                                  <w:spacing w:line="220" w:lineRule="exact"/>
                                  <w:rPr>
                                    <w:rFonts w:hint="default"/>
                                    <w:sz w:val="20"/>
                                  </w:rPr>
                                </w:pPr>
                              </w:p>
                              <w:p w:rsidR="00C7301F" w:rsidRDefault="00C7301F" w:rsidP="00673630">
                                <w:pPr>
                                  <w:spacing w:line="220" w:lineRule="exact"/>
                                  <w:rPr>
                                    <w:rFonts w:hint="default"/>
                                    <w:sz w:val="20"/>
                                  </w:rPr>
                                </w:pPr>
                              </w:p>
                            </w:txbxContent>
                          </wps:txbx>
                          <wps:bodyPr rot="0" vert="horz" wrap="square" lIns="74295" tIns="8890" rIns="74295" bIns="8890" anchor="ctr" anchorCtr="0" upright="1">
                            <a:noAutofit/>
                          </wps:bodyPr>
                        </wps:wsp>
                        <wps:wsp>
                          <wps:cNvPr id="493" name="AutoShape 505"/>
                          <wps:cNvSpPr>
                            <a:spLocks noChangeArrowheads="1"/>
                          </wps:cNvSpPr>
                          <wps:spPr bwMode="auto">
                            <a:xfrm>
                              <a:off x="3324223" y="4217820"/>
                              <a:ext cx="1342163" cy="2400434"/>
                            </a:xfrm>
                            <a:prstGeom prst="roundRect">
                              <a:avLst>
                                <a:gd name="adj" fmla="val 16667"/>
                              </a:avLst>
                            </a:prstGeom>
                            <a:solidFill>
                              <a:sysClr val="window" lastClr="FFFFFF"/>
                            </a:solidFill>
                            <a:ln w="9525" cap="flat" cmpd="sng" algn="ctr">
                              <a:solidFill>
                                <a:srgbClr val="000000"/>
                              </a:solidFill>
                              <a:prstDash val="sysDot"/>
                              <a:round/>
                              <a:headEnd/>
                              <a:tailEnd/>
                            </a:ln>
                            <a:effectLst/>
                            <a:extLst/>
                          </wps:spPr>
                          <wps:txbx>
                            <w:txbxContent>
                              <w:p w:rsidR="00C7301F" w:rsidRPr="005E4DBF" w:rsidRDefault="00C7301F" w:rsidP="00673630">
                                <w:pPr>
                                  <w:pStyle w:val="a9"/>
                                  <w:numPr>
                                    <w:ilvl w:val="0"/>
                                    <w:numId w:val="2"/>
                                  </w:numPr>
                                  <w:spacing w:line="220" w:lineRule="exact"/>
                                  <w:ind w:leftChars="0" w:left="0" w:firstLine="0"/>
                                  <w:rPr>
                                    <w:rFonts w:hint="default"/>
                                    <w:sz w:val="20"/>
                                  </w:rPr>
                                </w:pPr>
                                <w:r w:rsidRPr="005E4DBF">
                                  <w:rPr>
                                    <w:sz w:val="20"/>
                                  </w:rPr>
                                  <w:t>協働関連情報がたくさんある。</w:t>
                                </w:r>
                              </w:p>
                              <w:p w:rsidR="00C7301F" w:rsidRPr="00C124C3" w:rsidRDefault="00C7301F" w:rsidP="00C124C3">
                                <w:pPr>
                                  <w:rPr>
                                    <w:rFonts w:hint="default"/>
                                    <w:sz w:val="20"/>
                                  </w:rPr>
                                </w:pPr>
                              </w:p>
                              <w:p w:rsidR="00C7301F" w:rsidRDefault="00C7301F" w:rsidP="00673630">
                                <w:pPr>
                                  <w:spacing w:line="220" w:lineRule="exact"/>
                                  <w:jc w:val="left"/>
                                  <w:rPr>
                                    <w:rFonts w:hint="default"/>
                                    <w:sz w:val="20"/>
                                  </w:rPr>
                                </w:pPr>
                                <w:r w:rsidRPr="006A7580">
                                  <w:rPr>
                                    <w:sz w:val="14"/>
                                  </w:rPr>
                                  <w:t>●</w:t>
                                </w:r>
                                <w:r w:rsidRPr="00591610">
                                  <w:rPr>
                                    <w:sz w:val="20"/>
                                  </w:rPr>
                                  <w:t>協働に関わりやすい環境が整っている。</w:t>
                                </w:r>
                              </w:p>
                              <w:p w:rsidR="00C7301F" w:rsidRDefault="00C7301F" w:rsidP="00673630">
                                <w:pPr>
                                  <w:spacing w:line="220" w:lineRule="exact"/>
                                  <w:jc w:val="left"/>
                                  <w:rPr>
                                    <w:rFonts w:hint="default"/>
                                    <w:sz w:val="20"/>
                                  </w:rPr>
                                </w:pPr>
                              </w:p>
                              <w:p w:rsidR="00C7301F" w:rsidRDefault="00C7301F" w:rsidP="00673630">
                                <w:pPr>
                                  <w:spacing w:line="220" w:lineRule="exact"/>
                                  <w:jc w:val="left"/>
                                  <w:rPr>
                                    <w:rFonts w:hint="default"/>
                                    <w:sz w:val="20"/>
                                  </w:rPr>
                                </w:pPr>
                              </w:p>
                              <w:p w:rsidR="00C7301F" w:rsidRDefault="00C7301F" w:rsidP="00673630">
                                <w:pPr>
                                  <w:spacing w:line="220" w:lineRule="exact"/>
                                  <w:jc w:val="left"/>
                                  <w:rPr>
                                    <w:rFonts w:hint="default"/>
                                    <w:sz w:val="20"/>
                                  </w:rPr>
                                </w:pPr>
                              </w:p>
                              <w:p w:rsidR="00C7301F" w:rsidRDefault="00C7301F" w:rsidP="00673630">
                                <w:pPr>
                                  <w:spacing w:line="220" w:lineRule="exact"/>
                                  <w:jc w:val="left"/>
                                  <w:rPr>
                                    <w:rFonts w:hint="default"/>
                                    <w:sz w:val="20"/>
                                  </w:rPr>
                                </w:pPr>
                              </w:p>
                              <w:p w:rsidR="00C7301F" w:rsidRDefault="00C7301F" w:rsidP="00673630">
                                <w:pPr>
                                  <w:spacing w:line="220" w:lineRule="exact"/>
                                  <w:jc w:val="left"/>
                                  <w:rPr>
                                    <w:rFonts w:hint="default"/>
                                    <w:sz w:val="20"/>
                                  </w:rPr>
                                </w:pPr>
                              </w:p>
                              <w:p w:rsidR="00C7301F" w:rsidRDefault="00C7301F" w:rsidP="00673630">
                                <w:pPr>
                                  <w:spacing w:line="220" w:lineRule="exact"/>
                                  <w:jc w:val="left"/>
                                  <w:rPr>
                                    <w:rFonts w:hint="default"/>
                                    <w:sz w:val="20"/>
                                  </w:rPr>
                                </w:pPr>
                              </w:p>
                              <w:p w:rsidR="00C7301F" w:rsidRDefault="00C7301F" w:rsidP="00673630">
                                <w:pPr>
                                  <w:spacing w:line="220" w:lineRule="exact"/>
                                  <w:jc w:val="left"/>
                                  <w:rPr>
                                    <w:rFonts w:hint="default"/>
                                    <w:sz w:val="20"/>
                                  </w:rPr>
                                </w:pPr>
                              </w:p>
                              <w:p w:rsidR="00C7301F" w:rsidRDefault="00C7301F" w:rsidP="00673630">
                                <w:pPr>
                                  <w:spacing w:line="220" w:lineRule="exact"/>
                                  <w:jc w:val="left"/>
                                  <w:rPr>
                                    <w:rFonts w:hint="default"/>
                                    <w:sz w:val="20"/>
                                  </w:rPr>
                                </w:pPr>
                              </w:p>
                              <w:p w:rsidR="00C7301F" w:rsidRPr="00591610" w:rsidRDefault="00C7301F" w:rsidP="00673630">
                                <w:pPr>
                                  <w:spacing w:line="220" w:lineRule="exact"/>
                                  <w:jc w:val="left"/>
                                  <w:rPr>
                                    <w:rFonts w:hint="default"/>
                                    <w:sz w:val="16"/>
                                    <w:szCs w:val="16"/>
                                  </w:rPr>
                                </w:pPr>
                              </w:p>
                            </w:txbxContent>
                          </wps:txbx>
                          <wps:bodyPr rot="0" vert="horz" wrap="square" lIns="74295" tIns="8890" rIns="74295" bIns="8890" anchor="ctr" anchorCtr="0" upright="1">
                            <a:noAutofit/>
                          </wps:bodyPr>
                        </wps:wsp>
                        <wps:wsp>
                          <wps:cNvPr id="494" name="AutoShape 506"/>
                          <wps:cNvSpPr>
                            <a:spLocks noChangeArrowheads="1"/>
                          </wps:cNvSpPr>
                          <wps:spPr bwMode="auto">
                            <a:xfrm>
                              <a:off x="4845070" y="4241805"/>
                              <a:ext cx="1327669" cy="2396840"/>
                            </a:xfrm>
                            <a:prstGeom prst="roundRect">
                              <a:avLst>
                                <a:gd name="adj" fmla="val 16667"/>
                              </a:avLst>
                            </a:prstGeom>
                            <a:solidFill>
                              <a:sysClr val="window" lastClr="FFFFFF"/>
                            </a:solidFill>
                            <a:ln w="9525" cap="flat" cmpd="sng" algn="ctr">
                              <a:solidFill>
                                <a:srgbClr val="000000"/>
                              </a:solidFill>
                              <a:prstDash val="sysDot"/>
                              <a:round/>
                              <a:headEnd/>
                              <a:tailEnd/>
                            </a:ln>
                            <a:effectLst/>
                            <a:extLst/>
                          </wps:spPr>
                          <wps:txbx>
                            <w:txbxContent>
                              <w:p w:rsidR="00C7301F" w:rsidRPr="003C3ADA" w:rsidRDefault="00C7301F" w:rsidP="00673630">
                                <w:pPr>
                                  <w:pStyle w:val="a9"/>
                                  <w:numPr>
                                    <w:ilvl w:val="0"/>
                                    <w:numId w:val="2"/>
                                  </w:numPr>
                                  <w:spacing w:line="220" w:lineRule="exact"/>
                                  <w:ind w:leftChars="0" w:left="0" w:firstLine="0"/>
                                  <w:rPr>
                                    <w:rFonts w:hint="default"/>
                                    <w:color w:val="auto"/>
                                    <w:sz w:val="20"/>
                                  </w:rPr>
                                </w:pPr>
                                <w:r w:rsidRPr="003C3ADA">
                                  <w:rPr>
                                    <w:color w:val="auto"/>
                                    <w:sz w:val="20"/>
                                  </w:rPr>
                                  <w:t>協働が</w:t>
                                </w:r>
                                <w:r w:rsidRPr="003C3ADA">
                                  <w:rPr>
                                    <w:rFonts w:hint="default"/>
                                    <w:color w:val="auto"/>
                                    <w:sz w:val="20"/>
                                  </w:rPr>
                                  <w:t>有効な手段として活用されている。</w:t>
                                </w:r>
                              </w:p>
                              <w:p w:rsidR="00C7301F" w:rsidRPr="003C3ADA" w:rsidRDefault="00C7301F" w:rsidP="00673630">
                                <w:pPr>
                                  <w:spacing w:line="220" w:lineRule="exact"/>
                                  <w:rPr>
                                    <w:rFonts w:hint="default"/>
                                    <w:color w:val="auto"/>
                                    <w:sz w:val="20"/>
                                  </w:rPr>
                                </w:pPr>
                              </w:p>
                              <w:p w:rsidR="00C7301F" w:rsidRPr="003C3ADA" w:rsidRDefault="00C7301F" w:rsidP="00261C9B">
                                <w:pPr>
                                  <w:pStyle w:val="a9"/>
                                  <w:numPr>
                                    <w:ilvl w:val="0"/>
                                    <w:numId w:val="2"/>
                                  </w:numPr>
                                  <w:spacing w:line="220" w:lineRule="exact"/>
                                  <w:ind w:leftChars="0" w:left="0" w:firstLine="0"/>
                                  <w:rPr>
                                    <w:rFonts w:hint="default"/>
                                    <w:color w:val="auto"/>
                                    <w:sz w:val="20"/>
                                  </w:rPr>
                                </w:pPr>
                                <w:r w:rsidRPr="003C3ADA">
                                  <w:rPr>
                                    <w:color w:val="auto"/>
                                    <w:sz w:val="20"/>
                                  </w:rPr>
                                  <w:t>多様な主体</w:t>
                                </w:r>
                                <w:r w:rsidRPr="003C3ADA">
                                  <w:rPr>
                                    <w:color w:val="auto"/>
                                    <w:sz w:val="16"/>
                                  </w:rPr>
                                  <w:t>（※４）</w:t>
                                </w:r>
                                <w:r w:rsidRPr="003C3ADA">
                                  <w:rPr>
                                    <w:color w:val="auto"/>
                                    <w:sz w:val="20"/>
                                  </w:rPr>
                                  <w:t>同士による</w:t>
                                </w:r>
                                <w:r w:rsidRPr="003C3ADA">
                                  <w:rPr>
                                    <w:rFonts w:hint="default"/>
                                    <w:color w:val="auto"/>
                                    <w:sz w:val="20"/>
                                  </w:rPr>
                                  <w:t>協働が進んでいる。</w:t>
                                </w:r>
                              </w:p>
                              <w:p w:rsidR="00C7301F" w:rsidRPr="0037199C" w:rsidRDefault="00C7301F" w:rsidP="00673630">
                                <w:pPr>
                                  <w:spacing w:line="220" w:lineRule="exact"/>
                                  <w:rPr>
                                    <w:rFonts w:hint="default"/>
                                    <w:sz w:val="20"/>
                                  </w:rPr>
                                </w:pPr>
                              </w:p>
                              <w:p w:rsidR="00C7301F" w:rsidRDefault="00C7301F" w:rsidP="00673630">
                                <w:pPr>
                                  <w:pStyle w:val="a9"/>
                                  <w:numPr>
                                    <w:ilvl w:val="0"/>
                                    <w:numId w:val="2"/>
                                  </w:numPr>
                                  <w:spacing w:line="220" w:lineRule="exact"/>
                                  <w:ind w:leftChars="0" w:left="0" w:firstLine="0"/>
                                  <w:rPr>
                                    <w:rFonts w:hint="default"/>
                                    <w:sz w:val="20"/>
                                  </w:rPr>
                                </w:pPr>
                                <w:r w:rsidRPr="0099481C">
                                  <w:rPr>
                                    <w:sz w:val="20"/>
                                  </w:rPr>
                                  <w:t>協働の成果により地域課題が解決され、それが注目されている。</w:t>
                                </w:r>
                              </w:p>
                              <w:p w:rsidR="00C7301F" w:rsidRDefault="00C7301F" w:rsidP="00673630">
                                <w:pPr>
                                  <w:pStyle w:val="a9"/>
                                  <w:spacing w:line="220" w:lineRule="exact"/>
                                  <w:ind w:leftChars="0" w:left="0"/>
                                  <w:rPr>
                                    <w:rFonts w:hint="default"/>
                                    <w:sz w:val="20"/>
                                  </w:rPr>
                                </w:pPr>
                              </w:p>
                              <w:p w:rsidR="00C7301F" w:rsidRDefault="00C7301F" w:rsidP="00673630">
                                <w:pPr>
                                  <w:pStyle w:val="a9"/>
                                  <w:spacing w:line="220" w:lineRule="exact"/>
                                  <w:ind w:leftChars="0" w:left="0"/>
                                  <w:rPr>
                                    <w:rFonts w:hint="default"/>
                                    <w:sz w:val="20"/>
                                  </w:rPr>
                                </w:pPr>
                              </w:p>
                              <w:p w:rsidR="00C7301F" w:rsidRDefault="00C7301F" w:rsidP="00673630">
                                <w:pPr>
                                  <w:pStyle w:val="a9"/>
                                  <w:spacing w:line="220" w:lineRule="exact"/>
                                  <w:ind w:leftChars="0" w:left="0"/>
                                  <w:rPr>
                                    <w:rFonts w:hint="default"/>
                                    <w:sz w:val="20"/>
                                  </w:rPr>
                                </w:pPr>
                              </w:p>
                            </w:txbxContent>
                          </wps:txbx>
                          <wps:bodyPr rot="0" vert="horz" wrap="square" lIns="74295" tIns="8890" rIns="74295" bIns="8890" anchor="ctr" anchorCtr="0" upright="1">
                            <a:noAutofit/>
                          </wps:bodyPr>
                        </wps:wsp>
                        <wps:wsp>
                          <wps:cNvPr id="495" name="AutoShape 513"/>
                          <wps:cNvSpPr>
                            <a:spLocks/>
                          </wps:cNvSpPr>
                          <wps:spPr bwMode="auto">
                            <a:xfrm rot="16200000">
                              <a:off x="1560762" y="1104963"/>
                              <a:ext cx="313871" cy="1427299"/>
                            </a:xfrm>
                            <a:prstGeom prst="rightBrace">
                              <a:avLst>
                                <a:gd name="adj1" fmla="val 28993"/>
                                <a:gd name="adj2" fmla="val 4926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496" name="AutoShape 514"/>
                          <wps:cNvSpPr>
                            <a:spLocks/>
                          </wps:cNvSpPr>
                          <wps:spPr bwMode="auto">
                            <a:xfrm rot="16200000">
                              <a:off x="4599845" y="1121171"/>
                              <a:ext cx="323278" cy="1445510"/>
                            </a:xfrm>
                            <a:prstGeom prst="rightBrace">
                              <a:avLst>
                                <a:gd name="adj1" fmla="val 28993"/>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497" name="AutoShape 503"/>
                          <wps:cNvSpPr>
                            <a:spLocks noChangeArrowheads="1"/>
                          </wps:cNvSpPr>
                          <wps:spPr bwMode="auto">
                            <a:xfrm>
                              <a:off x="280665" y="4199078"/>
                              <a:ext cx="1307292" cy="2403178"/>
                            </a:xfrm>
                            <a:prstGeom prst="roundRect">
                              <a:avLst>
                                <a:gd name="adj" fmla="val 16667"/>
                              </a:avLst>
                            </a:prstGeom>
                            <a:solidFill>
                              <a:sysClr val="window" lastClr="FFFFFF"/>
                            </a:solidFill>
                            <a:ln w="9525" cap="flat">
                              <a:solidFill>
                                <a:srgbClr val="000000"/>
                              </a:solidFill>
                              <a:prstDash val="sysDot"/>
                              <a:round/>
                              <a:headEnd/>
                              <a:tailEnd/>
                            </a:ln>
                            <a:extLst/>
                          </wps:spPr>
                          <wps:txbx>
                            <w:txbxContent>
                              <w:p w:rsidR="00C7301F" w:rsidRPr="00AD591D" w:rsidRDefault="00C7301F" w:rsidP="00673630">
                                <w:pPr>
                                  <w:pStyle w:val="a9"/>
                                  <w:numPr>
                                    <w:ilvl w:val="0"/>
                                    <w:numId w:val="2"/>
                                  </w:numPr>
                                  <w:spacing w:line="220" w:lineRule="exact"/>
                                  <w:ind w:leftChars="0" w:left="0" w:firstLine="0"/>
                                  <w:rPr>
                                    <w:rFonts w:hint="default"/>
                                    <w:sz w:val="20"/>
                                  </w:rPr>
                                </w:pPr>
                                <w:r w:rsidRPr="00AD591D">
                                  <w:rPr>
                                    <w:sz w:val="20"/>
                                  </w:rPr>
                                  <w:t>いきいき活動関連情報がたくさんある。</w:t>
                                </w:r>
                              </w:p>
                              <w:p w:rsidR="00C7301F" w:rsidRPr="00AD591D" w:rsidRDefault="00C7301F" w:rsidP="00673630">
                                <w:pPr>
                                  <w:pStyle w:val="a9"/>
                                  <w:spacing w:line="220" w:lineRule="exact"/>
                                  <w:ind w:leftChars="0" w:left="0"/>
                                  <w:jc w:val="left"/>
                                  <w:rPr>
                                    <w:rFonts w:hint="default"/>
                                  </w:rPr>
                                </w:pPr>
                              </w:p>
                              <w:p w:rsidR="00C7301F" w:rsidRPr="003C3ADA" w:rsidRDefault="00C7301F" w:rsidP="00673630">
                                <w:pPr>
                                  <w:pStyle w:val="a9"/>
                                  <w:numPr>
                                    <w:ilvl w:val="0"/>
                                    <w:numId w:val="2"/>
                                  </w:numPr>
                                  <w:spacing w:line="220" w:lineRule="exact"/>
                                  <w:ind w:leftChars="0" w:left="0" w:firstLine="0"/>
                                  <w:jc w:val="left"/>
                                  <w:rPr>
                                    <w:rFonts w:hint="default"/>
                                  </w:rPr>
                                </w:pPr>
                                <w:r w:rsidRPr="003C3ADA">
                                  <w:rPr>
                                    <w:color w:val="auto"/>
                                    <w:sz w:val="20"/>
                                  </w:rPr>
                                  <w:t>県民の</w:t>
                                </w:r>
                                <w:r w:rsidRPr="003C3ADA">
                                  <w:rPr>
                                    <w:sz w:val="20"/>
                                  </w:rPr>
                                  <w:t>寄附への関心が高い。</w:t>
                                </w:r>
                              </w:p>
                              <w:p w:rsidR="00C7301F" w:rsidRPr="003C3ADA" w:rsidRDefault="00C7301F" w:rsidP="00673630">
                                <w:pPr>
                                  <w:pStyle w:val="a9"/>
                                  <w:spacing w:line="220" w:lineRule="exact"/>
                                  <w:ind w:leftChars="0" w:left="0"/>
                                  <w:rPr>
                                    <w:rFonts w:hint="default"/>
                                    <w:sz w:val="20"/>
                                  </w:rPr>
                                </w:pPr>
                              </w:p>
                              <w:p w:rsidR="00C7301F" w:rsidRPr="0099481C" w:rsidRDefault="00C7301F" w:rsidP="00673630">
                                <w:pPr>
                                  <w:pStyle w:val="a9"/>
                                  <w:numPr>
                                    <w:ilvl w:val="0"/>
                                    <w:numId w:val="2"/>
                                  </w:numPr>
                                  <w:spacing w:line="220" w:lineRule="exact"/>
                                  <w:ind w:leftChars="0" w:left="0" w:firstLine="0"/>
                                  <w:jc w:val="left"/>
                                  <w:rPr>
                                    <w:rFonts w:hint="default"/>
                                  </w:rPr>
                                </w:pPr>
                                <w:r w:rsidRPr="00AD591D">
                                  <w:rPr>
                                    <w:sz w:val="20"/>
                                  </w:rPr>
                                  <w:t>いきいき活動に関わりやすい環境が整っている。</w:t>
                                </w:r>
                              </w:p>
                              <w:p w:rsidR="00C7301F" w:rsidRPr="00591610" w:rsidRDefault="00C7301F" w:rsidP="00673630">
                                <w:pPr>
                                  <w:pStyle w:val="a9"/>
                                  <w:spacing w:line="220" w:lineRule="exact"/>
                                  <w:ind w:leftChars="0" w:left="0"/>
                                  <w:jc w:val="left"/>
                                  <w:rPr>
                                    <w:rFonts w:hint="default"/>
                                  </w:rPr>
                                </w:pPr>
                              </w:p>
                            </w:txbxContent>
                          </wps:txbx>
                          <wps:bodyPr rot="0" vert="horz" wrap="square" lIns="74295" tIns="8890" rIns="74295" bIns="8890" anchor="t" anchorCtr="0" upright="1">
                            <a:noAutofit/>
                          </wps:bodyPr>
                        </wps:wsp>
                        <wps:wsp>
                          <wps:cNvPr id="498" name="AutoShape 513"/>
                          <wps:cNvSpPr>
                            <a:spLocks/>
                          </wps:cNvSpPr>
                          <wps:spPr bwMode="auto">
                            <a:xfrm rot="16200000">
                              <a:off x="3034917" y="-466958"/>
                              <a:ext cx="241433" cy="3157607"/>
                            </a:xfrm>
                            <a:prstGeom prst="rightBrace">
                              <a:avLst>
                                <a:gd name="adj1" fmla="val 28993"/>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555429EF" id="グループ化 471" o:spid="_x0000_s1036" style="position:absolute;margin-left:69.15pt;margin-top:2.9pt;width:428.3pt;height:498.1pt;z-index:252445696;mso-width-relative:margin;mso-height-relative:margin" coordorigin="2174,4975" coordsize="60212,62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72" o:spid="_x0000_s1037" type="#_x0000_t67" style="position:absolute;left:7230;top:24632;width:3620;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" adj="10800" filled="f" strokeweight="2pt"/>
                <v:shape id="下矢印 474" o:spid="_x0000_s1038" type="#_x0000_t67" style="position:absolute;left:22782;top:24806;width:3620;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" adj="10800" filled="f" strokeweight="2pt"/>
                <v:shape id="下矢印 477" o:spid="_x0000_s1039" type="#_x0000_t67" style="position:absolute;left:37665;top:24806;width:3620;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" adj="10800" filled="f" strokeweight="2pt"/>
                <v:shape id="下矢印 478" o:spid="_x0000_s1040" type="#_x0000_t67" style="position:absolute;left:52789;top:24806;width:3620;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" adj="10800" filled="f" strokeweight="2pt"/>
                <v:group id="グループ化 479" o:spid="_x0000_s1041" style="position:absolute;left:2174;top:4975;width:60212;height:62236" coordorigin="2174,4975" coordsize="60212,6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">
                  <v:roundrect id="_x0000_s1042" style="position:absolute;left:3667;top:4975;width:56713;height:49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" fillcolor="#e46c0a">
                    <v:textbox inset="5.85pt,.7pt,5.85pt,.7pt">
                      <w:txbxContent>
                        <w:p w:rsidR="00C7301F" w:rsidRPr="00EA46B8" w:rsidRDefault="00C7301F" w:rsidP="00673630">
                          <w:pPr>
                            <w:jc w:val="center"/>
                            <w:rPr>
                              <w:rFonts w:hint="default"/>
                              <w:b/>
                              <w:color w:val="FFFFFF"/>
                              <w:sz w:val="28"/>
                              <w:szCs w:val="28"/>
                            </w:rPr>
                          </w:pPr>
                          <w:r w:rsidRPr="00EA46B8">
                            <w:rPr>
                              <w:b/>
                              <w:color w:val="FFFFFF"/>
                              <w:spacing w:val="56"/>
                              <w:sz w:val="28"/>
                              <w:szCs w:val="28"/>
                              <w:fitText w:val="6182" w:id="2012389122"/>
                            </w:rPr>
                            <w:t>快適で活力のある島根になってい</w:t>
                          </w:r>
                          <w:r w:rsidRPr="00EA46B8">
                            <w:rPr>
                              <w:b/>
                              <w:color w:val="FFFFFF"/>
                              <w:spacing w:val="2"/>
                              <w:sz w:val="28"/>
                              <w:szCs w:val="28"/>
                              <w:fitText w:val="6182" w:id="2012389122"/>
                            </w:rPr>
                            <w:t>る</w:t>
                          </w:r>
                        </w:p>
                      </w:txbxContent>
                    </v:textbox>
                  </v:roundrect>
                  <v:roundrect id="_x0000_s1043" style="position:absolute;left:2387;top:12597;width:28796;height:411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" fillcolor="#ffc000" strokeweight=".5pt">
                    <v:textbox inset="5.85pt,.7pt,5.85pt,.7pt">
                      <w:txbxContent>
                        <w:p w:rsidR="00C7301F" w:rsidRDefault="00C7301F" w:rsidP="00673630">
                          <w:pPr>
                            <w:rPr>
                              <w:rFonts w:hint="default"/>
                            </w:rPr>
                          </w:pPr>
                          <w:r>
                            <w:t>県民いきいき活動により地域が活性化している（地域課題が解決されている）</w:t>
                          </w:r>
                        </w:p>
                      </w:txbxContent>
                    </v:textbox>
                  </v:roundrect>
                  <v:roundrect id="AutoShape 491" o:spid="_x0000_s1044" style="position:absolute;left:32106;top:12597;width:30209;height:411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" fillcolor="#ffc000" strokeweight=".5pt">
                    <v:textbox inset="5.85pt,.7pt,5.85pt,.7pt">
                      <w:txbxContent>
                        <w:p w:rsidR="00C7301F" w:rsidRDefault="00C7301F" w:rsidP="00673630">
                          <w:pPr>
                            <w:jc w:val="center"/>
                            <w:rPr>
                              <w:rFonts w:hint="default"/>
                            </w:rPr>
                          </w:pPr>
                          <w:r>
                            <w:t>協働により地域が活性化している</w:t>
                          </w:r>
                        </w:p>
                        <w:p w:rsidR="00C7301F" w:rsidRDefault="00C7301F" w:rsidP="00673630">
                          <w:pPr>
                            <w:jc w:val="center"/>
                            <w:rPr>
                              <w:rFonts w:hint="default"/>
                            </w:rPr>
                          </w:pPr>
                          <w:r>
                            <w:t>（地域課題が解決されている）</w:t>
                          </w:r>
                        </w:p>
                      </w:txbxContent>
                    </v:textbox>
                  </v:roundrect>
                  <v:roundrect id="_x0000_s1045" style="position:absolute;left:2507;top:19945;width:14370;height:41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" fillcolor="#b7dee8">
                    <v:textbox inset="5.85pt,.7pt,5.85pt,.7pt">
                      <w:txbxContent>
                        <w:p w:rsidR="00C7301F" w:rsidRDefault="00C7301F" w:rsidP="00673630">
                          <w:pPr>
                            <w:rPr>
                              <w:rFonts w:hint="default"/>
                            </w:rPr>
                          </w:pPr>
                          <w:r>
                            <w:t>県民いきいき活動が広がっている</w:t>
                          </w:r>
                        </w:p>
                      </w:txbxContent>
                    </v:textbox>
                  </v:roundrect>
                  <v:roundrect id="AutoShape 495" o:spid="_x0000_s1046" style="position:absolute;left:17353;top:19944;width:14234;height:41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" fillcolor="#b7dee8">
                    <v:textbox inset="5.85pt,.7pt,5.85pt,.7pt">
                      <w:txbxContent>
                        <w:p w:rsidR="00C7301F" w:rsidRDefault="00C7301F" w:rsidP="00673630">
                          <w:pPr>
                            <w:rPr>
                              <w:rFonts w:hint="default"/>
                            </w:rPr>
                          </w:pPr>
                          <w:r w:rsidRPr="005E4DBF">
                            <w:t>県民いきいき活動</w:t>
                          </w:r>
                          <w:r>
                            <w:t>が深まっている</w:t>
                          </w:r>
                        </w:p>
                      </w:txbxContent>
                    </v:textbox>
                  </v:roundrect>
                  <v:roundrect id="AutoShape 496" o:spid="_x0000_s1047" style="position:absolute;left:32325;top:19944;width:14886;height:41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" fillcolor="#b7dee8">
                    <v:textbox inset="5.85pt,.7pt,5.85pt,.7pt">
                      <w:txbxContent>
                        <w:p w:rsidR="00C7301F" w:rsidRDefault="00C7301F" w:rsidP="00673630">
                          <w:pPr>
                            <w:rPr>
                              <w:rFonts w:hint="default"/>
                            </w:rPr>
                          </w:pPr>
                          <w:r>
                            <w:t>協働意識が広がっている</w:t>
                          </w:r>
                        </w:p>
                      </w:txbxContent>
                    </v:textbox>
                  </v:roundrect>
                  <v:roundrect id="AutoShape 497" o:spid="_x0000_s1048" style="position:absolute;left:47693;top:19944;width:14686;height:41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" fillcolor="#b7dee8">
                    <v:textbox inset="5.85pt,.7pt,5.85pt,.7pt">
                      <w:txbxContent>
                        <w:p w:rsidR="00C7301F" w:rsidRDefault="00C7301F" w:rsidP="00673630">
                          <w:pPr>
                            <w:rPr>
                              <w:rFonts w:hint="default"/>
                            </w:rPr>
                          </w:pPr>
                          <w:r>
                            <w:t>協働の取組が深まっている</w:t>
                          </w:r>
                        </w:p>
                      </w:txbxContent>
                    </v:textbox>
                  </v:roundrect>
                  <v:roundrect id="AutoShape 499" o:spid="_x0000_s1049" style="position:absolute;left:2174;top:27832;width:14452;height:3928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" fillcolor="yellow">
                    <v:textbox inset="5.85pt,.7pt,5.85pt,.7pt">
                      <w:txbxContent>
                        <w:p w:rsidR="00C7301F" w:rsidRPr="009D1FEC" w:rsidRDefault="00C7301F" w:rsidP="00CB689E">
                          <w:pPr>
                            <w:pStyle w:val="a9"/>
                            <w:spacing w:line="220" w:lineRule="exact"/>
                            <w:ind w:leftChars="0" w:left="0"/>
                            <w:jc w:val="left"/>
                            <w:rPr>
                              <w:rFonts w:hint="default"/>
                              <w:sz w:val="20"/>
                            </w:rPr>
                          </w:pPr>
                          <w:r w:rsidRPr="009D1FEC">
                            <w:rPr>
                              <w:sz w:val="20"/>
                            </w:rPr>
                            <w:t>県民のいきいき活動への関心が高まっている</w:t>
                          </w:r>
                        </w:p>
                        <w:p w:rsidR="00C7301F" w:rsidRPr="00CB689E" w:rsidRDefault="00C7301F" w:rsidP="003931BB">
                          <w:pPr>
                            <w:pStyle w:val="a9"/>
                            <w:spacing w:line="220" w:lineRule="exact"/>
                            <w:ind w:leftChars="0" w:left="0"/>
                            <w:rPr>
                              <w:rFonts w:hint="default"/>
                              <w:sz w:val="20"/>
                            </w:rPr>
                          </w:pPr>
                        </w:p>
                        <w:p w:rsidR="00C7301F" w:rsidRPr="003C3ADA" w:rsidRDefault="00C7301F" w:rsidP="00CB689E">
                          <w:pPr>
                            <w:pStyle w:val="a9"/>
                            <w:spacing w:line="220" w:lineRule="exact"/>
                            <w:ind w:leftChars="0" w:left="0"/>
                            <w:jc w:val="left"/>
                            <w:rPr>
                              <w:rFonts w:hint="default"/>
                              <w:sz w:val="20"/>
                            </w:rPr>
                          </w:pPr>
                          <w:r w:rsidRPr="003C3ADA">
                            <w:rPr>
                              <w:rFonts w:hint="default"/>
                              <w:sz w:val="20"/>
                            </w:rPr>
                            <w:t>県民いきいき活動</w:t>
                          </w:r>
                          <w:r w:rsidRPr="003C3ADA">
                            <w:rPr>
                              <w:sz w:val="20"/>
                            </w:rPr>
                            <w:t>に</w:t>
                          </w:r>
                          <w:r w:rsidRPr="003C3ADA">
                            <w:rPr>
                              <w:rFonts w:hint="default"/>
                              <w:sz w:val="20"/>
                            </w:rPr>
                            <w:t>ふれる機会が</w:t>
                          </w:r>
                          <w:r w:rsidRPr="003C3ADA">
                            <w:rPr>
                              <w:sz w:val="20"/>
                            </w:rPr>
                            <w:t>多い</w:t>
                          </w:r>
                        </w:p>
                      </w:txbxContent>
                    </v:textbox>
                  </v:roundrect>
                  <v:roundrect id="AutoShape 500" o:spid="_x0000_s1050" style="position:absolute;left:17583;top:28070;width:14158;height:3914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" fillcolor="yellow">
                    <v:textbox inset="5.85pt,.7pt,5.85pt,.7pt">
                      <w:txbxContent>
                        <w:p w:rsidR="00C7301F" w:rsidRPr="003C3ADA" w:rsidRDefault="00C7301F" w:rsidP="00CB689E">
                          <w:pPr>
                            <w:spacing w:line="220" w:lineRule="exact"/>
                            <w:rPr>
                              <w:rFonts w:hint="default"/>
                              <w:sz w:val="20"/>
                            </w:rPr>
                          </w:pPr>
                          <w:r w:rsidRPr="003C3ADA">
                            <w:rPr>
                              <w:color w:val="auto"/>
                              <w:sz w:val="20"/>
                            </w:rPr>
                            <w:t>ＮＰＯ</w:t>
                          </w:r>
                          <w:r w:rsidRPr="003C3ADA">
                            <w:rPr>
                              <w:color w:val="auto"/>
                              <w:sz w:val="16"/>
                            </w:rPr>
                            <w:t>（※３）</w:t>
                          </w:r>
                          <w:r w:rsidRPr="003C3ADA">
                            <w:rPr>
                              <w:sz w:val="20"/>
                            </w:rPr>
                            <w:t>への支援体制が充実している</w:t>
                          </w:r>
                        </w:p>
                        <w:p w:rsidR="00C7301F" w:rsidRPr="003C3ADA" w:rsidRDefault="00C7301F" w:rsidP="00C124C3">
                          <w:pPr>
                            <w:pStyle w:val="a9"/>
                            <w:spacing w:line="220" w:lineRule="exact"/>
                            <w:ind w:leftChars="0" w:left="0"/>
                            <w:rPr>
                              <w:rFonts w:hint="default"/>
                              <w:sz w:val="20"/>
                            </w:rPr>
                          </w:pPr>
                        </w:p>
                        <w:p w:rsidR="00C7301F" w:rsidRPr="003C3ADA" w:rsidRDefault="00C7301F" w:rsidP="00CB689E">
                          <w:pPr>
                            <w:pStyle w:val="a9"/>
                            <w:spacing w:line="220" w:lineRule="exact"/>
                            <w:ind w:leftChars="0" w:left="0"/>
                            <w:rPr>
                              <w:rFonts w:hint="default"/>
                              <w:sz w:val="20"/>
                            </w:rPr>
                          </w:pPr>
                          <w:r w:rsidRPr="003C3ADA">
                            <w:rPr>
                              <w:sz w:val="20"/>
                            </w:rPr>
                            <w:t>ＮＰＯ</w:t>
                          </w:r>
                          <w:r w:rsidRPr="003C3ADA">
                            <w:rPr>
                              <w:rFonts w:hint="default"/>
                              <w:sz w:val="20"/>
                            </w:rPr>
                            <w:t>の</w:t>
                          </w:r>
                          <w:r w:rsidRPr="003C3ADA">
                            <w:rPr>
                              <w:sz w:val="20"/>
                            </w:rPr>
                            <w:t>活動基盤が</w:t>
                          </w:r>
                          <w:r w:rsidRPr="003C3ADA">
                            <w:rPr>
                              <w:rFonts w:hint="default"/>
                              <w:sz w:val="20"/>
                            </w:rPr>
                            <w:t>整っている</w:t>
                          </w:r>
                        </w:p>
                        <w:p w:rsidR="00C7301F" w:rsidRPr="003C3ADA" w:rsidRDefault="00C7301F" w:rsidP="003931BB">
                          <w:pPr>
                            <w:spacing w:line="220" w:lineRule="exact"/>
                            <w:rPr>
                              <w:rFonts w:hint="default"/>
                              <w:sz w:val="20"/>
                            </w:rPr>
                          </w:pPr>
                        </w:p>
                        <w:p w:rsidR="00C7301F" w:rsidRPr="003931BB" w:rsidRDefault="00C7301F" w:rsidP="00175A00">
                          <w:pPr>
                            <w:rPr>
                              <w:rFonts w:hint="default"/>
                            </w:rPr>
                          </w:pPr>
                        </w:p>
                      </w:txbxContent>
                    </v:textbox>
                  </v:roundrect>
                  <v:roundrect id="AutoShape 501" o:spid="_x0000_s1051" style="position:absolute;left:32757;top:27972;width:14448;height:3914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" fillcolor="yellow">
                    <v:textbox inset="5.85pt,.7pt,5.85pt,.7pt">
                      <w:txbxContent>
                        <w:p w:rsidR="00C7301F" w:rsidRPr="00CB689E" w:rsidRDefault="00C7301F" w:rsidP="00CB689E">
                          <w:pPr>
                            <w:spacing w:line="220" w:lineRule="exact"/>
                            <w:rPr>
                              <w:rFonts w:hint="default"/>
                              <w:sz w:val="20"/>
                            </w:rPr>
                          </w:pPr>
                          <w:r w:rsidRPr="00CB689E">
                            <w:rPr>
                              <w:sz w:val="20"/>
                            </w:rPr>
                            <w:t>協働への関心が高まっている</w:t>
                          </w:r>
                        </w:p>
                        <w:p w:rsidR="00C7301F" w:rsidRDefault="00C7301F" w:rsidP="00C124C3">
                          <w:pPr>
                            <w:pStyle w:val="a9"/>
                            <w:spacing w:line="220" w:lineRule="exact"/>
                            <w:ind w:leftChars="0" w:left="0"/>
                            <w:rPr>
                              <w:rFonts w:hint="default"/>
                              <w:sz w:val="20"/>
                            </w:rPr>
                          </w:pPr>
                        </w:p>
                        <w:p w:rsidR="00C7301F" w:rsidRPr="00C124C3" w:rsidRDefault="00C7301F" w:rsidP="00C124C3">
                          <w:pPr>
                            <w:pStyle w:val="a9"/>
                            <w:spacing w:line="220" w:lineRule="exact"/>
                            <w:ind w:leftChars="0" w:left="0"/>
                            <w:rPr>
                              <w:rFonts w:hint="default"/>
                              <w:sz w:val="20"/>
                            </w:rPr>
                          </w:pPr>
                        </w:p>
                        <w:p w:rsidR="00C7301F" w:rsidRPr="003C3ADA" w:rsidRDefault="00C7301F" w:rsidP="00CB689E">
                          <w:pPr>
                            <w:pStyle w:val="a9"/>
                            <w:spacing w:line="220" w:lineRule="exact"/>
                            <w:ind w:leftChars="0" w:left="0"/>
                            <w:rPr>
                              <w:rFonts w:hint="default"/>
                              <w:sz w:val="20"/>
                            </w:rPr>
                          </w:pPr>
                          <w:r w:rsidRPr="003C3ADA">
                            <w:rPr>
                              <w:sz w:val="20"/>
                            </w:rPr>
                            <w:t>協働の取組にふれる機会が多い</w:t>
                          </w:r>
                        </w:p>
                        <w:p w:rsidR="00C7301F" w:rsidRPr="003C3ADA" w:rsidRDefault="00C7301F" w:rsidP="00C124C3">
                          <w:pPr>
                            <w:pStyle w:val="a9"/>
                            <w:spacing w:line="220" w:lineRule="exact"/>
                            <w:ind w:leftChars="0" w:left="0"/>
                            <w:rPr>
                              <w:rFonts w:hint="default"/>
                              <w:sz w:val="20"/>
                            </w:rPr>
                          </w:pPr>
                        </w:p>
                        <w:p w:rsidR="00C7301F" w:rsidRDefault="00C7301F" w:rsidP="00C124C3">
                          <w:pPr>
                            <w:pStyle w:val="a9"/>
                            <w:spacing w:line="220" w:lineRule="exact"/>
                            <w:ind w:leftChars="0" w:left="0"/>
                            <w:rPr>
                              <w:rFonts w:hint="default"/>
                            </w:rPr>
                          </w:pPr>
                        </w:p>
                      </w:txbxContent>
                    </v:textbox>
                  </v:roundrect>
                  <v:roundrect id="AutoShape 502" o:spid="_x0000_s1052" style="position:absolute;left:47797;top:28065;width:14589;height:3914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" fillcolor="yellow">
                    <v:textbox inset="5.85pt,.7pt,5.85pt,.7pt">
                      <w:txbxContent>
                        <w:p w:rsidR="00C7301F" w:rsidRPr="003C3ADA" w:rsidRDefault="00C7301F" w:rsidP="00CB689E">
                          <w:pPr>
                            <w:pStyle w:val="a9"/>
                            <w:spacing w:line="220" w:lineRule="exact"/>
                            <w:ind w:leftChars="0" w:left="0"/>
                            <w:rPr>
                              <w:rFonts w:hint="default"/>
                              <w:sz w:val="20"/>
                            </w:rPr>
                          </w:pPr>
                          <w:r w:rsidRPr="003C3ADA">
                            <w:rPr>
                              <w:sz w:val="20"/>
                            </w:rPr>
                            <w:t>協働実践力</w:t>
                          </w:r>
                          <w:r w:rsidRPr="003C3ADA">
                            <w:rPr>
                              <w:rFonts w:hint="default"/>
                              <w:sz w:val="20"/>
                            </w:rPr>
                            <w:t>が向上している</w:t>
                          </w:r>
                        </w:p>
                        <w:p w:rsidR="00C7301F" w:rsidRPr="003C3ADA" w:rsidRDefault="00C7301F" w:rsidP="00C124C3">
                          <w:pPr>
                            <w:pStyle w:val="a9"/>
                            <w:spacing w:line="220" w:lineRule="exact"/>
                            <w:ind w:leftChars="0" w:left="0"/>
                            <w:rPr>
                              <w:rFonts w:hint="default"/>
                              <w:sz w:val="20"/>
                            </w:rPr>
                          </w:pPr>
                        </w:p>
                        <w:p w:rsidR="00C7301F" w:rsidRPr="003C3ADA" w:rsidRDefault="00C7301F" w:rsidP="00C124C3">
                          <w:pPr>
                            <w:pStyle w:val="a9"/>
                            <w:spacing w:line="220" w:lineRule="exact"/>
                            <w:ind w:leftChars="0" w:left="0"/>
                            <w:rPr>
                              <w:rFonts w:hint="default"/>
                              <w:sz w:val="20"/>
                            </w:rPr>
                          </w:pPr>
                        </w:p>
                        <w:p w:rsidR="00C7301F" w:rsidRPr="003C3ADA" w:rsidRDefault="00C7301F" w:rsidP="00CB689E">
                          <w:pPr>
                            <w:pStyle w:val="a9"/>
                            <w:spacing w:line="220" w:lineRule="exact"/>
                            <w:ind w:leftChars="0" w:left="0"/>
                            <w:rPr>
                              <w:rFonts w:hint="default"/>
                              <w:sz w:val="20"/>
                            </w:rPr>
                          </w:pPr>
                          <w:r w:rsidRPr="003C3ADA">
                            <w:rPr>
                              <w:sz w:val="20"/>
                            </w:rPr>
                            <w:t>協働の</w:t>
                          </w:r>
                          <w:r w:rsidRPr="003C3ADA">
                            <w:rPr>
                              <w:rFonts w:hint="default"/>
                              <w:sz w:val="20"/>
                            </w:rPr>
                            <w:t>基盤</w:t>
                          </w:r>
                          <w:r w:rsidRPr="003C3ADA">
                            <w:rPr>
                              <w:sz w:val="20"/>
                            </w:rPr>
                            <w:t>が整っている</w:t>
                          </w:r>
                        </w:p>
                        <w:p w:rsidR="00C7301F" w:rsidRPr="00C124C3" w:rsidRDefault="00C7301F" w:rsidP="00C124C3">
                          <w:pPr>
                            <w:pStyle w:val="a9"/>
                            <w:spacing w:line="220" w:lineRule="exact"/>
                            <w:ind w:leftChars="0" w:left="0"/>
                            <w:rPr>
                              <w:rFonts w:hint="default"/>
                              <w:sz w:val="20"/>
                              <w:u w:val="single"/>
                            </w:rPr>
                          </w:pPr>
                        </w:p>
                      </w:txbxContent>
                    </v:textbox>
                  </v:roundrect>
                  <v:roundrect id="AutoShape 504" o:spid="_x0000_s1053" style="position:absolute;left:18318;top:42084;width:12862;height:240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" fillcolor="window">
                    <v:stroke dashstyle="1 1"/>
                    <v:textbox inset="5.85pt,.7pt,5.85pt,.7pt">
                      <w:txbxContent>
                        <w:p w:rsidR="00C7301F" w:rsidRPr="003C3ADA" w:rsidRDefault="00C7301F" w:rsidP="00F537EF">
                          <w:pPr>
                            <w:spacing w:line="220" w:lineRule="exact"/>
                            <w:rPr>
                              <w:rFonts w:hint="default"/>
                              <w:color w:val="auto"/>
                              <w:sz w:val="20"/>
                            </w:rPr>
                          </w:pPr>
                          <w:r w:rsidRPr="003C3ADA">
                            <w:rPr>
                              <w:color w:val="auto"/>
                              <w:sz w:val="14"/>
                            </w:rPr>
                            <w:t>●</w:t>
                          </w:r>
                          <w:r w:rsidRPr="003C3ADA">
                            <w:rPr>
                              <w:color w:val="auto"/>
                              <w:sz w:val="20"/>
                            </w:rPr>
                            <w:t>ＮＰＯがニーズ</w:t>
                          </w:r>
                          <w:r w:rsidRPr="003C3ADA">
                            <w:rPr>
                              <w:rFonts w:hint="default"/>
                              <w:color w:val="auto"/>
                              <w:sz w:val="20"/>
                            </w:rPr>
                            <w:t>に対応した研修の受講や、専門的な相談をすることができる。</w:t>
                          </w:r>
                        </w:p>
                        <w:p w:rsidR="00C7301F" w:rsidRPr="00F537EF" w:rsidRDefault="00C7301F" w:rsidP="00673630">
                          <w:pPr>
                            <w:spacing w:line="220" w:lineRule="exact"/>
                            <w:rPr>
                              <w:rFonts w:hint="default"/>
                              <w:sz w:val="20"/>
                            </w:rPr>
                          </w:pPr>
                        </w:p>
                        <w:p w:rsidR="00C7301F" w:rsidRDefault="00C7301F" w:rsidP="00673630">
                          <w:pPr>
                            <w:pStyle w:val="a9"/>
                            <w:numPr>
                              <w:ilvl w:val="0"/>
                              <w:numId w:val="2"/>
                            </w:numPr>
                            <w:spacing w:line="220" w:lineRule="exact"/>
                            <w:ind w:leftChars="0" w:left="0" w:firstLine="0"/>
                            <w:rPr>
                              <w:rFonts w:hint="default"/>
                              <w:sz w:val="20"/>
                            </w:rPr>
                          </w:pPr>
                          <w:r w:rsidRPr="005E4DBF">
                            <w:rPr>
                              <w:sz w:val="20"/>
                            </w:rPr>
                            <w:t>ＮＰＯの運営能力が高</w:t>
                          </w:r>
                          <w:r>
                            <w:rPr>
                              <w:sz w:val="20"/>
                            </w:rPr>
                            <w:t>い</w:t>
                          </w:r>
                          <w:r>
                            <w:rPr>
                              <w:rFonts w:hint="default"/>
                              <w:sz w:val="20"/>
                            </w:rPr>
                            <w:t>。</w:t>
                          </w:r>
                        </w:p>
                        <w:p w:rsidR="00C7301F" w:rsidRPr="003931BB" w:rsidRDefault="00C7301F" w:rsidP="00673630">
                          <w:pPr>
                            <w:spacing w:line="220" w:lineRule="exact"/>
                            <w:rPr>
                              <w:rFonts w:hint="default"/>
                              <w:sz w:val="20"/>
                            </w:rPr>
                          </w:pPr>
                        </w:p>
                        <w:p w:rsidR="00C7301F" w:rsidRPr="0099481C" w:rsidRDefault="00C7301F" w:rsidP="00673630">
                          <w:pPr>
                            <w:pStyle w:val="a9"/>
                            <w:numPr>
                              <w:ilvl w:val="0"/>
                              <w:numId w:val="2"/>
                            </w:numPr>
                            <w:spacing w:line="220" w:lineRule="exact"/>
                            <w:ind w:leftChars="0" w:left="0" w:firstLine="0"/>
                            <w:rPr>
                              <w:rFonts w:hint="default"/>
                              <w:sz w:val="20"/>
                            </w:rPr>
                          </w:pPr>
                          <w:r w:rsidRPr="0099481C">
                            <w:rPr>
                              <w:sz w:val="20"/>
                            </w:rPr>
                            <w:t>ＮＰＯ</w:t>
                          </w:r>
                          <w:r w:rsidRPr="00770D77">
                            <w:rPr>
                              <w:color w:val="auto"/>
                              <w:sz w:val="20"/>
                            </w:rPr>
                            <w:t>同士</w:t>
                          </w:r>
                          <w:r w:rsidRPr="0099481C">
                            <w:rPr>
                              <w:sz w:val="20"/>
                            </w:rPr>
                            <w:t>のつながりができている。</w:t>
                          </w:r>
                        </w:p>
                        <w:p w:rsidR="00C7301F" w:rsidRPr="00AA745D" w:rsidRDefault="00C7301F" w:rsidP="00673630">
                          <w:pPr>
                            <w:spacing w:line="220" w:lineRule="exact"/>
                            <w:rPr>
                              <w:rFonts w:hint="default"/>
                              <w:sz w:val="20"/>
                            </w:rPr>
                          </w:pPr>
                        </w:p>
                        <w:p w:rsidR="00C7301F" w:rsidRDefault="00C7301F" w:rsidP="00673630">
                          <w:pPr>
                            <w:spacing w:line="220" w:lineRule="exact"/>
                            <w:rPr>
                              <w:rFonts w:hint="default"/>
                              <w:sz w:val="20"/>
                            </w:rPr>
                          </w:pPr>
                        </w:p>
                        <w:p w:rsidR="00C7301F" w:rsidRDefault="00C7301F" w:rsidP="00673630">
                          <w:pPr>
                            <w:spacing w:line="220" w:lineRule="exact"/>
                            <w:rPr>
                              <w:rFonts w:hint="default"/>
                              <w:sz w:val="20"/>
                            </w:rPr>
                          </w:pPr>
                        </w:p>
                        <w:p w:rsidR="00C7301F" w:rsidRDefault="00C7301F" w:rsidP="00673630">
                          <w:pPr>
                            <w:spacing w:line="220" w:lineRule="exact"/>
                            <w:rPr>
                              <w:rFonts w:hint="default"/>
                              <w:sz w:val="20"/>
                            </w:rPr>
                          </w:pPr>
                        </w:p>
                        <w:p w:rsidR="00C7301F" w:rsidRDefault="00C7301F" w:rsidP="00673630">
                          <w:pPr>
                            <w:spacing w:line="220" w:lineRule="exact"/>
                            <w:rPr>
                              <w:rFonts w:hint="default"/>
                              <w:sz w:val="20"/>
                            </w:rPr>
                          </w:pPr>
                        </w:p>
                      </w:txbxContent>
                    </v:textbox>
                  </v:roundrect>
                  <v:roundrect id="AutoShape 505" o:spid="_x0000_s1054" style="position:absolute;left:33242;top:42178;width:13421;height:240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" fillcolor="window">
                    <v:stroke dashstyle="1 1"/>
                    <v:textbox inset="5.85pt,.7pt,5.85pt,.7pt">
                      <w:txbxContent>
                        <w:p w:rsidR="00C7301F" w:rsidRPr="005E4DBF" w:rsidRDefault="00C7301F" w:rsidP="00673630">
                          <w:pPr>
                            <w:pStyle w:val="a9"/>
                            <w:numPr>
                              <w:ilvl w:val="0"/>
                              <w:numId w:val="2"/>
                            </w:numPr>
                            <w:spacing w:line="220" w:lineRule="exact"/>
                            <w:ind w:leftChars="0" w:left="0" w:firstLine="0"/>
                            <w:rPr>
                              <w:rFonts w:hint="default"/>
                              <w:sz w:val="20"/>
                            </w:rPr>
                          </w:pPr>
                          <w:r w:rsidRPr="005E4DBF">
                            <w:rPr>
                              <w:sz w:val="20"/>
                            </w:rPr>
                            <w:t>協働関連情報がたくさんある。</w:t>
                          </w:r>
                        </w:p>
                        <w:p w:rsidR="00C7301F" w:rsidRPr="00C124C3" w:rsidRDefault="00C7301F" w:rsidP="00C124C3">
                          <w:pPr>
                            <w:rPr>
                              <w:rFonts w:hint="default"/>
                              <w:sz w:val="20"/>
                            </w:rPr>
                          </w:pPr>
                        </w:p>
                        <w:p w:rsidR="00C7301F" w:rsidRDefault="00C7301F" w:rsidP="00673630">
                          <w:pPr>
                            <w:spacing w:line="220" w:lineRule="exact"/>
                            <w:jc w:val="left"/>
                            <w:rPr>
                              <w:rFonts w:hint="default"/>
                              <w:sz w:val="20"/>
                            </w:rPr>
                          </w:pPr>
                          <w:r w:rsidRPr="006A7580">
                            <w:rPr>
                              <w:sz w:val="14"/>
                            </w:rPr>
                            <w:t>●</w:t>
                          </w:r>
                          <w:r w:rsidRPr="00591610">
                            <w:rPr>
                              <w:sz w:val="20"/>
                            </w:rPr>
                            <w:t>協働に関わりやすい環境が整っている。</w:t>
                          </w:r>
                        </w:p>
                        <w:p w:rsidR="00C7301F" w:rsidRDefault="00C7301F" w:rsidP="00673630">
                          <w:pPr>
                            <w:spacing w:line="220" w:lineRule="exact"/>
                            <w:jc w:val="left"/>
                            <w:rPr>
                              <w:rFonts w:hint="default"/>
                              <w:sz w:val="20"/>
                            </w:rPr>
                          </w:pPr>
                        </w:p>
                        <w:p w:rsidR="00C7301F" w:rsidRDefault="00C7301F" w:rsidP="00673630">
                          <w:pPr>
                            <w:spacing w:line="220" w:lineRule="exact"/>
                            <w:jc w:val="left"/>
                            <w:rPr>
                              <w:rFonts w:hint="default"/>
                              <w:sz w:val="20"/>
                            </w:rPr>
                          </w:pPr>
                        </w:p>
                        <w:p w:rsidR="00C7301F" w:rsidRDefault="00C7301F" w:rsidP="00673630">
                          <w:pPr>
                            <w:spacing w:line="220" w:lineRule="exact"/>
                            <w:jc w:val="left"/>
                            <w:rPr>
                              <w:rFonts w:hint="default"/>
                              <w:sz w:val="20"/>
                            </w:rPr>
                          </w:pPr>
                        </w:p>
                        <w:p w:rsidR="00C7301F" w:rsidRDefault="00C7301F" w:rsidP="00673630">
                          <w:pPr>
                            <w:spacing w:line="220" w:lineRule="exact"/>
                            <w:jc w:val="left"/>
                            <w:rPr>
                              <w:rFonts w:hint="default"/>
                              <w:sz w:val="20"/>
                            </w:rPr>
                          </w:pPr>
                        </w:p>
                        <w:p w:rsidR="00C7301F" w:rsidRDefault="00C7301F" w:rsidP="00673630">
                          <w:pPr>
                            <w:spacing w:line="220" w:lineRule="exact"/>
                            <w:jc w:val="left"/>
                            <w:rPr>
                              <w:rFonts w:hint="default"/>
                              <w:sz w:val="20"/>
                            </w:rPr>
                          </w:pPr>
                        </w:p>
                        <w:p w:rsidR="00C7301F" w:rsidRDefault="00C7301F" w:rsidP="00673630">
                          <w:pPr>
                            <w:spacing w:line="220" w:lineRule="exact"/>
                            <w:jc w:val="left"/>
                            <w:rPr>
                              <w:rFonts w:hint="default"/>
                              <w:sz w:val="20"/>
                            </w:rPr>
                          </w:pPr>
                        </w:p>
                        <w:p w:rsidR="00C7301F" w:rsidRDefault="00C7301F" w:rsidP="00673630">
                          <w:pPr>
                            <w:spacing w:line="220" w:lineRule="exact"/>
                            <w:jc w:val="left"/>
                            <w:rPr>
                              <w:rFonts w:hint="default"/>
                              <w:sz w:val="20"/>
                            </w:rPr>
                          </w:pPr>
                        </w:p>
                        <w:p w:rsidR="00C7301F" w:rsidRDefault="00C7301F" w:rsidP="00673630">
                          <w:pPr>
                            <w:spacing w:line="220" w:lineRule="exact"/>
                            <w:jc w:val="left"/>
                            <w:rPr>
                              <w:rFonts w:hint="default"/>
                              <w:sz w:val="20"/>
                            </w:rPr>
                          </w:pPr>
                        </w:p>
                        <w:p w:rsidR="00C7301F" w:rsidRPr="00591610" w:rsidRDefault="00C7301F" w:rsidP="00673630">
                          <w:pPr>
                            <w:spacing w:line="220" w:lineRule="exact"/>
                            <w:jc w:val="left"/>
                            <w:rPr>
                              <w:rFonts w:hint="default"/>
                              <w:sz w:val="16"/>
                              <w:szCs w:val="16"/>
                            </w:rPr>
                          </w:pPr>
                        </w:p>
                      </w:txbxContent>
                    </v:textbox>
                  </v:roundrect>
                  <v:roundrect id="AutoShape 506" o:spid="_x0000_s1055" style="position:absolute;left:48450;top:42418;width:13277;height:23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" fillcolor="window">
                    <v:stroke dashstyle="1 1"/>
                    <v:textbox inset="5.85pt,.7pt,5.85pt,.7pt">
                      <w:txbxContent>
                        <w:p w:rsidR="00C7301F" w:rsidRPr="003C3ADA" w:rsidRDefault="00C7301F" w:rsidP="00673630">
                          <w:pPr>
                            <w:pStyle w:val="a9"/>
                            <w:numPr>
                              <w:ilvl w:val="0"/>
                              <w:numId w:val="2"/>
                            </w:numPr>
                            <w:spacing w:line="220" w:lineRule="exact"/>
                            <w:ind w:leftChars="0" w:left="0" w:firstLine="0"/>
                            <w:rPr>
                              <w:rFonts w:hint="default"/>
                              <w:color w:val="auto"/>
                              <w:sz w:val="20"/>
                            </w:rPr>
                          </w:pPr>
                          <w:r w:rsidRPr="003C3ADA">
                            <w:rPr>
                              <w:color w:val="auto"/>
                              <w:sz w:val="20"/>
                            </w:rPr>
                            <w:t>協働が</w:t>
                          </w:r>
                          <w:r w:rsidRPr="003C3ADA">
                            <w:rPr>
                              <w:rFonts w:hint="default"/>
                              <w:color w:val="auto"/>
                              <w:sz w:val="20"/>
                            </w:rPr>
                            <w:t>有効な手段として活用されている。</w:t>
                          </w:r>
                        </w:p>
                        <w:p w:rsidR="00C7301F" w:rsidRPr="003C3ADA" w:rsidRDefault="00C7301F" w:rsidP="00673630">
                          <w:pPr>
                            <w:spacing w:line="220" w:lineRule="exact"/>
                            <w:rPr>
                              <w:rFonts w:hint="default"/>
                              <w:color w:val="auto"/>
                              <w:sz w:val="20"/>
                            </w:rPr>
                          </w:pPr>
                        </w:p>
                        <w:p w:rsidR="00C7301F" w:rsidRPr="003C3ADA" w:rsidRDefault="00C7301F" w:rsidP="00261C9B">
                          <w:pPr>
                            <w:pStyle w:val="a9"/>
                            <w:numPr>
                              <w:ilvl w:val="0"/>
                              <w:numId w:val="2"/>
                            </w:numPr>
                            <w:spacing w:line="220" w:lineRule="exact"/>
                            <w:ind w:leftChars="0" w:left="0" w:firstLine="0"/>
                            <w:rPr>
                              <w:rFonts w:hint="default"/>
                              <w:color w:val="auto"/>
                              <w:sz w:val="20"/>
                            </w:rPr>
                          </w:pPr>
                          <w:r w:rsidRPr="003C3ADA">
                            <w:rPr>
                              <w:color w:val="auto"/>
                              <w:sz w:val="20"/>
                            </w:rPr>
                            <w:t>多様な主体</w:t>
                          </w:r>
                          <w:r w:rsidRPr="003C3ADA">
                            <w:rPr>
                              <w:color w:val="auto"/>
                              <w:sz w:val="16"/>
                            </w:rPr>
                            <w:t>（※４）</w:t>
                          </w:r>
                          <w:r w:rsidRPr="003C3ADA">
                            <w:rPr>
                              <w:color w:val="auto"/>
                              <w:sz w:val="20"/>
                            </w:rPr>
                            <w:t>同士による</w:t>
                          </w:r>
                          <w:r w:rsidRPr="003C3ADA">
                            <w:rPr>
                              <w:rFonts w:hint="default"/>
                              <w:color w:val="auto"/>
                              <w:sz w:val="20"/>
                            </w:rPr>
                            <w:t>協働が進んでいる。</w:t>
                          </w:r>
                        </w:p>
                        <w:p w:rsidR="00C7301F" w:rsidRPr="0037199C" w:rsidRDefault="00C7301F" w:rsidP="00673630">
                          <w:pPr>
                            <w:spacing w:line="220" w:lineRule="exact"/>
                            <w:rPr>
                              <w:rFonts w:hint="default"/>
                              <w:sz w:val="20"/>
                            </w:rPr>
                          </w:pPr>
                        </w:p>
                        <w:p w:rsidR="00C7301F" w:rsidRDefault="00C7301F" w:rsidP="00673630">
                          <w:pPr>
                            <w:pStyle w:val="a9"/>
                            <w:numPr>
                              <w:ilvl w:val="0"/>
                              <w:numId w:val="2"/>
                            </w:numPr>
                            <w:spacing w:line="220" w:lineRule="exact"/>
                            <w:ind w:leftChars="0" w:left="0" w:firstLine="0"/>
                            <w:rPr>
                              <w:rFonts w:hint="default"/>
                              <w:sz w:val="20"/>
                            </w:rPr>
                          </w:pPr>
                          <w:r w:rsidRPr="0099481C">
                            <w:rPr>
                              <w:sz w:val="20"/>
                            </w:rPr>
                            <w:t>協働の成果により地域課題が解決され、それが注目されている。</w:t>
                          </w:r>
                        </w:p>
                        <w:p w:rsidR="00C7301F" w:rsidRDefault="00C7301F" w:rsidP="00673630">
                          <w:pPr>
                            <w:pStyle w:val="a9"/>
                            <w:spacing w:line="220" w:lineRule="exact"/>
                            <w:ind w:leftChars="0" w:left="0"/>
                            <w:rPr>
                              <w:rFonts w:hint="default"/>
                              <w:sz w:val="20"/>
                            </w:rPr>
                          </w:pPr>
                        </w:p>
                        <w:p w:rsidR="00C7301F" w:rsidRDefault="00C7301F" w:rsidP="00673630">
                          <w:pPr>
                            <w:pStyle w:val="a9"/>
                            <w:spacing w:line="220" w:lineRule="exact"/>
                            <w:ind w:leftChars="0" w:left="0"/>
                            <w:rPr>
                              <w:rFonts w:hint="default"/>
                              <w:sz w:val="20"/>
                            </w:rPr>
                          </w:pPr>
                        </w:p>
                        <w:p w:rsidR="00C7301F" w:rsidRDefault="00C7301F" w:rsidP="00673630">
                          <w:pPr>
                            <w:pStyle w:val="a9"/>
                            <w:spacing w:line="220" w:lineRule="exact"/>
                            <w:ind w:leftChars="0" w:left="0"/>
                            <w:rPr>
                              <w:rFonts w:hint="default"/>
                              <w:sz w:val="20"/>
                            </w:rPr>
                          </w:pPr>
                        </w:p>
                      </w:txbxContent>
                    </v:textbox>
                  </v:round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13" o:spid="_x0000_s1056" type="#_x0000_t88" style="position:absolute;left:15607;top:11049;width:3139;height:1427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" adj="1377,10640" strokeweight=".5pt">
                    <v:textbox inset="5.85pt,.7pt,5.85pt,.7pt"/>
                  </v:shape>
                  <v:shape id="AutoShape 514" o:spid="_x0000_s1057" type="#_x0000_t88" style="position:absolute;left:45998;top:11211;width:3233;height:1445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" adj="1401" strokeweight=".5pt">
                    <v:textbox inset="5.85pt,.7pt,5.85pt,.7pt"/>
                  </v:shape>
                  <v:roundrect id="AutoShape 503" o:spid="_x0000_s1058" style="position:absolute;left:2806;top:41990;width:13073;height:240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" fillcolor="window">
                    <v:stroke dashstyle="1 1"/>
                    <v:textbox inset="5.85pt,.7pt,5.85pt,.7pt">
                      <w:txbxContent>
                        <w:p w:rsidR="00C7301F" w:rsidRPr="00AD591D" w:rsidRDefault="00C7301F" w:rsidP="00673630">
                          <w:pPr>
                            <w:pStyle w:val="a9"/>
                            <w:numPr>
                              <w:ilvl w:val="0"/>
                              <w:numId w:val="2"/>
                            </w:numPr>
                            <w:spacing w:line="220" w:lineRule="exact"/>
                            <w:ind w:leftChars="0" w:left="0" w:firstLine="0"/>
                            <w:rPr>
                              <w:rFonts w:hint="default"/>
                              <w:sz w:val="20"/>
                            </w:rPr>
                          </w:pPr>
                          <w:r w:rsidRPr="00AD591D">
                            <w:rPr>
                              <w:sz w:val="20"/>
                            </w:rPr>
                            <w:t>いきいき活動関連情報がたくさんある。</w:t>
                          </w:r>
                        </w:p>
                        <w:p w:rsidR="00C7301F" w:rsidRPr="00AD591D" w:rsidRDefault="00C7301F" w:rsidP="00673630">
                          <w:pPr>
                            <w:pStyle w:val="a9"/>
                            <w:spacing w:line="220" w:lineRule="exact"/>
                            <w:ind w:leftChars="0" w:left="0"/>
                            <w:jc w:val="left"/>
                            <w:rPr>
                              <w:rFonts w:hint="default"/>
                            </w:rPr>
                          </w:pPr>
                        </w:p>
                        <w:p w:rsidR="00C7301F" w:rsidRPr="003C3ADA" w:rsidRDefault="00C7301F" w:rsidP="00673630">
                          <w:pPr>
                            <w:pStyle w:val="a9"/>
                            <w:numPr>
                              <w:ilvl w:val="0"/>
                              <w:numId w:val="2"/>
                            </w:numPr>
                            <w:spacing w:line="220" w:lineRule="exact"/>
                            <w:ind w:leftChars="0" w:left="0" w:firstLine="0"/>
                            <w:jc w:val="left"/>
                            <w:rPr>
                              <w:rFonts w:hint="default"/>
                            </w:rPr>
                          </w:pPr>
                          <w:r w:rsidRPr="003C3ADA">
                            <w:rPr>
                              <w:color w:val="auto"/>
                              <w:sz w:val="20"/>
                            </w:rPr>
                            <w:t>県民の</w:t>
                          </w:r>
                          <w:r w:rsidRPr="003C3ADA">
                            <w:rPr>
                              <w:sz w:val="20"/>
                            </w:rPr>
                            <w:t>寄附への関心が高い。</w:t>
                          </w:r>
                        </w:p>
                        <w:p w:rsidR="00C7301F" w:rsidRPr="003C3ADA" w:rsidRDefault="00C7301F" w:rsidP="00673630">
                          <w:pPr>
                            <w:pStyle w:val="a9"/>
                            <w:spacing w:line="220" w:lineRule="exact"/>
                            <w:ind w:leftChars="0" w:left="0"/>
                            <w:rPr>
                              <w:rFonts w:hint="default"/>
                              <w:sz w:val="20"/>
                            </w:rPr>
                          </w:pPr>
                        </w:p>
                        <w:p w:rsidR="00C7301F" w:rsidRPr="0099481C" w:rsidRDefault="00C7301F" w:rsidP="00673630">
                          <w:pPr>
                            <w:pStyle w:val="a9"/>
                            <w:numPr>
                              <w:ilvl w:val="0"/>
                              <w:numId w:val="2"/>
                            </w:numPr>
                            <w:spacing w:line="220" w:lineRule="exact"/>
                            <w:ind w:leftChars="0" w:left="0" w:firstLine="0"/>
                            <w:jc w:val="left"/>
                            <w:rPr>
                              <w:rFonts w:hint="default"/>
                            </w:rPr>
                          </w:pPr>
                          <w:r w:rsidRPr="00AD591D">
                            <w:rPr>
                              <w:sz w:val="20"/>
                            </w:rPr>
                            <w:t>いきいき活動に関わりやすい環境が整っている。</w:t>
                          </w:r>
                        </w:p>
                        <w:p w:rsidR="00C7301F" w:rsidRPr="00591610" w:rsidRDefault="00C7301F" w:rsidP="00673630">
                          <w:pPr>
                            <w:pStyle w:val="a9"/>
                            <w:spacing w:line="220" w:lineRule="exact"/>
                            <w:ind w:leftChars="0" w:left="0"/>
                            <w:jc w:val="left"/>
                            <w:rPr>
                              <w:rFonts w:hint="default"/>
                            </w:rPr>
                          </w:pPr>
                        </w:p>
                      </w:txbxContent>
                    </v:textbox>
                  </v:roundrect>
                  <v:shape id="AutoShape 513" o:spid="_x0000_s1059" type="#_x0000_t88" style="position:absolute;left:30349;top:-4670;width:2414;height:3157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" adj="479" strokeweight=".5pt">
                    <v:textbox inset="5.85pt,.7pt,5.85pt,.7pt"/>
                  </v:shape>
                </v:group>
              </v:group>
            </w:pict>
          </mc:Fallback>
        </mc:AlternateContent>
      </w:r>
      <w:r w:rsidR="00673630">
        <w:rPr>
          <w:noProof/>
        </w:rPr>
        <mc:AlternateContent>
          <mc:Choice Requires="wps">
            <w:drawing>
              <wp:anchor distT="0" distB="0" distL="114300" distR="114300" simplePos="0" relativeHeight="252447744" behindDoc="0" locked="0" layoutInCell="1" allowOverlap="1" wp14:anchorId="614B4423" wp14:editId="1F81E5A8">
                <wp:simplePos x="0" y="0"/>
                <wp:positionH relativeFrom="column">
                  <wp:posOffset>-6985</wp:posOffset>
                </wp:positionH>
                <wp:positionV relativeFrom="paragraph">
                  <wp:posOffset>52705</wp:posOffset>
                </wp:positionV>
                <wp:extent cx="823595" cy="482600"/>
                <wp:effectExtent l="0" t="0" r="14605" b="12700"/>
                <wp:wrapNone/>
                <wp:docPr id="470" name="AutoShape 4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482600"/>
                        </a:xfrm>
                        <a:prstGeom prst="roundRect">
                          <a:avLst>
                            <a:gd name="adj" fmla="val 16667"/>
                          </a:avLst>
                        </a:prstGeom>
                        <a:solidFill>
                          <a:srgbClr val="F79646">
                            <a:lumMod val="75000"/>
                            <a:lumOff val="0"/>
                          </a:srgbClr>
                        </a:solidFill>
                        <a:ln w="9525" cap="flat" cmpd="sng" algn="ctr">
                          <a:solidFill>
                            <a:srgbClr val="000000"/>
                          </a:solidFill>
                          <a:prstDash val="solid"/>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301F" w:rsidRDefault="00C7301F" w:rsidP="00673630">
                            <w:pPr>
                              <w:jc w:val="center"/>
                              <w:rPr>
                                <w:rFonts w:hint="default"/>
                                <w:b/>
                                <w:color w:val="FFFFFF"/>
                                <w:sz w:val="18"/>
                                <w:szCs w:val="28"/>
                              </w:rPr>
                            </w:pPr>
                            <w:r w:rsidRPr="00447698">
                              <w:rPr>
                                <w:b/>
                                <w:color w:val="FFFFFF"/>
                                <w:sz w:val="18"/>
                                <w:szCs w:val="28"/>
                              </w:rPr>
                              <w:t>最終</w:t>
                            </w:r>
                          </w:p>
                          <w:p w:rsidR="00C7301F" w:rsidRPr="00447698" w:rsidRDefault="00C7301F" w:rsidP="00673630">
                            <w:pPr>
                              <w:jc w:val="center"/>
                              <w:rPr>
                                <w:rFonts w:hint="default"/>
                                <w:b/>
                                <w:color w:val="FFFFFF"/>
                                <w:sz w:val="18"/>
                                <w:szCs w:val="28"/>
                              </w:rPr>
                            </w:pPr>
                            <w:r w:rsidRPr="00447698">
                              <w:rPr>
                                <w:b/>
                                <w:color w:val="FFFFFF"/>
                                <w:sz w:val="18"/>
                                <w:szCs w:val="28"/>
                              </w:rPr>
                              <w:t>ビジョン</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14B4423" id="AutoShape 489" o:spid="_x0000_s1060" style="position:absolute;margin-left:-.55pt;margin-top:4.15pt;width:64.85pt;height:38pt;z-index:25244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" fillcolor="#e46c0a">
                <v:textbox inset="5.85pt,.7pt,5.85pt,.7pt">
                  <w:txbxContent>
                    <w:p w:rsidR="00C7301F" w:rsidRDefault="00C7301F" w:rsidP="00673630">
                      <w:pPr>
                        <w:jc w:val="center"/>
                        <w:rPr>
                          <w:rFonts w:hint="default"/>
                          <w:b/>
                          <w:color w:val="FFFFFF"/>
                          <w:sz w:val="18"/>
                          <w:szCs w:val="28"/>
                        </w:rPr>
                      </w:pPr>
                      <w:r w:rsidRPr="00447698">
                        <w:rPr>
                          <w:b/>
                          <w:color w:val="FFFFFF"/>
                          <w:sz w:val="18"/>
                          <w:szCs w:val="28"/>
                        </w:rPr>
                        <w:t>最終</w:t>
                      </w:r>
                    </w:p>
                    <w:p w:rsidR="00C7301F" w:rsidRPr="00447698" w:rsidRDefault="00C7301F" w:rsidP="00673630">
                      <w:pPr>
                        <w:jc w:val="center"/>
                        <w:rPr>
                          <w:rFonts w:hint="default"/>
                          <w:b/>
                          <w:color w:val="FFFFFF"/>
                          <w:sz w:val="18"/>
                          <w:szCs w:val="28"/>
                        </w:rPr>
                      </w:pPr>
                      <w:r w:rsidRPr="00447698">
                        <w:rPr>
                          <w:b/>
                          <w:color w:val="FFFFFF"/>
                          <w:sz w:val="18"/>
                          <w:szCs w:val="28"/>
                        </w:rPr>
                        <w:t>ビジョン</w:t>
                      </w:r>
                    </w:p>
                  </w:txbxContent>
                </v:textbox>
              </v:roundrect>
            </w:pict>
          </mc:Fallback>
        </mc:AlternateContent>
      </w:r>
    </w:p>
    <w:p w:rsidR="00673630" w:rsidRDefault="00673630" w:rsidP="00673630">
      <w:pPr>
        <w:widowControl/>
        <w:overflowPunct/>
        <w:jc w:val="left"/>
        <w:textAlignment w:val="auto"/>
        <w:rPr>
          <w:rFonts w:ascii="ＭＳ ゴシック" w:eastAsia="ＭＳ ゴシック" w:hAnsi="ＭＳ ゴシック" w:hint="default"/>
          <w:b/>
          <w:sz w:val="30"/>
        </w:rPr>
      </w:pPr>
    </w:p>
    <w:p w:rsidR="00673630" w:rsidRDefault="00673630" w:rsidP="00673630">
      <w:pPr>
        <w:widowControl/>
        <w:overflowPunct/>
        <w:jc w:val="left"/>
        <w:textAlignment w:val="auto"/>
        <w:rPr>
          <w:rFonts w:ascii="ＭＳ ゴシック" w:eastAsia="ＭＳ ゴシック" w:hAnsi="ＭＳ ゴシック" w:hint="default"/>
          <w:b/>
          <w:sz w:val="30"/>
        </w:rPr>
      </w:pPr>
    </w:p>
    <w:p w:rsidR="00673630" w:rsidRDefault="00673630" w:rsidP="00673630">
      <w:pPr>
        <w:widowControl/>
        <w:overflowPunct/>
        <w:jc w:val="left"/>
        <w:textAlignment w:val="auto"/>
        <w:rPr>
          <w:rFonts w:ascii="ＭＳ ゴシック" w:eastAsia="ＭＳ ゴシック" w:hAnsi="ＭＳ ゴシック" w:hint="default"/>
          <w:b/>
          <w:sz w:val="30"/>
        </w:rPr>
      </w:pPr>
      <w:r>
        <w:rPr>
          <w:noProof/>
        </w:rPr>
        <mc:AlternateContent>
          <mc:Choice Requires="wps">
            <w:drawing>
              <wp:anchor distT="0" distB="0" distL="114300" distR="114300" simplePos="0" relativeHeight="252446720" behindDoc="0" locked="0" layoutInCell="1" allowOverlap="1" wp14:anchorId="6D6C1E4C" wp14:editId="67D3453D">
                <wp:simplePos x="0" y="0"/>
                <wp:positionH relativeFrom="margin">
                  <wp:align>left</wp:align>
                </wp:positionH>
                <wp:positionV relativeFrom="paragraph">
                  <wp:posOffset>65020</wp:posOffset>
                </wp:positionV>
                <wp:extent cx="817245" cy="411480"/>
                <wp:effectExtent l="0" t="0" r="20955" b="26670"/>
                <wp:wrapNone/>
                <wp:docPr id="499" name="AutoShape 4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7245" cy="411480"/>
                        </a:xfrm>
                        <a:prstGeom prst="roundRect">
                          <a:avLst>
                            <a:gd name="adj" fmla="val 16667"/>
                          </a:avLst>
                        </a:prstGeom>
                        <a:solidFill>
                          <a:srgbClr val="FFC000"/>
                        </a:solidFill>
                        <a:ln w="6350">
                          <a:solidFill>
                            <a:srgbClr val="000000"/>
                          </a:solidFill>
                          <a:round/>
                          <a:headEnd/>
                          <a:tailEnd/>
                        </a:ln>
                      </wps:spPr>
                      <wps:txbx>
                        <w:txbxContent>
                          <w:p w:rsidR="00C7301F" w:rsidRPr="00BB0ABB" w:rsidRDefault="00C7301F" w:rsidP="00673630">
                            <w:pPr>
                              <w:jc w:val="center"/>
                              <w:rPr>
                                <w:rFonts w:hint="default"/>
                                <w:sz w:val="18"/>
                              </w:rPr>
                            </w:pPr>
                            <w:r w:rsidRPr="00BB0ABB">
                              <w:rPr>
                                <w:sz w:val="18"/>
                              </w:rPr>
                              <w:t>大ビジョン</w:t>
                            </w:r>
                          </w:p>
                        </w:txbxContent>
                      </wps:txbx>
                      <wps:bodyPr rot="0" vert="horz" wrap="square" lIns="74295" tIns="8890" rIns="74295" bIns="8890" anchor="ctr" anchorCtr="0" upright="1">
                        <a:noAutofit/>
                      </wps:bodyPr>
                    </wps:wsp>
                  </a:graphicData>
                </a:graphic>
                <wp14:sizeRelH relativeFrom="margin">
                  <wp14:pctWidth>0</wp14:pctWidth>
                </wp14:sizeRelH>
              </wp:anchor>
            </w:drawing>
          </mc:Choice>
          <mc:Fallback>
            <w:pict>
              <v:roundrect w14:anchorId="6D6C1E4C" id="AutoShape 490" o:spid="_x0000_s1061" style="position:absolute;margin-left:0;margin-top:5.1pt;width:64.35pt;height:32.4pt;z-index:25244672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" fillcolor="#ffc000" strokeweight=".5pt">
                <v:textbox inset="5.85pt,.7pt,5.85pt,.7pt">
                  <w:txbxContent>
                    <w:p w:rsidR="00C7301F" w:rsidRPr="00BB0ABB" w:rsidRDefault="00C7301F" w:rsidP="00673630">
                      <w:pPr>
                        <w:jc w:val="center"/>
                        <w:rPr>
                          <w:rFonts w:hint="default"/>
                          <w:sz w:val="18"/>
                        </w:rPr>
                      </w:pPr>
                      <w:r w:rsidRPr="00BB0ABB">
                        <w:rPr>
                          <w:sz w:val="18"/>
                        </w:rPr>
                        <w:t>大ビジョン</w:t>
                      </w:r>
                    </w:p>
                  </w:txbxContent>
                </v:textbox>
                <w10:wrap anchorx="margin"/>
              </v:roundrect>
            </w:pict>
          </mc:Fallback>
        </mc:AlternateContent>
      </w:r>
    </w:p>
    <w:p w:rsidR="00673630" w:rsidRDefault="00673630" w:rsidP="00673630">
      <w:pPr>
        <w:widowControl/>
        <w:overflowPunct/>
        <w:jc w:val="left"/>
        <w:textAlignment w:val="auto"/>
        <w:rPr>
          <w:rFonts w:ascii="ＭＳ ゴシック" w:eastAsia="ＭＳ ゴシック" w:hAnsi="ＭＳ ゴシック" w:hint="default"/>
          <w:b/>
          <w:sz w:val="30"/>
        </w:rPr>
      </w:pPr>
    </w:p>
    <w:p w:rsidR="00673630" w:rsidRDefault="00673630" w:rsidP="00673630">
      <w:pPr>
        <w:widowControl/>
        <w:overflowPunct/>
        <w:jc w:val="left"/>
        <w:textAlignment w:val="auto"/>
        <w:rPr>
          <w:rFonts w:ascii="ＭＳ ゴシック" w:eastAsia="ＭＳ ゴシック" w:hAnsi="ＭＳ ゴシック" w:hint="default"/>
          <w:b/>
          <w:sz w:val="30"/>
        </w:rPr>
      </w:pPr>
    </w:p>
    <w:p w:rsidR="00673630" w:rsidRDefault="00673630" w:rsidP="00673630">
      <w:pPr>
        <w:widowControl/>
        <w:overflowPunct/>
        <w:jc w:val="left"/>
        <w:textAlignment w:val="auto"/>
        <w:rPr>
          <w:rFonts w:ascii="ＭＳ ゴシック" w:eastAsia="ＭＳ ゴシック" w:hAnsi="ＭＳ ゴシック" w:hint="default"/>
          <w:b/>
          <w:sz w:val="30"/>
        </w:rPr>
      </w:pPr>
      <w:r>
        <w:rPr>
          <w:noProof/>
        </w:rPr>
        <mc:AlternateContent>
          <mc:Choice Requires="wps">
            <w:drawing>
              <wp:anchor distT="0" distB="0" distL="114300" distR="114300" simplePos="0" relativeHeight="252448768" behindDoc="0" locked="0" layoutInCell="1" allowOverlap="1" wp14:anchorId="2F142A46" wp14:editId="33A69599">
                <wp:simplePos x="0" y="0"/>
                <wp:positionH relativeFrom="column">
                  <wp:posOffset>-27305</wp:posOffset>
                </wp:positionH>
                <wp:positionV relativeFrom="paragraph">
                  <wp:posOffset>70509</wp:posOffset>
                </wp:positionV>
                <wp:extent cx="842645" cy="411480"/>
                <wp:effectExtent l="0" t="0" r="14605" b="26670"/>
                <wp:wrapNone/>
                <wp:docPr id="504" name="AutoShape 4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645" cy="411480"/>
                        </a:xfrm>
                        <a:prstGeom prst="roundRect">
                          <a:avLst>
                            <a:gd name="adj" fmla="val 16667"/>
                          </a:avLst>
                        </a:prstGeom>
                        <a:solidFill>
                          <a:srgbClr val="4BACC6">
                            <a:lumMod val="40000"/>
                            <a:lumOff val="60000"/>
                          </a:srgbClr>
                        </a:solidFill>
                        <a:ln w="9525" cap="flat" cmpd="sng" algn="ctr">
                          <a:solidFill>
                            <a:srgbClr val="000000"/>
                          </a:solidFill>
                          <a:prstDash val="solid"/>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301F" w:rsidRPr="00BB0ABB" w:rsidRDefault="00C7301F" w:rsidP="00673630">
                            <w:pPr>
                              <w:jc w:val="center"/>
                              <w:rPr>
                                <w:rFonts w:hint="default"/>
                                <w:sz w:val="14"/>
                              </w:rPr>
                            </w:pPr>
                            <w:r w:rsidRPr="00BB0ABB">
                              <w:rPr>
                                <w:sz w:val="18"/>
                              </w:rPr>
                              <w:t>中ビジョン</w:t>
                            </w:r>
                          </w:p>
                        </w:txbxContent>
                      </wps:txbx>
                      <wps:bodyPr rot="0" vert="horz" wrap="square" lIns="74295" tIns="8890" rIns="74295" bIns="8890" anchor="ctr" anchorCtr="0" upright="1">
                        <a:noAutofit/>
                      </wps:bodyPr>
                    </wps:wsp>
                  </a:graphicData>
                </a:graphic>
                <wp14:sizeRelH relativeFrom="margin">
                  <wp14:pctWidth>0</wp14:pctWidth>
                </wp14:sizeRelH>
              </wp:anchor>
            </w:drawing>
          </mc:Choice>
          <mc:Fallback>
            <w:pict>
              <v:roundrect w14:anchorId="2F142A46" id="AutoShape 494" o:spid="_x0000_s1062" style="position:absolute;margin-left:-2.15pt;margin-top:5.55pt;width:66.35pt;height:32.4pt;z-index:252448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" fillcolor="#b7dee8">
                <v:textbox inset="5.85pt,.7pt,5.85pt,.7pt">
                  <w:txbxContent>
                    <w:p w:rsidR="00C7301F" w:rsidRPr="00BB0ABB" w:rsidRDefault="00C7301F" w:rsidP="00673630">
                      <w:pPr>
                        <w:jc w:val="center"/>
                        <w:rPr>
                          <w:rFonts w:hint="default"/>
                          <w:sz w:val="14"/>
                        </w:rPr>
                      </w:pPr>
                      <w:r w:rsidRPr="00BB0ABB">
                        <w:rPr>
                          <w:sz w:val="18"/>
                        </w:rPr>
                        <w:t>中ビジョン</w:t>
                      </w:r>
                    </w:p>
                  </w:txbxContent>
                </v:textbox>
              </v:roundrect>
            </w:pict>
          </mc:Fallback>
        </mc:AlternateContent>
      </w:r>
    </w:p>
    <w:p w:rsidR="00673630" w:rsidRDefault="00673630" w:rsidP="00673630">
      <w:pPr>
        <w:widowControl/>
        <w:overflowPunct/>
        <w:jc w:val="left"/>
        <w:textAlignment w:val="auto"/>
        <w:rPr>
          <w:rFonts w:ascii="ＭＳ ゴシック" w:eastAsia="ＭＳ ゴシック" w:hAnsi="ＭＳ ゴシック" w:hint="default"/>
          <w:b/>
          <w:sz w:val="30"/>
        </w:rPr>
      </w:pPr>
    </w:p>
    <w:p w:rsidR="00673630" w:rsidRDefault="00673630" w:rsidP="00673630">
      <w:pPr>
        <w:widowControl/>
        <w:overflowPunct/>
        <w:jc w:val="left"/>
        <w:textAlignment w:val="auto"/>
        <w:rPr>
          <w:rFonts w:ascii="ＭＳ ゴシック" w:eastAsia="ＭＳ ゴシック" w:hAnsi="ＭＳ ゴシック" w:hint="default"/>
          <w:b/>
          <w:sz w:val="30"/>
        </w:rPr>
      </w:pPr>
    </w:p>
    <w:p w:rsidR="00673630" w:rsidRDefault="00673630" w:rsidP="00673630">
      <w:pPr>
        <w:widowControl/>
        <w:overflowPunct/>
        <w:jc w:val="left"/>
        <w:textAlignment w:val="auto"/>
        <w:rPr>
          <w:rFonts w:ascii="ＭＳ ゴシック" w:eastAsia="ＭＳ ゴシック" w:hAnsi="ＭＳ ゴシック" w:hint="default"/>
          <w:b/>
          <w:sz w:val="30"/>
        </w:rPr>
      </w:pPr>
      <w:r>
        <w:rPr>
          <w:rFonts w:ascii="ＭＳ ゴシック" w:eastAsia="ＭＳ ゴシック" w:hAnsi="ＭＳ ゴシック" w:hint="default"/>
          <w:b/>
          <w:noProof/>
          <w:sz w:val="30"/>
        </w:rPr>
        <mc:AlternateContent>
          <mc:Choice Requires="wps">
            <w:drawing>
              <wp:anchor distT="0" distB="0" distL="114300" distR="114300" simplePos="0" relativeHeight="252449792" behindDoc="0" locked="0" layoutInCell="1" allowOverlap="1" wp14:anchorId="18C5E414" wp14:editId="7ACB9067">
                <wp:simplePos x="0" y="0"/>
                <wp:positionH relativeFrom="column">
                  <wp:posOffset>-83819</wp:posOffset>
                </wp:positionH>
                <wp:positionV relativeFrom="paragraph">
                  <wp:posOffset>118745</wp:posOffset>
                </wp:positionV>
                <wp:extent cx="896620" cy="4020330"/>
                <wp:effectExtent l="0" t="0" r="17780" b="18415"/>
                <wp:wrapNone/>
                <wp:docPr id="507" name="角丸四角形 507"/>
                <wp:cNvGraphicFramePr/>
                <a:graphic xmlns:a="http://schemas.openxmlformats.org/drawingml/2006/main">
                  <a:graphicData uri="http://schemas.microsoft.com/office/word/2010/wordprocessingShape">
                    <wps:wsp>
                      <wps:cNvSpPr/>
                      <wps:spPr>
                        <a:xfrm>
                          <a:off x="0" y="0"/>
                          <a:ext cx="896620" cy="4020330"/>
                        </a:xfrm>
                        <a:prstGeom prst="roundRect">
                          <a:avLst/>
                        </a:prstGeom>
                        <a:solidFill>
                          <a:srgbClr val="FFFF00"/>
                        </a:solidFill>
                        <a:ln w="9525" cap="flat" cmpd="sng" algn="ctr">
                          <a:solidFill>
                            <a:sysClr val="windowText" lastClr="000000"/>
                          </a:solidFill>
                          <a:prstDash val="solid"/>
                        </a:ln>
                        <a:effectLst/>
                      </wps:spPr>
                      <wps:txbx>
                        <w:txbxContent>
                          <w:p w:rsidR="00C7301F" w:rsidRDefault="00C7301F" w:rsidP="0077690D">
                            <w:pPr>
                              <w:jc w:val="center"/>
                              <w:rPr>
                                <w:rFonts w:hint="default"/>
                                <w:sz w:val="18"/>
                              </w:rPr>
                            </w:pPr>
                            <w:r w:rsidRPr="00BB0ABB">
                              <w:rPr>
                                <w:sz w:val="18"/>
                              </w:rPr>
                              <w:t>小</w:t>
                            </w:r>
                            <w:r>
                              <w:rPr>
                                <w:sz w:val="18"/>
                              </w:rPr>
                              <w:t>ビジョン</w:t>
                            </w:r>
                          </w:p>
                          <w:p w:rsidR="00C7301F" w:rsidRDefault="00C7301F" w:rsidP="0077690D">
                            <w:pPr>
                              <w:jc w:val="center"/>
                              <w:rPr>
                                <w:rFonts w:hint="default"/>
                                <w:sz w:val="18"/>
                              </w:rPr>
                            </w:pPr>
                          </w:p>
                          <w:p w:rsidR="00C7301F" w:rsidRDefault="00C7301F" w:rsidP="0077690D">
                            <w:pPr>
                              <w:jc w:val="center"/>
                              <w:rPr>
                                <w:rFonts w:hint="default"/>
                                <w:sz w:val="18"/>
                              </w:rPr>
                            </w:pPr>
                          </w:p>
                          <w:p w:rsidR="00C7301F" w:rsidRDefault="00C7301F" w:rsidP="0077690D">
                            <w:pPr>
                              <w:jc w:val="center"/>
                              <w:rPr>
                                <w:rFonts w:hint="default"/>
                                <w:sz w:val="18"/>
                              </w:rPr>
                            </w:pPr>
                          </w:p>
                          <w:p w:rsidR="00C7301F" w:rsidRDefault="00C7301F" w:rsidP="0077690D">
                            <w:pPr>
                              <w:jc w:val="center"/>
                              <w:rPr>
                                <w:rFonts w:hint="default"/>
                                <w:sz w:val="18"/>
                              </w:rPr>
                            </w:pPr>
                          </w:p>
                          <w:p w:rsidR="00C7301F" w:rsidRDefault="00C7301F" w:rsidP="0077690D">
                            <w:pPr>
                              <w:jc w:val="center"/>
                              <w:rPr>
                                <w:rFonts w:hint="default"/>
                                <w:sz w:val="18"/>
                              </w:rPr>
                            </w:pPr>
                          </w:p>
                          <w:p w:rsidR="00C7301F" w:rsidRDefault="00C7301F" w:rsidP="0077690D">
                            <w:pPr>
                              <w:jc w:val="center"/>
                              <w:rPr>
                                <w:rFonts w:hint="default"/>
                                <w:sz w:val="18"/>
                              </w:rPr>
                            </w:pPr>
                          </w:p>
                          <w:p w:rsidR="00C7301F" w:rsidRDefault="00C7301F" w:rsidP="0077690D">
                            <w:pPr>
                              <w:jc w:val="center"/>
                              <w:rPr>
                                <w:rFonts w:hint="default"/>
                                <w:sz w:val="18"/>
                              </w:rPr>
                            </w:pPr>
                          </w:p>
                          <w:p w:rsidR="00C7301F" w:rsidRDefault="00C7301F" w:rsidP="0077690D">
                            <w:pPr>
                              <w:jc w:val="center"/>
                              <w:rPr>
                                <w:rFonts w:hint="default"/>
                                <w:sz w:val="18"/>
                              </w:rPr>
                            </w:pPr>
                          </w:p>
                          <w:p w:rsidR="00C7301F" w:rsidRDefault="00C7301F" w:rsidP="0077690D">
                            <w:pPr>
                              <w:jc w:val="center"/>
                              <w:rPr>
                                <w:rFonts w:hint="default"/>
                                <w:sz w:val="18"/>
                              </w:rPr>
                            </w:pPr>
                          </w:p>
                          <w:p w:rsidR="00C7301F" w:rsidRDefault="00C7301F" w:rsidP="0077690D">
                            <w:pPr>
                              <w:jc w:val="center"/>
                              <w:rPr>
                                <w:rFonts w:hint="default"/>
                                <w:sz w:val="18"/>
                              </w:rPr>
                            </w:pPr>
                          </w:p>
                          <w:p w:rsidR="00C7301F" w:rsidRDefault="00C7301F" w:rsidP="0077690D">
                            <w:pPr>
                              <w:jc w:val="center"/>
                              <w:rPr>
                                <w:rFonts w:hint="default"/>
                                <w:sz w:val="18"/>
                              </w:rPr>
                            </w:pPr>
                          </w:p>
                          <w:p w:rsidR="00C7301F" w:rsidRDefault="00C7301F" w:rsidP="0077690D">
                            <w:pPr>
                              <w:jc w:val="center"/>
                              <w:rPr>
                                <w:rFonts w:hint="default"/>
                                <w:sz w:val="18"/>
                              </w:rPr>
                            </w:pPr>
                          </w:p>
                          <w:p w:rsidR="00C7301F" w:rsidRDefault="00C7301F" w:rsidP="0077690D">
                            <w:pPr>
                              <w:jc w:val="center"/>
                              <w:rPr>
                                <w:rFonts w:hint="default"/>
                                <w:sz w:val="18"/>
                              </w:rPr>
                            </w:pPr>
                          </w:p>
                          <w:p w:rsidR="00C7301F" w:rsidRDefault="00C7301F" w:rsidP="0077690D">
                            <w:pPr>
                              <w:jc w:val="center"/>
                              <w:rPr>
                                <w:rFonts w:hint="default"/>
                                <w:sz w:val="18"/>
                              </w:rPr>
                            </w:pPr>
                          </w:p>
                          <w:p w:rsidR="00C7301F" w:rsidRDefault="00C7301F" w:rsidP="0077690D">
                            <w:pPr>
                              <w:jc w:val="center"/>
                              <w:rPr>
                                <w:rFonts w:hint="default"/>
                                <w:sz w:val="18"/>
                              </w:rPr>
                            </w:pPr>
                          </w:p>
                          <w:p w:rsidR="00C7301F" w:rsidRDefault="00C7301F" w:rsidP="0077690D">
                            <w:pPr>
                              <w:jc w:val="center"/>
                              <w:rPr>
                                <w:rFonts w:hint="default"/>
                                <w:sz w:val="18"/>
                              </w:rPr>
                            </w:pPr>
                          </w:p>
                          <w:p w:rsidR="00C7301F" w:rsidRDefault="00C7301F" w:rsidP="0077690D">
                            <w:pPr>
                              <w:jc w:val="center"/>
                              <w:rPr>
                                <w:rFonts w:hint="default"/>
                                <w:sz w:val="18"/>
                              </w:rPr>
                            </w:pPr>
                          </w:p>
                          <w:p w:rsidR="00C7301F" w:rsidRDefault="00C7301F" w:rsidP="0077690D">
                            <w:pPr>
                              <w:jc w:val="center"/>
                              <w:rPr>
                                <w:rFonts w:hint="default"/>
                                <w:sz w:val="18"/>
                              </w:rPr>
                            </w:pPr>
                          </w:p>
                          <w:p w:rsidR="00C7301F" w:rsidRPr="00BB0ABB" w:rsidRDefault="00C7301F" w:rsidP="0077690D">
                            <w:pPr>
                              <w:jc w:val="center"/>
                              <w:rPr>
                                <w:rFonts w:hint="default"/>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C5E414" id="角丸四角形 507" o:spid="_x0000_s1063" style="position:absolute;margin-left:-6.6pt;margin-top:9.35pt;width:70.6pt;height:316.55pt;z-index:25244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" fillcolor="yellow" strokecolor="windowText">
                <v:textbox>
                  <w:txbxContent>
                    <w:p w:rsidR="00C7301F" w:rsidRDefault="00C7301F" w:rsidP="0077690D">
                      <w:pPr>
                        <w:jc w:val="center"/>
                        <w:rPr>
                          <w:rFonts w:hint="default"/>
                          <w:sz w:val="18"/>
                        </w:rPr>
                      </w:pPr>
                      <w:r w:rsidRPr="00BB0ABB">
                        <w:rPr>
                          <w:sz w:val="18"/>
                        </w:rPr>
                        <w:t>小</w:t>
                      </w:r>
                      <w:r>
                        <w:rPr>
                          <w:sz w:val="18"/>
                        </w:rPr>
                        <w:t>ビジョン</w:t>
                      </w:r>
                    </w:p>
                    <w:p w:rsidR="00C7301F" w:rsidRDefault="00C7301F" w:rsidP="0077690D">
                      <w:pPr>
                        <w:jc w:val="center"/>
                        <w:rPr>
                          <w:rFonts w:hint="default"/>
                          <w:sz w:val="18"/>
                        </w:rPr>
                      </w:pPr>
                    </w:p>
                    <w:p w:rsidR="00C7301F" w:rsidRDefault="00C7301F" w:rsidP="0077690D">
                      <w:pPr>
                        <w:jc w:val="center"/>
                        <w:rPr>
                          <w:rFonts w:hint="default"/>
                          <w:sz w:val="18"/>
                        </w:rPr>
                      </w:pPr>
                    </w:p>
                    <w:p w:rsidR="00C7301F" w:rsidRDefault="00C7301F" w:rsidP="0077690D">
                      <w:pPr>
                        <w:jc w:val="center"/>
                        <w:rPr>
                          <w:rFonts w:hint="default"/>
                          <w:sz w:val="18"/>
                        </w:rPr>
                      </w:pPr>
                    </w:p>
                    <w:p w:rsidR="00C7301F" w:rsidRDefault="00C7301F" w:rsidP="0077690D">
                      <w:pPr>
                        <w:jc w:val="center"/>
                        <w:rPr>
                          <w:rFonts w:hint="default"/>
                          <w:sz w:val="18"/>
                        </w:rPr>
                      </w:pPr>
                    </w:p>
                    <w:p w:rsidR="00C7301F" w:rsidRDefault="00C7301F" w:rsidP="0077690D">
                      <w:pPr>
                        <w:jc w:val="center"/>
                        <w:rPr>
                          <w:rFonts w:hint="default"/>
                          <w:sz w:val="18"/>
                        </w:rPr>
                      </w:pPr>
                    </w:p>
                    <w:p w:rsidR="00C7301F" w:rsidRDefault="00C7301F" w:rsidP="0077690D">
                      <w:pPr>
                        <w:jc w:val="center"/>
                        <w:rPr>
                          <w:rFonts w:hint="default"/>
                          <w:sz w:val="18"/>
                        </w:rPr>
                      </w:pPr>
                    </w:p>
                    <w:p w:rsidR="00C7301F" w:rsidRDefault="00C7301F" w:rsidP="0077690D">
                      <w:pPr>
                        <w:jc w:val="center"/>
                        <w:rPr>
                          <w:rFonts w:hint="default"/>
                          <w:sz w:val="18"/>
                        </w:rPr>
                      </w:pPr>
                    </w:p>
                    <w:p w:rsidR="00C7301F" w:rsidRDefault="00C7301F" w:rsidP="0077690D">
                      <w:pPr>
                        <w:jc w:val="center"/>
                        <w:rPr>
                          <w:rFonts w:hint="default"/>
                          <w:sz w:val="18"/>
                        </w:rPr>
                      </w:pPr>
                    </w:p>
                    <w:p w:rsidR="00C7301F" w:rsidRDefault="00C7301F" w:rsidP="0077690D">
                      <w:pPr>
                        <w:jc w:val="center"/>
                        <w:rPr>
                          <w:rFonts w:hint="default"/>
                          <w:sz w:val="18"/>
                        </w:rPr>
                      </w:pPr>
                    </w:p>
                    <w:p w:rsidR="00C7301F" w:rsidRDefault="00C7301F" w:rsidP="0077690D">
                      <w:pPr>
                        <w:jc w:val="center"/>
                        <w:rPr>
                          <w:rFonts w:hint="default"/>
                          <w:sz w:val="18"/>
                        </w:rPr>
                      </w:pPr>
                    </w:p>
                    <w:p w:rsidR="00C7301F" w:rsidRDefault="00C7301F" w:rsidP="0077690D">
                      <w:pPr>
                        <w:jc w:val="center"/>
                        <w:rPr>
                          <w:rFonts w:hint="default"/>
                          <w:sz w:val="18"/>
                        </w:rPr>
                      </w:pPr>
                    </w:p>
                    <w:p w:rsidR="00C7301F" w:rsidRDefault="00C7301F" w:rsidP="0077690D">
                      <w:pPr>
                        <w:jc w:val="center"/>
                        <w:rPr>
                          <w:rFonts w:hint="default"/>
                          <w:sz w:val="18"/>
                        </w:rPr>
                      </w:pPr>
                    </w:p>
                    <w:p w:rsidR="00C7301F" w:rsidRDefault="00C7301F" w:rsidP="0077690D">
                      <w:pPr>
                        <w:jc w:val="center"/>
                        <w:rPr>
                          <w:rFonts w:hint="default"/>
                          <w:sz w:val="18"/>
                        </w:rPr>
                      </w:pPr>
                    </w:p>
                    <w:p w:rsidR="00C7301F" w:rsidRDefault="00C7301F" w:rsidP="0077690D">
                      <w:pPr>
                        <w:jc w:val="center"/>
                        <w:rPr>
                          <w:rFonts w:hint="default"/>
                          <w:sz w:val="18"/>
                        </w:rPr>
                      </w:pPr>
                    </w:p>
                    <w:p w:rsidR="00C7301F" w:rsidRDefault="00C7301F" w:rsidP="0077690D">
                      <w:pPr>
                        <w:jc w:val="center"/>
                        <w:rPr>
                          <w:rFonts w:hint="default"/>
                          <w:sz w:val="18"/>
                        </w:rPr>
                      </w:pPr>
                    </w:p>
                    <w:p w:rsidR="00C7301F" w:rsidRDefault="00C7301F" w:rsidP="0077690D">
                      <w:pPr>
                        <w:jc w:val="center"/>
                        <w:rPr>
                          <w:rFonts w:hint="default"/>
                          <w:sz w:val="18"/>
                        </w:rPr>
                      </w:pPr>
                    </w:p>
                    <w:p w:rsidR="00C7301F" w:rsidRDefault="00C7301F" w:rsidP="0077690D">
                      <w:pPr>
                        <w:jc w:val="center"/>
                        <w:rPr>
                          <w:rFonts w:hint="default"/>
                          <w:sz w:val="18"/>
                        </w:rPr>
                      </w:pPr>
                    </w:p>
                    <w:p w:rsidR="00C7301F" w:rsidRDefault="00C7301F" w:rsidP="0077690D">
                      <w:pPr>
                        <w:jc w:val="center"/>
                        <w:rPr>
                          <w:rFonts w:hint="default"/>
                          <w:sz w:val="18"/>
                        </w:rPr>
                      </w:pPr>
                    </w:p>
                    <w:p w:rsidR="00C7301F" w:rsidRPr="00BB0ABB" w:rsidRDefault="00C7301F" w:rsidP="0077690D">
                      <w:pPr>
                        <w:jc w:val="center"/>
                        <w:rPr>
                          <w:rFonts w:hint="default"/>
                          <w:sz w:val="18"/>
                        </w:rPr>
                      </w:pPr>
                    </w:p>
                  </w:txbxContent>
                </v:textbox>
              </v:roundrect>
            </w:pict>
          </mc:Fallback>
        </mc:AlternateContent>
      </w:r>
    </w:p>
    <w:p w:rsidR="00673630" w:rsidRDefault="00673630" w:rsidP="00673630">
      <w:pPr>
        <w:widowControl/>
        <w:overflowPunct/>
        <w:jc w:val="left"/>
        <w:textAlignment w:val="auto"/>
        <w:rPr>
          <w:rFonts w:ascii="ＭＳ ゴシック" w:eastAsia="ＭＳ ゴシック" w:hAnsi="ＭＳ ゴシック" w:hint="default"/>
          <w:b/>
          <w:sz w:val="30"/>
        </w:rPr>
      </w:pPr>
    </w:p>
    <w:p w:rsidR="00673630" w:rsidRDefault="00673630" w:rsidP="00673630">
      <w:pPr>
        <w:widowControl/>
        <w:overflowPunct/>
        <w:jc w:val="left"/>
        <w:textAlignment w:val="auto"/>
        <w:rPr>
          <w:rFonts w:ascii="ＭＳ ゴシック" w:eastAsia="ＭＳ ゴシック" w:hAnsi="ＭＳ ゴシック" w:hint="default"/>
          <w:b/>
          <w:sz w:val="30"/>
        </w:rPr>
      </w:pPr>
    </w:p>
    <w:p w:rsidR="00673630" w:rsidRDefault="00673630" w:rsidP="00673630">
      <w:pPr>
        <w:widowControl/>
        <w:overflowPunct/>
        <w:jc w:val="left"/>
        <w:textAlignment w:val="auto"/>
        <w:rPr>
          <w:rFonts w:ascii="ＭＳ ゴシック" w:eastAsia="ＭＳ ゴシック" w:hAnsi="ＭＳ ゴシック" w:hint="default"/>
          <w:b/>
          <w:sz w:val="30"/>
        </w:rPr>
      </w:pPr>
    </w:p>
    <w:p w:rsidR="00673630" w:rsidRDefault="00673630" w:rsidP="00673630">
      <w:pPr>
        <w:widowControl/>
        <w:overflowPunct/>
        <w:jc w:val="left"/>
        <w:textAlignment w:val="auto"/>
        <w:rPr>
          <w:rFonts w:ascii="ＭＳ ゴシック" w:eastAsia="ＭＳ ゴシック" w:hAnsi="ＭＳ ゴシック" w:hint="default"/>
          <w:b/>
          <w:sz w:val="30"/>
        </w:rPr>
      </w:pPr>
    </w:p>
    <w:p w:rsidR="00673630" w:rsidRDefault="00673630" w:rsidP="00673630">
      <w:pPr>
        <w:widowControl/>
        <w:overflowPunct/>
        <w:jc w:val="left"/>
        <w:textAlignment w:val="auto"/>
        <w:rPr>
          <w:rFonts w:ascii="ＭＳ ゴシック" w:eastAsia="ＭＳ ゴシック" w:hAnsi="ＭＳ ゴシック" w:hint="default"/>
          <w:b/>
          <w:sz w:val="30"/>
        </w:rPr>
      </w:pPr>
    </w:p>
    <w:p w:rsidR="00673630" w:rsidRDefault="0077690D" w:rsidP="00673630">
      <w:pPr>
        <w:widowControl/>
        <w:overflowPunct/>
        <w:jc w:val="left"/>
        <w:textAlignment w:val="auto"/>
        <w:rPr>
          <w:rFonts w:ascii="ＭＳ ゴシック" w:eastAsia="ＭＳ ゴシック" w:hAnsi="ＭＳ ゴシック" w:hint="default"/>
          <w:b/>
          <w:sz w:val="30"/>
        </w:rPr>
      </w:pPr>
      <w:r>
        <w:rPr>
          <w:rFonts w:ascii="ＭＳ ゴシック" w:eastAsia="ＭＳ ゴシック" w:hAnsi="ＭＳ ゴシック" w:hint="default"/>
          <w:b/>
          <w:noProof/>
          <w:sz w:val="30"/>
        </w:rPr>
        <mc:AlternateContent>
          <mc:Choice Requires="wps">
            <w:drawing>
              <wp:anchor distT="0" distB="0" distL="114300" distR="114300" simplePos="0" relativeHeight="252450816" behindDoc="0" locked="0" layoutInCell="1" allowOverlap="1" wp14:anchorId="6E6FC802" wp14:editId="5158FA06">
                <wp:simplePos x="0" y="0"/>
                <wp:positionH relativeFrom="column">
                  <wp:posOffset>-45720</wp:posOffset>
                </wp:positionH>
                <wp:positionV relativeFrom="paragraph">
                  <wp:posOffset>112395</wp:posOffset>
                </wp:positionV>
                <wp:extent cx="817245" cy="2433163"/>
                <wp:effectExtent l="0" t="0" r="20955" b="24765"/>
                <wp:wrapNone/>
                <wp:docPr id="509" name="角丸四角形 509"/>
                <wp:cNvGraphicFramePr/>
                <a:graphic xmlns:a="http://schemas.openxmlformats.org/drawingml/2006/main">
                  <a:graphicData uri="http://schemas.microsoft.com/office/word/2010/wordprocessingShape">
                    <wps:wsp>
                      <wps:cNvSpPr/>
                      <wps:spPr>
                        <a:xfrm>
                          <a:off x="0" y="0"/>
                          <a:ext cx="817245" cy="2433163"/>
                        </a:xfrm>
                        <a:prstGeom prst="roundRect">
                          <a:avLst/>
                        </a:prstGeom>
                        <a:solidFill>
                          <a:schemeClr val="bg1"/>
                        </a:solidFill>
                        <a:ln w="12700" cap="flat" cmpd="sng" algn="ctr">
                          <a:solidFill>
                            <a:sysClr val="windowText" lastClr="000000"/>
                          </a:solidFill>
                          <a:prstDash val="sysDot"/>
                        </a:ln>
                        <a:effectLst/>
                      </wps:spPr>
                      <wps:txbx>
                        <w:txbxContent>
                          <w:p w:rsidR="00C7301F" w:rsidRDefault="00C7301F" w:rsidP="00673630">
                            <w:pPr>
                              <w:jc w:val="center"/>
                              <w:rPr>
                                <w:rFonts w:hint="default"/>
                              </w:rPr>
                            </w:pPr>
                            <w:r>
                              <w:t>望ましい</w:t>
                            </w:r>
                          </w:p>
                          <w:p w:rsidR="00C7301F" w:rsidRDefault="00C7301F" w:rsidP="00673630">
                            <w:pPr>
                              <w:jc w:val="center"/>
                              <w:rPr>
                                <w:rFonts w:hint="default"/>
                              </w:rPr>
                            </w:pPr>
                          </w:p>
                          <w:p w:rsidR="00C7301F" w:rsidRDefault="00C7301F" w:rsidP="00673630">
                            <w:pPr>
                              <w:jc w:val="center"/>
                              <w:rPr>
                                <w:rFonts w:hint="default"/>
                              </w:rPr>
                            </w:pPr>
                            <w:r>
                              <w:t>状　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6FC802" id="角丸四角形 509" o:spid="_x0000_s1064" style="position:absolute;margin-left:-3.6pt;margin-top:8.85pt;width:64.35pt;height:191.6pt;z-index:25245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" fillcolor="white [3212]" strokecolor="windowText" strokeweight="1pt">
                <v:stroke dashstyle="1 1"/>
                <v:textbox>
                  <w:txbxContent>
                    <w:p w:rsidR="00C7301F" w:rsidRDefault="00C7301F" w:rsidP="00673630">
                      <w:pPr>
                        <w:jc w:val="center"/>
                        <w:rPr>
                          <w:rFonts w:hint="default"/>
                        </w:rPr>
                      </w:pPr>
                      <w:r>
                        <w:t>望ましい</w:t>
                      </w:r>
                    </w:p>
                    <w:p w:rsidR="00C7301F" w:rsidRDefault="00C7301F" w:rsidP="00673630">
                      <w:pPr>
                        <w:jc w:val="center"/>
                        <w:rPr>
                          <w:rFonts w:hint="default"/>
                        </w:rPr>
                      </w:pPr>
                    </w:p>
                    <w:p w:rsidR="00C7301F" w:rsidRDefault="00C7301F" w:rsidP="00673630">
                      <w:pPr>
                        <w:jc w:val="center"/>
                        <w:rPr>
                          <w:rFonts w:hint="default"/>
                        </w:rPr>
                      </w:pPr>
                      <w:r>
                        <w:t>状　態</w:t>
                      </w:r>
                    </w:p>
                  </w:txbxContent>
                </v:textbox>
              </v:roundrect>
            </w:pict>
          </mc:Fallback>
        </mc:AlternateContent>
      </w:r>
    </w:p>
    <w:p w:rsidR="00673630" w:rsidRDefault="00673630" w:rsidP="00673630">
      <w:pPr>
        <w:widowControl/>
        <w:overflowPunct/>
        <w:jc w:val="left"/>
        <w:textAlignment w:val="auto"/>
        <w:rPr>
          <w:rFonts w:ascii="ＭＳ ゴシック" w:eastAsia="ＭＳ ゴシック" w:hAnsi="ＭＳ ゴシック" w:hint="default"/>
          <w:b/>
          <w:sz w:val="30"/>
        </w:rPr>
      </w:pPr>
    </w:p>
    <w:p w:rsidR="00673630" w:rsidRDefault="00673630" w:rsidP="00673630">
      <w:pPr>
        <w:widowControl/>
        <w:overflowPunct/>
        <w:jc w:val="left"/>
        <w:textAlignment w:val="auto"/>
        <w:rPr>
          <w:rFonts w:ascii="ＭＳ ゴシック" w:eastAsia="ＭＳ ゴシック" w:hAnsi="ＭＳ ゴシック" w:hint="default"/>
          <w:b/>
          <w:sz w:val="30"/>
        </w:rPr>
      </w:pPr>
    </w:p>
    <w:p w:rsidR="00673630" w:rsidRDefault="00673630" w:rsidP="00673630">
      <w:pPr>
        <w:widowControl/>
        <w:overflowPunct/>
        <w:jc w:val="left"/>
        <w:textAlignment w:val="auto"/>
        <w:rPr>
          <w:rFonts w:ascii="ＭＳ ゴシック" w:eastAsia="ＭＳ ゴシック" w:hAnsi="ＭＳ ゴシック" w:hint="default"/>
          <w:b/>
          <w:sz w:val="30"/>
        </w:rPr>
      </w:pPr>
    </w:p>
    <w:p w:rsidR="00673630" w:rsidRPr="00FC05C0" w:rsidRDefault="00673630" w:rsidP="00673630">
      <w:pPr>
        <w:widowControl/>
        <w:overflowPunct/>
        <w:jc w:val="left"/>
        <w:textAlignment w:val="auto"/>
        <w:rPr>
          <w:rFonts w:hint="default"/>
          <w:color w:val="FF0000"/>
        </w:rPr>
      </w:pPr>
    </w:p>
    <w:p w:rsidR="00673630" w:rsidRDefault="00673630" w:rsidP="00673630">
      <w:pPr>
        <w:widowControl/>
        <w:overflowPunct/>
        <w:jc w:val="left"/>
        <w:textAlignment w:val="auto"/>
        <w:rPr>
          <w:rFonts w:hint="default"/>
          <w:color w:val="FF0000"/>
        </w:rPr>
      </w:pPr>
    </w:p>
    <w:p w:rsidR="00673630" w:rsidRDefault="00673630" w:rsidP="00673630">
      <w:pPr>
        <w:spacing w:line="263" w:lineRule="exact"/>
        <w:rPr>
          <w:rFonts w:hint="default"/>
          <w:color w:val="FF0000"/>
        </w:rPr>
      </w:pPr>
    </w:p>
    <w:p w:rsidR="00673630" w:rsidRDefault="00673630" w:rsidP="00673630">
      <w:pPr>
        <w:spacing w:line="263" w:lineRule="exact"/>
        <w:rPr>
          <w:rFonts w:hint="default"/>
          <w:color w:val="FF0000"/>
        </w:rPr>
      </w:pPr>
    </w:p>
    <w:p w:rsidR="00673630" w:rsidRDefault="00673630" w:rsidP="00673630">
      <w:pPr>
        <w:spacing w:line="263" w:lineRule="exact"/>
        <w:rPr>
          <w:rFonts w:hint="default"/>
          <w:color w:val="FF0000"/>
        </w:rPr>
      </w:pPr>
    </w:p>
    <w:p w:rsidR="00673630" w:rsidRDefault="00673630" w:rsidP="00673630">
      <w:pPr>
        <w:spacing w:line="263" w:lineRule="exact"/>
        <w:rPr>
          <w:rFonts w:hint="default"/>
          <w:color w:val="FF0000"/>
        </w:rPr>
      </w:pPr>
    </w:p>
    <w:p w:rsidR="00673630" w:rsidRPr="00F8358E" w:rsidRDefault="00673630" w:rsidP="00673630">
      <w:pPr>
        <w:spacing w:line="263" w:lineRule="exact"/>
        <w:rPr>
          <w:rFonts w:hint="default"/>
          <w:color w:val="FF0000"/>
        </w:rPr>
      </w:pPr>
    </w:p>
    <w:p w:rsidR="00673630" w:rsidRDefault="00673630" w:rsidP="00673630">
      <w:pPr>
        <w:spacing w:line="263" w:lineRule="exact"/>
        <w:rPr>
          <w:rFonts w:hint="default"/>
        </w:rPr>
      </w:pPr>
    </w:p>
    <w:p w:rsidR="00673630" w:rsidRDefault="00673630" w:rsidP="00673630">
      <w:pPr>
        <w:spacing w:line="263" w:lineRule="exact"/>
        <w:rPr>
          <w:rFonts w:hint="default"/>
        </w:rPr>
      </w:pPr>
    </w:p>
    <w:p w:rsidR="00673630" w:rsidRDefault="00673630" w:rsidP="00673630">
      <w:pPr>
        <w:spacing w:line="263" w:lineRule="exact"/>
        <w:rPr>
          <w:rFonts w:hint="default"/>
        </w:rPr>
      </w:pPr>
    </w:p>
    <w:p w:rsidR="00673630" w:rsidRDefault="00673630" w:rsidP="00673630">
      <w:pPr>
        <w:spacing w:line="263" w:lineRule="exact"/>
        <w:rPr>
          <w:rFonts w:hint="default"/>
        </w:rPr>
      </w:pPr>
    </w:p>
    <w:p w:rsidR="00550754" w:rsidRDefault="00550754" w:rsidP="00673630">
      <w:pPr>
        <w:spacing w:line="263" w:lineRule="exact"/>
        <w:rPr>
          <w:rFonts w:hint="default"/>
        </w:rPr>
      </w:pPr>
    </w:p>
    <w:p w:rsidR="00673630" w:rsidRDefault="00673630" w:rsidP="00673630">
      <w:pPr>
        <w:spacing w:line="263" w:lineRule="exact"/>
        <w:ind w:left="301" w:hangingChars="100" w:hanging="301"/>
        <w:rPr>
          <w:rFonts w:asciiTheme="minorHAnsi" w:eastAsiaTheme="minorEastAsia" w:hAnsiTheme="minorHAnsi" w:cstheme="minorBidi" w:hint="default"/>
          <w:color w:val="auto"/>
          <w:kern w:val="2"/>
          <w:sz w:val="18"/>
          <w:szCs w:val="22"/>
        </w:rPr>
      </w:pPr>
      <w:r w:rsidRPr="00DB443F">
        <w:rPr>
          <w:rFonts w:ascii="ＭＳ ゴシック" w:eastAsia="ＭＳ ゴシック" w:hAnsi="ＭＳ ゴシック" w:hint="default"/>
          <w:b/>
          <w:noProof/>
          <w:color w:val="auto"/>
          <w:sz w:val="30"/>
        </w:rPr>
        <mc:AlternateContent>
          <mc:Choice Requires="wps">
            <w:drawing>
              <wp:anchor distT="0" distB="0" distL="114300" distR="114300" simplePos="0" relativeHeight="252452864" behindDoc="0" locked="0" layoutInCell="1" allowOverlap="1" wp14:anchorId="5D7C9769" wp14:editId="0FC9922E">
                <wp:simplePos x="0" y="0"/>
                <wp:positionH relativeFrom="column">
                  <wp:posOffset>0</wp:posOffset>
                </wp:positionH>
                <wp:positionV relativeFrom="paragraph">
                  <wp:posOffset>-635</wp:posOffset>
                </wp:positionV>
                <wp:extent cx="6316345" cy="0"/>
                <wp:effectExtent l="0" t="0" r="27305" b="19050"/>
                <wp:wrapNone/>
                <wp:docPr id="512" name="直線コネクタ 512"/>
                <wp:cNvGraphicFramePr/>
                <a:graphic xmlns:a="http://schemas.openxmlformats.org/drawingml/2006/main">
                  <a:graphicData uri="http://schemas.microsoft.com/office/word/2010/wordprocessingShape">
                    <wps:wsp>
                      <wps:cNvCnPr/>
                      <wps:spPr>
                        <a:xfrm>
                          <a:off x="0" y="0"/>
                          <a:ext cx="6316345" cy="0"/>
                        </a:xfrm>
                        <a:prstGeom prst="line">
                          <a:avLst/>
                        </a:prstGeom>
                        <a:noFill/>
                        <a:ln w="63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06FB1C4E" id="直線コネクタ 512" o:spid="_x0000_s1026" style="position:absolute;left:0;text-align:left;z-index:252452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497.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" strokeweight=".5pt"/>
            </w:pict>
          </mc:Fallback>
        </mc:AlternateContent>
      </w:r>
      <w:r w:rsidRPr="00DB443F">
        <w:rPr>
          <w:rFonts w:ascii="ＭＳ 明朝" w:hAnsi="ＭＳ 明朝"/>
          <w:color w:val="auto"/>
          <w:kern w:val="2"/>
          <w:sz w:val="18"/>
          <w:szCs w:val="22"/>
        </w:rPr>
        <w:t>※</w:t>
      </w:r>
      <w:r>
        <w:rPr>
          <w:rFonts w:ascii="ＭＳ 明朝" w:hAnsi="ＭＳ 明朝"/>
          <w:color w:val="auto"/>
          <w:kern w:val="2"/>
          <w:sz w:val="18"/>
          <w:szCs w:val="22"/>
        </w:rPr>
        <w:t>３</w:t>
      </w:r>
      <w:r w:rsidRPr="00DB443F">
        <w:rPr>
          <w:rFonts w:asciiTheme="minorHAnsi" w:eastAsiaTheme="minorEastAsia" w:hAnsiTheme="minorHAnsi" w:cstheme="minorBidi"/>
          <w:color w:val="auto"/>
          <w:kern w:val="2"/>
          <w:sz w:val="18"/>
          <w:szCs w:val="22"/>
        </w:rPr>
        <w:t>「ＮＰＯ」とは、「</w:t>
      </w:r>
      <w:r w:rsidRPr="00DB443F">
        <w:rPr>
          <w:rFonts w:asciiTheme="minorHAnsi" w:eastAsiaTheme="minorEastAsia" w:hAnsiTheme="minorHAnsi" w:cstheme="minorBidi"/>
          <w:color w:val="auto"/>
          <w:kern w:val="2"/>
          <w:sz w:val="18"/>
          <w:szCs w:val="22"/>
        </w:rPr>
        <w:t>Non</w:t>
      </w:r>
      <w:r w:rsidRPr="00DB443F">
        <w:rPr>
          <w:rFonts w:asciiTheme="minorHAnsi" w:eastAsiaTheme="minorEastAsia" w:hAnsiTheme="minorHAnsi" w:cstheme="minorBidi"/>
          <w:color w:val="auto"/>
          <w:kern w:val="2"/>
          <w:sz w:val="18"/>
          <w:szCs w:val="22"/>
        </w:rPr>
        <w:t>（非）」「</w:t>
      </w:r>
      <w:r w:rsidRPr="00DB443F">
        <w:rPr>
          <w:rFonts w:asciiTheme="minorHAnsi" w:eastAsiaTheme="minorEastAsia" w:hAnsiTheme="minorHAnsi" w:cstheme="minorBidi"/>
          <w:color w:val="auto"/>
          <w:kern w:val="2"/>
          <w:sz w:val="18"/>
          <w:szCs w:val="22"/>
        </w:rPr>
        <w:t>Profit</w:t>
      </w:r>
      <w:r w:rsidRPr="00DB443F">
        <w:rPr>
          <w:rFonts w:asciiTheme="minorHAnsi" w:eastAsiaTheme="minorEastAsia" w:hAnsiTheme="minorHAnsi" w:cstheme="minorBidi"/>
          <w:color w:val="auto"/>
          <w:kern w:val="2"/>
          <w:sz w:val="18"/>
          <w:szCs w:val="22"/>
        </w:rPr>
        <w:t>（利益）」「</w:t>
      </w:r>
      <w:r w:rsidRPr="00DB443F">
        <w:rPr>
          <w:rFonts w:asciiTheme="minorHAnsi" w:eastAsiaTheme="minorEastAsia" w:hAnsiTheme="minorHAnsi" w:cstheme="minorBidi"/>
          <w:color w:val="auto"/>
          <w:kern w:val="2"/>
          <w:sz w:val="18"/>
          <w:szCs w:val="22"/>
        </w:rPr>
        <w:t>Organization</w:t>
      </w:r>
      <w:r w:rsidRPr="00DB443F">
        <w:rPr>
          <w:rFonts w:asciiTheme="minorHAnsi" w:eastAsiaTheme="minorEastAsia" w:hAnsiTheme="minorHAnsi" w:cstheme="minorBidi"/>
          <w:color w:val="auto"/>
          <w:kern w:val="2"/>
          <w:sz w:val="18"/>
          <w:szCs w:val="22"/>
        </w:rPr>
        <w:t>（組織）」の略称で、様々な社会貢献活動を行い、構成員への収益の分配を目的としない団体（ＮＰＯ法人や市民活動団体、ボランティア団体など）の総称です。</w:t>
      </w:r>
    </w:p>
    <w:p w:rsidR="00A70CB1" w:rsidRPr="003C3ADA" w:rsidRDefault="00A70CB1" w:rsidP="00545880">
      <w:pPr>
        <w:spacing w:line="263" w:lineRule="exact"/>
        <w:ind w:left="180" w:hangingChars="100" w:hanging="180"/>
        <w:rPr>
          <w:rFonts w:ascii="ＭＳ 明朝" w:hAnsi="ＭＳ 明朝" w:hint="default"/>
          <w:color w:val="auto"/>
          <w:kern w:val="2"/>
          <w:sz w:val="18"/>
          <w:szCs w:val="22"/>
        </w:rPr>
      </w:pPr>
      <w:r w:rsidRPr="003C3ADA">
        <w:rPr>
          <w:rFonts w:ascii="ＭＳ 明朝" w:hAnsi="ＭＳ 明朝"/>
          <w:color w:val="auto"/>
          <w:kern w:val="2"/>
          <w:sz w:val="18"/>
          <w:szCs w:val="22"/>
        </w:rPr>
        <w:t>※４「多様な主体」とは</w:t>
      </w:r>
      <w:r w:rsidR="00545880" w:rsidRPr="003C3ADA">
        <w:rPr>
          <w:rFonts w:ascii="ＭＳ 明朝" w:hAnsi="ＭＳ 明朝"/>
          <w:color w:val="auto"/>
          <w:kern w:val="2"/>
          <w:sz w:val="18"/>
          <w:szCs w:val="22"/>
        </w:rPr>
        <w:t>、</w:t>
      </w:r>
      <w:r w:rsidR="00AC5340" w:rsidRPr="003C3ADA">
        <w:rPr>
          <w:rFonts w:ascii="ＭＳ 明朝" w:hAnsi="ＭＳ 明朝"/>
          <w:color w:val="auto"/>
          <w:kern w:val="2"/>
          <w:sz w:val="18"/>
          <w:szCs w:val="22"/>
        </w:rPr>
        <w:t>行政、</w:t>
      </w:r>
      <w:r w:rsidRPr="003C3ADA">
        <w:rPr>
          <w:rFonts w:ascii="ＭＳ 明朝" w:hAnsi="ＭＳ 明朝"/>
          <w:color w:val="auto"/>
          <w:kern w:val="2"/>
          <w:sz w:val="18"/>
          <w:szCs w:val="22"/>
        </w:rPr>
        <w:t>県民、</w:t>
      </w:r>
      <w:r w:rsidRPr="003C3ADA">
        <w:rPr>
          <w:rFonts w:asciiTheme="minorHAnsi" w:eastAsiaTheme="minorEastAsia" w:hAnsiTheme="minorHAnsi" w:cstheme="minorBidi"/>
          <w:color w:val="auto"/>
          <w:kern w:val="2"/>
          <w:sz w:val="18"/>
          <w:szCs w:val="22"/>
        </w:rPr>
        <w:t>ＮＰＯ、事業者、</w:t>
      </w:r>
      <w:r w:rsidR="00F90B12" w:rsidRPr="003C3ADA">
        <w:rPr>
          <w:rFonts w:asciiTheme="minorHAnsi" w:eastAsiaTheme="minorEastAsia" w:hAnsiTheme="minorHAnsi" w:cstheme="minorBidi"/>
          <w:color w:val="auto"/>
          <w:kern w:val="2"/>
          <w:sz w:val="18"/>
          <w:szCs w:val="22"/>
        </w:rPr>
        <w:t>学校、</w:t>
      </w:r>
      <w:r w:rsidR="00B8406A" w:rsidRPr="003C3ADA">
        <w:rPr>
          <w:rFonts w:asciiTheme="minorHAnsi" w:eastAsiaTheme="minorEastAsia" w:hAnsiTheme="minorHAnsi" w:cstheme="minorBidi"/>
          <w:color w:val="auto"/>
          <w:kern w:val="2"/>
          <w:sz w:val="18"/>
          <w:szCs w:val="22"/>
        </w:rPr>
        <w:t>専門家など</w:t>
      </w:r>
      <w:r w:rsidR="00F90B12" w:rsidRPr="003C3ADA">
        <w:rPr>
          <w:rFonts w:asciiTheme="minorHAnsi" w:eastAsiaTheme="minorEastAsia" w:hAnsiTheme="minorHAnsi" w:cstheme="minorBidi"/>
          <w:color w:val="auto"/>
          <w:kern w:val="2"/>
          <w:sz w:val="18"/>
          <w:szCs w:val="22"/>
        </w:rPr>
        <w:t>地域のさまざまな担い手の</w:t>
      </w:r>
      <w:r w:rsidR="00AC5340" w:rsidRPr="003C3ADA">
        <w:rPr>
          <w:rFonts w:asciiTheme="minorHAnsi" w:eastAsiaTheme="minorEastAsia" w:hAnsiTheme="minorHAnsi" w:cstheme="minorBidi"/>
          <w:color w:val="auto"/>
          <w:kern w:val="2"/>
          <w:sz w:val="18"/>
          <w:szCs w:val="22"/>
        </w:rPr>
        <w:t>こと</w:t>
      </w:r>
      <w:r w:rsidR="00F90B12" w:rsidRPr="003C3ADA">
        <w:rPr>
          <w:rFonts w:asciiTheme="minorHAnsi" w:eastAsiaTheme="minorEastAsia" w:hAnsiTheme="minorHAnsi" w:cstheme="minorBidi"/>
          <w:color w:val="auto"/>
          <w:kern w:val="2"/>
          <w:sz w:val="18"/>
          <w:szCs w:val="22"/>
        </w:rPr>
        <w:t>です</w:t>
      </w:r>
      <w:r w:rsidR="00B8406A" w:rsidRPr="003C3ADA">
        <w:rPr>
          <w:rFonts w:asciiTheme="minorHAnsi" w:eastAsiaTheme="minorEastAsia" w:hAnsiTheme="minorHAnsi" w:cstheme="minorBidi"/>
          <w:color w:val="auto"/>
          <w:kern w:val="2"/>
          <w:sz w:val="18"/>
          <w:szCs w:val="22"/>
        </w:rPr>
        <w:t>。</w:t>
      </w:r>
    </w:p>
    <w:p w:rsidR="00550754" w:rsidRDefault="00550754">
      <w:pPr>
        <w:widowControl/>
        <w:overflowPunct/>
        <w:jc w:val="left"/>
        <w:textAlignment w:val="auto"/>
        <w:rPr>
          <w:rFonts w:ascii="ＭＳ ゴシック" w:eastAsia="ＭＳ ゴシック" w:hAnsi="ＭＳ ゴシック" w:hint="default"/>
          <w:b/>
          <w:color w:val="auto"/>
          <w:sz w:val="30"/>
        </w:rPr>
      </w:pPr>
      <w:r>
        <w:rPr>
          <w:rFonts w:ascii="ＭＳ ゴシック" w:eastAsia="ＭＳ ゴシック" w:hAnsi="ＭＳ ゴシック" w:hint="default"/>
          <w:b/>
          <w:color w:val="auto"/>
          <w:sz w:val="30"/>
        </w:rPr>
        <w:br w:type="page"/>
      </w:r>
    </w:p>
    <w:p w:rsidR="006B3BA1" w:rsidRPr="00A73959" w:rsidRDefault="00673630" w:rsidP="006B3BA1">
      <w:pPr>
        <w:rPr>
          <w:rFonts w:hint="default"/>
          <w:color w:val="auto"/>
        </w:rPr>
      </w:pPr>
      <w:r w:rsidRPr="00A73959">
        <w:rPr>
          <w:rFonts w:ascii="ＭＳ ゴシック" w:eastAsia="ＭＳ ゴシック" w:hAnsi="ＭＳ ゴシック"/>
          <w:b/>
          <w:color w:val="auto"/>
          <w:sz w:val="30"/>
        </w:rPr>
        <w:lastRenderedPageBreak/>
        <w:t>[</w:t>
      </w:r>
      <w:r w:rsidR="006B3BA1" w:rsidRPr="00A73959">
        <w:rPr>
          <w:rFonts w:ascii="ＭＳ ゴシック" w:eastAsia="ＭＳ ゴシック" w:hAnsi="ＭＳ ゴシック"/>
          <w:b/>
          <w:color w:val="auto"/>
          <w:sz w:val="30"/>
        </w:rPr>
        <w:t>Ⅲ]</w:t>
      </w:r>
      <w:r w:rsidR="006B3BA1" w:rsidRPr="00A73959">
        <w:rPr>
          <w:rFonts w:ascii="ＭＳ ゴシック" w:eastAsia="ＭＳ ゴシック" w:hAnsi="ＭＳ ゴシック"/>
          <w:b/>
          <w:color w:val="auto"/>
          <w:w w:val="50"/>
          <w:sz w:val="30"/>
        </w:rPr>
        <w:t xml:space="preserve">　</w:t>
      </w:r>
      <w:r w:rsidR="006B3BA1" w:rsidRPr="00A73959">
        <w:rPr>
          <w:rFonts w:ascii="ＭＳ ゴシック" w:eastAsia="ＭＳ ゴシック" w:hAnsi="ＭＳ ゴシック"/>
          <w:b/>
          <w:color w:val="auto"/>
          <w:sz w:val="30"/>
        </w:rPr>
        <w:t>現状と課題</w:t>
      </w:r>
    </w:p>
    <w:p w:rsidR="006B3BA1" w:rsidRDefault="006B3BA1" w:rsidP="006B3BA1">
      <w:pPr>
        <w:spacing w:line="160" w:lineRule="exact"/>
        <w:rPr>
          <w:rFonts w:ascii="ＭＳ ゴシック" w:eastAsia="ＭＳ ゴシック" w:hAnsi="ＭＳ ゴシック" w:hint="default"/>
          <w:color w:val="auto"/>
          <w:szCs w:val="21"/>
        </w:rPr>
      </w:pPr>
    </w:p>
    <w:p w:rsidR="006B3BA1" w:rsidRDefault="006B3BA1" w:rsidP="006B3BA1">
      <w:pPr>
        <w:ind w:leftChars="100" w:left="210" w:firstLineChars="100" w:firstLine="240"/>
        <w:rPr>
          <w:rFonts w:hint="default"/>
          <w:color w:val="auto"/>
          <w:sz w:val="24"/>
          <w:szCs w:val="21"/>
        </w:rPr>
      </w:pPr>
      <w:r>
        <w:rPr>
          <w:color w:val="auto"/>
          <w:sz w:val="24"/>
          <w:szCs w:val="21"/>
        </w:rPr>
        <w:t>基本方針では、ビジョンの達成度合いを検証するため成果指標を設定しており、この達成状況を踏まえて、</w:t>
      </w:r>
      <w:r w:rsidRPr="00031A18">
        <w:rPr>
          <w:color w:val="auto"/>
          <w:sz w:val="24"/>
          <w:szCs w:val="21"/>
        </w:rPr>
        <w:t>現状と課題を整理しました。</w:t>
      </w:r>
    </w:p>
    <w:p w:rsidR="006B3BA1" w:rsidRPr="00913AD7" w:rsidRDefault="006B3BA1" w:rsidP="006B3BA1">
      <w:pPr>
        <w:spacing w:line="260" w:lineRule="exact"/>
        <w:rPr>
          <w:rFonts w:ascii="ＭＳ 明朝" w:cs="Times New Roman" w:hint="default"/>
          <w:szCs w:val="21"/>
        </w:rPr>
      </w:pPr>
    </w:p>
    <w:p w:rsidR="006B3BA1" w:rsidRPr="00765DB6" w:rsidRDefault="006B3BA1" w:rsidP="006B3BA1">
      <w:pPr>
        <w:spacing w:line="260" w:lineRule="exact"/>
        <w:jc w:val="left"/>
        <w:rPr>
          <w:rFonts w:asciiTheme="majorEastAsia" w:eastAsiaTheme="majorEastAsia" w:hAnsiTheme="majorEastAsia" w:cs="Times New Roman" w:hint="default"/>
          <w:szCs w:val="21"/>
        </w:rPr>
      </w:pPr>
      <w:r w:rsidRPr="00361CDC">
        <w:rPr>
          <w:rFonts w:ascii="ＭＳ Ｐゴシック" w:hAnsi="ＭＳ Ｐゴシック" w:cs="ＭＳ Ｐゴシック"/>
          <w:b/>
          <w:bCs/>
          <w:sz w:val="24"/>
          <w:szCs w:val="24"/>
        </w:rPr>
        <w:t xml:space="preserve"> </w:t>
      </w:r>
      <w:r w:rsidRPr="00765DB6">
        <w:rPr>
          <w:rFonts w:asciiTheme="majorEastAsia" w:eastAsiaTheme="majorEastAsia" w:hAnsiTheme="majorEastAsia" w:cs="ＭＳ Ｐゴシック"/>
          <w:b/>
          <w:bCs/>
          <w:sz w:val="24"/>
          <w:szCs w:val="24"/>
        </w:rPr>
        <w:t>１</w:t>
      </w:r>
      <w:r w:rsidRPr="00765DB6">
        <w:rPr>
          <w:rFonts w:asciiTheme="majorEastAsia" w:eastAsiaTheme="majorEastAsia" w:hAnsiTheme="majorEastAsia" w:cs="ＭＳ Ｐゴシック"/>
          <w:b/>
          <w:bCs/>
          <w:w w:val="76"/>
          <w:sz w:val="24"/>
          <w:szCs w:val="24"/>
        </w:rPr>
        <w:t xml:space="preserve">　</w:t>
      </w:r>
      <w:r w:rsidRPr="00765DB6">
        <w:rPr>
          <w:rFonts w:asciiTheme="majorEastAsia" w:eastAsiaTheme="majorEastAsia" w:hAnsiTheme="majorEastAsia" w:cs="ＭＳ Ｐゴシック"/>
          <w:b/>
          <w:bCs/>
          <w:sz w:val="24"/>
          <w:szCs w:val="24"/>
        </w:rPr>
        <w:t>県民いきいき活動の促進</w:t>
      </w:r>
    </w:p>
    <w:p w:rsidR="006B3BA1" w:rsidRPr="00361CDC" w:rsidRDefault="006B3BA1" w:rsidP="006B3BA1">
      <w:pPr>
        <w:spacing w:line="260" w:lineRule="exact"/>
        <w:rPr>
          <w:rFonts w:ascii="ＭＳ 明朝" w:cs="Times New Roman" w:hint="default"/>
          <w:szCs w:val="21"/>
        </w:rPr>
      </w:pPr>
    </w:p>
    <w:p w:rsidR="006B3BA1" w:rsidRPr="00E5026F" w:rsidRDefault="006B3BA1" w:rsidP="006B3BA1">
      <w:pPr>
        <w:spacing w:line="260" w:lineRule="exact"/>
        <w:ind w:firstLineChars="100" w:firstLine="241"/>
        <w:jc w:val="left"/>
        <w:rPr>
          <w:rFonts w:ascii="ＭＳ ゴシック" w:hAnsi="ＭＳ ゴシック" w:cs="ＭＳ ゴシック" w:hint="default"/>
          <w:b/>
          <w:bCs/>
          <w:noProof/>
          <w:sz w:val="24"/>
          <w:szCs w:val="21"/>
        </w:rPr>
      </w:pPr>
      <w:r w:rsidRPr="00E5026F">
        <w:rPr>
          <w:rFonts w:ascii="ＭＳ 明朝" w:eastAsia="ＭＳ ゴシック" w:cs="ＭＳ ゴシック"/>
          <w:b/>
          <w:bCs/>
          <w:sz w:val="24"/>
          <w:szCs w:val="24"/>
        </w:rPr>
        <w:t>（１）現　状</w:t>
      </w:r>
      <w:r w:rsidRPr="0048108D">
        <w:rPr>
          <w:rFonts w:ascii="ＭＳ 明朝" w:eastAsia="ＭＳ ゴシック" w:cs="ＭＳ ゴシック"/>
          <w:b/>
          <w:bCs/>
          <w:sz w:val="20"/>
        </w:rPr>
        <w:t>⇒資料１参照</w:t>
      </w:r>
      <w:r w:rsidRPr="0048108D">
        <w:rPr>
          <w:rFonts w:ascii="ＭＳ ゴシック" w:hAnsi="ＭＳ ゴシック" w:cs="ＭＳ ゴシック"/>
          <w:b/>
          <w:bCs/>
          <w:sz w:val="20"/>
        </w:rPr>
        <w:t xml:space="preserve"> </w:t>
      </w:r>
      <w:r w:rsidRPr="00E5026F">
        <w:rPr>
          <w:rFonts w:ascii="ＭＳ ゴシック" w:hAnsi="ＭＳ ゴシック" w:cs="ＭＳ ゴシック"/>
          <w:b/>
          <w:bCs/>
          <w:noProof/>
          <w:sz w:val="24"/>
          <w:szCs w:val="21"/>
        </w:rPr>
        <w:t xml:space="preserve">      </w:t>
      </w:r>
    </w:p>
    <w:p w:rsidR="006B3BA1" w:rsidRDefault="006B3BA1" w:rsidP="006B3BA1">
      <w:pPr>
        <w:spacing w:line="260" w:lineRule="exact"/>
        <w:rPr>
          <w:rFonts w:ascii="ＭＳ ゴシック" w:hAnsi="ＭＳ ゴシック" w:cs="ＭＳ ゴシック" w:hint="default"/>
          <w:b/>
          <w:bCs/>
          <w:szCs w:val="21"/>
        </w:rPr>
      </w:pPr>
      <w:r>
        <w:rPr>
          <w:rFonts w:ascii="ＭＳ ゴシック" w:hAnsi="ＭＳ ゴシック" w:cs="ＭＳ ゴシック"/>
          <w:b/>
          <w:bCs/>
          <w:noProof/>
          <w:szCs w:val="21"/>
        </w:rPr>
        <mc:AlternateContent>
          <mc:Choice Requires="wps">
            <w:drawing>
              <wp:anchor distT="0" distB="0" distL="114300" distR="114300" simplePos="0" relativeHeight="252387328" behindDoc="0" locked="0" layoutInCell="1" allowOverlap="1" wp14:anchorId="49154E73" wp14:editId="516F8012">
                <wp:simplePos x="0" y="0"/>
                <wp:positionH relativeFrom="column">
                  <wp:posOffset>374015</wp:posOffset>
                </wp:positionH>
                <wp:positionV relativeFrom="paragraph">
                  <wp:posOffset>46989</wp:posOffset>
                </wp:positionV>
                <wp:extent cx="5934075" cy="1876425"/>
                <wp:effectExtent l="0" t="0" r="28575" b="28575"/>
                <wp:wrapNone/>
                <wp:docPr id="460" name="正方形/長方形 460"/>
                <wp:cNvGraphicFramePr/>
                <a:graphic xmlns:a="http://schemas.openxmlformats.org/drawingml/2006/main">
                  <a:graphicData uri="http://schemas.microsoft.com/office/word/2010/wordprocessingShape">
                    <wps:wsp>
                      <wps:cNvSpPr/>
                      <wps:spPr>
                        <a:xfrm>
                          <a:off x="0" y="0"/>
                          <a:ext cx="5934075" cy="1876425"/>
                        </a:xfrm>
                        <a:prstGeom prst="rect">
                          <a:avLst/>
                        </a:prstGeom>
                        <a:noFill/>
                        <a:ln w="635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82C5BF5" id="正方形/長方形 460" o:spid="_x0000_s1026" style="position:absolute;left:0;text-align:left;margin-left:29.45pt;margin-top:3.7pt;width:467.25pt;height:147.75pt;z-index:252387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" filled="f" strokecolor="windowText" strokeweight=".5pt">
                <v:stroke dashstyle="dash"/>
              </v:rect>
            </w:pict>
          </mc:Fallback>
        </mc:AlternateContent>
      </w:r>
    </w:p>
    <w:p w:rsidR="006B3BA1" w:rsidRPr="00031A18" w:rsidRDefault="006B3BA1" w:rsidP="006B3BA1">
      <w:pPr>
        <w:ind w:leftChars="300" w:left="630"/>
        <w:rPr>
          <w:rFonts w:ascii="ＭＳ 明朝" w:cs="Times New Roman" w:hint="default"/>
          <w:sz w:val="24"/>
          <w:szCs w:val="21"/>
        </w:rPr>
      </w:pPr>
      <w:r w:rsidRPr="00361CDC">
        <w:rPr>
          <w:rFonts w:ascii="ＭＳ ゴシック" w:hAnsi="ＭＳ ゴシック" w:cs="ＭＳ ゴシック"/>
          <w:b/>
          <w:bCs/>
          <w:szCs w:val="21"/>
        </w:rPr>
        <w:t xml:space="preserve"> </w:t>
      </w:r>
      <w:r w:rsidRPr="00031A18">
        <w:rPr>
          <w:rFonts w:ascii="ＭＳ ゴシック" w:hAnsi="ＭＳ ゴシック" w:cs="ＭＳ ゴシック"/>
          <w:b/>
          <w:bCs/>
          <w:sz w:val="24"/>
          <w:szCs w:val="21"/>
        </w:rPr>
        <w:t>＜</w:t>
      </w:r>
      <w:r w:rsidRPr="00031A18">
        <w:rPr>
          <w:rFonts w:ascii="ＭＳ 明朝" w:eastAsia="ＭＳ ゴシック" w:cs="ＭＳ ゴシック"/>
          <w:b/>
          <w:bCs/>
          <w:sz w:val="24"/>
          <w:szCs w:val="21"/>
        </w:rPr>
        <w:t>県民いきいき活動の広がり＞</w:t>
      </w:r>
    </w:p>
    <w:p w:rsidR="006B3BA1" w:rsidRDefault="006B3BA1" w:rsidP="006B3BA1">
      <w:pPr>
        <w:ind w:leftChars="408" w:left="1097" w:hangingChars="100" w:hanging="240"/>
        <w:rPr>
          <w:rFonts w:hint="default"/>
          <w:sz w:val="24"/>
        </w:rPr>
      </w:pPr>
      <w:r w:rsidRPr="00031A18">
        <w:rPr>
          <w:sz w:val="24"/>
        </w:rPr>
        <w:t>○県民いきいき活動の</w:t>
      </w:r>
      <w:r>
        <w:rPr>
          <w:sz w:val="24"/>
        </w:rPr>
        <w:t>参加</w:t>
      </w:r>
      <w:r w:rsidRPr="00031A18">
        <w:rPr>
          <w:sz w:val="24"/>
        </w:rPr>
        <w:t>率</w:t>
      </w:r>
      <w:r w:rsidRPr="003C3ADA">
        <w:rPr>
          <w:sz w:val="24"/>
        </w:rPr>
        <w:t>は横ばいで</w:t>
      </w:r>
      <w:r w:rsidRPr="00031A18">
        <w:rPr>
          <w:sz w:val="24"/>
        </w:rPr>
        <w:t>す。</w:t>
      </w:r>
    </w:p>
    <w:p w:rsidR="006B3BA1" w:rsidRPr="003C3ADA" w:rsidRDefault="006B3BA1" w:rsidP="006B3BA1">
      <w:pPr>
        <w:ind w:leftChars="358" w:left="752" w:firstLineChars="50" w:firstLine="120"/>
        <w:rPr>
          <w:rFonts w:hint="default"/>
          <w:color w:val="auto"/>
          <w:sz w:val="24"/>
        </w:rPr>
      </w:pPr>
      <w:r w:rsidRPr="003C3ADA">
        <w:rPr>
          <w:color w:val="auto"/>
          <w:sz w:val="24"/>
        </w:rPr>
        <w:t>○ＮＰＯ法人数</w:t>
      </w:r>
      <w:r w:rsidR="00CC47B5" w:rsidRPr="003C3ADA">
        <w:rPr>
          <w:color w:val="auto"/>
          <w:sz w:val="18"/>
          <w:szCs w:val="18"/>
        </w:rPr>
        <w:t>（※５）</w:t>
      </w:r>
      <w:r w:rsidRPr="003C3ADA">
        <w:rPr>
          <w:color w:val="auto"/>
          <w:sz w:val="24"/>
        </w:rPr>
        <w:t>は増加しています。</w:t>
      </w:r>
    </w:p>
    <w:p w:rsidR="006B3BA1" w:rsidRPr="003C3ADA" w:rsidRDefault="006B3BA1" w:rsidP="006B3BA1">
      <w:pPr>
        <w:ind w:leftChars="408" w:left="1097" w:hangingChars="100" w:hanging="240"/>
        <w:rPr>
          <w:rFonts w:ascii="ＭＳ 明朝" w:cs="Times New Roman" w:hint="default"/>
          <w:color w:val="auto"/>
          <w:sz w:val="24"/>
        </w:rPr>
      </w:pPr>
      <w:r w:rsidRPr="003C3ADA">
        <w:rPr>
          <w:color w:val="auto"/>
          <w:sz w:val="24"/>
        </w:rPr>
        <w:t>○ＮＰＯへの平均寄附件数は減少しています。</w:t>
      </w:r>
    </w:p>
    <w:p w:rsidR="006B3BA1" w:rsidRPr="003C3ADA" w:rsidRDefault="006B3BA1" w:rsidP="006B3BA1">
      <w:pPr>
        <w:ind w:leftChars="300" w:left="630"/>
        <w:rPr>
          <w:rFonts w:asciiTheme="minorEastAsia" w:eastAsiaTheme="minorEastAsia" w:hAnsiTheme="minorEastAsia" w:cs="ＭＳ ゴシック" w:hint="default"/>
          <w:b/>
          <w:bCs/>
          <w:color w:val="auto"/>
          <w:sz w:val="18"/>
          <w:szCs w:val="18"/>
        </w:rPr>
      </w:pPr>
      <w:r w:rsidRPr="003C3ADA">
        <w:rPr>
          <w:rFonts w:ascii="ＭＳ ゴシック" w:hAnsi="ＭＳ ゴシック" w:cs="ＭＳ ゴシック"/>
          <w:b/>
          <w:bCs/>
          <w:color w:val="auto"/>
          <w:sz w:val="24"/>
          <w:szCs w:val="21"/>
        </w:rPr>
        <w:t xml:space="preserve"> </w:t>
      </w:r>
    </w:p>
    <w:p w:rsidR="006B3BA1" w:rsidRPr="003C3ADA" w:rsidRDefault="006B3BA1" w:rsidP="006B3BA1">
      <w:pPr>
        <w:ind w:leftChars="300" w:left="630" w:firstLineChars="50" w:firstLine="120"/>
        <w:rPr>
          <w:rFonts w:ascii="ＭＳ 明朝" w:cs="Times New Roman" w:hint="default"/>
          <w:color w:val="auto"/>
          <w:sz w:val="24"/>
          <w:szCs w:val="21"/>
        </w:rPr>
      </w:pPr>
      <w:r w:rsidRPr="003C3ADA">
        <w:rPr>
          <w:rFonts w:ascii="ＭＳ ゴシック" w:hAnsi="ＭＳ ゴシック" w:cs="ＭＳ ゴシック"/>
          <w:b/>
          <w:bCs/>
          <w:color w:val="auto"/>
          <w:sz w:val="24"/>
          <w:szCs w:val="21"/>
        </w:rPr>
        <w:t>＜</w:t>
      </w:r>
      <w:r w:rsidRPr="003C3ADA">
        <w:rPr>
          <w:rFonts w:ascii="ＭＳ 明朝" w:eastAsia="ＭＳ ゴシック" w:cs="ＭＳ ゴシック"/>
          <w:b/>
          <w:bCs/>
          <w:color w:val="auto"/>
          <w:sz w:val="24"/>
          <w:szCs w:val="21"/>
        </w:rPr>
        <w:t>県民いきいき活動の深まり＞</w:t>
      </w:r>
    </w:p>
    <w:p w:rsidR="006B3BA1" w:rsidRPr="003C3ADA" w:rsidRDefault="006B3BA1" w:rsidP="006B3BA1">
      <w:pPr>
        <w:ind w:leftChars="408" w:left="1097" w:hangingChars="100" w:hanging="240"/>
        <w:rPr>
          <w:rFonts w:hint="default"/>
          <w:color w:val="auto"/>
          <w:sz w:val="24"/>
        </w:rPr>
      </w:pPr>
      <w:r w:rsidRPr="003C3ADA">
        <w:rPr>
          <w:color w:val="auto"/>
          <w:sz w:val="24"/>
        </w:rPr>
        <w:t>○力のある</w:t>
      </w:r>
      <w:r w:rsidR="00E8629E" w:rsidRPr="003C3ADA">
        <w:rPr>
          <w:color w:val="auto"/>
          <w:sz w:val="24"/>
        </w:rPr>
        <w:t>と自ら認識する</w:t>
      </w:r>
      <w:r w:rsidR="00DB386E" w:rsidRPr="003C3ADA">
        <w:rPr>
          <w:color w:val="auto"/>
          <w:sz w:val="24"/>
        </w:rPr>
        <w:t>ＮＰＯ</w:t>
      </w:r>
      <w:r w:rsidRPr="003C3ADA">
        <w:rPr>
          <w:color w:val="auto"/>
          <w:sz w:val="24"/>
        </w:rPr>
        <w:t>法人</w:t>
      </w:r>
      <w:r w:rsidR="007B62F2" w:rsidRPr="003C3ADA">
        <w:rPr>
          <w:color w:val="auto"/>
          <w:sz w:val="24"/>
        </w:rPr>
        <w:t>数</w:t>
      </w:r>
      <w:r w:rsidRPr="003C3ADA">
        <w:rPr>
          <w:color w:val="auto"/>
          <w:sz w:val="24"/>
        </w:rPr>
        <w:t>、認定</w:t>
      </w:r>
      <w:r w:rsidR="00DB386E" w:rsidRPr="003C3ADA">
        <w:rPr>
          <w:color w:val="auto"/>
          <w:sz w:val="24"/>
        </w:rPr>
        <w:t>ＮＰＯ</w:t>
      </w:r>
      <w:r w:rsidRPr="003C3ADA">
        <w:rPr>
          <w:color w:val="auto"/>
          <w:sz w:val="24"/>
        </w:rPr>
        <w:t>法人</w:t>
      </w:r>
      <w:r w:rsidR="007B62F2" w:rsidRPr="003C3ADA">
        <w:rPr>
          <w:color w:val="auto"/>
          <w:sz w:val="24"/>
        </w:rPr>
        <w:t>数</w:t>
      </w:r>
      <w:r w:rsidR="00CC47B5" w:rsidRPr="003C3ADA">
        <w:rPr>
          <w:color w:val="auto"/>
          <w:sz w:val="18"/>
          <w:szCs w:val="18"/>
        </w:rPr>
        <w:t>（※６</w:t>
      </w:r>
      <w:r w:rsidR="00B8406A" w:rsidRPr="003C3ADA">
        <w:rPr>
          <w:color w:val="auto"/>
          <w:sz w:val="18"/>
          <w:szCs w:val="18"/>
        </w:rPr>
        <w:t>）</w:t>
      </w:r>
      <w:r w:rsidR="00E8629E" w:rsidRPr="003C3ADA">
        <w:rPr>
          <w:color w:val="auto"/>
          <w:sz w:val="24"/>
        </w:rPr>
        <w:t>とも</w:t>
      </w:r>
      <w:r w:rsidRPr="003C3ADA">
        <w:rPr>
          <w:color w:val="auto"/>
          <w:sz w:val="24"/>
        </w:rPr>
        <w:t>横ばいです。</w:t>
      </w:r>
    </w:p>
    <w:p w:rsidR="006B3BA1" w:rsidRPr="003C3ADA" w:rsidRDefault="006B3BA1" w:rsidP="006B3BA1">
      <w:pPr>
        <w:ind w:firstLineChars="350" w:firstLine="840"/>
        <w:rPr>
          <w:rFonts w:hint="default"/>
          <w:color w:val="auto"/>
          <w:sz w:val="24"/>
        </w:rPr>
      </w:pPr>
      <w:r w:rsidRPr="003C3ADA">
        <w:rPr>
          <w:color w:val="auto"/>
          <w:sz w:val="24"/>
        </w:rPr>
        <w:t>〇</w:t>
      </w:r>
      <w:r w:rsidR="00DB386E" w:rsidRPr="003C3ADA">
        <w:rPr>
          <w:color w:val="auto"/>
          <w:sz w:val="24"/>
        </w:rPr>
        <w:t>ＮＰＯ</w:t>
      </w:r>
      <w:r w:rsidRPr="003C3ADA">
        <w:rPr>
          <w:color w:val="auto"/>
          <w:sz w:val="24"/>
        </w:rPr>
        <w:t>に対する県の支援</w:t>
      </w:r>
      <w:r w:rsidR="007B62F2" w:rsidRPr="003C3ADA">
        <w:rPr>
          <w:color w:val="auto"/>
          <w:sz w:val="24"/>
        </w:rPr>
        <w:t>関連施策</w:t>
      </w:r>
      <w:r w:rsidRPr="003C3ADA">
        <w:rPr>
          <w:color w:val="auto"/>
          <w:sz w:val="24"/>
        </w:rPr>
        <w:t>への満足度は上昇しています。</w:t>
      </w:r>
    </w:p>
    <w:p w:rsidR="006B3BA1" w:rsidRPr="003C3ADA" w:rsidRDefault="006B3BA1" w:rsidP="006B3BA1">
      <w:pPr>
        <w:ind w:leftChars="400" w:left="1080" w:hangingChars="100" w:hanging="240"/>
        <w:rPr>
          <w:rFonts w:hint="default"/>
          <w:color w:val="auto"/>
          <w:sz w:val="24"/>
        </w:rPr>
      </w:pPr>
      <w:r w:rsidRPr="003C3ADA">
        <w:rPr>
          <w:color w:val="auto"/>
          <w:sz w:val="24"/>
        </w:rPr>
        <w:t>〇ネットワークに加入する団体の割合は減少しています。</w:t>
      </w:r>
    </w:p>
    <w:p w:rsidR="00635757" w:rsidRPr="00635757" w:rsidRDefault="00635757" w:rsidP="006B3BA1">
      <w:pPr>
        <w:ind w:leftChars="400" w:left="1000" w:hangingChars="100" w:hanging="160"/>
        <w:rPr>
          <w:rFonts w:asciiTheme="minorEastAsia" w:eastAsiaTheme="minorEastAsia" w:hAnsiTheme="minorEastAsia" w:hint="default"/>
          <w:color w:val="auto"/>
          <w:sz w:val="16"/>
          <w:szCs w:val="16"/>
          <w:u w:val="wave"/>
        </w:rPr>
      </w:pPr>
    </w:p>
    <w:p w:rsidR="006B3BA1" w:rsidRPr="00B87419" w:rsidRDefault="006B3BA1" w:rsidP="006B3BA1">
      <w:pPr>
        <w:spacing w:line="260" w:lineRule="exact"/>
        <w:ind w:firstLineChars="100" w:firstLine="241"/>
        <w:rPr>
          <w:rFonts w:ascii="ＭＳ ゴシック" w:eastAsia="ＭＳ ゴシック" w:hAnsi="ＭＳ ゴシック" w:hint="default"/>
          <w:b/>
          <w:sz w:val="24"/>
          <w:szCs w:val="24"/>
        </w:rPr>
      </w:pPr>
      <w:r w:rsidRPr="00B87419">
        <w:rPr>
          <w:rFonts w:ascii="ＭＳ ゴシック" w:eastAsia="ＭＳ ゴシック" w:hAnsi="ＭＳ ゴシック"/>
          <w:b/>
          <w:sz w:val="24"/>
          <w:szCs w:val="24"/>
        </w:rPr>
        <w:t>（２）課　題</w:t>
      </w:r>
    </w:p>
    <w:p w:rsidR="006B3BA1" w:rsidRPr="00031A18" w:rsidRDefault="006B3BA1" w:rsidP="006B3BA1">
      <w:pPr>
        <w:suppressAutoHyphens/>
        <w:kinsoku w:val="0"/>
        <w:autoSpaceDE w:val="0"/>
        <w:autoSpaceDN w:val="0"/>
        <w:adjustRightInd w:val="0"/>
        <w:spacing w:line="260" w:lineRule="exact"/>
        <w:rPr>
          <w:rFonts w:ascii="ＭＳ 明朝" w:cs="Times New Roman" w:hint="default"/>
          <w:sz w:val="24"/>
          <w:szCs w:val="24"/>
        </w:rPr>
      </w:pPr>
      <w:r>
        <w:rPr>
          <w:rFonts w:ascii="ＭＳ 明朝" w:cs="Times New Roman" w:hint="default"/>
          <w:noProof/>
          <w:sz w:val="24"/>
          <w:szCs w:val="24"/>
        </w:rPr>
        <mc:AlternateContent>
          <mc:Choice Requires="wps">
            <w:drawing>
              <wp:anchor distT="0" distB="0" distL="114300" distR="114300" simplePos="0" relativeHeight="252390400" behindDoc="0" locked="0" layoutInCell="1" allowOverlap="1" wp14:anchorId="3D911AC4" wp14:editId="02BC9E15">
                <wp:simplePos x="0" y="0"/>
                <wp:positionH relativeFrom="column">
                  <wp:posOffset>374015</wp:posOffset>
                </wp:positionH>
                <wp:positionV relativeFrom="paragraph">
                  <wp:posOffset>59055</wp:posOffset>
                </wp:positionV>
                <wp:extent cx="5932798" cy="4743450"/>
                <wp:effectExtent l="0" t="0" r="11430" b="19050"/>
                <wp:wrapNone/>
                <wp:docPr id="322" name="テキスト ボックス 322"/>
                <wp:cNvGraphicFramePr/>
                <a:graphic xmlns:a="http://schemas.openxmlformats.org/drawingml/2006/main">
                  <a:graphicData uri="http://schemas.microsoft.com/office/word/2010/wordprocessingShape">
                    <wps:wsp>
                      <wps:cNvSpPr txBox="1"/>
                      <wps:spPr>
                        <a:xfrm>
                          <a:off x="0" y="0"/>
                          <a:ext cx="5932798" cy="4743450"/>
                        </a:xfrm>
                        <a:prstGeom prst="rect">
                          <a:avLst/>
                        </a:prstGeom>
                        <a:solidFill>
                          <a:sysClr val="window" lastClr="FFFFFF"/>
                        </a:solidFill>
                        <a:ln w="6350">
                          <a:solidFill>
                            <a:prstClr val="black"/>
                          </a:solidFill>
                          <a:prstDash val="dash"/>
                        </a:ln>
                        <a:effectLst/>
                      </wps:spPr>
                      <wps:txbx>
                        <w:txbxContent>
                          <w:p w:rsidR="00C7301F" w:rsidRPr="00031A18" w:rsidRDefault="00C7301F" w:rsidP="006B3BA1">
                            <w:pPr>
                              <w:suppressAutoHyphens/>
                              <w:kinsoku w:val="0"/>
                              <w:autoSpaceDE w:val="0"/>
                              <w:autoSpaceDN w:val="0"/>
                              <w:adjustRightInd w:val="0"/>
                              <w:rPr>
                                <w:rFonts w:ascii="ＭＳ 明朝" w:cs="Times New Roman" w:hint="default"/>
                                <w:color w:val="auto"/>
                                <w:sz w:val="24"/>
                                <w:szCs w:val="24"/>
                              </w:rPr>
                            </w:pPr>
                            <w:r w:rsidRPr="00031A18">
                              <w:rPr>
                                <w:rFonts w:ascii="ＭＳ ゴシック" w:hAnsi="ＭＳ ゴシック" w:cs="ＭＳ ゴシック"/>
                                <w:b/>
                                <w:bCs/>
                                <w:color w:val="auto"/>
                                <w:sz w:val="24"/>
                                <w:szCs w:val="24"/>
                              </w:rPr>
                              <w:t>＜</w:t>
                            </w:r>
                            <w:r w:rsidRPr="00031A18">
                              <w:rPr>
                                <w:rFonts w:ascii="ＭＳ 明朝" w:eastAsia="ＭＳ ゴシック" w:cs="ＭＳ ゴシック"/>
                                <w:b/>
                                <w:bCs/>
                                <w:color w:val="auto"/>
                                <w:sz w:val="24"/>
                                <w:szCs w:val="24"/>
                              </w:rPr>
                              <w:t>県民いきいき活動の広がり＞</w:t>
                            </w:r>
                          </w:p>
                          <w:p w:rsidR="00C7301F" w:rsidRPr="003C3ADA" w:rsidRDefault="00C7301F" w:rsidP="006B3BA1">
                            <w:pPr>
                              <w:suppressAutoHyphens/>
                              <w:kinsoku w:val="0"/>
                              <w:autoSpaceDE w:val="0"/>
                              <w:autoSpaceDN w:val="0"/>
                              <w:adjustRightInd w:val="0"/>
                              <w:ind w:leftChars="50" w:left="345" w:hangingChars="100" w:hanging="240"/>
                              <w:rPr>
                                <w:rFonts w:hint="default"/>
                                <w:color w:val="auto"/>
                                <w:sz w:val="24"/>
                                <w:szCs w:val="24"/>
                              </w:rPr>
                            </w:pPr>
                            <w:r>
                              <w:rPr>
                                <w:color w:val="auto"/>
                                <w:sz w:val="24"/>
                                <w:szCs w:val="24"/>
                              </w:rPr>
                              <w:t>○</w:t>
                            </w:r>
                            <w:r w:rsidRPr="003C3ADA">
                              <w:rPr>
                                <w:color w:val="auto"/>
                                <w:sz w:val="24"/>
                                <w:szCs w:val="24"/>
                              </w:rPr>
                              <w:t>県民いきいき活動への参加率は横ばい</w:t>
                            </w:r>
                            <w:r w:rsidRPr="003C3ADA">
                              <w:rPr>
                                <w:rFonts w:hint="default"/>
                                <w:color w:val="auto"/>
                                <w:sz w:val="24"/>
                                <w:szCs w:val="24"/>
                              </w:rPr>
                              <w:t>で</w:t>
                            </w:r>
                            <w:r w:rsidRPr="003C3ADA">
                              <w:rPr>
                                <w:color w:val="auto"/>
                                <w:sz w:val="24"/>
                                <w:szCs w:val="24"/>
                              </w:rPr>
                              <w:t>３割（※）に満たない状況にあり、理由も「活動参加</w:t>
                            </w:r>
                            <w:r w:rsidRPr="003C3ADA">
                              <w:rPr>
                                <w:rFonts w:hint="default"/>
                                <w:color w:val="auto"/>
                                <w:sz w:val="24"/>
                                <w:szCs w:val="24"/>
                              </w:rPr>
                              <w:t>の機会がない</w:t>
                            </w:r>
                            <w:r w:rsidRPr="003C3ADA">
                              <w:rPr>
                                <w:color w:val="auto"/>
                                <w:sz w:val="24"/>
                                <w:szCs w:val="24"/>
                              </w:rPr>
                              <w:t>」「</w:t>
                            </w:r>
                            <w:r w:rsidRPr="003C3ADA">
                              <w:rPr>
                                <w:rFonts w:hint="default"/>
                                <w:color w:val="auto"/>
                                <w:sz w:val="24"/>
                                <w:szCs w:val="24"/>
                              </w:rPr>
                              <w:t>情報がない</w:t>
                            </w:r>
                            <w:r w:rsidRPr="003C3ADA">
                              <w:rPr>
                                <w:color w:val="auto"/>
                                <w:sz w:val="24"/>
                                <w:szCs w:val="24"/>
                              </w:rPr>
                              <w:t>」</w:t>
                            </w:r>
                            <w:r w:rsidRPr="003C3ADA">
                              <w:rPr>
                                <w:rFonts w:hint="default"/>
                                <w:color w:val="auto"/>
                                <w:sz w:val="24"/>
                                <w:szCs w:val="24"/>
                              </w:rPr>
                              <w:t>という声が</w:t>
                            </w:r>
                            <w:r w:rsidRPr="003C3ADA">
                              <w:rPr>
                                <w:color w:val="auto"/>
                                <w:sz w:val="24"/>
                                <w:szCs w:val="24"/>
                              </w:rPr>
                              <w:t>多数あり</w:t>
                            </w:r>
                            <w:r w:rsidRPr="003C3ADA">
                              <w:rPr>
                                <w:rFonts w:hint="default"/>
                                <w:color w:val="auto"/>
                                <w:sz w:val="24"/>
                                <w:szCs w:val="24"/>
                              </w:rPr>
                              <w:t>、</w:t>
                            </w:r>
                            <w:r w:rsidRPr="003C3ADA">
                              <w:rPr>
                                <w:color w:val="auto"/>
                                <w:sz w:val="24"/>
                                <w:szCs w:val="24"/>
                              </w:rPr>
                              <w:t>県民の活動参加を促すような情報提供等を</w:t>
                            </w:r>
                            <w:r w:rsidRPr="003C3ADA">
                              <w:rPr>
                                <w:rFonts w:hint="default"/>
                                <w:color w:val="auto"/>
                                <w:sz w:val="24"/>
                                <w:szCs w:val="24"/>
                              </w:rPr>
                              <w:t>充実させる必要があります</w:t>
                            </w:r>
                            <w:r w:rsidRPr="003C3ADA">
                              <w:rPr>
                                <w:color w:val="auto"/>
                                <w:sz w:val="24"/>
                                <w:szCs w:val="24"/>
                              </w:rPr>
                              <w:t>。</w:t>
                            </w:r>
                          </w:p>
                          <w:p w:rsidR="00C7301F" w:rsidRPr="003C3ADA" w:rsidRDefault="00C7301F" w:rsidP="006B3BA1">
                            <w:pPr>
                              <w:suppressAutoHyphens/>
                              <w:kinsoku w:val="0"/>
                              <w:autoSpaceDE w:val="0"/>
                              <w:autoSpaceDN w:val="0"/>
                              <w:adjustRightInd w:val="0"/>
                              <w:ind w:leftChars="203" w:left="1020" w:hangingChars="330" w:hanging="594"/>
                              <w:jc w:val="left"/>
                              <w:rPr>
                                <w:rFonts w:asciiTheme="minorEastAsia" w:eastAsiaTheme="minorEastAsia" w:hAnsiTheme="minorEastAsia" w:hint="default"/>
                                <w:color w:val="auto"/>
                                <w:sz w:val="18"/>
                                <w:szCs w:val="18"/>
                              </w:rPr>
                            </w:pPr>
                            <w:r w:rsidRPr="003C3ADA">
                              <w:rPr>
                                <w:rFonts w:asciiTheme="minorEastAsia" w:eastAsiaTheme="minorEastAsia" w:hAnsiTheme="minorEastAsia"/>
                                <w:color w:val="auto"/>
                                <w:sz w:val="18"/>
                                <w:szCs w:val="18"/>
                              </w:rPr>
                              <w:t>※県総合発展計画第３次実施計画における平成３１年度の目標値</w:t>
                            </w:r>
                          </w:p>
                          <w:p w:rsidR="00C7301F" w:rsidRPr="003C3ADA" w:rsidRDefault="00C7301F" w:rsidP="006B3BA1">
                            <w:pPr>
                              <w:suppressAutoHyphens/>
                              <w:kinsoku w:val="0"/>
                              <w:autoSpaceDE w:val="0"/>
                              <w:autoSpaceDN w:val="0"/>
                              <w:adjustRightInd w:val="0"/>
                              <w:ind w:leftChars="50" w:left="345" w:hangingChars="100" w:hanging="240"/>
                              <w:jc w:val="left"/>
                              <w:rPr>
                                <w:rFonts w:hint="default"/>
                                <w:color w:val="auto"/>
                                <w:sz w:val="24"/>
                                <w:szCs w:val="24"/>
                              </w:rPr>
                            </w:pPr>
                            <w:r w:rsidRPr="003C3ADA">
                              <w:rPr>
                                <w:color w:val="auto"/>
                                <w:sz w:val="24"/>
                                <w:szCs w:val="24"/>
                              </w:rPr>
                              <w:t>○ＮＰＯ法人数は増加していますが、一方で解散数も近年増加傾向にあり、ＮＰＯの人材の確保や</w:t>
                            </w:r>
                            <w:r w:rsidRPr="003C3ADA">
                              <w:rPr>
                                <w:rFonts w:hint="default"/>
                                <w:color w:val="auto"/>
                                <w:sz w:val="24"/>
                                <w:szCs w:val="24"/>
                              </w:rPr>
                              <w:t>育成</w:t>
                            </w:r>
                            <w:r w:rsidRPr="003C3ADA">
                              <w:rPr>
                                <w:color w:val="auto"/>
                                <w:sz w:val="24"/>
                                <w:szCs w:val="24"/>
                              </w:rPr>
                              <w:t>、事業承継等ニーズに即した幅広い支援が必要です。</w:t>
                            </w:r>
                          </w:p>
                          <w:p w:rsidR="00C7301F" w:rsidRPr="003C3ADA" w:rsidRDefault="00C7301F" w:rsidP="006B3BA1">
                            <w:pPr>
                              <w:suppressAutoHyphens/>
                              <w:kinsoku w:val="0"/>
                              <w:autoSpaceDE w:val="0"/>
                              <w:autoSpaceDN w:val="0"/>
                              <w:adjustRightInd w:val="0"/>
                              <w:ind w:leftChars="50" w:left="345" w:hangingChars="100" w:hanging="240"/>
                              <w:rPr>
                                <w:rFonts w:hint="default"/>
                                <w:color w:val="auto"/>
                                <w:sz w:val="24"/>
                                <w:szCs w:val="24"/>
                              </w:rPr>
                            </w:pPr>
                            <w:r w:rsidRPr="003C3ADA">
                              <w:rPr>
                                <w:color w:val="auto"/>
                                <w:sz w:val="24"/>
                                <w:szCs w:val="24"/>
                              </w:rPr>
                              <w:t>○ＮＰＯへの寄附件数が減少していることから、県民</w:t>
                            </w:r>
                            <w:r w:rsidRPr="003C3ADA">
                              <w:rPr>
                                <w:rFonts w:hint="default"/>
                                <w:color w:val="auto"/>
                                <w:sz w:val="24"/>
                                <w:szCs w:val="24"/>
                              </w:rPr>
                              <w:t>いきいき</w:t>
                            </w:r>
                            <w:r w:rsidRPr="003C3ADA">
                              <w:rPr>
                                <w:color w:val="auto"/>
                                <w:sz w:val="24"/>
                                <w:szCs w:val="24"/>
                              </w:rPr>
                              <w:t>活動に参加する方法としての「寄附」を県民に浸透させる</w:t>
                            </w:r>
                            <w:r w:rsidRPr="003C3ADA">
                              <w:rPr>
                                <w:rFonts w:hint="default"/>
                                <w:color w:val="auto"/>
                                <w:sz w:val="24"/>
                                <w:szCs w:val="24"/>
                              </w:rPr>
                              <w:t>必要があり</w:t>
                            </w:r>
                            <w:r w:rsidRPr="003C3ADA">
                              <w:rPr>
                                <w:color w:val="auto"/>
                                <w:sz w:val="24"/>
                                <w:szCs w:val="24"/>
                              </w:rPr>
                              <w:t>ます。</w:t>
                            </w:r>
                          </w:p>
                          <w:p w:rsidR="00C7301F" w:rsidRPr="003C3ADA" w:rsidRDefault="00C7301F" w:rsidP="00A0055F">
                            <w:pPr>
                              <w:suppressAutoHyphens/>
                              <w:kinsoku w:val="0"/>
                              <w:autoSpaceDE w:val="0"/>
                              <w:autoSpaceDN w:val="0"/>
                              <w:adjustRightInd w:val="0"/>
                              <w:ind w:leftChars="50" w:left="345" w:hangingChars="100" w:hanging="240"/>
                              <w:rPr>
                                <w:rFonts w:hint="default"/>
                                <w:color w:val="auto"/>
                                <w:sz w:val="24"/>
                                <w:szCs w:val="24"/>
                              </w:rPr>
                            </w:pPr>
                            <w:r w:rsidRPr="003C3ADA">
                              <w:rPr>
                                <w:color w:val="auto"/>
                                <w:sz w:val="24"/>
                                <w:szCs w:val="24"/>
                              </w:rPr>
                              <w:t>◯しまね</w:t>
                            </w:r>
                            <w:r w:rsidRPr="003C3ADA">
                              <w:rPr>
                                <w:rFonts w:hint="default"/>
                                <w:color w:val="auto"/>
                                <w:sz w:val="24"/>
                                <w:szCs w:val="24"/>
                              </w:rPr>
                              <w:t>社会貢献基金</w:t>
                            </w:r>
                            <w:r w:rsidRPr="003C3ADA">
                              <w:rPr>
                                <w:color w:val="auto"/>
                                <w:sz w:val="18"/>
                                <w:szCs w:val="18"/>
                              </w:rPr>
                              <w:t>（※７</w:t>
                            </w:r>
                            <w:r w:rsidRPr="003C3ADA">
                              <w:rPr>
                                <w:rFonts w:hint="default"/>
                                <w:color w:val="auto"/>
                                <w:sz w:val="18"/>
                                <w:szCs w:val="18"/>
                              </w:rPr>
                              <w:t>）</w:t>
                            </w:r>
                            <w:r w:rsidRPr="003C3ADA">
                              <w:rPr>
                                <w:rFonts w:hint="default"/>
                                <w:color w:val="auto"/>
                                <w:sz w:val="24"/>
                                <w:szCs w:val="24"/>
                              </w:rPr>
                              <w:t>は近年</w:t>
                            </w:r>
                            <w:r w:rsidRPr="003C3ADA">
                              <w:rPr>
                                <w:color w:val="auto"/>
                                <w:sz w:val="24"/>
                                <w:szCs w:val="24"/>
                              </w:rPr>
                              <w:t>、寄附</w:t>
                            </w:r>
                            <w:r w:rsidRPr="003C3ADA">
                              <w:rPr>
                                <w:rFonts w:hint="default"/>
                                <w:color w:val="auto"/>
                                <w:sz w:val="24"/>
                                <w:szCs w:val="24"/>
                              </w:rPr>
                              <w:t>件数</w:t>
                            </w:r>
                            <w:r w:rsidRPr="003C3ADA">
                              <w:rPr>
                                <w:color w:val="auto"/>
                                <w:sz w:val="24"/>
                                <w:szCs w:val="24"/>
                              </w:rPr>
                              <w:t>・寄附</w:t>
                            </w:r>
                            <w:r w:rsidRPr="003C3ADA">
                              <w:rPr>
                                <w:rFonts w:hint="default"/>
                                <w:color w:val="auto"/>
                                <w:sz w:val="24"/>
                                <w:szCs w:val="24"/>
                              </w:rPr>
                              <w:t>金額</w:t>
                            </w:r>
                            <w:r w:rsidRPr="003C3ADA">
                              <w:rPr>
                                <w:color w:val="auto"/>
                                <w:sz w:val="24"/>
                                <w:szCs w:val="24"/>
                              </w:rPr>
                              <w:t>ともに</w:t>
                            </w:r>
                            <w:r w:rsidRPr="003C3ADA">
                              <w:rPr>
                                <w:rFonts w:hint="default"/>
                                <w:color w:val="auto"/>
                                <w:sz w:val="24"/>
                                <w:szCs w:val="24"/>
                              </w:rPr>
                              <w:t>横ばいであることから、周知を図る必要があります。</w:t>
                            </w:r>
                          </w:p>
                          <w:p w:rsidR="00C7301F" w:rsidRPr="003C3ADA" w:rsidRDefault="00C7301F" w:rsidP="006B3BA1">
                            <w:pPr>
                              <w:suppressAutoHyphens/>
                              <w:kinsoku w:val="0"/>
                              <w:autoSpaceDE w:val="0"/>
                              <w:autoSpaceDN w:val="0"/>
                              <w:adjustRightInd w:val="0"/>
                              <w:ind w:leftChars="150" w:left="315"/>
                              <w:rPr>
                                <w:rFonts w:hint="default"/>
                                <w:color w:val="auto"/>
                                <w:sz w:val="24"/>
                                <w:szCs w:val="24"/>
                              </w:rPr>
                            </w:pPr>
                          </w:p>
                          <w:p w:rsidR="00C7301F" w:rsidRPr="003C3ADA" w:rsidRDefault="00C7301F" w:rsidP="006B3BA1">
                            <w:pPr>
                              <w:suppressAutoHyphens/>
                              <w:kinsoku w:val="0"/>
                              <w:autoSpaceDE w:val="0"/>
                              <w:autoSpaceDN w:val="0"/>
                              <w:adjustRightInd w:val="0"/>
                              <w:rPr>
                                <w:rFonts w:ascii="ＭＳ 明朝" w:cs="Times New Roman" w:hint="default"/>
                                <w:color w:val="auto"/>
                                <w:sz w:val="24"/>
                                <w:szCs w:val="24"/>
                              </w:rPr>
                            </w:pPr>
                            <w:r w:rsidRPr="003C3ADA">
                              <w:rPr>
                                <w:rFonts w:ascii="ＭＳ ゴシック" w:hAnsi="ＭＳ ゴシック" w:cs="ＭＳ ゴシック"/>
                                <w:b/>
                                <w:bCs/>
                                <w:color w:val="auto"/>
                                <w:sz w:val="24"/>
                                <w:szCs w:val="24"/>
                              </w:rPr>
                              <w:t>＜</w:t>
                            </w:r>
                            <w:r w:rsidRPr="003C3ADA">
                              <w:rPr>
                                <w:rFonts w:ascii="ＭＳ 明朝" w:eastAsia="ＭＳ ゴシック" w:cs="ＭＳ ゴシック"/>
                                <w:b/>
                                <w:bCs/>
                                <w:color w:val="auto"/>
                                <w:sz w:val="24"/>
                                <w:szCs w:val="24"/>
                              </w:rPr>
                              <w:t>県民いきいき活動の深まり＞</w:t>
                            </w:r>
                          </w:p>
                          <w:p w:rsidR="00C7301F" w:rsidRPr="003C3ADA" w:rsidRDefault="00C7301F" w:rsidP="00307792">
                            <w:pPr>
                              <w:ind w:leftChars="50" w:left="345" w:hangingChars="100" w:hanging="240"/>
                              <w:rPr>
                                <w:rFonts w:hint="default"/>
                                <w:color w:val="auto"/>
                                <w:sz w:val="24"/>
                              </w:rPr>
                            </w:pPr>
                            <w:r w:rsidRPr="003C3ADA">
                              <w:rPr>
                                <w:color w:val="auto"/>
                                <w:sz w:val="24"/>
                                <w:szCs w:val="24"/>
                              </w:rPr>
                              <w:t>○</w:t>
                            </w:r>
                            <w:r w:rsidRPr="003C3ADA">
                              <w:rPr>
                                <w:color w:val="auto"/>
                                <w:sz w:val="24"/>
                              </w:rPr>
                              <w:t>力があると</w:t>
                            </w:r>
                            <w:r w:rsidRPr="003C3ADA">
                              <w:rPr>
                                <w:rFonts w:hint="default"/>
                                <w:color w:val="auto"/>
                                <w:sz w:val="24"/>
                              </w:rPr>
                              <w:t>自ら認識する</w:t>
                            </w:r>
                            <w:r w:rsidRPr="003C3ADA">
                              <w:rPr>
                                <w:color w:val="auto"/>
                                <w:sz w:val="24"/>
                                <w:szCs w:val="24"/>
                              </w:rPr>
                              <w:t>ＮＰＯ</w:t>
                            </w:r>
                            <w:r w:rsidRPr="003C3ADA">
                              <w:rPr>
                                <w:color w:val="auto"/>
                                <w:sz w:val="24"/>
                              </w:rPr>
                              <w:t>法人数、</w:t>
                            </w:r>
                            <w:r w:rsidRPr="003C3ADA">
                              <w:rPr>
                                <w:color w:val="auto"/>
                                <w:sz w:val="24"/>
                                <w:szCs w:val="24"/>
                              </w:rPr>
                              <w:t>認定ＮＰＯ法人数ともに横ばいで</w:t>
                            </w:r>
                            <w:r w:rsidRPr="003C3ADA">
                              <w:rPr>
                                <w:rFonts w:hint="default"/>
                                <w:color w:val="auto"/>
                                <w:sz w:val="24"/>
                                <w:szCs w:val="24"/>
                              </w:rPr>
                              <w:t>あることから、</w:t>
                            </w:r>
                            <w:r w:rsidRPr="003C3ADA">
                              <w:rPr>
                                <w:color w:val="auto"/>
                                <w:sz w:val="24"/>
                                <w:szCs w:val="24"/>
                              </w:rPr>
                              <w:t>ＮＰＯ</w:t>
                            </w:r>
                            <w:r w:rsidRPr="003C3ADA">
                              <w:rPr>
                                <w:rFonts w:hint="default"/>
                                <w:color w:val="auto"/>
                                <w:sz w:val="24"/>
                                <w:szCs w:val="24"/>
                              </w:rPr>
                              <w:t>法人</w:t>
                            </w:r>
                            <w:r w:rsidRPr="003C3ADA">
                              <w:rPr>
                                <w:color w:val="auto"/>
                                <w:sz w:val="24"/>
                                <w:szCs w:val="24"/>
                              </w:rPr>
                              <w:t>の</w:t>
                            </w:r>
                            <w:r w:rsidRPr="003C3ADA">
                              <w:rPr>
                                <w:rFonts w:hint="default"/>
                                <w:color w:val="auto"/>
                                <w:sz w:val="24"/>
                                <w:szCs w:val="24"/>
                              </w:rPr>
                              <w:t>組織基盤を</w:t>
                            </w:r>
                            <w:r w:rsidRPr="003C3ADA">
                              <w:rPr>
                                <w:color w:val="auto"/>
                                <w:sz w:val="24"/>
                                <w:szCs w:val="24"/>
                              </w:rPr>
                              <w:t>強化</w:t>
                            </w:r>
                            <w:r w:rsidRPr="003C3ADA">
                              <w:rPr>
                                <w:rFonts w:hint="default"/>
                                <w:color w:val="auto"/>
                                <w:sz w:val="24"/>
                                <w:szCs w:val="24"/>
                              </w:rPr>
                              <w:t>していく必要があります。</w:t>
                            </w:r>
                          </w:p>
                          <w:p w:rsidR="00C7301F" w:rsidRPr="003C3ADA" w:rsidRDefault="00C7301F" w:rsidP="000D344E">
                            <w:pPr>
                              <w:suppressAutoHyphens/>
                              <w:kinsoku w:val="0"/>
                              <w:autoSpaceDE w:val="0"/>
                              <w:autoSpaceDN w:val="0"/>
                              <w:adjustRightInd w:val="0"/>
                              <w:ind w:leftChars="150" w:left="315"/>
                              <w:rPr>
                                <w:rFonts w:hint="default"/>
                                <w:color w:val="auto"/>
                                <w:sz w:val="24"/>
                                <w:szCs w:val="24"/>
                              </w:rPr>
                            </w:pPr>
                            <w:r w:rsidRPr="003C3ADA">
                              <w:rPr>
                                <w:color w:val="auto"/>
                                <w:sz w:val="24"/>
                                <w:szCs w:val="24"/>
                              </w:rPr>
                              <w:t xml:space="preserve">　また</w:t>
                            </w:r>
                            <w:r w:rsidRPr="003C3ADA">
                              <w:rPr>
                                <w:rFonts w:hint="default"/>
                                <w:color w:val="auto"/>
                                <w:sz w:val="24"/>
                                <w:szCs w:val="24"/>
                              </w:rPr>
                              <w:t>、</w:t>
                            </w:r>
                            <w:r w:rsidRPr="003C3ADA">
                              <w:rPr>
                                <w:color w:val="auto"/>
                                <w:sz w:val="24"/>
                                <w:szCs w:val="24"/>
                              </w:rPr>
                              <w:t>資金面で</w:t>
                            </w:r>
                            <w:r w:rsidRPr="003C3ADA">
                              <w:rPr>
                                <w:rFonts w:hint="default"/>
                                <w:color w:val="auto"/>
                                <w:sz w:val="24"/>
                                <w:szCs w:val="24"/>
                              </w:rPr>
                              <w:t>苦労していると答える</w:t>
                            </w:r>
                            <w:r w:rsidRPr="003C3ADA">
                              <w:rPr>
                                <w:color w:val="auto"/>
                                <w:sz w:val="24"/>
                                <w:szCs w:val="24"/>
                              </w:rPr>
                              <w:t>ＮＰＯ</w:t>
                            </w:r>
                            <w:r w:rsidRPr="003C3ADA">
                              <w:rPr>
                                <w:rFonts w:hint="default"/>
                                <w:color w:val="auto"/>
                                <w:sz w:val="24"/>
                                <w:szCs w:val="24"/>
                              </w:rPr>
                              <w:t>が</w:t>
                            </w:r>
                            <w:r w:rsidRPr="003C3ADA">
                              <w:rPr>
                                <w:color w:val="auto"/>
                                <w:sz w:val="24"/>
                                <w:szCs w:val="24"/>
                              </w:rPr>
                              <w:t>６</w:t>
                            </w:r>
                            <w:r w:rsidRPr="003C3ADA">
                              <w:rPr>
                                <w:rFonts w:hint="default"/>
                                <w:color w:val="auto"/>
                                <w:sz w:val="24"/>
                                <w:szCs w:val="24"/>
                              </w:rPr>
                              <w:t>割を超える</w:t>
                            </w:r>
                            <w:r w:rsidRPr="003C3ADA">
                              <w:rPr>
                                <w:color w:val="auto"/>
                                <w:sz w:val="24"/>
                                <w:szCs w:val="24"/>
                              </w:rPr>
                              <w:t>一方</w:t>
                            </w:r>
                            <w:r w:rsidRPr="003C3ADA">
                              <w:rPr>
                                <w:rFonts w:hint="default"/>
                                <w:color w:val="auto"/>
                                <w:sz w:val="24"/>
                                <w:szCs w:val="24"/>
                              </w:rPr>
                              <w:t>、</w:t>
                            </w:r>
                            <w:r w:rsidRPr="003C3ADA">
                              <w:rPr>
                                <w:color w:val="auto"/>
                                <w:sz w:val="24"/>
                                <w:szCs w:val="24"/>
                              </w:rPr>
                              <w:t>寄附</w:t>
                            </w:r>
                            <w:r w:rsidRPr="003C3ADA">
                              <w:rPr>
                                <w:rFonts w:hint="default"/>
                                <w:color w:val="auto"/>
                                <w:sz w:val="24"/>
                                <w:szCs w:val="24"/>
                              </w:rPr>
                              <w:t>が０件</w:t>
                            </w:r>
                            <w:r w:rsidRPr="003C3ADA">
                              <w:rPr>
                                <w:color w:val="auto"/>
                                <w:sz w:val="24"/>
                                <w:szCs w:val="24"/>
                              </w:rPr>
                              <w:t>のＮＰＯは６</w:t>
                            </w:r>
                            <w:r w:rsidRPr="003C3ADA">
                              <w:rPr>
                                <w:rFonts w:hint="default"/>
                                <w:color w:val="auto"/>
                                <w:sz w:val="24"/>
                                <w:szCs w:val="24"/>
                              </w:rPr>
                              <w:t>割弱</w:t>
                            </w:r>
                            <w:r w:rsidRPr="003C3ADA">
                              <w:rPr>
                                <w:color w:val="auto"/>
                                <w:sz w:val="24"/>
                                <w:szCs w:val="24"/>
                              </w:rPr>
                              <w:t>あります。</w:t>
                            </w:r>
                            <w:r w:rsidRPr="003C3ADA">
                              <w:rPr>
                                <w:rFonts w:hint="default"/>
                                <w:color w:val="auto"/>
                                <w:sz w:val="24"/>
                                <w:szCs w:val="24"/>
                              </w:rPr>
                              <w:t>５０件以上</w:t>
                            </w:r>
                            <w:r w:rsidRPr="003C3ADA">
                              <w:rPr>
                                <w:color w:val="auto"/>
                                <w:sz w:val="24"/>
                                <w:szCs w:val="24"/>
                              </w:rPr>
                              <w:t>寄附を集めるＮＰＯ</w:t>
                            </w:r>
                            <w:r w:rsidRPr="003C3ADA">
                              <w:rPr>
                                <w:rFonts w:hint="default"/>
                                <w:color w:val="auto"/>
                                <w:sz w:val="24"/>
                                <w:szCs w:val="24"/>
                              </w:rPr>
                              <w:t>は</w:t>
                            </w:r>
                            <w:r w:rsidRPr="003C3ADA">
                              <w:rPr>
                                <w:color w:val="auto"/>
                                <w:sz w:val="24"/>
                                <w:szCs w:val="24"/>
                              </w:rPr>
                              <w:t>６</w:t>
                            </w:r>
                            <w:r w:rsidRPr="003C3ADA">
                              <w:rPr>
                                <w:rFonts w:hint="default"/>
                                <w:color w:val="auto"/>
                                <w:sz w:val="24"/>
                                <w:szCs w:val="24"/>
                              </w:rPr>
                              <w:t>％、５０万円以上の</w:t>
                            </w:r>
                            <w:r w:rsidRPr="003C3ADA">
                              <w:rPr>
                                <w:color w:val="auto"/>
                                <w:sz w:val="24"/>
                                <w:szCs w:val="24"/>
                              </w:rPr>
                              <w:t>ＮＰＯ</w:t>
                            </w:r>
                            <w:r w:rsidRPr="003C3ADA">
                              <w:rPr>
                                <w:rFonts w:hint="default"/>
                                <w:color w:val="auto"/>
                                <w:sz w:val="24"/>
                                <w:szCs w:val="24"/>
                              </w:rPr>
                              <w:t>は１２％と差も見られ、</w:t>
                            </w:r>
                            <w:r w:rsidRPr="003C3ADA">
                              <w:rPr>
                                <w:color w:val="auto"/>
                                <w:sz w:val="24"/>
                                <w:szCs w:val="24"/>
                              </w:rPr>
                              <w:t>ＮＰＯ</w:t>
                            </w:r>
                            <w:r w:rsidRPr="003C3ADA">
                              <w:rPr>
                                <w:rFonts w:hint="default"/>
                                <w:color w:val="auto"/>
                                <w:sz w:val="24"/>
                                <w:szCs w:val="24"/>
                              </w:rPr>
                              <w:t>法人</w:t>
                            </w:r>
                            <w:r w:rsidRPr="003C3ADA">
                              <w:rPr>
                                <w:color w:val="auto"/>
                                <w:sz w:val="24"/>
                                <w:szCs w:val="24"/>
                              </w:rPr>
                              <w:t>自ら</w:t>
                            </w:r>
                            <w:r w:rsidRPr="003C3ADA">
                              <w:rPr>
                                <w:rFonts w:hint="default"/>
                                <w:color w:val="auto"/>
                                <w:sz w:val="24"/>
                                <w:szCs w:val="24"/>
                              </w:rPr>
                              <w:t>も</w:t>
                            </w:r>
                            <w:r w:rsidRPr="003C3ADA">
                              <w:rPr>
                                <w:color w:val="auto"/>
                                <w:sz w:val="24"/>
                                <w:szCs w:val="24"/>
                              </w:rPr>
                              <w:t>寄附活動の</w:t>
                            </w:r>
                            <w:r w:rsidRPr="003C3ADA">
                              <w:rPr>
                                <w:rFonts w:hint="default"/>
                                <w:color w:val="auto"/>
                                <w:sz w:val="24"/>
                                <w:szCs w:val="24"/>
                              </w:rPr>
                              <w:t>強化</w:t>
                            </w:r>
                            <w:r w:rsidRPr="003C3ADA">
                              <w:rPr>
                                <w:color w:val="auto"/>
                                <w:sz w:val="24"/>
                                <w:szCs w:val="24"/>
                              </w:rPr>
                              <w:t>を</w:t>
                            </w:r>
                            <w:r w:rsidRPr="003C3ADA">
                              <w:rPr>
                                <w:rFonts w:hint="default"/>
                                <w:color w:val="auto"/>
                                <w:sz w:val="24"/>
                                <w:szCs w:val="24"/>
                              </w:rPr>
                              <w:t>図る必要が</w:t>
                            </w:r>
                            <w:r w:rsidRPr="003C3ADA">
                              <w:rPr>
                                <w:color w:val="auto"/>
                                <w:sz w:val="24"/>
                                <w:szCs w:val="24"/>
                              </w:rPr>
                              <w:t>あります。</w:t>
                            </w:r>
                          </w:p>
                          <w:p w:rsidR="00C7301F" w:rsidRPr="003C3ADA" w:rsidRDefault="00C7301F" w:rsidP="006B3BA1">
                            <w:pPr>
                              <w:ind w:leftChars="50" w:left="345" w:hangingChars="100" w:hanging="240"/>
                              <w:rPr>
                                <w:rFonts w:hint="default"/>
                                <w:color w:val="auto"/>
                                <w:sz w:val="24"/>
                                <w:szCs w:val="24"/>
                              </w:rPr>
                            </w:pPr>
                            <w:r w:rsidRPr="003C3ADA">
                              <w:rPr>
                                <w:color w:val="auto"/>
                                <w:sz w:val="24"/>
                                <w:szCs w:val="24"/>
                              </w:rPr>
                              <w:t>○活動を拡大していく</w:t>
                            </w:r>
                            <w:r w:rsidRPr="003C3ADA">
                              <w:rPr>
                                <w:rFonts w:hint="default"/>
                                <w:color w:val="auto"/>
                                <w:sz w:val="24"/>
                                <w:szCs w:val="24"/>
                              </w:rPr>
                              <w:t>た</w:t>
                            </w:r>
                            <w:r w:rsidRPr="003C3ADA">
                              <w:rPr>
                                <w:color w:val="auto"/>
                                <w:sz w:val="24"/>
                                <w:szCs w:val="24"/>
                              </w:rPr>
                              <w:t>めには、活動内容や財務状況等について説明責任を果たしていくことが重要なことから、ＮＰＯ法人による情報開示の更なる推進が必要です。</w:t>
                            </w:r>
                          </w:p>
                          <w:p w:rsidR="00C7301F" w:rsidRPr="003C3ADA" w:rsidRDefault="00C7301F" w:rsidP="006B3BA1">
                            <w:pPr>
                              <w:ind w:leftChars="50" w:left="345" w:hangingChars="100" w:hanging="240"/>
                              <w:rPr>
                                <w:rFonts w:hint="default"/>
                                <w:color w:val="auto"/>
                                <w:sz w:val="24"/>
                                <w:szCs w:val="24"/>
                              </w:rPr>
                            </w:pPr>
                            <w:r w:rsidRPr="003C3ADA">
                              <w:rPr>
                                <w:color w:val="auto"/>
                                <w:sz w:val="24"/>
                                <w:szCs w:val="24"/>
                              </w:rPr>
                              <w:t>○ネットワーク加入団体割合の</w:t>
                            </w:r>
                            <w:r w:rsidRPr="003C3ADA">
                              <w:rPr>
                                <w:rFonts w:hint="default"/>
                                <w:color w:val="auto"/>
                                <w:sz w:val="24"/>
                                <w:szCs w:val="24"/>
                              </w:rPr>
                              <w:t>減少</w:t>
                            </w:r>
                            <w:r w:rsidRPr="003C3ADA">
                              <w:rPr>
                                <w:color w:val="auto"/>
                                <w:sz w:val="24"/>
                                <w:szCs w:val="24"/>
                              </w:rPr>
                              <w:t>や、</w:t>
                            </w:r>
                            <w:r w:rsidRPr="003C3ADA">
                              <w:rPr>
                                <w:rFonts w:hint="default"/>
                                <w:color w:val="auto"/>
                                <w:sz w:val="24"/>
                                <w:szCs w:val="24"/>
                              </w:rPr>
                              <w:t>多様な主体との連携を苦労</w:t>
                            </w:r>
                            <w:r w:rsidRPr="003C3ADA">
                              <w:rPr>
                                <w:color w:val="auto"/>
                                <w:sz w:val="24"/>
                                <w:szCs w:val="24"/>
                              </w:rPr>
                              <w:t>点に</w:t>
                            </w:r>
                            <w:r w:rsidRPr="003C3ADA">
                              <w:rPr>
                                <w:rFonts w:hint="default"/>
                                <w:color w:val="auto"/>
                                <w:sz w:val="24"/>
                                <w:szCs w:val="24"/>
                              </w:rPr>
                              <w:t>挙げる声</w:t>
                            </w:r>
                            <w:r w:rsidRPr="003C3ADA">
                              <w:rPr>
                                <w:color w:val="auto"/>
                                <w:sz w:val="24"/>
                                <w:szCs w:val="24"/>
                              </w:rPr>
                              <w:t>が</w:t>
                            </w:r>
                            <w:r w:rsidRPr="003C3ADA">
                              <w:rPr>
                                <w:rFonts w:hint="default"/>
                                <w:color w:val="auto"/>
                                <w:sz w:val="24"/>
                                <w:szCs w:val="24"/>
                              </w:rPr>
                              <w:t>ある</w:t>
                            </w:r>
                            <w:r w:rsidRPr="003C3ADA">
                              <w:rPr>
                                <w:color w:val="auto"/>
                                <w:sz w:val="24"/>
                                <w:szCs w:val="24"/>
                              </w:rPr>
                              <w:t>など、ＮＰＯが</w:t>
                            </w:r>
                            <w:r w:rsidRPr="003C3ADA">
                              <w:rPr>
                                <w:rFonts w:hint="default"/>
                                <w:color w:val="auto"/>
                                <w:sz w:val="24"/>
                                <w:szCs w:val="24"/>
                              </w:rPr>
                              <w:t>自立して活動に取り組む環境を整備</w:t>
                            </w:r>
                            <w:r w:rsidRPr="003C3ADA">
                              <w:rPr>
                                <w:color w:val="auto"/>
                                <w:sz w:val="24"/>
                                <w:szCs w:val="24"/>
                              </w:rPr>
                              <w:t>する</w:t>
                            </w:r>
                            <w:r w:rsidRPr="003C3ADA">
                              <w:rPr>
                                <w:rFonts w:hint="default"/>
                                <w:color w:val="auto"/>
                                <w:sz w:val="24"/>
                                <w:szCs w:val="24"/>
                              </w:rPr>
                              <w:t>必要があります。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911AC4" id="テキスト ボックス 322" o:spid="_x0000_s1065" type="#_x0000_t202" style="position:absolute;left:0;text-align:left;margin-left:29.45pt;margin-top:4.65pt;width:467.15pt;height:373.5pt;z-index:25239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" fillcolor="window" strokeweight=".5pt">
                <v:stroke dashstyle="dash"/>
                <v:textbox>
                  <w:txbxContent>
                    <w:p w:rsidR="00C7301F" w:rsidRPr="00031A18" w:rsidRDefault="00C7301F" w:rsidP="006B3BA1">
                      <w:pPr>
                        <w:suppressAutoHyphens/>
                        <w:kinsoku w:val="0"/>
                        <w:autoSpaceDE w:val="0"/>
                        <w:autoSpaceDN w:val="0"/>
                        <w:adjustRightInd w:val="0"/>
                        <w:rPr>
                          <w:rFonts w:ascii="ＭＳ 明朝" w:cs="Times New Roman" w:hint="default"/>
                          <w:color w:val="auto"/>
                          <w:sz w:val="24"/>
                          <w:szCs w:val="24"/>
                        </w:rPr>
                      </w:pPr>
                      <w:r w:rsidRPr="00031A18">
                        <w:rPr>
                          <w:rFonts w:ascii="ＭＳ ゴシック" w:hAnsi="ＭＳ ゴシック" w:cs="ＭＳ ゴシック"/>
                          <w:b/>
                          <w:bCs/>
                          <w:color w:val="auto"/>
                          <w:sz w:val="24"/>
                          <w:szCs w:val="24"/>
                        </w:rPr>
                        <w:t>＜</w:t>
                      </w:r>
                      <w:r w:rsidRPr="00031A18">
                        <w:rPr>
                          <w:rFonts w:ascii="ＭＳ 明朝" w:eastAsia="ＭＳ ゴシック" w:cs="ＭＳ ゴシック"/>
                          <w:b/>
                          <w:bCs/>
                          <w:color w:val="auto"/>
                          <w:sz w:val="24"/>
                          <w:szCs w:val="24"/>
                        </w:rPr>
                        <w:t>県民いきいき活動の広がり＞</w:t>
                      </w:r>
                    </w:p>
                    <w:p w:rsidR="00C7301F" w:rsidRPr="003C3ADA" w:rsidRDefault="00C7301F" w:rsidP="006B3BA1">
                      <w:pPr>
                        <w:suppressAutoHyphens/>
                        <w:kinsoku w:val="0"/>
                        <w:autoSpaceDE w:val="0"/>
                        <w:autoSpaceDN w:val="0"/>
                        <w:adjustRightInd w:val="0"/>
                        <w:ind w:leftChars="50" w:left="345" w:hangingChars="100" w:hanging="240"/>
                        <w:rPr>
                          <w:rFonts w:hint="default"/>
                          <w:color w:val="auto"/>
                          <w:sz w:val="24"/>
                          <w:szCs w:val="24"/>
                        </w:rPr>
                      </w:pPr>
                      <w:r>
                        <w:rPr>
                          <w:color w:val="auto"/>
                          <w:sz w:val="24"/>
                          <w:szCs w:val="24"/>
                        </w:rPr>
                        <w:t>○</w:t>
                      </w:r>
                      <w:r w:rsidRPr="003C3ADA">
                        <w:rPr>
                          <w:color w:val="auto"/>
                          <w:sz w:val="24"/>
                          <w:szCs w:val="24"/>
                        </w:rPr>
                        <w:t>県民いきいき活動への参加率は横ばい</w:t>
                      </w:r>
                      <w:r w:rsidRPr="003C3ADA">
                        <w:rPr>
                          <w:rFonts w:hint="default"/>
                          <w:color w:val="auto"/>
                          <w:sz w:val="24"/>
                          <w:szCs w:val="24"/>
                        </w:rPr>
                        <w:t>で</w:t>
                      </w:r>
                      <w:r w:rsidRPr="003C3ADA">
                        <w:rPr>
                          <w:color w:val="auto"/>
                          <w:sz w:val="24"/>
                          <w:szCs w:val="24"/>
                        </w:rPr>
                        <w:t>３割（※）に満たない状況にあり、理由も「活動参加</w:t>
                      </w:r>
                      <w:r w:rsidRPr="003C3ADA">
                        <w:rPr>
                          <w:rFonts w:hint="default"/>
                          <w:color w:val="auto"/>
                          <w:sz w:val="24"/>
                          <w:szCs w:val="24"/>
                        </w:rPr>
                        <w:t>の機会がない</w:t>
                      </w:r>
                      <w:r w:rsidRPr="003C3ADA">
                        <w:rPr>
                          <w:color w:val="auto"/>
                          <w:sz w:val="24"/>
                          <w:szCs w:val="24"/>
                        </w:rPr>
                        <w:t>」「</w:t>
                      </w:r>
                      <w:r w:rsidRPr="003C3ADA">
                        <w:rPr>
                          <w:rFonts w:hint="default"/>
                          <w:color w:val="auto"/>
                          <w:sz w:val="24"/>
                          <w:szCs w:val="24"/>
                        </w:rPr>
                        <w:t>情報がない</w:t>
                      </w:r>
                      <w:r w:rsidRPr="003C3ADA">
                        <w:rPr>
                          <w:color w:val="auto"/>
                          <w:sz w:val="24"/>
                          <w:szCs w:val="24"/>
                        </w:rPr>
                        <w:t>」</w:t>
                      </w:r>
                      <w:r w:rsidRPr="003C3ADA">
                        <w:rPr>
                          <w:rFonts w:hint="default"/>
                          <w:color w:val="auto"/>
                          <w:sz w:val="24"/>
                          <w:szCs w:val="24"/>
                        </w:rPr>
                        <w:t>という声が</w:t>
                      </w:r>
                      <w:r w:rsidRPr="003C3ADA">
                        <w:rPr>
                          <w:color w:val="auto"/>
                          <w:sz w:val="24"/>
                          <w:szCs w:val="24"/>
                        </w:rPr>
                        <w:t>多数あり</w:t>
                      </w:r>
                      <w:r w:rsidRPr="003C3ADA">
                        <w:rPr>
                          <w:rFonts w:hint="default"/>
                          <w:color w:val="auto"/>
                          <w:sz w:val="24"/>
                          <w:szCs w:val="24"/>
                        </w:rPr>
                        <w:t>、</w:t>
                      </w:r>
                      <w:r w:rsidRPr="003C3ADA">
                        <w:rPr>
                          <w:color w:val="auto"/>
                          <w:sz w:val="24"/>
                          <w:szCs w:val="24"/>
                        </w:rPr>
                        <w:t>県民の活動参加を促すような情報提供等を</w:t>
                      </w:r>
                      <w:r w:rsidRPr="003C3ADA">
                        <w:rPr>
                          <w:rFonts w:hint="default"/>
                          <w:color w:val="auto"/>
                          <w:sz w:val="24"/>
                          <w:szCs w:val="24"/>
                        </w:rPr>
                        <w:t>充実させる必要があります</w:t>
                      </w:r>
                      <w:r w:rsidRPr="003C3ADA">
                        <w:rPr>
                          <w:color w:val="auto"/>
                          <w:sz w:val="24"/>
                          <w:szCs w:val="24"/>
                        </w:rPr>
                        <w:t>。</w:t>
                      </w:r>
                    </w:p>
                    <w:p w:rsidR="00C7301F" w:rsidRPr="003C3ADA" w:rsidRDefault="00C7301F" w:rsidP="006B3BA1">
                      <w:pPr>
                        <w:suppressAutoHyphens/>
                        <w:kinsoku w:val="0"/>
                        <w:autoSpaceDE w:val="0"/>
                        <w:autoSpaceDN w:val="0"/>
                        <w:adjustRightInd w:val="0"/>
                        <w:ind w:leftChars="203" w:left="1020" w:hangingChars="330" w:hanging="594"/>
                        <w:jc w:val="left"/>
                        <w:rPr>
                          <w:rFonts w:asciiTheme="minorEastAsia" w:eastAsiaTheme="minorEastAsia" w:hAnsiTheme="minorEastAsia" w:hint="default"/>
                          <w:color w:val="auto"/>
                          <w:sz w:val="18"/>
                          <w:szCs w:val="18"/>
                        </w:rPr>
                      </w:pPr>
                      <w:r w:rsidRPr="003C3ADA">
                        <w:rPr>
                          <w:rFonts w:asciiTheme="minorEastAsia" w:eastAsiaTheme="minorEastAsia" w:hAnsiTheme="minorEastAsia"/>
                          <w:color w:val="auto"/>
                          <w:sz w:val="18"/>
                          <w:szCs w:val="18"/>
                        </w:rPr>
                        <w:t>※県総合発展計画第３次実施計画における平成３１年度の目標値</w:t>
                      </w:r>
                    </w:p>
                    <w:p w:rsidR="00C7301F" w:rsidRPr="003C3ADA" w:rsidRDefault="00C7301F" w:rsidP="006B3BA1">
                      <w:pPr>
                        <w:suppressAutoHyphens/>
                        <w:kinsoku w:val="0"/>
                        <w:autoSpaceDE w:val="0"/>
                        <w:autoSpaceDN w:val="0"/>
                        <w:adjustRightInd w:val="0"/>
                        <w:ind w:leftChars="50" w:left="345" w:hangingChars="100" w:hanging="240"/>
                        <w:jc w:val="left"/>
                        <w:rPr>
                          <w:rFonts w:hint="default"/>
                          <w:color w:val="auto"/>
                          <w:sz w:val="24"/>
                          <w:szCs w:val="24"/>
                        </w:rPr>
                      </w:pPr>
                      <w:r w:rsidRPr="003C3ADA">
                        <w:rPr>
                          <w:color w:val="auto"/>
                          <w:sz w:val="24"/>
                          <w:szCs w:val="24"/>
                        </w:rPr>
                        <w:t>○ＮＰＯ法人数は増加していますが、一方で解散数も近年増加傾向にあり、ＮＰＯの人材の確保や</w:t>
                      </w:r>
                      <w:r w:rsidRPr="003C3ADA">
                        <w:rPr>
                          <w:rFonts w:hint="default"/>
                          <w:color w:val="auto"/>
                          <w:sz w:val="24"/>
                          <w:szCs w:val="24"/>
                        </w:rPr>
                        <w:t>育成</w:t>
                      </w:r>
                      <w:r w:rsidRPr="003C3ADA">
                        <w:rPr>
                          <w:color w:val="auto"/>
                          <w:sz w:val="24"/>
                          <w:szCs w:val="24"/>
                        </w:rPr>
                        <w:t>、事業承継等ニーズに即した幅広い支援が必要です。</w:t>
                      </w:r>
                    </w:p>
                    <w:p w:rsidR="00C7301F" w:rsidRPr="003C3ADA" w:rsidRDefault="00C7301F" w:rsidP="006B3BA1">
                      <w:pPr>
                        <w:suppressAutoHyphens/>
                        <w:kinsoku w:val="0"/>
                        <w:autoSpaceDE w:val="0"/>
                        <w:autoSpaceDN w:val="0"/>
                        <w:adjustRightInd w:val="0"/>
                        <w:ind w:leftChars="50" w:left="345" w:hangingChars="100" w:hanging="240"/>
                        <w:rPr>
                          <w:rFonts w:hint="default"/>
                          <w:color w:val="auto"/>
                          <w:sz w:val="24"/>
                          <w:szCs w:val="24"/>
                        </w:rPr>
                      </w:pPr>
                      <w:r w:rsidRPr="003C3ADA">
                        <w:rPr>
                          <w:color w:val="auto"/>
                          <w:sz w:val="24"/>
                          <w:szCs w:val="24"/>
                        </w:rPr>
                        <w:t>○ＮＰＯへの寄附件数が減少していることから、県民</w:t>
                      </w:r>
                      <w:r w:rsidRPr="003C3ADA">
                        <w:rPr>
                          <w:rFonts w:hint="default"/>
                          <w:color w:val="auto"/>
                          <w:sz w:val="24"/>
                          <w:szCs w:val="24"/>
                        </w:rPr>
                        <w:t>いきいき</w:t>
                      </w:r>
                      <w:r w:rsidRPr="003C3ADA">
                        <w:rPr>
                          <w:color w:val="auto"/>
                          <w:sz w:val="24"/>
                          <w:szCs w:val="24"/>
                        </w:rPr>
                        <w:t>活動に参加する方法としての「寄附」を県民に浸透させる</w:t>
                      </w:r>
                      <w:r w:rsidRPr="003C3ADA">
                        <w:rPr>
                          <w:rFonts w:hint="default"/>
                          <w:color w:val="auto"/>
                          <w:sz w:val="24"/>
                          <w:szCs w:val="24"/>
                        </w:rPr>
                        <w:t>必要があり</w:t>
                      </w:r>
                      <w:r w:rsidRPr="003C3ADA">
                        <w:rPr>
                          <w:color w:val="auto"/>
                          <w:sz w:val="24"/>
                          <w:szCs w:val="24"/>
                        </w:rPr>
                        <w:t>ます。</w:t>
                      </w:r>
                    </w:p>
                    <w:p w:rsidR="00C7301F" w:rsidRPr="003C3ADA" w:rsidRDefault="00C7301F" w:rsidP="00A0055F">
                      <w:pPr>
                        <w:suppressAutoHyphens/>
                        <w:kinsoku w:val="0"/>
                        <w:autoSpaceDE w:val="0"/>
                        <w:autoSpaceDN w:val="0"/>
                        <w:adjustRightInd w:val="0"/>
                        <w:ind w:leftChars="50" w:left="345" w:hangingChars="100" w:hanging="240"/>
                        <w:rPr>
                          <w:rFonts w:hint="default"/>
                          <w:color w:val="auto"/>
                          <w:sz w:val="24"/>
                          <w:szCs w:val="24"/>
                        </w:rPr>
                      </w:pPr>
                      <w:r w:rsidRPr="003C3ADA">
                        <w:rPr>
                          <w:color w:val="auto"/>
                          <w:sz w:val="24"/>
                          <w:szCs w:val="24"/>
                        </w:rPr>
                        <w:t>◯しまね</w:t>
                      </w:r>
                      <w:r w:rsidRPr="003C3ADA">
                        <w:rPr>
                          <w:rFonts w:hint="default"/>
                          <w:color w:val="auto"/>
                          <w:sz w:val="24"/>
                          <w:szCs w:val="24"/>
                        </w:rPr>
                        <w:t>社会貢献基金</w:t>
                      </w:r>
                      <w:r w:rsidRPr="003C3ADA">
                        <w:rPr>
                          <w:color w:val="auto"/>
                          <w:sz w:val="18"/>
                          <w:szCs w:val="18"/>
                        </w:rPr>
                        <w:t>（※７</w:t>
                      </w:r>
                      <w:r w:rsidRPr="003C3ADA">
                        <w:rPr>
                          <w:rFonts w:hint="default"/>
                          <w:color w:val="auto"/>
                          <w:sz w:val="18"/>
                          <w:szCs w:val="18"/>
                        </w:rPr>
                        <w:t>）</w:t>
                      </w:r>
                      <w:r w:rsidRPr="003C3ADA">
                        <w:rPr>
                          <w:rFonts w:hint="default"/>
                          <w:color w:val="auto"/>
                          <w:sz w:val="24"/>
                          <w:szCs w:val="24"/>
                        </w:rPr>
                        <w:t>は近年</w:t>
                      </w:r>
                      <w:r w:rsidRPr="003C3ADA">
                        <w:rPr>
                          <w:color w:val="auto"/>
                          <w:sz w:val="24"/>
                          <w:szCs w:val="24"/>
                        </w:rPr>
                        <w:t>、寄附</w:t>
                      </w:r>
                      <w:r w:rsidRPr="003C3ADA">
                        <w:rPr>
                          <w:rFonts w:hint="default"/>
                          <w:color w:val="auto"/>
                          <w:sz w:val="24"/>
                          <w:szCs w:val="24"/>
                        </w:rPr>
                        <w:t>件数</w:t>
                      </w:r>
                      <w:r w:rsidRPr="003C3ADA">
                        <w:rPr>
                          <w:color w:val="auto"/>
                          <w:sz w:val="24"/>
                          <w:szCs w:val="24"/>
                        </w:rPr>
                        <w:t>・寄附</w:t>
                      </w:r>
                      <w:r w:rsidRPr="003C3ADA">
                        <w:rPr>
                          <w:rFonts w:hint="default"/>
                          <w:color w:val="auto"/>
                          <w:sz w:val="24"/>
                          <w:szCs w:val="24"/>
                        </w:rPr>
                        <w:t>金額</w:t>
                      </w:r>
                      <w:r w:rsidRPr="003C3ADA">
                        <w:rPr>
                          <w:color w:val="auto"/>
                          <w:sz w:val="24"/>
                          <w:szCs w:val="24"/>
                        </w:rPr>
                        <w:t>ともに</w:t>
                      </w:r>
                      <w:r w:rsidRPr="003C3ADA">
                        <w:rPr>
                          <w:rFonts w:hint="default"/>
                          <w:color w:val="auto"/>
                          <w:sz w:val="24"/>
                          <w:szCs w:val="24"/>
                        </w:rPr>
                        <w:t>横ばいであることから、周知を図る必要があります。</w:t>
                      </w:r>
                    </w:p>
                    <w:p w:rsidR="00C7301F" w:rsidRPr="003C3ADA" w:rsidRDefault="00C7301F" w:rsidP="006B3BA1">
                      <w:pPr>
                        <w:suppressAutoHyphens/>
                        <w:kinsoku w:val="0"/>
                        <w:autoSpaceDE w:val="0"/>
                        <w:autoSpaceDN w:val="0"/>
                        <w:adjustRightInd w:val="0"/>
                        <w:ind w:leftChars="150" w:left="315"/>
                        <w:rPr>
                          <w:rFonts w:hint="default"/>
                          <w:color w:val="auto"/>
                          <w:sz w:val="24"/>
                          <w:szCs w:val="24"/>
                        </w:rPr>
                      </w:pPr>
                    </w:p>
                    <w:p w:rsidR="00C7301F" w:rsidRPr="003C3ADA" w:rsidRDefault="00C7301F" w:rsidP="006B3BA1">
                      <w:pPr>
                        <w:suppressAutoHyphens/>
                        <w:kinsoku w:val="0"/>
                        <w:autoSpaceDE w:val="0"/>
                        <w:autoSpaceDN w:val="0"/>
                        <w:adjustRightInd w:val="0"/>
                        <w:rPr>
                          <w:rFonts w:ascii="ＭＳ 明朝" w:cs="Times New Roman" w:hint="default"/>
                          <w:color w:val="auto"/>
                          <w:sz w:val="24"/>
                          <w:szCs w:val="24"/>
                        </w:rPr>
                      </w:pPr>
                      <w:r w:rsidRPr="003C3ADA">
                        <w:rPr>
                          <w:rFonts w:ascii="ＭＳ ゴシック" w:hAnsi="ＭＳ ゴシック" w:cs="ＭＳ ゴシック"/>
                          <w:b/>
                          <w:bCs/>
                          <w:color w:val="auto"/>
                          <w:sz w:val="24"/>
                          <w:szCs w:val="24"/>
                        </w:rPr>
                        <w:t>＜</w:t>
                      </w:r>
                      <w:r w:rsidRPr="003C3ADA">
                        <w:rPr>
                          <w:rFonts w:ascii="ＭＳ 明朝" w:eastAsia="ＭＳ ゴシック" w:cs="ＭＳ ゴシック"/>
                          <w:b/>
                          <w:bCs/>
                          <w:color w:val="auto"/>
                          <w:sz w:val="24"/>
                          <w:szCs w:val="24"/>
                        </w:rPr>
                        <w:t>県民いきいき活動の深まり＞</w:t>
                      </w:r>
                    </w:p>
                    <w:p w:rsidR="00C7301F" w:rsidRPr="003C3ADA" w:rsidRDefault="00C7301F" w:rsidP="00307792">
                      <w:pPr>
                        <w:ind w:leftChars="50" w:left="345" w:hangingChars="100" w:hanging="240"/>
                        <w:rPr>
                          <w:rFonts w:hint="default"/>
                          <w:color w:val="auto"/>
                          <w:sz w:val="24"/>
                        </w:rPr>
                      </w:pPr>
                      <w:r w:rsidRPr="003C3ADA">
                        <w:rPr>
                          <w:color w:val="auto"/>
                          <w:sz w:val="24"/>
                          <w:szCs w:val="24"/>
                        </w:rPr>
                        <w:t>○</w:t>
                      </w:r>
                      <w:r w:rsidRPr="003C3ADA">
                        <w:rPr>
                          <w:color w:val="auto"/>
                          <w:sz w:val="24"/>
                        </w:rPr>
                        <w:t>力があると</w:t>
                      </w:r>
                      <w:r w:rsidRPr="003C3ADA">
                        <w:rPr>
                          <w:rFonts w:hint="default"/>
                          <w:color w:val="auto"/>
                          <w:sz w:val="24"/>
                        </w:rPr>
                        <w:t>自ら認識する</w:t>
                      </w:r>
                      <w:r w:rsidRPr="003C3ADA">
                        <w:rPr>
                          <w:color w:val="auto"/>
                          <w:sz w:val="24"/>
                          <w:szCs w:val="24"/>
                        </w:rPr>
                        <w:t>ＮＰＯ</w:t>
                      </w:r>
                      <w:r w:rsidRPr="003C3ADA">
                        <w:rPr>
                          <w:color w:val="auto"/>
                          <w:sz w:val="24"/>
                        </w:rPr>
                        <w:t>法人数、</w:t>
                      </w:r>
                      <w:r w:rsidRPr="003C3ADA">
                        <w:rPr>
                          <w:color w:val="auto"/>
                          <w:sz w:val="24"/>
                          <w:szCs w:val="24"/>
                        </w:rPr>
                        <w:t>認定ＮＰＯ法人数ともに横ばいで</w:t>
                      </w:r>
                      <w:r w:rsidRPr="003C3ADA">
                        <w:rPr>
                          <w:rFonts w:hint="default"/>
                          <w:color w:val="auto"/>
                          <w:sz w:val="24"/>
                          <w:szCs w:val="24"/>
                        </w:rPr>
                        <w:t>あることから、</w:t>
                      </w:r>
                      <w:r w:rsidRPr="003C3ADA">
                        <w:rPr>
                          <w:color w:val="auto"/>
                          <w:sz w:val="24"/>
                          <w:szCs w:val="24"/>
                        </w:rPr>
                        <w:t>ＮＰＯ</w:t>
                      </w:r>
                      <w:r w:rsidRPr="003C3ADA">
                        <w:rPr>
                          <w:rFonts w:hint="default"/>
                          <w:color w:val="auto"/>
                          <w:sz w:val="24"/>
                          <w:szCs w:val="24"/>
                        </w:rPr>
                        <w:t>法人</w:t>
                      </w:r>
                      <w:r w:rsidRPr="003C3ADA">
                        <w:rPr>
                          <w:color w:val="auto"/>
                          <w:sz w:val="24"/>
                          <w:szCs w:val="24"/>
                        </w:rPr>
                        <w:t>の</w:t>
                      </w:r>
                      <w:r w:rsidRPr="003C3ADA">
                        <w:rPr>
                          <w:rFonts w:hint="default"/>
                          <w:color w:val="auto"/>
                          <w:sz w:val="24"/>
                          <w:szCs w:val="24"/>
                        </w:rPr>
                        <w:t>組織基盤を</w:t>
                      </w:r>
                      <w:r w:rsidRPr="003C3ADA">
                        <w:rPr>
                          <w:color w:val="auto"/>
                          <w:sz w:val="24"/>
                          <w:szCs w:val="24"/>
                        </w:rPr>
                        <w:t>強化</w:t>
                      </w:r>
                      <w:r w:rsidRPr="003C3ADA">
                        <w:rPr>
                          <w:rFonts w:hint="default"/>
                          <w:color w:val="auto"/>
                          <w:sz w:val="24"/>
                          <w:szCs w:val="24"/>
                        </w:rPr>
                        <w:t>していく必要があります。</w:t>
                      </w:r>
                    </w:p>
                    <w:p w:rsidR="00C7301F" w:rsidRPr="003C3ADA" w:rsidRDefault="00C7301F" w:rsidP="000D344E">
                      <w:pPr>
                        <w:suppressAutoHyphens/>
                        <w:kinsoku w:val="0"/>
                        <w:autoSpaceDE w:val="0"/>
                        <w:autoSpaceDN w:val="0"/>
                        <w:adjustRightInd w:val="0"/>
                        <w:ind w:leftChars="150" w:left="315"/>
                        <w:rPr>
                          <w:rFonts w:hint="default"/>
                          <w:color w:val="auto"/>
                          <w:sz w:val="24"/>
                          <w:szCs w:val="24"/>
                        </w:rPr>
                      </w:pPr>
                      <w:r w:rsidRPr="003C3ADA">
                        <w:rPr>
                          <w:color w:val="auto"/>
                          <w:sz w:val="24"/>
                          <w:szCs w:val="24"/>
                        </w:rPr>
                        <w:t xml:space="preserve">　また</w:t>
                      </w:r>
                      <w:r w:rsidRPr="003C3ADA">
                        <w:rPr>
                          <w:rFonts w:hint="default"/>
                          <w:color w:val="auto"/>
                          <w:sz w:val="24"/>
                          <w:szCs w:val="24"/>
                        </w:rPr>
                        <w:t>、</w:t>
                      </w:r>
                      <w:r w:rsidRPr="003C3ADA">
                        <w:rPr>
                          <w:color w:val="auto"/>
                          <w:sz w:val="24"/>
                          <w:szCs w:val="24"/>
                        </w:rPr>
                        <w:t>資金面で</w:t>
                      </w:r>
                      <w:r w:rsidRPr="003C3ADA">
                        <w:rPr>
                          <w:rFonts w:hint="default"/>
                          <w:color w:val="auto"/>
                          <w:sz w:val="24"/>
                          <w:szCs w:val="24"/>
                        </w:rPr>
                        <w:t>苦労していると答える</w:t>
                      </w:r>
                      <w:r w:rsidRPr="003C3ADA">
                        <w:rPr>
                          <w:color w:val="auto"/>
                          <w:sz w:val="24"/>
                          <w:szCs w:val="24"/>
                        </w:rPr>
                        <w:t>ＮＰＯ</w:t>
                      </w:r>
                      <w:r w:rsidRPr="003C3ADA">
                        <w:rPr>
                          <w:rFonts w:hint="default"/>
                          <w:color w:val="auto"/>
                          <w:sz w:val="24"/>
                          <w:szCs w:val="24"/>
                        </w:rPr>
                        <w:t>が</w:t>
                      </w:r>
                      <w:r w:rsidRPr="003C3ADA">
                        <w:rPr>
                          <w:color w:val="auto"/>
                          <w:sz w:val="24"/>
                          <w:szCs w:val="24"/>
                        </w:rPr>
                        <w:t>６</w:t>
                      </w:r>
                      <w:r w:rsidRPr="003C3ADA">
                        <w:rPr>
                          <w:rFonts w:hint="default"/>
                          <w:color w:val="auto"/>
                          <w:sz w:val="24"/>
                          <w:szCs w:val="24"/>
                        </w:rPr>
                        <w:t>割を超える</w:t>
                      </w:r>
                      <w:r w:rsidRPr="003C3ADA">
                        <w:rPr>
                          <w:color w:val="auto"/>
                          <w:sz w:val="24"/>
                          <w:szCs w:val="24"/>
                        </w:rPr>
                        <w:t>一方</w:t>
                      </w:r>
                      <w:r w:rsidRPr="003C3ADA">
                        <w:rPr>
                          <w:rFonts w:hint="default"/>
                          <w:color w:val="auto"/>
                          <w:sz w:val="24"/>
                          <w:szCs w:val="24"/>
                        </w:rPr>
                        <w:t>、</w:t>
                      </w:r>
                      <w:r w:rsidRPr="003C3ADA">
                        <w:rPr>
                          <w:color w:val="auto"/>
                          <w:sz w:val="24"/>
                          <w:szCs w:val="24"/>
                        </w:rPr>
                        <w:t>寄附</w:t>
                      </w:r>
                      <w:r w:rsidRPr="003C3ADA">
                        <w:rPr>
                          <w:rFonts w:hint="default"/>
                          <w:color w:val="auto"/>
                          <w:sz w:val="24"/>
                          <w:szCs w:val="24"/>
                        </w:rPr>
                        <w:t>が０件</w:t>
                      </w:r>
                      <w:r w:rsidRPr="003C3ADA">
                        <w:rPr>
                          <w:color w:val="auto"/>
                          <w:sz w:val="24"/>
                          <w:szCs w:val="24"/>
                        </w:rPr>
                        <w:t>のＮＰＯは６</w:t>
                      </w:r>
                      <w:r w:rsidRPr="003C3ADA">
                        <w:rPr>
                          <w:rFonts w:hint="default"/>
                          <w:color w:val="auto"/>
                          <w:sz w:val="24"/>
                          <w:szCs w:val="24"/>
                        </w:rPr>
                        <w:t>割弱</w:t>
                      </w:r>
                      <w:r w:rsidRPr="003C3ADA">
                        <w:rPr>
                          <w:color w:val="auto"/>
                          <w:sz w:val="24"/>
                          <w:szCs w:val="24"/>
                        </w:rPr>
                        <w:t>あります。</w:t>
                      </w:r>
                      <w:r w:rsidRPr="003C3ADA">
                        <w:rPr>
                          <w:rFonts w:hint="default"/>
                          <w:color w:val="auto"/>
                          <w:sz w:val="24"/>
                          <w:szCs w:val="24"/>
                        </w:rPr>
                        <w:t>５０件以上</w:t>
                      </w:r>
                      <w:r w:rsidRPr="003C3ADA">
                        <w:rPr>
                          <w:color w:val="auto"/>
                          <w:sz w:val="24"/>
                          <w:szCs w:val="24"/>
                        </w:rPr>
                        <w:t>寄附を集めるＮＰＯ</w:t>
                      </w:r>
                      <w:r w:rsidRPr="003C3ADA">
                        <w:rPr>
                          <w:rFonts w:hint="default"/>
                          <w:color w:val="auto"/>
                          <w:sz w:val="24"/>
                          <w:szCs w:val="24"/>
                        </w:rPr>
                        <w:t>は</w:t>
                      </w:r>
                      <w:r w:rsidRPr="003C3ADA">
                        <w:rPr>
                          <w:color w:val="auto"/>
                          <w:sz w:val="24"/>
                          <w:szCs w:val="24"/>
                        </w:rPr>
                        <w:t>６</w:t>
                      </w:r>
                      <w:r w:rsidRPr="003C3ADA">
                        <w:rPr>
                          <w:rFonts w:hint="default"/>
                          <w:color w:val="auto"/>
                          <w:sz w:val="24"/>
                          <w:szCs w:val="24"/>
                        </w:rPr>
                        <w:t>％、５０万円以上の</w:t>
                      </w:r>
                      <w:r w:rsidRPr="003C3ADA">
                        <w:rPr>
                          <w:color w:val="auto"/>
                          <w:sz w:val="24"/>
                          <w:szCs w:val="24"/>
                        </w:rPr>
                        <w:t>ＮＰＯ</w:t>
                      </w:r>
                      <w:r w:rsidRPr="003C3ADA">
                        <w:rPr>
                          <w:rFonts w:hint="default"/>
                          <w:color w:val="auto"/>
                          <w:sz w:val="24"/>
                          <w:szCs w:val="24"/>
                        </w:rPr>
                        <w:t>は１２％と差も見られ、</w:t>
                      </w:r>
                      <w:r w:rsidRPr="003C3ADA">
                        <w:rPr>
                          <w:color w:val="auto"/>
                          <w:sz w:val="24"/>
                          <w:szCs w:val="24"/>
                        </w:rPr>
                        <w:t>ＮＰＯ</w:t>
                      </w:r>
                      <w:r w:rsidRPr="003C3ADA">
                        <w:rPr>
                          <w:rFonts w:hint="default"/>
                          <w:color w:val="auto"/>
                          <w:sz w:val="24"/>
                          <w:szCs w:val="24"/>
                        </w:rPr>
                        <w:t>法人</w:t>
                      </w:r>
                      <w:r w:rsidRPr="003C3ADA">
                        <w:rPr>
                          <w:color w:val="auto"/>
                          <w:sz w:val="24"/>
                          <w:szCs w:val="24"/>
                        </w:rPr>
                        <w:t>自ら</w:t>
                      </w:r>
                      <w:r w:rsidRPr="003C3ADA">
                        <w:rPr>
                          <w:rFonts w:hint="default"/>
                          <w:color w:val="auto"/>
                          <w:sz w:val="24"/>
                          <w:szCs w:val="24"/>
                        </w:rPr>
                        <w:t>も</w:t>
                      </w:r>
                      <w:r w:rsidRPr="003C3ADA">
                        <w:rPr>
                          <w:color w:val="auto"/>
                          <w:sz w:val="24"/>
                          <w:szCs w:val="24"/>
                        </w:rPr>
                        <w:t>寄附活動の</w:t>
                      </w:r>
                      <w:r w:rsidRPr="003C3ADA">
                        <w:rPr>
                          <w:rFonts w:hint="default"/>
                          <w:color w:val="auto"/>
                          <w:sz w:val="24"/>
                          <w:szCs w:val="24"/>
                        </w:rPr>
                        <w:t>強化</w:t>
                      </w:r>
                      <w:r w:rsidRPr="003C3ADA">
                        <w:rPr>
                          <w:color w:val="auto"/>
                          <w:sz w:val="24"/>
                          <w:szCs w:val="24"/>
                        </w:rPr>
                        <w:t>を</w:t>
                      </w:r>
                      <w:r w:rsidRPr="003C3ADA">
                        <w:rPr>
                          <w:rFonts w:hint="default"/>
                          <w:color w:val="auto"/>
                          <w:sz w:val="24"/>
                          <w:szCs w:val="24"/>
                        </w:rPr>
                        <w:t>図る必要が</w:t>
                      </w:r>
                      <w:r w:rsidRPr="003C3ADA">
                        <w:rPr>
                          <w:color w:val="auto"/>
                          <w:sz w:val="24"/>
                          <w:szCs w:val="24"/>
                        </w:rPr>
                        <w:t>あります。</w:t>
                      </w:r>
                    </w:p>
                    <w:p w:rsidR="00C7301F" w:rsidRPr="003C3ADA" w:rsidRDefault="00C7301F" w:rsidP="006B3BA1">
                      <w:pPr>
                        <w:ind w:leftChars="50" w:left="345" w:hangingChars="100" w:hanging="240"/>
                        <w:rPr>
                          <w:rFonts w:hint="default"/>
                          <w:color w:val="auto"/>
                          <w:sz w:val="24"/>
                          <w:szCs w:val="24"/>
                        </w:rPr>
                      </w:pPr>
                      <w:r w:rsidRPr="003C3ADA">
                        <w:rPr>
                          <w:color w:val="auto"/>
                          <w:sz w:val="24"/>
                          <w:szCs w:val="24"/>
                        </w:rPr>
                        <w:t>○活動を拡大していく</w:t>
                      </w:r>
                      <w:r w:rsidRPr="003C3ADA">
                        <w:rPr>
                          <w:rFonts w:hint="default"/>
                          <w:color w:val="auto"/>
                          <w:sz w:val="24"/>
                          <w:szCs w:val="24"/>
                        </w:rPr>
                        <w:t>た</w:t>
                      </w:r>
                      <w:r w:rsidRPr="003C3ADA">
                        <w:rPr>
                          <w:color w:val="auto"/>
                          <w:sz w:val="24"/>
                          <w:szCs w:val="24"/>
                        </w:rPr>
                        <w:t>めには、活動内容や財務状況等について説明責任を果たしていくことが重要なことから、ＮＰＯ法人による情報開示の更なる推進が必要です。</w:t>
                      </w:r>
                    </w:p>
                    <w:p w:rsidR="00C7301F" w:rsidRPr="003C3ADA" w:rsidRDefault="00C7301F" w:rsidP="006B3BA1">
                      <w:pPr>
                        <w:ind w:leftChars="50" w:left="345" w:hangingChars="100" w:hanging="240"/>
                        <w:rPr>
                          <w:rFonts w:hint="default"/>
                          <w:color w:val="auto"/>
                          <w:sz w:val="24"/>
                          <w:szCs w:val="24"/>
                        </w:rPr>
                      </w:pPr>
                      <w:r w:rsidRPr="003C3ADA">
                        <w:rPr>
                          <w:color w:val="auto"/>
                          <w:sz w:val="24"/>
                          <w:szCs w:val="24"/>
                        </w:rPr>
                        <w:t>○ネットワーク加入団体割合の</w:t>
                      </w:r>
                      <w:r w:rsidRPr="003C3ADA">
                        <w:rPr>
                          <w:rFonts w:hint="default"/>
                          <w:color w:val="auto"/>
                          <w:sz w:val="24"/>
                          <w:szCs w:val="24"/>
                        </w:rPr>
                        <w:t>減少</w:t>
                      </w:r>
                      <w:r w:rsidRPr="003C3ADA">
                        <w:rPr>
                          <w:color w:val="auto"/>
                          <w:sz w:val="24"/>
                          <w:szCs w:val="24"/>
                        </w:rPr>
                        <w:t>や、</w:t>
                      </w:r>
                      <w:r w:rsidRPr="003C3ADA">
                        <w:rPr>
                          <w:rFonts w:hint="default"/>
                          <w:color w:val="auto"/>
                          <w:sz w:val="24"/>
                          <w:szCs w:val="24"/>
                        </w:rPr>
                        <w:t>多様な主体との連携を苦労</w:t>
                      </w:r>
                      <w:r w:rsidRPr="003C3ADA">
                        <w:rPr>
                          <w:color w:val="auto"/>
                          <w:sz w:val="24"/>
                          <w:szCs w:val="24"/>
                        </w:rPr>
                        <w:t>点に</w:t>
                      </w:r>
                      <w:r w:rsidRPr="003C3ADA">
                        <w:rPr>
                          <w:rFonts w:hint="default"/>
                          <w:color w:val="auto"/>
                          <w:sz w:val="24"/>
                          <w:szCs w:val="24"/>
                        </w:rPr>
                        <w:t>挙げる声</w:t>
                      </w:r>
                      <w:r w:rsidRPr="003C3ADA">
                        <w:rPr>
                          <w:color w:val="auto"/>
                          <w:sz w:val="24"/>
                          <w:szCs w:val="24"/>
                        </w:rPr>
                        <w:t>が</w:t>
                      </w:r>
                      <w:r w:rsidRPr="003C3ADA">
                        <w:rPr>
                          <w:rFonts w:hint="default"/>
                          <w:color w:val="auto"/>
                          <w:sz w:val="24"/>
                          <w:szCs w:val="24"/>
                        </w:rPr>
                        <w:t>ある</w:t>
                      </w:r>
                      <w:r w:rsidRPr="003C3ADA">
                        <w:rPr>
                          <w:color w:val="auto"/>
                          <w:sz w:val="24"/>
                          <w:szCs w:val="24"/>
                        </w:rPr>
                        <w:t>など、ＮＰＯが</w:t>
                      </w:r>
                      <w:r w:rsidRPr="003C3ADA">
                        <w:rPr>
                          <w:rFonts w:hint="default"/>
                          <w:color w:val="auto"/>
                          <w:sz w:val="24"/>
                          <w:szCs w:val="24"/>
                        </w:rPr>
                        <w:t>自立して活動に取り組む環境を整備</w:t>
                      </w:r>
                      <w:r w:rsidRPr="003C3ADA">
                        <w:rPr>
                          <w:color w:val="auto"/>
                          <w:sz w:val="24"/>
                          <w:szCs w:val="24"/>
                        </w:rPr>
                        <w:t>する</w:t>
                      </w:r>
                      <w:r w:rsidRPr="003C3ADA">
                        <w:rPr>
                          <w:rFonts w:hint="default"/>
                          <w:color w:val="auto"/>
                          <w:sz w:val="24"/>
                          <w:szCs w:val="24"/>
                        </w:rPr>
                        <w:t>必要があります。</w:t>
                      </w:r>
                    </w:p>
                  </w:txbxContent>
                </v:textbox>
              </v:shape>
            </w:pict>
          </mc:Fallback>
        </mc:AlternateContent>
      </w:r>
    </w:p>
    <w:p w:rsidR="006B3BA1" w:rsidRPr="00031A18" w:rsidRDefault="006B3BA1" w:rsidP="006B3BA1">
      <w:pPr>
        <w:suppressAutoHyphens/>
        <w:kinsoku w:val="0"/>
        <w:autoSpaceDE w:val="0"/>
        <w:autoSpaceDN w:val="0"/>
        <w:adjustRightInd w:val="0"/>
        <w:spacing w:line="260" w:lineRule="exact"/>
        <w:ind w:leftChars="300" w:left="630"/>
        <w:rPr>
          <w:rFonts w:ascii="ＭＳ 明朝" w:cs="Times New Roman" w:hint="default"/>
          <w:color w:val="auto"/>
          <w:sz w:val="24"/>
          <w:szCs w:val="24"/>
        </w:rPr>
      </w:pPr>
      <w:r w:rsidRPr="00031A18">
        <w:rPr>
          <w:rFonts w:ascii="ＭＳ ゴシック" w:hAnsi="ＭＳ ゴシック" w:cs="ＭＳ ゴシック"/>
          <w:b/>
          <w:bCs/>
          <w:sz w:val="24"/>
          <w:szCs w:val="24"/>
        </w:rPr>
        <w:t xml:space="preserve"> </w:t>
      </w:r>
    </w:p>
    <w:p w:rsidR="006B3BA1" w:rsidRPr="00031A18" w:rsidRDefault="006B3BA1" w:rsidP="006B3BA1">
      <w:pPr>
        <w:suppressAutoHyphens/>
        <w:kinsoku w:val="0"/>
        <w:autoSpaceDE w:val="0"/>
        <w:autoSpaceDN w:val="0"/>
        <w:adjustRightInd w:val="0"/>
        <w:spacing w:line="260" w:lineRule="exact"/>
        <w:ind w:leftChars="400" w:left="1080" w:hangingChars="100" w:hanging="240"/>
        <w:rPr>
          <w:rFonts w:ascii="ＭＳ 明朝" w:cs="Times New Roman" w:hint="default"/>
          <w:color w:val="auto"/>
          <w:sz w:val="24"/>
          <w:szCs w:val="24"/>
        </w:rPr>
      </w:pPr>
    </w:p>
    <w:p w:rsidR="006B3BA1" w:rsidRDefault="006B3BA1" w:rsidP="006B3BA1">
      <w:pPr>
        <w:spacing w:line="200" w:lineRule="atLeast"/>
        <w:rPr>
          <w:rFonts w:ascii="ＭＳ ゴシック" w:eastAsia="ＭＳ ゴシック" w:hAnsi="ＭＳ ゴシック" w:hint="default"/>
          <w:b/>
          <w:sz w:val="24"/>
        </w:rPr>
      </w:pPr>
    </w:p>
    <w:p w:rsidR="006B3BA1" w:rsidRDefault="006B3BA1" w:rsidP="006B3BA1">
      <w:pPr>
        <w:spacing w:line="200" w:lineRule="atLeast"/>
        <w:rPr>
          <w:rFonts w:ascii="ＭＳ ゴシック" w:eastAsia="ＭＳ ゴシック" w:hAnsi="ＭＳ ゴシック" w:hint="default"/>
          <w:b/>
          <w:sz w:val="24"/>
        </w:rPr>
      </w:pPr>
    </w:p>
    <w:p w:rsidR="006B3BA1" w:rsidRDefault="006B3BA1" w:rsidP="006B3BA1">
      <w:pPr>
        <w:spacing w:line="200" w:lineRule="atLeast"/>
        <w:rPr>
          <w:rFonts w:ascii="ＭＳ ゴシック" w:eastAsia="ＭＳ ゴシック" w:hAnsi="ＭＳ ゴシック" w:hint="default"/>
          <w:b/>
          <w:sz w:val="24"/>
        </w:rPr>
      </w:pPr>
    </w:p>
    <w:p w:rsidR="006B3BA1" w:rsidRPr="0004442B" w:rsidRDefault="006B3BA1" w:rsidP="006B3BA1">
      <w:pPr>
        <w:spacing w:line="200" w:lineRule="atLeast"/>
        <w:rPr>
          <w:rFonts w:ascii="ＭＳ ゴシック" w:eastAsia="ＭＳ ゴシック" w:hAnsi="ＭＳ ゴシック" w:hint="default"/>
          <w:b/>
          <w:sz w:val="24"/>
        </w:rPr>
      </w:pPr>
    </w:p>
    <w:p w:rsidR="006B3BA1" w:rsidRDefault="006B3BA1" w:rsidP="006B3BA1">
      <w:pPr>
        <w:spacing w:line="200" w:lineRule="atLeast"/>
        <w:rPr>
          <w:rFonts w:ascii="ＭＳ ゴシック" w:eastAsia="ＭＳ ゴシック" w:hAnsi="ＭＳ ゴシック" w:hint="default"/>
          <w:b/>
          <w:sz w:val="24"/>
        </w:rPr>
      </w:pPr>
    </w:p>
    <w:p w:rsidR="006B3BA1" w:rsidRDefault="006B3BA1" w:rsidP="006B3BA1">
      <w:pPr>
        <w:spacing w:line="200" w:lineRule="atLeast"/>
        <w:rPr>
          <w:rFonts w:ascii="ＭＳ ゴシック" w:eastAsia="ＭＳ ゴシック" w:hAnsi="ＭＳ ゴシック" w:hint="default"/>
          <w:b/>
          <w:sz w:val="24"/>
        </w:rPr>
      </w:pPr>
    </w:p>
    <w:p w:rsidR="006B3BA1" w:rsidRDefault="006B3BA1" w:rsidP="006B3BA1">
      <w:pPr>
        <w:spacing w:line="200" w:lineRule="atLeast"/>
        <w:rPr>
          <w:rFonts w:ascii="ＭＳ ゴシック" w:eastAsia="ＭＳ ゴシック" w:hAnsi="ＭＳ ゴシック" w:hint="default"/>
          <w:b/>
          <w:sz w:val="24"/>
        </w:rPr>
      </w:pPr>
    </w:p>
    <w:p w:rsidR="006B3BA1" w:rsidRDefault="006B3BA1" w:rsidP="006B3BA1">
      <w:pPr>
        <w:spacing w:line="200" w:lineRule="atLeast"/>
        <w:rPr>
          <w:rFonts w:ascii="ＭＳ ゴシック" w:eastAsia="ＭＳ ゴシック" w:hAnsi="ＭＳ ゴシック" w:hint="default"/>
          <w:b/>
          <w:sz w:val="24"/>
        </w:rPr>
      </w:pPr>
    </w:p>
    <w:p w:rsidR="006B3BA1" w:rsidRDefault="006B3BA1" w:rsidP="006B3BA1">
      <w:pPr>
        <w:spacing w:line="260" w:lineRule="exact"/>
        <w:rPr>
          <w:rFonts w:ascii="ＭＳ ゴシック" w:hAnsi="ＭＳ ゴシック" w:cs="ＭＳ ゴシック" w:hint="default"/>
          <w:b/>
          <w:bCs/>
          <w:szCs w:val="21"/>
        </w:rPr>
      </w:pPr>
    </w:p>
    <w:p w:rsidR="006B3BA1" w:rsidRDefault="006B3BA1" w:rsidP="006B3BA1">
      <w:pPr>
        <w:spacing w:line="260" w:lineRule="exact"/>
        <w:rPr>
          <w:rFonts w:ascii="ＭＳ ゴシック" w:hAnsi="ＭＳ ゴシック" w:cs="ＭＳ ゴシック" w:hint="default"/>
          <w:b/>
          <w:bCs/>
          <w:szCs w:val="21"/>
        </w:rPr>
      </w:pPr>
    </w:p>
    <w:p w:rsidR="006B3BA1" w:rsidRDefault="006B3BA1" w:rsidP="006B3BA1">
      <w:pPr>
        <w:spacing w:line="260" w:lineRule="exact"/>
        <w:rPr>
          <w:rFonts w:ascii="ＭＳ ゴシック" w:hAnsi="ＭＳ ゴシック" w:cs="ＭＳ ゴシック" w:hint="default"/>
          <w:b/>
          <w:bCs/>
          <w:szCs w:val="21"/>
        </w:rPr>
      </w:pPr>
    </w:p>
    <w:p w:rsidR="006B3BA1" w:rsidRDefault="006B3BA1" w:rsidP="006B3BA1">
      <w:pPr>
        <w:spacing w:line="260" w:lineRule="exact"/>
        <w:rPr>
          <w:rFonts w:ascii="ＭＳ ゴシック" w:hAnsi="ＭＳ ゴシック" w:cs="ＭＳ ゴシック" w:hint="default"/>
          <w:b/>
          <w:bCs/>
          <w:szCs w:val="21"/>
        </w:rPr>
      </w:pPr>
    </w:p>
    <w:p w:rsidR="006B3BA1" w:rsidRDefault="006B3BA1" w:rsidP="006B3BA1">
      <w:pPr>
        <w:spacing w:line="260" w:lineRule="exact"/>
        <w:rPr>
          <w:rFonts w:ascii="ＭＳ ゴシック" w:hAnsi="ＭＳ ゴシック" w:cs="ＭＳ ゴシック" w:hint="default"/>
          <w:b/>
          <w:bCs/>
          <w:szCs w:val="21"/>
        </w:rPr>
      </w:pPr>
    </w:p>
    <w:p w:rsidR="006B3BA1" w:rsidRDefault="006B3BA1" w:rsidP="006B3BA1">
      <w:pPr>
        <w:spacing w:line="260" w:lineRule="exact"/>
        <w:rPr>
          <w:rFonts w:ascii="ＭＳ ゴシック" w:hAnsi="ＭＳ ゴシック" w:cs="ＭＳ ゴシック" w:hint="default"/>
          <w:b/>
          <w:bCs/>
          <w:szCs w:val="21"/>
        </w:rPr>
      </w:pPr>
    </w:p>
    <w:p w:rsidR="006B3BA1" w:rsidRDefault="006B3BA1" w:rsidP="006B3BA1">
      <w:pPr>
        <w:spacing w:line="260" w:lineRule="exact"/>
        <w:rPr>
          <w:rFonts w:ascii="ＭＳ ゴシック" w:hAnsi="ＭＳ ゴシック" w:cs="ＭＳ ゴシック" w:hint="default"/>
          <w:b/>
          <w:bCs/>
          <w:szCs w:val="21"/>
        </w:rPr>
      </w:pPr>
    </w:p>
    <w:p w:rsidR="006B3BA1" w:rsidRDefault="006B3BA1" w:rsidP="006B3BA1">
      <w:pPr>
        <w:spacing w:line="260" w:lineRule="exact"/>
        <w:rPr>
          <w:rFonts w:ascii="ＭＳ ゴシック" w:hAnsi="ＭＳ ゴシック" w:cs="ＭＳ ゴシック" w:hint="default"/>
          <w:b/>
          <w:bCs/>
          <w:szCs w:val="21"/>
        </w:rPr>
      </w:pPr>
    </w:p>
    <w:p w:rsidR="006B3BA1" w:rsidRDefault="006B3BA1" w:rsidP="006B3BA1">
      <w:pPr>
        <w:spacing w:line="260" w:lineRule="exact"/>
        <w:rPr>
          <w:rFonts w:ascii="ＭＳ ゴシック" w:hAnsi="ＭＳ ゴシック" w:cs="ＭＳ ゴシック" w:hint="default"/>
          <w:b/>
          <w:bCs/>
          <w:szCs w:val="21"/>
        </w:rPr>
      </w:pPr>
    </w:p>
    <w:p w:rsidR="006B3BA1" w:rsidRDefault="006B3BA1" w:rsidP="006B3BA1">
      <w:pPr>
        <w:spacing w:line="260" w:lineRule="exact"/>
        <w:rPr>
          <w:rFonts w:ascii="ＭＳ ゴシック" w:hAnsi="ＭＳ ゴシック" w:cs="ＭＳ ゴシック" w:hint="default"/>
          <w:b/>
          <w:bCs/>
          <w:szCs w:val="21"/>
        </w:rPr>
      </w:pPr>
    </w:p>
    <w:p w:rsidR="006B3BA1" w:rsidRDefault="006B3BA1" w:rsidP="006B3BA1">
      <w:pPr>
        <w:spacing w:line="260" w:lineRule="exact"/>
        <w:rPr>
          <w:rFonts w:ascii="ＭＳ ゴシック" w:hAnsi="ＭＳ ゴシック" w:cs="ＭＳ ゴシック" w:hint="default"/>
          <w:b/>
          <w:bCs/>
          <w:szCs w:val="21"/>
        </w:rPr>
      </w:pPr>
    </w:p>
    <w:p w:rsidR="006B3BA1" w:rsidRDefault="006B3BA1" w:rsidP="006B3BA1">
      <w:pPr>
        <w:spacing w:line="260" w:lineRule="exact"/>
        <w:rPr>
          <w:rFonts w:ascii="ＭＳ ゴシック" w:hAnsi="ＭＳ ゴシック" w:cs="ＭＳ ゴシック" w:hint="default"/>
          <w:b/>
          <w:bCs/>
          <w:szCs w:val="21"/>
        </w:rPr>
      </w:pPr>
    </w:p>
    <w:p w:rsidR="006B3BA1" w:rsidRDefault="006B3BA1" w:rsidP="006B3BA1">
      <w:pPr>
        <w:spacing w:line="180" w:lineRule="exact"/>
        <w:rPr>
          <w:rFonts w:ascii="ＭＳ ゴシック" w:hAnsi="ＭＳ ゴシック" w:cs="ＭＳ ゴシック" w:hint="default"/>
          <w:b/>
          <w:bCs/>
          <w:szCs w:val="21"/>
        </w:rPr>
      </w:pPr>
    </w:p>
    <w:p w:rsidR="006B3BA1" w:rsidRDefault="006B3BA1" w:rsidP="006B3BA1">
      <w:pPr>
        <w:spacing w:line="260" w:lineRule="exact"/>
        <w:rPr>
          <w:rFonts w:ascii="ＭＳ ゴシック" w:hAnsi="ＭＳ ゴシック" w:cs="ＭＳ ゴシック" w:hint="default"/>
          <w:b/>
          <w:bCs/>
          <w:szCs w:val="21"/>
        </w:rPr>
      </w:pPr>
    </w:p>
    <w:p w:rsidR="006B3BA1" w:rsidRDefault="006B3BA1" w:rsidP="006B3BA1">
      <w:pPr>
        <w:spacing w:line="260" w:lineRule="exact"/>
        <w:rPr>
          <w:rFonts w:ascii="ＭＳ ゴシック" w:hAnsi="ＭＳ ゴシック" w:cs="ＭＳ ゴシック" w:hint="default"/>
          <w:b/>
          <w:bCs/>
          <w:szCs w:val="21"/>
        </w:rPr>
      </w:pPr>
    </w:p>
    <w:p w:rsidR="006B3BA1" w:rsidRDefault="006B3BA1" w:rsidP="006B3BA1">
      <w:pPr>
        <w:spacing w:line="260" w:lineRule="exact"/>
        <w:rPr>
          <w:rFonts w:ascii="ＭＳ ゴシック" w:hAnsi="ＭＳ ゴシック" w:cs="ＭＳ ゴシック" w:hint="default"/>
          <w:b/>
          <w:bCs/>
          <w:szCs w:val="21"/>
        </w:rPr>
      </w:pPr>
    </w:p>
    <w:p w:rsidR="00F22156" w:rsidRDefault="007B62F2" w:rsidP="006B3BA1">
      <w:pPr>
        <w:spacing w:line="260" w:lineRule="exact"/>
        <w:rPr>
          <w:rFonts w:ascii="ＭＳ ゴシック" w:hAnsi="ＭＳ ゴシック" w:cs="ＭＳ ゴシック" w:hint="default"/>
          <w:b/>
          <w:bCs/>
          <w:szCs w:val="21"/>
        </w:rPr>
      </w:pPr>
      <w:r w:rsidRPr="005B2BDA">
        <w:rPr>
          <w:rFonts w:ascii="ＭＳ ゴシック" w:eastAsia="ＭＳ ゴシック" w:hAnsi="ＭＳ ゴシック" w:hint="default"/>
          <w:noProof/>
          <w:color w:val="auto"/>
          <w:sz w:val="30"/>
        </w:rPr>
        <mc:AlternateContent>
          <mc:Choice Requires="wps">
            <w:drawing>
              <wp:anchor distT="0" distB="0" distL="114300" distR="114300" simplePos="0" relativeHeight="252394496" behindDoc="0" locked="0" layoutInCell="1" allowOverlap="1" wp14:anchorId="19094D0B" wp14:editId="14DD686E">
                <wp:simplePos x="0" y="0"/>
                <wp:positionH relativeFrom="column">
                  <wp:posOffset>-60325</wp:posOffset>
                </wp:positionH>
                <wp:positionV relativeFrom="paragraph">
                  <wp:posOffset>179705</wp:posOffset>
                </wp:positionV>
                <wp:extent cx="6316345" cy="0"/>
                <wp:effectExtent l="0" t="0" r="27305" b="19050"/>
                <wp:wrapNone/>
                <wp:docPr id="21" name="直線コネクタ 21"/>
                <wp:cNvGraphicFramePr/>
                <a:graphic xmlns:a="http://schemas.openxmlformats.org/drawingml/2006/main">
                  <a:graphicData uri="http://schemas.microsoft.com/office/word/2010/wordprocessingShape">
                    <wps:wsp>
                      <wps:cNvCnPr/>
                      <wps:spPr>
                        <a:xfrm>
                          <a:off x="0" y="0"/>
                          <a:ext cx="6316345" cy="0"/>
                        </a:xfrm>
                        <a:prstGeom prst="line">
                          <a:avLst/>
                        </a:prstGeom>
                        <a:noFill/>
                        <a:ln w="63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0461D45A" id="直線コネクタ 21" o:spid="_x0000_s1026" style="position:absolute;left:0;text-align:left;z-index:252394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5pt,14.15pt" to="492.6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" strokeweight=".5pt"/>
            </w:pict>
          </mc:Fallback>
        </mc:AlternateContent>
      </w:r>
    </w:p>
    <w:p w:rsidR="00674079" w:rsidRPr="003C3ADA" w:rsidRDefault="00CC47B5" w:rsidP="00443F9B">
      <w:pPr>
        <w:spacing w:line="260" w:lineRule="exact"/>
        <w:ind w:left="450" w:hangingChars="250" w:hanging="450"/>
        <w:rPr>
          <w:rFonts w:asciiTheme="minorHAnsi" w:eastAsiaTheme="minorEastAsia" w:hAnsiTheme="minorHAnsi" w:cstheme="minorBidi" w:hint="default"/>
          <w:color w:val="auto"/>
          <w:kern w:val="2"/>
          <w:sz w:val="18"/>
          <w:szCs w:val="22"/>
        </w:rPr>
      </w:pPr>
      <w:r>
        <w:rPr>
          <w:rFonts w:asciiTheme="minorHAnsi" w:eastAsiaTheme="minorEastAsia" w:hAnsiTheme="minorHAnsi" w:cstheme="minorBidi"/>
          <w:color w:val="auto"/>
          <w:kern w:val="2"/>
          <w:sz w:val="18"/>
          <w:szCs w:val="22"/>
        </w:rPr>
        <w:t>※</w:t>
      </w:r>
      <w:r w:rsidRPr="003C3ADA">
        <w:rPr>
          <w:rFonts w:asciiTheme="minorHAnsi" w:eastAsiaTheme="minorEastAsia" w:hAnsiTheme="minorHAnsi" w:cstheme="minorBidi"/>
          <w:color w:val="auto"/>
          <w:kern w:val="2"/>
          <w:sz w:val="18"/>
          <w:szCs w:val="22"/>
        </w:rPr>
        <w:t>５</w:t>
      </w:r>
      <w:r w:rsidR="00CD36CB" w:rsidRPr="003C3ADA">
        <w:rPr>
          <w:rFonts w:asciiTheme="minorHAnsi" w:eastAsiaTheme="minorEastAsia" w:hAnsiTheme="minorHAnsi" w:cstheme="minorBidi"/>
          <w:color w:val="auto"/>
          <w:kern w:val="2"/>
          <w:sz w:val="18"/>
          <w:szCs w:val="22"/>
        </w:rPr>
        <w:t>「</w:t>
      </w:r>
      <w:r w:rsidR="00674079" w:rsidRPr="003C3ADA">
        <w:rPr>
          <w:rFonts w:asciiTheme="minorHAnsi" w:eastAsiaTheme="minorEastAsia" w:hAnsiTheme="minorHAnsi" w:cstheme="minorBidi"/>
          <w:color w:val="auto"/>
          <w:kern w:val="2"/>
          <w:sz w:val="18"/>
          <w:szCs w:val="22"/>
        </w:rPr>
        <w:t>ＮＰＯ法人</w:t>
      </w:r>
      <w:r w:rsidR="00CD36CB" w:rsidRPr="003C3ADA">
        <w:rPr>
          <w:rFonts w:asciiTheme="minorHAnsi" w:eastAsiaTheme="minorEastAsia" w:hAnsiTheme="minorHAnsi" w:cstheme="minorBidi"/>
          <w:color w:val="auto"/>
          <w:kern w:val="2"/>
          <w:sz w:val="18"/>
          <w:szCs w:val="22"/>
        </w:rPr>
        <w:t>」</w:t>
      </w:r>
      <w:r w:rsidR="00674079" w:rsidRPr="003C3ADA">
        <w:rPr>
          <w:rFonts w:asciiTheme="minorHAnsi" w:eastAsiaTheme="minorEastAsia" w:hAnsiTheme="minorHAnsi" w:cstheme="minorBidi"/>
          <w:color w:val="auto"/>
          <w:kern w:val="2"/>
          <w:sz w:val="18"/>
          <w:szCs w:val="22"/>
        </w:rPr>
        <w:t>とは、</w:t>
      </w:r>
      <w:r w:rsidR="009100A7" w:rsidRPr="003C3ADA">
        <w:rPr>
          <w:rFonts w:asciiTheme="minorHAnsi" w:eastAsiaTheme="minorEastAsia" w:hAnsiTheme="minorHAnsi" w:cstheme="minorBidi"/>
          <w:color w:val="auto"/>
          <w:kern w:val="2"/>
          <w:sz w:val="18"/>
          <w:szCs w:val="22"/>
        </w:rPr>
        <w:t>特定非営利活動促進法</w:t>
      </w:r>
      <w:r w:rsidRPr="003C3ADA">
        <w:rPr>
          <w:rFonts w:asciiTheme="minorHAnsi" w:eastAsiaTheme="minorEastAsia" w:hAnsiTheme="minorHAnsi" w:cstheme="minorBidi"/>
          <w:color w:val="auto"/>
          <w:kern w:val="2"/>
          <w:sz w:val="18"/>
          <w:szCs w:val="22"/>
        </w:rPr>
        <w:t>に基づき、所轄庁</w:t>
      </w:r>
      <w:r w:rsidR="00443F9B" w:rsidRPr="003C3ADA">
        <w:rPr>
          <w:rFonts w:asciiTheme="minorHAnsi" w:eastAsiaTheme="minorEastAsia" w:hAnsiTheme="minorHAnsi" w:cstheme="minorBidi"/>
          <w:color w:val="auto"/>
          <w:kern w:val="2"/>
          <w:sz w:val="18"/>
          <w:szCs w:val="22"/>
        </w:rPr>
        <w:t>（島根県等）</w:t>
      </w:r>
      <w:r w:rsidRPr="003C3ADA">
        <w:rPr>
          <w:rFonts w:asciiTheme="minorHAnsi" w:eastAsiaTheme="minorEastAsia" w:hAnsiTheme="minorHAnsi" w:cstheme="minorBidi"/>
          <w:color w:val="auto"/>
          <w:kern w:val="2"/>
          <w:sz w:val="18"/>
          <w:szCs w:val="22"/>
        </w:rPr>
        <w:t>において設立の認証を受け</w:t>
      </w:r>
      <w:r w:rsidR="009100A7" w:rsidRPr="003C3ADA">
        <w:rPr>
          <w:rFonts w:asciiTheme="minorHAnsi" w:eastAsiaTheme="minorEastAsia" w:hAnsiTheme="minorHAnsi" w:cstheme="minorBidi"/>
          <w:color w:val="auto"/>
          <w:kern w:val="2"/>
          <w:sz w:val="18"/>
          <w:szCs w:val="22"/>
        </w:rPr>
        <w:t>、法務局において登記がされた</w:t>
      </w:r>
      <w:r w:rsidRPr="003C3ADA">
        <w:rPr>
          <w:rFonts w:asciiTheme="minorHAnsi" w:eastAsiaTheme="minorEastAsia" w:hAnsiTheme="minorHAnsi" w:cstheme="minorBidi"/>
          <w:color w:val="auto"/>
          <w:kern w:val="2"/>
          <w:sz w:val="18"/>
          <w:szCs w:val="22"/>
        </w:rPr>
        <w:t>法人のことです</w:t>
      </w:r>
      <w:r w:rsidR="00674079" w:rsidRPr="003C3ADA">
        <w:rPr>
          <w:rFonts w:asciiTheme="minorHAnsi" w:eastAsiaTheme="minorEastAsia" w:hAnsiTheme="minorHAnsi" w:cstheme="minorBidi"/>
          <w:color w:val="auto"/>
          <w:kern w:val="2"/>
          <w:sz w:val="18"/>
          <w:szCs w:val="22"/>
        </w:rPr>
        <w:t>。</w:t>
      </w:r>
    </w:p>
    <w:p w:rsidR="006B3BA1" w:rsidRPr="003C3ADA" w:rsidRDefault="00CC47B5" w:rsidP="00CD36CB">
      <w:pPr>
        <w:spacing w:line="260" w:lineRule="exact"/>
        <w:ind w:left="360" w:hangingChars="200" w:hanging="360"/>
        <w:rPr>
          <w:rFonts w:ascii="ＭＳ ゴシック" w:hAnsi="ＭＳ ゴシック" w:cs="ＭＳ ゴシック" w:hint="default"/>
          <w:b/>
          <w:bCs/>
          <w:color w:val="auto"/>
          <w:szCs w:val="21"/>
        </w:rPr>
      </w:pPr>
      <w:r w:rsidRPr="003C3ADA">
        <w:rPr>
          <w:rFonts w:asciiTheme="minorHAnsi" w:eastAsiaTheme="minorEastAsia" w:hAnsiTheme="minorHAnsi" w:cstheme="minorBidi"/>
          <w:color w:val="auto"/>
          <w:kern w:val="2"/>
          <w:sz w:val="18"/>
          <w:szCs w:val="22"/>
        </w:rPr>
        <w:t>※６</w:t>
      </w:r>
      <w:r w:rsidR="00CD36CB" w:rsidRPr="003C3ADA">
        <w:rPr>
          <w:rFonts w:asciiTheme="minorHAnsi" w:eastAsiaTheme="minorEastAsia" w:hAnsiTheme="minorHAnsi" w:cstheme="minorBidi"/>
          <w:color w:val="auto"/>
          <w:kern w:val="2"/>
          <w:sz w:val="18"/>
          <w:szCs w:val="22"/>
        </w:rPr>
        <w:t>「</w:t>
      </w:r>
      <w:r w:rsidR="006B3BA1" w:rsidRPr="003C3ADA">
        <w:rPr>
          <w:rFonts w:asciiTheme="minorHAnsi" w:eastAsiaTheme="minorEastAsia" w:hAnsiTheme="minorHAnsi" w:cstheme="minorBidi"/>
          <w:color w:val="auto"/>
          <w:kern w:val="2"/>
          <w:sz w:val="18"/>
          <w:szCs w:val="22"/>
        </w:rPr>
        <w:t>認定ＮＰＯ法人</w:t>
      </w:r>
      <w:r w:rsidR="00CD36CB" w:rsidRPr="003C3ADA">
        <w:rPr>
          <w:rFonts w:asciiTheme="minorHAnsi" w:eastAsiaTheme="minorEastAsia" w:hAnsiTheme="minorHAnsi" w:cstheme="minorBidi"/>
          <w:color w:val="auto"/>
          <w:kern w:val="2"/>
          <w:sz w:val="18"/>
          <w:szCs w:val="22"/>
        </w:rPr>
        <w:t>」</w:t>
      </w:r>
      <w:r w:rsidR="006B3BA1" w:rsidRPr="003C3ADA">
        <w:rPr>
          <w:rFonts w:asciiTheme="minorHAnsi" w:eastAsiaTheme="minorEastAsia" w:hAnsiTheme="minorHAnsi" w:cstheme="minorBidi"/>
          <w:color w:val="auto"/>
          <w:kern w:val="2"/>
          <w:sz w:val="18"/>
          <w:szCs w:val="22"/>
        </w:rPr>
        <w:t>とは、ＮＰＯ法人のうち運営組織や事業活動が適正であるなど所定の基準を満たしていると所轄庁が認定した法人のことです。</w:t>
      </w:r>
    </w:p>
    <w:p w:rsidR="00930038" w:rsidRPr="003C3ADA" w:rsidRDefault="006A33A3" w:rsidP="00930038">
      <w:pPr>
        <w:ind w:leftChars="12" w:left="515" w:hangingChars="272" w:hanging="490"/>
        <w:rPr>
          <w:rFonts w:asciiTheme="minorHAnsi" w:eastAsiaTheme="minorEastAsia" w:hAnsiTheme="minorHAnsi" w:cstheme="minorBidi" w:hint="default"/>
          <w:color w:val="auto"/>
          <w:kern w:val="2"/>
          <w:sz w:val="18"/>
          <w:szCs w:val="22"/>
        </w:rPr>
      </w:pPr>
      <w:r w:rsidRPr="003C3ADA">
        <w:rPr>
          <w:rFonts w:ascii="ＭＳ 明朝" w:hAnsi="ＭＳ 明朝"/>
          <w:color w:val="auto"/>
          <w:kern w:val="2"/>
          <w:sz w:val="18"/>
          <w:szCs w:val="22"/>
        </w:rPr>
        <w:t>※</w:t>
      </w:r>
      <w:r w:rsidR="00CC47B5" w:rsidRPr="003C3ADA">
        <w:rPr>
          <w:rFonts w:ascii="ＭＳ 明朝" w:hAnsi="ＭＳ 明朝"/>
          <w:color w:val="auto"/>
          <w:kern w:val="2"/>
          <w:sz w:val="18"/>
          <w:szCs w:val="22"/>
        </w:rPr>
        <w:t>７</w:t>
      </w:r>
      <w:r w:rsidR="00CD36CB" w:rsidRPr="003C3ADA">
        <w:rPr>
          <w:rFonts w:ascii="ＭＳ 明朝" w:hAnsi="ＭＳ 明朝"/>
          <w:color w:val="auto"/>
          <w:kern w:val="2"/>
          <w:sz w:val="18"/>
          <w:szCs w:val="22"/>
        </w:rPr>
        <w:t>「</w:t>
      </w:r>
      <w:r w:rsidRPr="003C3ADA">
        <w:rPr>
          <w:rFonts w:asciiTheme="minorHAnsi" w:eastAsiaTheme="minorEastAsia" w:hAnsiTheme="minorHAnsi" w:cstheme="minorBidi"/>
          <w:color w:val="auto"/>
          <w:kern w:val="2"/>
          <w:sz w:val="18"/>
          <w:szCs w:val="22"/>
        </w:rPr>
        <w:t>しまね社会貢献基金</w:t>
      </w:r>
      <w:r w:rsidR="00CD36CB" w:rsidRPr="003C3ADA">
        <w:rPr>
          <w:rFonts w:asciiTheme="minorHAnsi" w:eastAsiaTheme="minorEastAsia" w:hAnsiTheme="minorHAnsi" w:cstheme="minorBidi"/>
          <w:color w:val="auto"/>
          <w:kern w:val="2"/>
          <w:sz w:val="18"/>
          <w:szCs w:val="22"/>
        </w:rPr>
        <w:t>」</w:t>
      </w:r>
      <w:r w:rsidRPr="003C3ADA">
        <w:rPr>
          <w:rFonts w:asciiTheme="minorHAnsi" w:eastAsiaTheme="minorEastAsia" w:hAnsiTheme="minorHAnsi" w:cstheme="minorBidi"/>
          <w:color w:val="auto"/>
          <w:kern w:val="2"/>
          <w:sz w:val="18"/>
          <w:szCs w:val="22"/>
        </w:rPr>
        <w:t>とは、県内ＮＰＯの社会貢献活動の推進を図る目的で、県民や企業等からの寄附金と県の拠出金を</w:t>
      </w:r>
    </w:p>
    <w:p w:rsidR="006A33A3" w:rsidRPr="003C3ADA" w:rsidRDefault="006A33A3" w:rsidP="00930038">
      <w:pPr>
        <w:ind w:firstLineChars="200" w:firstLine="360"/>
        <w:rPr>
          <w:rFonts w:ascii="HG丸ｺﾞｼｯｸM-PRO" w:eastAsia="HG丸ｺﾞｼｯｸM-PRO" w:hint="default"/>
          <w:color w:val="auto"/>
        </w:rPr>
      </w:pPr>
      <w:r w:rsidRPr="003C3ADA">
        <w:rPr>
          <w:rFonts w:asciiTheme="minorHAnsi" w:eastAsiaTheme="minorEastAsia" w:hAnsiTheme="minorHAnsi" w:cstheme="minorBidi"/>
          <w:color w:val="auto"/>
          <w:kern w:val="2"/>
          <w:sz w:val="18"/>
          <w:szCs w:val="22"/>
        </w:rPr>
        <w:t>原資に、県が設置し管理・運用を行っている基金のことです。</w:t>
      </w:r>
    </w:p>
    <w:p w:rsidR="006B3BA1" w:rsidRPr="00C0420C" w:rsidRDefault="006B3BA1" w:rsidP="006B3BA1">
      <w:pPr>
        <w:spacing w:line="260" w:lineRule="exact"/>
        <w:ind w:firstLineChars="50" w:firstLine="105"/>
        <w:rPr>
          <w:rFonts w:ascii="ＭＳ ゴシック" w:eastAsia="ＭＳ ゴシック" w:hAnsi="ＭＳ ゴシック" w:hint="default"/>
          <w:b/>
          <w:szCs w:val="21"/>
        </w:rPr>
      </w:pPr>
      <w:r w:rsidRPr="00C0420C">
        <w:rPr>
          <w:rFonts w:ascii="ＭＳ ゴシック" w:eastAsia="ＭＳ ゴシック" w:hAnsi="ＭＳ ゴシック"/>
          <w:b/>
          <w:szCs w:val="21"/>
        </w:rPr>
        <w:lastRenderedPageBreak/>
        <w:t>【資料１】ビジョン</w:t>
      </w:r>
      <w:r>
        <w:rPr>
          <w:rFonts w:ascii="ＭＳ ゴシック" w:eastAsia="ＭＳ ゴシック" w:hAnsi="ＭＳ ゴシック"/>
          <w:b/>
          <w:szCs w:val="21"/>
        </w:rPr>
        <w:t>（県民いきいき活動の促進）</w:t>
      </w:r>
      <w:r w:rsidRPr="00C0420C">
        <w:rPr>
          <w:rFonts w:ascii="ＭＳ ゴシック" w:eastAsia="ＭＳ ゴシック" w:hAnsi="ＭＳ ゴシック"/>
          <w:b/>
          <w:szCs w:val="21"/>
        </w:rPr>
        <w:t>に関する</w:t>
      </w:r>
      <w:r w:rsidRPr="00C0420C">
        <w:rPr>
          <w:rFonts w:ascii="ＭＳ 明朝" w:eastAsia="ＭＳ ゴシック" w:cs="ＭＳ ゴシック"/>
          <w:b/>
          <w:bCs/>
          <w:szCs w:val="21"/>
        </w:rPr>
        <w:t>成果指標の前回比較</w:t>
      </w:r>
    </w:p>
    <w:p w:rsidR="006B3BA1" w:rsidRDefault="006B3BA1" w:rsidP="006B3BA1">
      <w:pPr>
        <w:spacing w:line="200" w:lineRule="atLeast"/>
        <w:rPr>
          <w:rFonts w:ascii="ＭＳ ゴシック" w:eastAsia="ＭＳ ゴシック" w:hAnsi="ＭＳ ゴシック" w:hint="default"/>
          <w:b/>
          <w:sz w:val="24"/>
        </w:rPr>
      </w:pPr>
    </w:p>
    <w:p w:rsidR="006B3BA1" w:rsidRDefault="006B3BA1" w:rsidP="006B3BA1">
      <w:pPr>
        <w:spacing w:line="200" w:lineRule="atLeast"/>
        <w:rPr>
          <w:rFonts w:ascii="ＭＳ ゴシック" w:eastAsia="ＭＳ ゴシック" w:hAnsi="ＭＳ ゴシック" w:hint="default"/>
          <w:b/>
        </w:rPr>
      </w:pPr>
    </w:p>
    <w:p w:rsidR="006B3BA1" w:rsidRDefault="009C6B62" w:rsidP="006B3BA1">
      <w:pPr>
        <w:spacing w:line="200" w:lineRule="atLeast"/>
        <w:rPr>
          <w:rFonts w:ascii="ＭＳ ゴシック" w:eastAsia="ＭＳ ゴシック" w:hAnsi="ＭＳ ゴシック" w:hint="default"/>
          <w:b/>
        </w:rPr>
      </w:pPr>
      <w:r>
        <w:rPr>
          <w:rFonts w:ascii="ＭＳ ゴシック" w:eastAsia="ＭＳ ゴシック" w:hAnsi="ＭＳ ゴシック" w:hint="default"/>
          <w:b/>
          <w:noProof/>
          <w:sz w:val="24"/>
        </w:rPr>
        <mc:AlternateContent>
          <mc:Choice Requires="wpg">
            <w:drawing>
              <wp:anchor distT="0" distB="0" distL="114300" distR="114300" simplePos="0" relativeHeight="252392448" behindDoc="0" locked="0" layoutInCell="1" allowOverlap="1">
                <wp:simplePos x="0" y="0"/>
                <wp:positionH relativeFrom="margin">
                  <wp:posOffset>222885</wp:posOffset>
                </wp:positionH>
                <wp:positionV relativeFrom="paragraph">
                  <wp:posOffset>103505</wp:posOffset>
                </wp:positionV>
                <wp:extent cx="5845175" cy="3336290"/>
                <wp:effectExtent l="0" t="0" r="22225" b="16510"/>
                <wp:wrapSquare wrapText="bothSides"/>
                <wp:docPr id="10" name="グループ化 10"/>
                <wp:cNvGraphicFramePr/>
                <a:graphic xmlns:a="http://schemas.openxmlformats.org/drawingml/2006/main">
                  <a:graphicData uri="http://schemas.microsoft.com/office/word/2010/wordprocessingGroup">
                    <wpg:wgp>
                      <wpg:cNvGrpSpPr/>
                      <wpg:grpSpPr>
                        <a:xfrm>
                          <a:off x="0" y="0"/>
                          <a:ext cx="5845175" cy="3336290"/>
                          <a:chOff x="0" y="1"/>
                          <a:chExt cx="5915658" cy="3312905"/>
                        </a:xfrm>
                      </wpg:grpSpPr>
                      <wps:wsp>
                        <wps:cNvPr id="457" name="テキスト ボックス 457"/>
                        <wps:cNvSpPr txBox="1"/>
                        <wps:spPr>
                          <a:xfrm>
                            <a:off x="0" y="1"/>
                            <a:ext cx="333402" cy="804525"/>
                          </a:xfrm>
                          <a:prstGeom prst="rect">
                            <a:avLst/>
                          </a:prstGeom>
                          <a:solidFill>
                            <a:sysClr val="window" lastClr="FFFFFF"/>
                          </a:solidFill>
                          <a:ln w="6350">
                            <a:solidFill>
                              <a:prstClr val="black"/>
                            </a:solidFill>
                          </a:ln>
                          <a:effectLst/>
                        </wps:spPr>
                        <wps:txbx>
                          <w:txbxContent>
                            <w:p w:rsidR="00C7301F" w:rsidRPr="00867030" w:rsidRDefault="00C7301F" w:rsidP="006B3BA1">
                              <w:pPr>
                                <w:jc w:val="center"/>
                                <w:rPr>
                                  <w:rFonts w:hint="default"/>
                                  <w:sz w:val="18"/>
                                  <w:szCs w:val="18"/>
                                </w:rPr>
                              </w:pPr>
                              <w:r w:rsidRPr="00867030">
                                <w:rPr>
                                  <w:sz w:val="18"/>
                                  <w:szCs w:val="18"/>
                                </w:rPr>
                                <w:t>政　策</w:t>
                              </w:r>
                            </w:p>
                          </w:txbxContent>
                        </wps:txbx>
                        <wps:bodyPr rot="0" spcFirstLastPara="0" vertOverflow="overflow" horzOverflow="overflow" vert="eaVert" wrap="square" lIns="72000" tIns="45720" rIns="91440" bIns="45720" numCol="1" spcCol="0" rtlCol="0" fromWordArt="0" anchor="b" anchorCtr="0" forceAA="0" compatLnSpc="1">
                          <a:prstTxWarp prst="textNoShape">
                            <a:avLst/>
                          </a:prstTxWarp>
                          <a:noAutofit/>
                        </wps:bodyPr>
                      </wps:wsp>
                      <wps:wsp>
                        <wps:cNvPr id="462" name="テキスト ボックス 462"/>
                        <wps:cNvSpPr txBox="1"/>
                        <wps:spPr>
                          <a:xfrm>
                            <a:off x="284834" y="1"/>
                            <a:ext cx="447398" cy="258333"/>
                          </a:xfrm>
                          <a:prstGeom prst="rect">
                            <a:avLst/>
                          </a:prstGeom>
                          <a:solidFill>
                            <a:sysClr val="window" lastClr="FFFFFF">
                              <a:lumMod val="85000"/>
                            </a:sysClr>
                          </a:solidFill>
                          <a:ln w="6350">
                            <a:solidFill>
                              <a:prstClr val="black"/>
                            </a:solidFill>
                          </a:ln>
                          <a:effectLst/>
                        </wps:spPr>
                        <wps:txbx>
                          <w:txbxContent>
                            <w:p w:rsidR="00C7301F" w:rsidRPr="00867030" w:rsidRDefault="00C7301F" w:rsidP="006B3BA1">
                              <w:pPr>
                                <w:spacing w:line="240" w:lineRule="exact"/>
                                <w:jc w:val="left"/>
                                <w:rPr>
                                  <w:rFonts w:hint="default"/>
                                  <w:sz w:val="18"/>
                                  <w:szCs w:val="18"/>
                                </w:rPr>
                              </w:pPr>
                              <w:r w:rsidRPr="00347642">
                                <w:rPr>
                                  <w:w w:val="53"/>
                                  <w:sz w:val="18"/>
                                  <w:szCs w:val="12"/>
                                  <w:fitText w:val="480" w:id="1002629888"/>
                                </w:rPr>
                                <w:t>大ビジョ</w:t>
                              </w:r>
                              <w:r w:rsidRPr="00347642">
                                <w:rPr>
                                  <w:spacing w:val="2"/>
                                  <w:w w:val="53"/>
                                  <w:sz w:val="18"/>
                                  <w:szCs w:val="12"/>
                                  <w:fitText w:val="480" w:id="1002629888"/>
                                </w:rPr>
                                <w:t>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2" name="テキスト ボックス 522"/>
                        <wps:cNvSpPr txBox="1"/>
                        <wps:spPr>
                          <a:xfrm>
                            <a:off x="284834" y="258334"/>
                            <a:ext cx="447398" cy="549495"/>
                          </a:xfrm>
                          <a:prstGeom prst="rect">
                            <a:avLst/>
                          </a:prstGeom>
                          <a:solidFill>
                            <a:sysClr val="window" lastClr="FFFFFF"/>
                          </a:solidFill>
                          <a:ln w="6350">
                            <a:solidFill>
                              <a:prstClr val="black"/>
                            </a:solidFill>
                          </a:ln>
                          <a:effectLst/>
                        </wps:spPr>
                        <wps:txbx>
                          <w:txbxContent>
                            <w:p w:rsidR="00C7301F" w:rsidRPr="00867030" w:rsidRDefault="00C7301F" w:rsidP="006B3BA1">
                              <w:pPr>
                                <w:jc w:val="center"/>
                                <w:rPr>
                                  <w:rFonts w:hint="default"/>
                                  <w:sz w:val="16"/>
                                  <w:szCs w:val="16"/>
                                </w:rPr>
                              </w:pPr>
                              <w:r w:rsidRPr="00867030">
                                <w:rPr>
                                  <w:sz w:val="16"/>
                                  <w:szCs w:val="16"/>
                                </w:rPr>
                                <w:t>指標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7" name="テキスト ボックス 527"/>
                        <wps:cNvSpPr txBox="1"/>
                        <wps:spPr>
                          <a:xfrm>
                            <a:off x="870969" y="1"/>
                            <a:ext cx="5044055" cy="258333"/>
                          </a:xfrm>
                          <a:prstGeom prst="rect">
                            <a:avLst/>
                          </a:prstGeom>
                          <a:solidFill>
                            <a:sysClr val="window" lastClr="FFFFFF">
                              <a:lumMod val="85000"/>
                            </a:sysClr>
                          </a:solidFill>
                          <a:ln w="6350">
                            <a:solidFill>
                              <a:prstClr val="black"/>
                            </a:solidFill>
                          </a:ln>
                          <a:effectLst/>
                        </wps:spPr>
                        <wps:txbx>
                          <w:txbxContent>
                            <w:p w:rsidR="00C7301F" w:rsidRPr="00535892" w:rsidRDefault="00C7301F" w:rsidP="006B3BA1">
                              <w:pPr>
                                <w:jc w:val="center"/>
                                <w:rPr>
                                  <w:rFonts w:hint="default"/>
                                  <w:sz w:val="18"/>
                                  <w:szCs w:val="18"/>
                                </w:rPr>
                              </w:pPr>
                              <w:r w:rsidRPr="00535892">
                                <w:rPr>
                                  <w:sz w:val="18"/>
                                  <w:szCs w:val="18"/>
                                </w:rPr>
                                <w:t>県民いきいき活動により地域が活性化している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8" name="テキスト ボックス 528"/>
                        <wps:cNvSpPr txBox="1"/>
                        <wps:spPr>
                          <a:xfrm>
                            <a:off x="870968" y="258334"/>
                            <a:ext cx="5044690" cy="549508"/>
                          </a:xfrm>
                          <a:prstGeom prst="rect">
                            <a:avLst/>
                          </a:prstGeom>
                          <a:solidFill>
                            <a:sysClr val="window" lastClr="FFFFFF"/>
                          </a:solidFill>
                          <a:ln w="6350">
                            <a:solidFill>
                              <a:prstClr val="black"/>
                            </a:solidFill>
                          </a:ln>
                          <a:effectLst/>
                        </wps:spPr>
                        <wps:txbx>
                          <w:txbxContent>
                            <w:p w:rsidR="00C7301F" w:rsidRPr="00F90AB1" w:rsidRDefault="00C7301F" w:rsidP="006B3BA1">
                              <w:pPr>
                                <w:jc w:val="center"/>
                                <w:rPr>
                                  <w:rFonts w:hint="default"/>
                                  <w:sz w:val="18"/>
                                  <w:szCs w:val="18"/>
                                </w:rPr>
                              </w:pPr>
                              <w:r>
                                <w:rPr>
                                  <w:sz w:val="18"/>
                                  <w:szCs w:val="18"/>
                                </w:rPr>
                                <w:t xml:space="preserve">a1 </w:t>
                              </w:r>
                              <w:r w:rsidRPr="00F90AB1">
                                <w:rPr>
                                  <w:sz w:val="18"/>
                                  <w:szCs w:val="18"/>
                                </w:rPr>
                                <w:t>関連施策に対する県民の認識（重要度・満足度）</w:t>
                              </w:r>
                            </w:p>
                            <w:p w:rsidR="00C7301F" w:rsidRPr="009C05F2" w:rsidRDefault="00C7301F" w:rsidP="00664283">
                              <w:pPr>
                                <w:jc w:val="center"/>
                                <w:rPr>
                                  <w:rFonts w:asciiTheme="majorEastAsia" w:eastAsiaTheme="majorEastAsia" w:hAnsiTheme="majorEastAsia" w:hint="default"/>
                                  <w:b/>
                                  <w:color w:val="000000" w:themeColor="text1"/>
                                  <w:sz w:val="18"/>
                                  <w:szCs w:val="18"/>
                                </w:rPr>
                              </w:pPr>
                              <w:r w:rsidRPr="00F90AB1">
                                <w:rPr>
                                  <w:rFonts w:asciiTheme="majorEastAsia" w:eastAsiaTheme="majorEastAsia" w:hAnsiTheme="majorEastAsia"/>
                                  <w:b/>
                                  <w:color w:val="auto"/>
                                  <w:sz w:val="18"/>
                                  <w:szCs w:val="18"/>
                                </w:rPr>
                                <w:t>H24：重要度67.8点　→　H27：重要度</w:t>
                              </w:r>
                              <w:r>
                                <w:rPr>
                                  <w:rFonts w:asciiTheme="majorEastAsia" w:eastAsiaTheme="majorEastAsia" w:hAnsiTheme="majorEastAsia"/>
                                  <w:b/>
                                  <w:color w:val="auto"/>
                                  <w:sz w:val="18"/>
                                  <w:szCs w:val="18"/>
                                </w:rPr>
                                <w:t xml:space="preserve"> 67.8点　→</w:t>
                              </w:r>
                              <w:r>
                                <w:rPr>
                                  <w:rFonts w:asciiTheme="majorEastAsia" w:eastAsiaTheme="majorEastAsia" w:hAnsiTheme="majorEastAsia"/>
                                  <w:b/>
                                  <w:color w:val="000000" w:themeColor="text1"/>
                                  <w:sz w:val="18"/>
                                  <w:szCs w:val="18"/>
                                </w:rPr>
                                <w:t xml:space="preserve">　</w:t>
                              </w:r>
                              <w:r w:rsidR="007D2344">
                                <w:rPr>
                                  <w:rFonts w:asciiTheme="majorEastAsia" w:eastAsiaTheme="majorEastAsia" w:hAnsiTheme="majorEastAsia" w:hint="default"/>
                                  <w:b/>
                                  <w:color w:val="000000" w:themeColor="text1"/>
                                  <w:sz w:val="18"/>
                                  <w:szCs w:val="18"/>
                                </w:rPr>
                                <w:t>R</w:t>
                              </w:r>
                              <w:r w:rsidR="007D2344">
                                <w:rPr>
                                  <w:rFonts w:asciiTheme="majorEastAsia" w:eastAsiaTheme="majorEastAsia" w:hAnsiTheme="majorEastAsia"/>
                                  <w:b/>
                                  <w:color w:val="000000" w:themeColor="text1"/>
                                  <w:sz w:val="18"/>
                                  <w:szCs w:val="18"/>
                                </w:rPr>
                                <w:t>元</w:t>
                              </w:r>
                              <w:r>
                                <w:rPr>
                                  <w:rFonts w:asciiTheme="majorEastAsia" w:eastAsiaTheme="majorEastAsia" w:hAnsiTheme="majorEastAsia" w:hint="default"/>
                                  <w:b/>
                                  <w:color w:val="000000" w:themeColor="text1"/>
                                  <w:sz w:val="18"/>
                                  <w:szCs w:val="18"/>
                                </w:rPr>
                                <w:t>:</w:t>
                              </w:r>
                              <w:r>
                                <w:rPr>
                                  <w:rFonts w:asciiTheme="majorEastAsia" w:eastAsiaTheme="majorEastAsia" w:hAnsiTheme="majorEastAsia"/>
                                  <w:b/>
                                  <w:color w:val="000000" w:themeColor="text1"/>
                                  <w:sz w:val="18"/>
                                  <w:szCs w:val="18"/>
                                </w:rPr>
                                <w:t>重要度</w:t>
                              </w:r>
                              <w:r>
                                <w:rPr>
                                  <w:rFonts w:asciiTheme="majorEastAsia" w:eastAsiaTheme="majorEastAsia" w:hAnsiTheme="majorEastAsia" w:hint="default"/>
                                  <w:b/>
                                  <w:color w:val="000000" w:themeColor="text1"/>
                                  <w:sz w:val="18"/>
                                  <w:szCs w:val="18"/>
                                </w:rPr>
                                <w:t>70.7点</w:t>
                              </w:r>
                            </w:p>
                            <w:p w:rsidR="00C7301F" w:rsidRPr="009C05F2" w:rsidRDefault="00C7301F" w:rsidP="00664283">
                              <w:pPr>
                                <w:jc w:val="center"/>
                                <w:rPr>
                                  <w:rFonts w:asciiTheme="majorEastAsia" w:eastAsiaTheme="majorEastAsia" w:hAnsiTheme="majorEastAsia" w:hint="default"/>
                                  <w:b/>
                                  <w:color w:val="000000" w:themeColor="text1"/>
                                  <w:sz w:val="18"/>
                                  <w:szCs w:val="18"/>
                                </w:rPr>
                              </w:pPr>
                              <w:r w:rsidRPr="009C05F2">
                                <w:rPr>
                                  <w:rFonts w:asciiTheme="majorEastAsia" w:eastAsiaTheme="majorEastAsia" w:hAnsiTheme="majorEastAsia"/>
                                  <w:b/>
                                  <w:color w:val="000000" w:themeColor="text1"/>
                                  <w:sz w:val="18"/>
                                  <w:szCs w:val="18"/>
                                </w:rPr>
                                <w:t>H24：満足度42.8点　→　H27：満足度 42.3</w:t>
                              </w:r>
                              <w:r>
                                <w:rPr>
                                  <w:rFonts w:asciiTheme="majorEastAsia" w:eastAsiaTheme="majorEastAsia" w:hAnsiTheme="majorEastAsia"/>
                                  <w:b/>
                                  <w:color w:val="000000" w:themeColor="text1"/>
                                  <w:sz w:val="18"/>
                                  <w:szCs w:val="18"/>
                                </w:rPr>
                                <w:t xml:space="preserve">点　→　</w:t>
                              </w:r>
                              <w:r w:rsidR="007D2344">
                                <w:rPr>
                                  <w:rFonts w:asciiTheme="majorEastAsia" w:eastAsiaTheme="majorEastAsia" w:hAnsiTheme="majorEastAsia"/>
                                  <w:b/>
                                  <w:color w:val="000000" w:themeColor="text1"/>
                                  <w:sz w:val="18"/>
                                  <w:szCs w:val="18"/>
                                </w:rPr>
                                <w:t>R元</w:t>
                              </w:r>
                              <w:r>
                                <w:rPr>
                                  <w:rFonts w:asciiTheme="majorEastAsia" w:eastAsiaTheme="majorEastAsia" w:hAnsiTheme="majorEastAsia" w:hint="default"/>
                                  <w:b/>
                                  <w:color w:val="000000" w:themeColor="text1"/>
                                  <w:sz w:val="18"/>
                                  <w:szCs w:val="18"/>
                                </w:rPr>
                                <w:t>:満足度48.6</w:t>
                              </w:r>
                              <w:r>
                                <w:rPr>
                                  <w:rFonts w:asciiTheme="majorEastAsia" w:eastAsiaTheme="majorEastAsia" w:hAnsiTheme="majorEastAsia"/>
                                  <w:b/>
                                  <w:color w:val="000000" w:themeColor="text1"/>
                                  <w:sz w:val="18"/>
                                  <w:szCs w:val="18"/>
                                </w:rPr>
                                <w:t>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9" name="テキスト ボックス 529"/>
                        <wps:cNvSpPr txBox="1"/>
                        <wps:spPr>
                          <a:xfrm>
                            <a:off x="0" y="804526"/>
                            <a:ext cx="333375" cy="999369"/>
                          </a:xfrm>
                          <a:prstGeom prst="rect">
                            <a:avLst/>
                          </a:prstGeom>
                          <a:solidFill>
                            <a:sysClr val="window" lastClr="FFFFFF"/>
                          </a:solidFill>
                          <a:ln w="6350">
                            <a:solidFill>
                              <a:prstClr val="black"/>
                            </a:solidFill>
                          </a:ln>
                          <a:effectLst/>
                        </wps:spPr>
                        <wps:txbx>
                          <w:txbxContent>
                            <w:p w:rsidR="00C7301F" w:rsidRPr="00867030" w:rsidRDefault="00C7301F" w:rsidP="006B3BA1">
                              <w:pPr>
                                <w:jc w:val="center"/>
                                <w:rPr>
                                  <w:rFonts w:hint="default"/>
                                  <w:sz w:val="18"/>
                                  <w:szCs w:val="18"/>
                                </w:rPr>
                              </w:pPr>
                              <w:r w:rsidRPr="00867030">
                                <w:rPr>
                                  <w:sz w:val="18"/>
                                  <w:szCs w:val="18"/>
                                </w:rPr>
                                <w:t>基　本　施　策</w:t>
                              </w:r>
                            </w:p>
                          </w:txbxContent>
                        </wps:txbx>
                        <wps:bodyPr rot="0" spcFirstLastPara="0" vertOverflow="overflow" horzOverflow="overflow" vert="eaVert" wrap="square" lIns="36000" tIns="45720" rIns="91440" bIns="45720" numCol="1" spcCol="0" rtlCol="0" fromWordArt="0" anchor="ctr" anchorCtr="0" forceAA="0" compatLnSpc="1">
                          <a:prstTxWarp prst="textNoShape">
                            <a:avLst/>
                          </a:prstTxWarp>
                          <a:noAutofit/>
                        </wps:bodyPr>
                      </wps:wsp>
                      <wps:wsp>
                        <wps:cNvPr id="530" name="テキスト ボックス 530"/>
                        <wps:cNvSpPr txBox="1"/>
                        <wps:spPr>
                          <a:xfrm>
                            <a:off x="284834" y="804615"/>
                            <a:ext cx="447398" cy="268693"/>
                          </a:xfrm>
                          <a:prstGeom prst="rect">
                            <a:avLst/>
                          </a:prstGeom>
                          <a:solidFill>
                            <a:sysClr val="window" lastClr="FFFFFF">
                              <a:lumMod val="85000"/>
                            </a:sysClr>
                          </a:solidFill>
                          <a:ln w="6350">
                            <a:solidFill>
                              <a:prstClr val="black"/>
                            </a:solidFill>
                          </a:ln>
                          <a:effectLst/>
                        </wps:spPr>
                        <wps:txbx>
                          <w:txbxContent>
                            <w:p w:rsidR="00C7301F" w:rsidRPr="00535892" w:rsidRDefault="00C7301F" w:rsidP="006B3BA1">
                              <w:pPr>
                                <w:spacing w:line="240" w:lineRule="exact"/>
                                <w:jc w:val="center"/>
                                <w:rPr>
                                  <w:rFonts w:hint="default"/>
                                  <w:sz w:val="12"/>
                                  <w:szCs w:val="12"/>
                                </w:rPr>
                              </w:pPr>
                              <w:r w:rsidRPr="000D344E">
                                <w:rPr>
                                  <w:w w:val="53"/>
                                  <w:sz w:val="18"/>
                                  <w:szCs w:val="12"/>
                                  <w:fitText w:val="480" w:id="1002630144"/>
                                </w:rPr>
                                <w:t>中ビジョン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1" name="テキスト ボックス 531"/>
                        <wps:cNvSpPr txBox="1"/>
                        <wps:spPr>
                          <a:xfrm>
                            <a:off x="284834" y="1070489"/>
                            <a:ext cx="447398" cy="733425"/>
                          </a:xfrm>
                          <a:prstGeom prst="rect">
                            <a:avLst/>
                          </a:prstGeom>
                          <a:solidFill>
                            <a:sysClr val="window" lastClr="FFFFFF"/>
                          </a:solidFill>
                          <a:ln w="6350">
                            <a:solidFill>
                              <a:prstClr val="black"/>
                            </a:solidFill>
                          </a:ln>
                          <a:effectLst/>
                        </wps:spPr>
                        <wps:txbx>
                          <w:txbxContent>
                            <w:p w:rsidR="00C7301F" w:rsidRPr="00867030" w:rsidRDefault="00C7301F" w:rsidP="006B3BA1">
                              <w:pPr>
                                <w:jc w:val="center"/>
                                <w:rPr>
                                  <w:rFonts w:hint="default"/>
                                  <w:sz w:val="18"/>
                                  <w:szCs w:val="18"/>
                                </w:rPr>
                              </w:pPr>
                              <w:r w:rsidRPr="00867030">
                                <w:rPr>
                                  <w:sz w:val="16"/>
                                  <w:szCs w:val="16"/>
                                </w:rPr>
                                <w:t>指標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2" name="テキスト ボックス 532"/>
                        <wps:cNvSpPr txBox="1"/>
                        <wps:spPr>
                          <a:xfrm>
                            <a:off x="870967" y="804526"/>
                            <a:ext cx="2572001" cy="271177"/>
                          </a:xfrm>
                          <a:prstGeom prst="rect">
                            <a:avLst/>
                          </a:prstGeom>
                          <a:solidFill>
                            <a:sysClr val="window" lastClr="FFFFFF">
                              <a:lumMod val="85000"/>
                            </a:sysClr>
                          </a:solidFill>
                          <a:ln w="6350">
                            <a:solidFill>
                              <a:prstClr val="black"/>
                            </a:solidFill>
                          </a:ln>
                          <a:effectLst/>
                        </wps:spPr>
                        <wps:txbx>
                          <w:txbxContent>
                            <w:p w:rsidR="00C7301F" w:rsidRPr="00F90AB1" w:rsidRDefault="00C7301F" w:rsidP="006B3BA1">
                              <w:pPr>
                                <w:jc w:val="center"/>
                                <w:rPr>
                                  <w:rFonts w:hint="default"/>
                                  <w:sz w:val="18"/>
                                  <w:szCs w:val="18"/>
                                </w:rPr>
                              </w:pPr>
                              <w:r w:rsidRPr="00F90AB1">
                                <w:rPr>
                                  <w:sz w:val="18"/>
                                  <w:szCs w:val="18"/>
                                </w:rPr>
                                <w:t>県民いきいき活動が広がっている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3" name="テキスト ボックス 533"/>
                        <wps:cNvSpPr txBox="1"/>
                        <wps:spPr>
                          <a:xfrm>
                            <a:off x="3438522" y="804526"/>
                            <a:ext cx="2477136" cy="271177"/>
                          </a:xfrm>
                          <a:prstGeom prst="rect">
                            <a:avLst/>
                          </a:prstGeom>
                          <a:solidFill>
                            <a:sysClr val="window" lastClr="FFFFFF">
                              <a:lumMod val="85000"/>
                            </a:sysClr>
                          </a:solidFill>
                          <a:ln w="6350">
                            <a:solidFill>
                              <a:prstClr val="black"/>
                            </a:solidFill>
                          </a:ln>
                          <a:effectLst/>
                        </wps:spPr>
                        <wps:txbx>
                          <w:txbxContent>
                            <w:p w:rsidR="00C7301F" w:rsidRPr="00F90AB1" w:rsidRDefault="00C7301F" w:rsidP="006B3BA1">
                              <w:pPr>
                                <w:jc w:val="center"/>
                                <w:rPr>
                                  <w:rFonts w:hint="default"/>
                                  <w:sz w:val="18"/>
                                  <w:szCs w:val="18"/>
                                </w:rPr>
                              </w:pPr>
                              <w:r w:rsidRPr="00F90AB1">
                                <w:rPr>
                                  <w:sz w:val="18"/>
                                  <w:szCs w:val="18"/>
                                </w:rPr>
                                <w:t>県民いきいき活動が深まっている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4" name="テキスト ボックス 534"/>
                        <wps:cNvSpPr txBox="1"/>
                        <wps:spPr>
                          <a:xfrm>
                            <a:off x="870969" y="1064143"/>
                            <a:ext cx="2572002" cy="366037"/>
                          </a:xfrm>
                          <a:prstGeom prst="rect">
                            <a:avLst/>
                          </a:prstGeom>
                          <a:solidFill>
                            <a:sysClr val="window" lastClr="FFFFFF"/>
                          </a:solidFill>
                          <a:ln w="6350">
                            <a:solidFill>
                              <a:schemeClr val="tx1"/>
                            </a:solidFill>
                          </a:ln>
                          <a:effectLst/>
                        </wps:spPr>
                        <wps:txbx>
                          <w:txbxContent>
                            <w:p w:rsidR="00C7301F" w:rsidRPr="003C3ADA" w:rsidRDefault="00C7301F" w:rsidP="006B3BA1">
                              <w:pPr>
                                <w:jc w:val="center"/>
                                <w:rPr>
                                  <w:rFonts w:hint="default"/>
                                  <w:color w:val="auto"/>
                                  <w:sz w:val="18"/>
                                  <w:szCs w:val="18"/>
                                </w:rPr>
                              </w:pPr>
                              <w:r w:rsidRPr="003C3ADA">
                                <w:rPr>
                                  <w:color w:val="auto"/>
                                  <w:sz w:val="18"/>
                                  <w:szCs w:val="18"/>
                                </w:rPr>
                                <w:t xml:space="preserve">a2 </w:t>
                              </w:r>
                              <w:r w:rsidRPr="003C3ADA">
                                <w:rPr>
                                  <w:color w:val="auto"/>
                                  <w:sz w:val="18"/>
                                  <w:szCs w:val="18"/>
                                </w:rPr>
                                <w:t>県民いきいき活動への参加率</w:t>
                              </w:r>
                            </w:p>
                            <w:p w:rsidR="00C7301F" w:rsidRPr="003C3ADA" w:rsidRDefault="00C7301F" w:rsidP="006B3BA1">
                              <w:pPr>
                                <w:jc w:val="center"/>
                                <w:rPr>
                                  <w:rFonts w:asciiTheme="majorEastAsia" w:eastAsiaTheme="majorEastAsia" w:hAnsiTheme="majorEastAsia" w:hint="default"/>
                                  <w:b/>
                                  <w:color w:val="auto"/>
                                  <w:sz w:val="18"/>
                                  <w:szCs w:val="18"/>
                                </w:rPr>
                              </w:pPr>
                              <w:r w:rsidRPr="003C3ADA">
                                <w:rPr>
                                  <w:rFonts w:asciiTheme="majorEastAsia" w:eastAsiaTheme="majorEastAsia" w:hAnsiTheme="majorEastAsia"/>
                                  <w:b/>
                                  <w:color w:val="auto"/>
                                  <w:sz w:val="18"/>
                                  <w:szCs w:val="18"/>
                                </w:rPr>
                                <w:t>H24：24.1%→H27：26%→ H30：</w:t>
                              </w:r>
                              <w:r w:rsidRPr="003C3ADA">
                                <w:rPr>
                                  <w:rFonts w:asciiTheme="majorEastAsia" w:eastAsiaTheme="majorEastAsia" w:hAnsiTheme="majorEastAsia" w:hint="default"/>
                                  <w:b/>
                                  <w:color w:val="auto"/>
                                  <w:sz w:val="18"/>
                                  <w:szCs w:val="18"/>
                                </w:rPr>
                                <w:t>2</w:t>
                              </w:r>
                              <w:r w:rsidRPr="003C3ADA">
                                <w:rPr>
                                  <w:rFonts w:asciiTheme="majorEastAsia" w:eastAsiaTheme="majorEastAsia" w:hAnsiTheme="majorEastAsia"/>
                                  <w:b/>
                                  <w:color w:val="auto"/>
                                  <w:sz w:val="18"/>
                                  <w:szCs w:val="18"/>
                                </w:rPr>
                                <w:t>5.7</w:t>
                              </w:r>
                              <w:r w:rsidRPr="003C3ADA">
                                <w:rPr>
                                  <w:rFonts w:asciiTheme="majorEastAsia" w:eastAsiaTheme="majorEastAsia" w:hAnsiTheme="majorEastAsia" w:hint="default"/>
                                  <w:b/>
                                  <w:color w:val="auto"/>
                                  <w:sz w:val="18"/>
                                  <w:szCs w:val="18"/>
                                </w:rPr>
                                <w:t>%</w:t>
                              </w:r>
                            </w:p>
                            <w:p w:rsidR="00C7301F" w:rsidRDefault="00C7301F" w:rsidP="006B3BA1">
                              <w:pPr>
                                <w:jc w:val="center"/>
                                <w:rPr>
                                  <w:rFonts w:asciiTheme="majorEastAsia" w:eastAsiaTheme="majorEastAsia" w:hAnsiTheme="majorEastAsia" w:hint="default"/>
                                  <w:b/>
                                  <w:color w:val="auto"/>
                                  <w:sz w:val="18"/>
                                  <w:szCs w:val="18"/>
                                </w:rPr>
                              </w:pPr>
                            </w:p>
                            <w:p w:rsidR="00C7301F" w:rsidRPr="00867030" w:rsidRDefault="00C7301F" w:rsidP="006B3BA1">
                              <w:pPr>
                                <w:jc w:val="center"/>
                                <w:rPr>
                                  <w:rFonts w:asciiTheme="majorEastAsia" w:eastAsiaTheme="majorEastAsia" w:hAnsiTheme="majorEastAsia" w:hint="default"/>
                                  <w:b/>
                                  <w:color w:val="auto"/>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5" name="テキスト ボックス 535"/>
                        <wps:cNvSpPr txBox="1"/>
                        <wps:spPr>
                          <a:xfrm>
                            <a:off x="870969" y="2572250"/>
                            <a:ext cx="2589739" cy="361950"/>
                          </a:xfrm>
                          <a:prstGeom prst="rect">
                            <a:avLst/>
                          </a:prstGeom>
                          <a:solidFill>
                            <a:sysClr val="window" lastClr="FFFFFF"/>
                          </a:solidFill>
                          <a:ln w="6350">
                            <a:solidFill>
                              <a:prstClr val="black"/>
                            </a:solidFill>
                          </a:ln>
                          <a:effectLst/>
                        </wps:spPr>
                        <wps:txbx>
                          <w:txbxContent>
                            <w:p w:rsidR="00C7301F" w:rsidRDefault="00C7301F" w:rsidP="006B3BA1">
                              <w:pPr>
                                <w:jc w:val="center"/>
                                <w:rPr>
                                  <w:rFonts w:hint="default"/>
                                  <w:sz w:val="18"/>
                                  <w:szCs w:val="18"/>
                                </w:rPr>
                              </w:pPr>
                              <w:r>
                                <w:rPr>
                                  <w:sz w:val="18"/>
                                  <w:szCs w:val="18"/>
                                </w:rPr>
                                <w:t>a</w:t>
                              </w:r>
                              <w:r>
                                <w:rPr>
                                  <w:rFonts w:hint="default"/>
                                  <w:sz w:val="18"/>
                                  <w:szCs w:val="18"/>
                                </w:rPr>
                                <w:t>7</w:t>
                              </w:r>
                              <w:r>
                                <w:rPr>
                                  <w:sz w:val="18"/>
                                  <w:szCs w:val="18"/>
                                </w:rPr>
                                <w:t xml:space="preserve"> </w:t>
                              </w:r>
                              <w:r>
                                <w:rPr>
                                  <w:sz w:val="18"/>
                                  <w:szCs w:val="18"/>
                                </w:rPr>
                                <w:t>ＮＰＯ</w:t>
                              </w:r>
                              <w:r w:rsidRPr="00867030">
                                <w:rPr>
                                  <w:sz w:val="18"/>
                                  <w:szCs w:val="18"/>
                                </w:rPr>
                                <w:t>への寄附件数</w:t>
                              </w:r>
                            </w:p>
                            <w:p w:rsidR="00C7301F" w:rsidRPr="000F00E3" w:rsidRDefault="00C7301F" w:rsidP="006B3BA1">
                              <w:pPr>
                                <w:jc w:val="center"/>
                                <w:rPr>
                                  <w:rFonts w:hint="default"/>
                                  <w:sz w:val="18"/>
                                  <w:szCs w:val="18"/>
                                </w:rPr>
                              </w:pPr>
                              <w:r w:rsidRPr="00867030">
                                <w:rPr>
                                  <w:rFonts w:asciiTheme="majorEastAsia" w:eastAsiaTheme="majorEastAsia" w:hAnsiTheme="majorEastAsia"/>
                                  <w:b/>
                                  <w:sz w:val="18"/>
                                  <w:szCs w:val="18"/>
                                </w:rPr>
                                <w:t>H24：17.6</w:t>
                              </w:r>
                              <w:r>
                                <w:rPr>
                                  <w:rFonts w:asciiTheme="majorEastAsia" w:eastAsiaTheme="majorEastAsia" w:hAnsiTheme="majorEastAsia"/>
                                  <w:b/>
                                  <w:sz w:val="18"/>
                                  <w:szCs w:val="18"/>
                                </w:rPr>
                                <w:t>件→</w:t>
                              </w:r>
                              <w:r w:rsidRPr="00867030">
                                <w:rPr>
                                  <w:rFonts w:asciiTheme="majorEastAsia" w:eastAsiaTheme="majorEastAsia" w:hAnsiTheme="majorEastAsia"/>
                                  <w:b/>
                                  <w:sz w:val="18"/>
                                  <w:szCs w:val="18"/>
                                </w:rPr>
                                <w:t>H27：1</w:t>
                              </w:r>
                              <w:r w:rsidRPr="00A73959">
                                <w:rPr>
                                  <w:rFonts w:asciiTheme="majorEastAsia" w:eastAsiaTheme="majorEastAsia" w:hAnsiTheme="majorEastAsia"/>
                                  <w:b/>
                                  <w:color w:val="auto"/>
                                  <w:sz w:val="18"/>
                                  <w:szCs w:val="18"/>
                                </w:rPr>
                                <w:t>4.8件</w:t>
                              </w:r>
                              <w:r>
                                <w:rPr>
                                  <w:rFonts w:asciiTheme="majorEastAsia" w:eastAsiaTheme="majorEastAsia" w:hAnsiTheme="majorEastAsia"/>
                                  <w:b/>
                                  <w:color w:val="auto"/>
                                  <w:sz w:val="18"/>
                                  <w:szCs w:val="18"/>
                                </w:rPr>
                                <w:t>→ H30：12.7件</w:t>
                              </w:r>
                            </w:p>
                            <w:p w:rsidR="00C7301F" w:rsidRPr="00A73959" w:rsidRDefault="00C7301F" w:rsidP="006B3BA1">
                              <w:pPr>
                                <w:jc w:val="center"/>
                                <w:rPr>
                                  <w:rFonts w:asciiTheme="majorEastAsia" w:eastAsiaTheme="majorEastAsia" w:hAnsiTheme="majorEastAsia" w:hint="default"/>
                                  <w:b/>
                                  <w:color w:val="auto"/>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6" name="テキスト ボックス 536"/>
                        <wps:cNvSpPr txBox="1"/>
                        <wps:spPr>
                          <a:xfrm>
                            <a:off x="3438524" y="1064143"/>
                            <a:ext cx="2477133" cy="366037"/>
                          </a:xfrm>
                          <a:prstGeom prst="rect">
                            <a:avLst/>
                          </a:prstGeom>
                          <a:solidFill>
                            <a:sysClr val="window" lastClr="FFFFFF"/>
                          </a:solidFill>
                          <a:ln w="6350">
                            <a:solidFill>
                              <a:prstClr val="black"/>
                            </a:solidFill>
                          </a:ln>
                          <a:effectLst/>
                        </wps:spPr>
                        <wps:txbx>
                          <w:txbxContent>
                            <w:p w:rsidR="00C7301F" w:rsidRPr="00867030" w:rsidRDefault="00C7301F" w:rsidP="006B3BA1">
                              <w:pPr>
                                <w:jc w:val="center"/>
                                <w:rPr>
                                  <w:rFonts w:hint="default"/>
                                  <w:sz w:val="18"/>
                                  <w:szCs w:val="18"/>
                                </w:rPr>
                              </w:pPr>
                              <w:r>
                                <w:rPr>
                                  <w:sz w:val="18"/>
                                  <w:szCs w:val="18"/>
                                </w:rPr>
                                <w:t xml:space="preserve">a4 </w:t>
                              </w:r>
                              <w:r>
                                <w:rPr>
                                  <w:sz w:val="18"/>
                                  <w:szCs w:val="18"/>
                                </w:rPr>
                                <w:t>力が</w:t>
                              </w:r>
                              <w:r w:rsidRPr="00867030">
                                <w:rPr>
                                  <w:sz w:val="18"/>
                                  <w:szCs w:val="18"/>
                                </w:rPr>
                                <w:t>ある</w:t>
                              </w:r>
                              <w:r>
                                <w:rPr>
                                  <w:sz w:val="18"/>
                                  <w:szCs w:val="18"/>
                                </w:rPr>
                                <w:t>と</w:t>
                              </w:r>
                              <w:r>
                                <w:rPr>
                                  <w:rFonts w:hint="default"/>
                                  <w:sz w:val="18"/>
                                  <w:szCs w:val="18"/>
                                </w:rPr>
                                <w:t>自ら認識する</w:t>
                              </w:r>
                              <w:r w:rsidRPr="00867030">
                                <w:rPr>
                                  <w:sz w:val="18"/>
                                  <w:szCs w:val="18"/>
                                </w:rPr>
                                <w:t>ＮＰＯ法人数</w:t>
                              </w:r>
                            </w:p>
                            <w:p w:rsidR="00C7301F" w:rsidRPr="00867030" w:rsidRDefault="00C7301F" w:rsidP="006B3BA1">
                              <w:pPr>
                                <w:jc w:val="center"/>
                                <w:rPr>
                                  <w:rFonts w:asciiTheme="majorEastAsia" w:eastAsiaTheme="majorEastAsia" w:hAnsiTheme="majorEastAsia" w:hint="default"/>
                                  <w:b/>
                                  <w:sz w:val="18"/>
                                  <w:szCs w:val="18"/>
                                </w:rPr>
                              </w:pPr>
                              <w:r w:rsidRPr="00867030">
                                <w:rPr>
                                  <w:rFonts w:asciiTheme="majorEastAsia" w:eastAsiaTheme="majorEastAsia" w:hAnsiTheme="majorEastAsia"/>
                                  <w:b/>
                                  <w:sz w:val="18"/>
                                  <w:szCs w:val="18"/>
                                </w:rPr>
                                <w:t>H24</w:t>
                              </w:r>
                              <w:r>
                                <w:rPr>
                                  <w:rFonts w:asciiTheme="majorEastAsia" w:eastAsiaTheme="majorEastAsia" w:hAnsiTheme="majorEastAsia"/>
                                  <w:b/>
                                  <w:sz w:val="18"/>
                                  <w:szCs w:val="18"/>
                                </w:rPr>
                                <w:t>：－　→</w:t>
                              </w:r>
                              <w:r w:rsidRPr="00867030">
                                <w:rPr>
                                  <w:rFonts w:asciiTheme="majorEastAsia" w:eastAsiaTheme="majorEastAsia" w:hAnsiTheme="majorEastAsia"/>
                                  <w:b/>
                                  <w:sz w:val="18"/>
                                  <w:szCs w:val="18"/>
                                </w:rPr>
                                <w:t>H27：</w:t>
                              </w:r>
                              <w:r>
                                <w:rPr>
                                  <w:rFonts w:asciiTheme="majorEastAsia" w:eastAsiaTheme="majorEastAsia" w:hAnsiTheme="majorEastAsia"/>
                                  <w:b/>
                                  <w:sz w:val="18"/>
                                  <w:szCs w:val="18"/>
                                </w:rPr>
                                <w:t>44</w:t>
                              </w:r>
                              <w:r w:rsidRPr="00867030">
                                <w:rPr>
                                  <w:rFonts w:asciiTheme="majorEastAsia" w:eastAsiaTheme="majorEastAsia" w:hAnsiTheme="majorEastAsia"/>
                                  <w:b/>
                                  <w:sz w:val="18"/>
                                  <w:szCs w:val="18"/>
                                </w:rPr>
                                <w:t>法人</w:t>
                              </w:r>
                              <w:r>
                                <w:rPr>
                                  <w:rFonts w:asciiTheme="majorEastAsia" w:eastAsiaTheme="majorEastAsia" w:hAnsiTheme="majorEastAsia"/>
                                  <w:b/>
                                  <w:sz w:val="18"/>
                                  <w:szCs w:val="18"/>
                                </w:rPr>
                                <w:t>→ H30：42法人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7" name="テキスト ボックス 537"/>
                        <wps:cNvSpPr txBox="1"/>
                        <wps:spPr>
                          <a:xfrm>
                            <a:off x="3438404" y="2210361"/>
                            <a:ext cx="2476618" cy="367282"/>
                          </a:xfrm>
                          <a:prstGeom prst="rect">
                            <a:avLst/>
                          </a:prstGeom>
                          <a:solidFill>
                            <a:sysClr val="window" lastClr="FFFFFF"/>
                          </a:solidFill>
                          <a:ln w="6350">
                            <a:solidFill>
                              <a:prstClr val="black"/>
                            </a:solidFill>
                          </a:ln>
                          <a:effectLst/>
                        </wps:spPr>
                        <wps:txbx>
                          <w:txbxContent>
                            <w:p w:rsidR="00C7301F" w:rsidRPr="00867030" w:rsidRDefault="00C7301F" w:rsidP="006B3BA1">
                              <w:pPr>
                                <w:spacing w:line="200" w:lineRule="exact"/>
                                <w:jc w:val="center"/>
                                <w:rPr>
                                  <w:rFonts w:hint="default"/>
                                  <w:sz w:val="18"/>
                                  <w:szCs w:val="18"/>
                                </w:rPr>
                              </w:pPr>
                              <w:r>
                                <w:rPr>
                                  <w:sz w:val="18"/>
                                  <w:szCs w:val="18"/>
                                </w:rPr>
                                <w:t>a</w:t>
                              </w:r>
                              <w:r>
                                <w:rPr>
                                  <w:rFonts w:hint="default"/>
                                  <w:sz w:val="18"/>
                                  <w:szCs w:val="18"/>
                                </w:rPr>
                                <w:t>9</w:t>
                              </w:r>
                              <w:r>
                                <w:rPr>
                                  <w:sz w:val="18"/>
                                  <w:szCs w:val="18"/>
                                </w:rPr>
                                <w:t xml:space="preserve"> </w:t>
                              </w:r>
                              <w:r w:rsidRPr="00867030">
                                <w:rPr>
                                  <w:sz w:val="18"/>
                                  <w:szCs w:val="18"/>
                                </w:rPr>
                                <w:t>認定ＮＰＯ法人数</w:t>
                              </w:r>
                            </w:p>
                            <w:p w:rsidR="00C7301F" w:rsidRDefault="00C7301F" w:rsidP="006B3BA1">
                              <w:pPr>
                                <w:jc w:val="center"/>
                                <w:rPr>
                                  <w:rFonts w:asciiTheme="majorEastAsia" w:eastAsiaTheme="majorEastAsia" w:hAnsiTheme="majorEastAsia" w:hint="default"/>
                                  <w:b/>
                                  <w:color w:val="auto"/>
                                  <w:sz w:val="18"/>
                                  <w:szCs w:val="18"/>
                                </w:rPr>
                              </w:pPr>
                              <w:r w:rsidRPr="00867030">
                                <w:rPr>
                                  <w:rFonts w:asciiTheme="majorEastAsia" w:eastAsiaTheme="majorEastAsia" w:hAnsiTheme="majorEastAsia"/>
                                  <w:b/>
                                  <w:sz w:val="18"/>
                                  <w:szCs w:val="18"/>
                                </w:rPr>
                                <w:t>H24</w:t>
                              </w:r>
                              <w:r>
                                <w:rPr>
                                  <w:rFonts w:asciiTheme="majorEastAsia" w:eastAsiaTheme="majorEastAsia" w:hAnsiTheme="majorEastAsia"/>
                                  <w:b/>
                                  <w:sz w:val="18"/>
                                  <w:szCs w:val="18"/>
                                </w:rPr>
                                <w:t>：1法人→</w:t>
                              </w:r>
                              <w:r w:rsidRPr="00867030">
                                <w:rPr>
                                  <w:rFonts w:asciiTheme="majorEastAsia" w:eastAsiaTheme="majorEastAsia" w:hAnsiTheme="majorEastAsia"/>
                                  <w:b/>
                                  <w:sz w:val="18"/>
                                  <w:szCs w:val="18"/>
                                </w:rPr>
                                <w:t>H27</w:t>
                              </w:r>
                              <w:r>
                                <w:rPr>
                                  <w:rFonts w:asciiTheme="majorEastAsia" w:eastAsiaTheme="majorEastAsia" w:hAnsiTheme="majorEastAsia"/>
                                  <w:b/>
                                  <w:sz w:val="18"/>
                                  <w:szCs w:val="18"/>
                                </w:rPr>
                                <w:t>：6</w:t>
                              </w:r>
                              <w:r w:rsidRPr="00867030">
                                <w:rPr>
                                  <w:rFonts w:asciiTheme="majorEastAsia" w:eastAsiaTheme="majorEastAsia" w:hAnsiTheme="majorEastAsia"/>
                                  <w:b/>
                                  <w:sz w:val="18"/>
                                  <w:szCs w:val="18"/>
                                </w:rPr>
                                <w:t>法人</w:t>
                              </w:r>
                              <w:r>
                                <w:rPr>
                                  <w:rFonts w:asciiTheme="majorEastAsia" w:eastAsiaTheme="majorEastAsia" w:hAnsiTheme="majorEastAsia"/>
                                  <w:b/>
                                  <w:color w:val="auto"/>
                                  <w:sz w:val="18"/>
                                  <w:szCs w:val="18"/>
                                </w:rPr>
                                <w:t>→ H30:6</w:t>
                              </w:r>
                              <w:r>
                                <w:rPr>
                                  <w:rFonts w:asciiTheme="majorEastAsia" w:eastAsiaTheme="majorEastAsia" w:hAnsiTheme="majorEastAsia" w:hint="default"/>
                                  <w:b/>
                                  <w:color w:val="auto"/>
                                  <w:sz w:val="18"/>
                                  <w:szCs w:val="18"/>
                                </w:rPr>
                                <w:t>法人</w:t>
                              </w:r>
                            </w:p>
                            <w:p w:rsidR="00C7301F" w:rsidRPr="000F00E3" w:rsidRDefault="00C7301F" w:rsidP="006B3BA1">
                              <w:pPr>
                                <w:spacing w:line="200" w:lineRule="exact"/>
                                <w:jc w:val="center"/>
                                <w:rPr>
                                  <w:rFonts w:asciiTheme="majorEastAsia" w:eastAsiaTheme="majorEastAsia" w:hAnsiTheme="majorEastAsia" w:hint="default"/>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8" name="テキスト ボックス 538"/>
                        <wps:cNvSpPr txBox="1"/>
                        <wps:spPr>
                          <a:xfrm>
                            <a:off x="635" y="1803623"/>
                            <a:ext cx="333402" cy="1508654"/>
                          </a:xfrm>
                          <a:prstGeom prst="rect">
                            <a:avLst/>
                          </a:prstGeom>
                          <a:solidFill>
                            <a:sysClr val="window" lastClr="FFFFFF"/>
                          </a:solidFill>
                          <a:ln w="6350">
                            <a:solidFill>
                              <a:prstClr val="black"/>
                            </a:solidFill>
                          </a:ln>
                          <a:effectLst/>
                        </wps:spPr>
                        <wps:txbx>
                          <w:txbxContent>
                            <w:p w:rsidR="00C7301F" w:rsidRPr="00867030" w:rsidRDefault="00C7301F" w:rsidP="006B3BA1">
                              <w:pPr>
                                <w:jc w:val="center"/>
                                <w:rPr>
                                  <w:rFonts w:hint="default"/>
                                  <w:sz w:val="18"/>
                                  <w:szCs w:val="18"/>
                                </w:rPr>
                              </w:pPr>
                              <w:r w:rsidRPr="00867030">
                                <w:rPr>
                                  <w:sz w:val="18"/>
                                  <w:szCs w:val="18"/>
                                </w:rPr>
                                <w:t>施　策　群</w:t>
                              </w:r>
                            </w:p>
                          </w:txbxContent>
                        </wps:txbx>
                        <wps:bodyPr rot="0" spcFirstLastPara="0" vertOverflow="overflow" horzOverflow="overflow" vert="eaVert" wrap="square" lIns="36000" tIns="45720" rIns="91440" bIns="45720" numCol="1" spcCol="0" rtlCol="0" fromWordArt="0" anchor="ctr" anchorCtr="0" forceAA="0" compatLnSpc="1">
                          <a:prstTxWarp prst="textNoShape">
                            <a:avLst/>
                          </a:prstTxWarp>
                          <a:noAutofit/>
                        </wps:bodyPr>
                      </wps:wsp>
                      <wps:wsp>
                        <wps:cNvPr id="539" name="テキスト ボックス 539"/>
                        <wps:cNvSpPr txBox="1"/>
                        <wps:spPr>
                          <a:xfrm>
                            <a:off x="284834" y="1803895"/>
                            <a:ext cx="447398" cy="411703"/>
                          </a:xfrm>
                          <a:prstGeom prst="rect">
                            <a:avLst/>
                          </a:prstGeom>
                          <a:solidFill>
                            <a:sysClr val="window" lastClr="FFFFFF">
                              <a:lumMod val="85000"/>
                            </a:sysClr>
                          </a:solidFill>
                          <a:ln w="6350">
                            <a:solidFill>
                              <a:prstClr val="black"/>
                            </a:solidFill>
                          </a:ln>
                          <a:effectLst/>
                        </wps:spPr>
                        <wps:txbx>
                          <w:txbxContent>
                            <w:p w:rsidR="00C7301F" w:rsidRPr="00535892" w:rsidRDefault="00C7301F" w:rsidP="006B3BA1">
                              <w:pPr>
                                <w:spacing w:line="240" w:lineRule="exact"/>
                                <w:jc w:val="center"/>
                                <w:rPr>
                                  <w:rFonts w:hint="default"/>
                                  <w:sz w:val="12"/>
                                  <w:szCs w:val="12"/>
                                </w:rPr>
                              </w:pPr>
                              <w:r w:rsidRPr="00347642">
                                <w:rPr>
                                  <w:w w:val="53"/>
                                  <w:sz w:val="18"/>
                                  <w:szCs w:val="12"/>
                                  <w:fitText w:val="480" w:id="1002630400"/>
                                </w:rPr>
                                <w:t>小ビジョ</w:t>
                              </w:r>
                              <w:r w:rsidRPr="00347642">
                                <w:rPr>
                                  <w:spacing w:val="5"/>
                                  <w:w w:val="53"/>
                                  <w:sz w:val="18"/>
                                  <w:szCs w:val="12"/>
                                  <w:fitText w:val="480" w:id="1002630400"/>
                                </w:rPr>
                                <w:t>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0" name="テキスト ボックス 540"/>
                        <wps:cNvSpPr txBox="1"/>
                        <wps:spPr>
                          <a:xfrm>
                            <a:off x="284832" y="2215207"/>
                            <a:ext cx="447400" cy="1097699"/>
                          </a:xfrm>
                          <a:prstGeom prst="rect">
                            <a:avLst/>
                          </a:prstGeom>
                          <a:solidFill>
                            <a:sysClr val="window" lastClr="FFFFFF"/>
                          </a:solidFill>
                          <a:ln w="6350">
                            <a:solidFill>
                              <a:prstClr val="black"/>
                            </a:solidFill>
                          </a:ln>
                          <a:effectLst/>
                        </wps:spPr>
                        <wps:txbx>
                          <w:txbxContent>
                            <w:p w:rsidR="00C7301F" w:rsidRPr="004B235C" w:rsidRDefault="00C7301F" w:rsidP="006B3BA1">
                              <w:pPr>
                                <w:jc w:val="center"/>
                                <w:rPr>
                                  <w:rFonts w:hint="default"/>
                                  <w:sz w:val="16"/>
                                  <w:szCs w:val="16"/>
                                </w:rPr>
                              </w:pPr>
                              <w:r w:rsidRPr="004B235C">
                                <w:rPr>
                                  <w:sz w:val="16"/>
                                  <w:szCs w:val="16"/>
                                </w:rPr>
                                <w:t>指標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1" name="テキスト ボックス 541"/>
                        <wps:cNvSpPr txBox="1"/>
                        <wps:spPr>
                          <a:xfrm>
                            <a:off x="870966" y="1803914"/>
                            <a:ext cx="2567554" cy="406447"/>
                          </a:xfrm>
                          <a:prstGeom prst="rect">
                            <a:avLst/>
                          </a:prstGeom>
                          <a:solidFill>
                            <a:sysClr val="window" lastClr="FFFFFF">
                              <a:lumMod val="85000"/>
                            </a:sysClr>
                          </a:solidFill>
                          <a:ln w="6350">
                            <a:solidFill>
                              <a:prstClr val="black"/>
                            </a:solidFill>
                          </a:ln>
                          <a:effectLst/>
                        </wps:spPr>
                        <wps:txbx>
                          <w:txbxContent>
                            <w:p w:rsidR="00C7301F" w:rsidRPr="00F34A93" w:rsidRDefault="00C7301F" w:rsidP="00325473">
                              <w:pPr>
                                <w:jc w:val="left"/>
                                <w:rPr>
                                  <w:rFonts w:hint="default"/>
                                  <w:sz w:val="16"/>
                                  <w:szCs w:val="16"/>
                                </w:rPr>
                              </w:pPr>
                              <w:r>
                                <w:rPr>
                                  <w:sz w:val="16"/>
                                  <w:szCs w:val="16"/>
                                </w:rPr>
                                <w:t>・</w:t>
                              </w:r>
                              <w:r w:rsidRPr="00F34A93">
                                <w:rPr>
                                  <w:sz w:val="16"/>
                                  <w:szCs w:val="16"/>
                                </w:rPr>
                                <w:t>県民のいきいき活動への関心が高まっている</w:t>
                              </w:r>
                            </w:p>
                            <w:p w:rsidR="00C7301F" w:rsidRPr="00F34A93" w:rsidRDefault="00C7301F" w:rsidP="00325473">
                              <w:pPr>
                                <w:jc w:val="left"/>
                                <w:rPr>
                                  <w:rFonts w:hint="default"/>
                                  <w:sz w:val="16"/>
                                  <w:szCs w:val="16"/>
                                </w:rPr>
                              </w:pPr>
                              <w:r>
                                <w:rPr>
                                  <w:sz w:val="16"/>
                                  <w:szCs w:val="16"/>
                                </w:rPr>
                                <w:t>・</w:t>
                              </w:r>
                              <w:r w:rsidRPr="00F34A93">
                                <w:rPr>
                                  <w:sz w:val="16"/>
                                  <w:szCs w:val="16"/>
                                </w:rPr>
                                <w:t>県民いきいき</w:t>
                              </w:r>
                              <w:r w:rsidRPr="00F34A93">
                                <w:rPr>
                                  <w:rFonts w:hint="default"/>
                                  <w:sz w:val="16"/>
                                  <w:szCs w:val="16"/>
                                </w:rPr>
                                <w:t>活動にふれる機会が多い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3" name="テキスト ボックス 543"/>
                        <wps:cNvSpPr txBox="1"/>
                        <wps:spPr>
                          <a:xfrm>
                            <a:off x="3438425" y="1814575"/>
                            <a:ext cx="2477233" cy="395784"/>
                          </a:xfrm>
                          <a:prstGeom prst="rect">
                            <a:avLst/>
                          </a:prstGeom>
                          <a:solidFill>
                            <a:sysClr val="window" lastClr="FFFFFF">
                              <a:lumMod val="85000"/>
                            </a:sysClr>
                          </a:solidFill>
                          <a:ln w="6350">
                            <a:solidFill>
                              <a:prstClr val="black"/>
                            </a:solidFill>
                          </a:ln>
                          <a:effectLst/>
                        </wps:spPr>
                        <wps:txbx>
                          <w:txbxContent>
                            <w:p w:rsidR="00C7301F" w:rsidRPr="00325473" w:rsidRDefault="00C7301F" w:rsidP="006B3BA1">
                              <w:pPr>
                                <w:rPr>
                                  <w:rFonts w:ascii="ＭＳ 明朝" w:hAnsi="ＭＳ 明朝" w:hint="default"/>
                                  <w:sz w:val="18"/>
                                  <w:szCs w:val="18"/>
                                </w:rPr>
                              </w:pPr>
                              <w:r>
                                <w:rPr>
                                  <w:rFonts w:ascii="ＭＳ 明朝" w:hAnsi="ＭＳ 明朝"/>
                                  <w:sz w:val="18"/>
                                  <w:szCs w:val="18"/>
                                </w:rPr>
                                <w:t>・</w:t>
                              </w:r>
                              <w:r w:rsidRPr="00325473">
                                <w:rPr>
                                  <w:rFonts w:ascii="ＭＳ 明朝" w:hAnsi="ＭＳ 明朝"/>
                                  <w:sz w:val="18"/>
                                  <w:szCs w:val="18"/>
                                </w:rPr>
                                <w:t>NPO</w:t>
                              </w:r>
                              <w:r w:rsidRPr="00325473">
                                <w:rPr>
                                  <w:rFonts w:ascii="ＭＳ 明朝" w:hAnsi="ＭＳ 明朝" w:hint="default"/>
                                  <w:sz w:val="18"/>
                                  <w:szCs w:val="18"/>
                                </w:rPr>
                                <w:t>への支援体制が充実している</w:t>
                              </w:r>
                            </w:p>
                            <w:p w:rsidR="00C7301F" w:rsidRPr="00325473" w:rsidRDefault="00C7301F" w:rsidP="006B3BA1">
                              <w:pPr>
                                <w:rPr>
                                  <w:rFonts w:ascii="ＭＳ 明朝" w:hAnsi="ＭＳ 明朝" w:hint="default"/>
                                  <w:sz w:val="18"/>
                                  <w:szCs w:val="18"/>
                                </w:rPr>
                              </w:pPr>
                              <w:r>
                                <w:rPr>
                                  <w:rFonts w:ascii="ＭＳ 明朝" w:hAnsi="ＭＳ 明朝"/>
                                  <w:sz w:val="18"/>
                                  <w:szCs w:val="18"/>
                                </w:rPr>
                                <w:t>・</w:t>
                              </w:r>
                              <w:r w:rsidRPr="00325473">
                                <w:rPr>
                                  <w:rFonts w:ascii="ＭＳ 明朝" w:hAnsi="ＭＳ 明朝" w:hint="default"/>
                                  <w:sz w:val="18"/>
                                  <w:szCs w:val="18"/>
                                </w:rPr>
                                <w:t>NPOの活動基盤が整っている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6" name="テキスト ボックス 326"/>
                        <wps:cNvSpPr txBox="1"/>
                        <wps:spPr>
                          <a:xfrm>
                            <a:off x="870965" y="2210360"/>
                            <a:ext cx="2567439" cy="361950"/>
                          </a:xfrm>
                          <a:prstGeom prst="rect">
                            <a:avLst/>
                          </a:prstGeom>
                          <a:solidFill>
                            <a:sysClr val="window" lastClr="FFFFFF"/>
                          </a:solidFill>
                          <a:ln w="6350">
                            <a:solidFill>
                              <a:prstClr val="black"/>
                            </a:solidFill>
                          </a:ln>
                          <a:effectLst/>
                        </wps:spPr>
                        <wps:txbx>
                          <w:txbxContent>
                            <w:p w:rsidR="00C7301F" w:rsidRPr="00867030" w:rsidRDefault="00C7301F" w:rsidP="006B3BA1">
                              <w:pPr>
                                <w:jc w:val="center"/>
                                <w:rPr>
                                  <w:rFonts w:hint="default"/>
                                  <w:sz w:val="18"/>
                                  <w:szCs w:val="18"/>
                                </w:rPr>
                              </w:pPr>
                              <w:r>
                                <w:rPr>
                                  <w:sz w:val="18"/>
                                  <w:szCs w:val="18"/>
                                </w:rPr>
                                <w:t xml:space="preserve">a6 </w:t>
                              </w:r>
                              <w:r w:rsidRPr="00867030">
                                <w:rPr>
                                  <w:sz w:val="18"/>
                                  <w:szCs w:val="18"/>
                                </w:rPr>
                                <w:t>ＮＰＯ法人数</w:t>
                              </w:r>
                            </w:p>
                            <w:p w:rsidR="00C7301F" w:rsidRDefault="00C7301F" w:rsidP="006B3BA1">
                              <w:pPr>
                                <w:jc w:val="center"/>
                                <w:rPr>
                                  <w:rFonts w:asciiTheme="majorEastAsia" w:eastAsiaTheme="majorEastAsia" w:hAnsiTheme="majorEastAsia" w:hint="default"/>
                                  <w:b/>
                                  <w:color w:val="auto"/>
                                  <w:sz w:val="18"/>
                                  <w:szCs w:val="18"/>
                                </w:rPr>
                              </w:pPr>
                              <w:r w:rsidRPr="00867030">
                                <w:rPr>
                                  <w:rFonts w:asciiTheme="majorEastAsia" w:eastAsiaTheme="majorEastAsia" w:hAnsiTheme="majorEastAsia"/>
                                  <w:b/>
                                  <w:sz w:val="18"/>
                                  <w:szCs w:val="18"/>
                                </w:rPr>
                                <w:t>H24：25</w:t>
                              </w:r>
                              <w:r>
                                <w:rPr>
                                  <w:rFonts w:asciiTheme="majorEastAsia" w:eastAsiaTheme="majorEastAsia" w:hAnsiTheme="majorEastAsia"/>
                                  <w:b/>
                                  <w:sz w:val="18"/>
                                  <w:szCs w:val="18"/>
                                </w:rPr>
                                <w:t>9法人→</w:t>
                              </w:r>
                              <w:r w:rsidRPr="00867030">
                                <w:rPr>
                                  <w:rFonts w:asciiTheme="majorEastAsia" w:eastAsiaTheme="majorEastAsia" w:hAnsiTheme="majorEastAsia"/>
                                  <w:b/>
                                  <w:sz w:val="18"/>
                                  <w:szCs w:val="18"/>
                                </w:rPr>
                                <w:t>H27：27</w:t>
                              </w:r>
                              <w:r>
                                <w:rPr>
                                  <w:rFonts w:asciiTheme="majorEastAsia" w:eastAsiaTheme="majorEastAsia" w:hAnsiTheme="majorEastAsia"/>
                                  <w:b/>
                                  <w:sz w:val="18"/>
                                  <w:szCs w:val="18"/>
                                </w:rPr>
                                <w:t>7</w:t>
                              </w:r>
                              <w:r w:rsidRPr="00867030">
                                <w:rPr>
                                  <w:rFonts w:asciiTheme="majorEastAsia" w:eastAsiaTheme="majorEastAsia" w:hAnsiTheme="majorEastAsia"/>
                                  <w:b/>
                                  <w:sz w:val="18"/>
                                  <w:szCs w:val="18"/>
                                </w:rPr>
                                <w:t>法人</w:t>
                              </w:r>
                              <w:r>
                                <w:rPr>
                                  <w:rFonts w:asciiTheme="majorEastAsia" w:eastAsiaTheme="majorEastAsia" w:hAnsiTheme="majorEastAsia"/>
                                  <w:b/>
                                  <w:color w:val="auto"/>
                                  <w:sz w:val="18"/>
                                  <w:szCs w:val="18"/>
                                </w:rPr>
                                <w:t>→H30:287</w:t>
                              </w:r>
                              <w:r>
                                <w:rPr>
                                  <w:rFonts w:asciiTheme="majorEastAsia" w:eastAsiaTheme="majorEastAsia" w:hAnsiTheme="majorEastAsia" w:hint="default"/>
                                  <w:b/>
                                  <w:color w:val="auto"/>
                                  <w:sz w:val="18"/>
                                  <w:szCs w:val="18"/>
                                </w:rPr>
                                <w:t>法人</w:t>
                              </w:r>
                            </w:p>
                            <w:p w:rsidR="00C7301F" w:rsidRPr="00867030" w:rsidRDefault="00C7301F" w:rsidP="006B3BA1">
                              <w:pPr>
                                <w:jc w:val="center"/>
                                <w:rPr>
                                  <w:rFonts w:asciiTheme="majorEastAsia" w:eastAsiaTheme="majorEastAsia" w:hAnsiTheme="majorEastAsia" w:hint="default"/>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4" name="テキスト ボックス 544"/>
                        <wps:cNvSpPr txBox="1"/>
                        <wps:spPr>
                          <a:xfrm>
                            <a:off x="3438425" y="1430180"/>
                            <a:ext cx="2477233" cy="390791"/>
                          </a:xfrm>
                          <a:prstGeom prst="rect">
                            <a:avLst/>
                          </a:prstGeom>
                          <a:solidFill>
                            <a:sysClr val="window" lastClr="FFFFFF"/>
                          </a:solidFill>
                          <a:ln w="6350">
                            <a:solidFill>
                              <a:prstClr val="black"/>
                            </a:solidFill>
                          </a:ln>
                          <a:effectLst/>
                        </wps:spPr>
                        <wps:txbx>
                          <w:txbxContent>
                            <w:p w:rsidR="00C7301F" w:rsidRPr="00867030" w:rsidRDefault="00C7301F" w:rsidP="006B3BA1">
                              <w:pPr>
                                <w:jc w:val="center"/>
                                <w:rPr>
                                  <w:rFonts w:hint="default"/>
                                  <w:sz w:val="18"/>
                                  <w:szCs w:val="18"/>
                                </w:rPr>
                              </w:pPr>
                              <w:r>
                                <w:rPr>
                                  <w:sz w:val="16"/>
                                  <w:szCs w:val="18"/>
                                </w:rPr>
                                <w:t>a</w:t>
                              </w:r>
                              <w:r>
                                <w:rPr>
                                  <w:rFonts w:hint="default"/>
                                  <w:sz w:val="16"/>
                                  <w:szCs w:val="18"/>
                                </w:rPr>
                                <w:t>5</w:t>
                              </w:r>
                              <w:r>
                                <w:rPr>
                                  <w:sz w:val="16"/>
                                  <w:szCs w:val="18"/>
                                </w:rPr>
                                <w:t xml:space="preserve"> </w:t>
                              </w:r>
                              <w:r>
                                <w:rPr>
                                  <w:sz w:val="16"/>
                                  <w:szCs w:val="18"/>
                                </w:rPr>
                                <w:t>支援関連施策に対するＮＰＯ</w:t>
                              </w:r>
                              <w:r w:rsidRPr="00A214B6">
                                <w:rPr>
                                  <w:sz w:val="16"/>
                                  <w:szCs w:val="18"/>
                                </w:rPr>
                                <w:t>の満足度</w:t>
                              </w:r>
                            </w:p>
                            <w:p w:rsidR="00C7301F" w:rsidRDefault="00C7301F" w:rsidP="006B3BA1">
                              <w:pPr>
                                <w:jc w:val="center"/>
                                <w:rPr>
                                  <w:rFonts w:asciiTheme="majorEastAsia" w:eastAsiaTheme="majorEastAsia" w:hAnsiTheme="majorEastAsia" w:hint="default"/>
                                  <w:b/>
                                  <w:color w:val="auto"/>
                                  <w:sz w:val="18"/>
                                  <w:szCs w:val="18"/>
                                </w:rPr>
                              </w:pPr>
                              <w:r w:rsidRPr="00867030">
                                <w:rPr>
                                  <w:rFonts w:asciiTheme="majorEastAsia" w:eastAsiaTheme="majorEastAsia" w:hAnsiTheme="majorEastAsia"/>
                                  <w:b/>
                                  <w:sz w:val="18"/>
                                  <w:szCs w:val="18"/>
                                </w:rPr>
                                <w:t>H24：61.8</w:t>
                              </w:r>
                              <w:r>
                                <w:rPr>
                                  <w:rFonts w:asciiTheme="majorEastAsia" w:eastAsiaTheme="majorEastAsia" w:hAnsiTheme="majorEastAsia"/>
                                  <w:b/>
                                  <w:sz w:val="18"/>
                                  <w:szCs w:val="18"/>
                                </w:rPr>
                                <w:t>点→</w:t>
                              </w:r>
                              <w:r w:rsidRPr="00867030">
                                <w:rPr>
                                  <w:rFonts w:asciiTheme="majorEastAsia" w:eastAsiaTheme="majorEastAsia" w:hAnsiTheme="majorEastAsia"/>
                                  <w:b/>
                                  <w:sz w:val="18"/>
                                  <w:szCs w:val="18"/>
                                </w:rPr>
                                <w:t>H27：62.5点</w:t>
                              </w:r>
                              <w:r>
                                <w:rPr>
                                  <w:rFonts w:asciiTheme="majorEastAsia" w:eastAsiaTheme="majorEastAsia" w:hAnsiTheme="majorEastAsia"/>
                                  <w:b/>
                                  <w:color w:val="auto"/>
                                  <w:sz w:val="18"/>
                                  <w:szCs w:val="18"/>
                                </w:rPr>
                                <w:t>→ H30:66.5</w:t>
                              </w:r>
                              <w:r>
                                <w:rPr>
                                  <w:rFonts w:asciiTheme="majorEastAsia" w:eastAsiaTheme="majorEastAsia" w:hAnsiTheme="majorEastAsia" w:hint="default"/>
                                  <w:b/>
                                  <w:color w:val="auto"/>
                                  <w:sz w:val="18"/>
                                  <w:szCs w:val="18"/>
                                </w:rPr>
                                <w:t>点</w:t>
                              </w:r>
                            </w:p>
                            <w:p w:rsidR="00C7301F" w:rsidRPr="000F00E3" w:rsidRDefault="00C7301F" w:rsidP="006B3BA1">
                              <w:pPr>
                                <w:jc w:val="center"/>
                                <w:rPr>
                                  <w:rFonts w:asciiTheme="majorEastAsia" w:eastAsiaTheme="majorEastAsia" w:hAnsiTheme="majorEastAsia" w:hint="default"/>
                                  <w:b/>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5" name="テキスト ボックス 545"/>
                        <wps:cNvSpPr txBox="1"/>
                        <wps:spPr>
                          <a:xfrm>
                            <a:off x="3434982" y="2570990"/>
                            <a:ext cx="2480676" cy="365241"/>
                          </a:xfrm>
                          <a:prstGeom prst="rect">
                            <a:avLst/>
                          </a:prstGeom>
                          <a:solidFill>
                            <a:sysClr val="window" lastClr="FFFFFF"/>
                          </a:solidFill>
                          <a:ln w="6350">
                            <a:solidFill>
                              <a:prstClr val="black"/>
                            </a:solidFill>
                          </a:ln>
                          <a:effectLst/>
                        </wps:spPr>
                        <wps:txbx>
                          <w:txbxContent>
                            <w:p w:rsidR="00C7301F" w:rsidRPr="003C3ADA" w:rsidRDefault="00C7301F" w:rsidP="006B3BA1">
                              <w:pPr>
                                <w:jc w:val="center"/>
                                <w:rPr>
                                  <w:rFonts w:hint="default"/>
                                  <w:color w:val="auto"/>
                                  <w:sz w:val="18"/>
                                  <w:szCs w:val="18"/>
                                </w:rPr>
                              </w:pPr>
                              <w:r w:rsidRPr="003C3ADA">
                                <w:rPr>
                                  <w:color w:val="auto"/>
                                  <w:sz w:val="18"/>
                                  <w:szCs w:val="18"/>
                                </w:rPr>
                                <w:t>a</w:t>
                              </w:r>
                              <w:r w:rsidRPr="003C3ADA">
                                <w:rPr>
                                  <w:rFonts w:hint="default"/>
                                  <w:color w:val="auto"/>
                                  <w:sz w:val="18"/>
                                  <w:szCs w:val="18"/>
                                </w:rPr>
                                <w:t>10</w:t>
                              </w:r>
                              <w:r w:rsidRPr="003C3ADA">
                                <w:rPr>
                                  <w:color w:val="auto"/>
                                  <w:sz w:val="18"/>
                                  <w:szCs w:val="18"/>
                                </w:rPr>
                                <w:t xml:space="preserve"> </w:t>
                              </w:r>
                              <w:r w:rsidRPr="003C3ADA">
                                <w:rPr>
                                  <w:color w:val="auto"/>
                                  <w:sz w:val="18"/>
                                  <w:szCs w:val="18"/>
                                </w:rPr>
                                <w:t>社会貢献基金</w:t>
                              </w:r>
                              <w:r w:rsidRPr="003C3ADA">
                                <w:rPr>
                                  <w:rFonts w:hint="default"/>
                                  <w:color w:val="auto"/>
                                  <w:sz w:val="18"/>
                                  <w:szCs w:val="18"/>
                                </w:rPr>
                                <w:t>登録団体</w:t>
                              </w:r>
                              <w:r w:rsidRPr="003C3ADA">
                                <w:rPr>
                                  <w:color w:val="auto"/>
                                  <w:sz w:val="18"/>
                                  <w:szCs w:val="18"/>
                                </w:rPr>
                                <w:t>数</w:t>
                              </w:r>
                            </w:p>
                            <w:p w:rsidR="00C7301F" w:rsidRPr="00703FF1" w:rsidRDefault="00C7301F" w:rsidP="006B3BA1">
                              <w:pPr>
                                <w:jc w:val="center"/>
                                <w:rPr>
                                  <w:rFonts w:asciiTheme="majorEastAsia" w:eastAsiaTheme="majorEastAsia" w:hAnsiTheme="majorEastAsia" w:hint="default"/>
                                  <w:b/>
                                  <w:color w:val="auto"/>
                                  <w:sz w:val="18"/>
                                  <w:szCs w:val="18"/>
                                  <w:u w:val="single"/>
                                </w:rPr>
                              </w:pPr>
                              <w:r>
                                <w:rPr>
                                  <w:rFonts w:asciiTheme="majorEastAsia" w:eastAsiaTheme="majorEastAsia" w:hAnsiTheme="majorEastAsia"/>
                                  <w:b/>
                                  <w:color w:val="auto"/>
                                  <w:sz w:val="18"/>
                                  <w:szCs w:val="18"/>
                                  <w:u w:val="single"/>
                                </w:rPr>
                                <w:t>H</w:t>
                              </w:r>
                              <w:r>
                                <w:rPr>
                                  <w:rFonts w:asciiTheme="majorEastAsia" w:eastAsiaTheme="majorEastAsia" w:hAnsiTheme="majorEastAsia" w:hint="default"/>
                                  <w:b/>
                                  <w:color w:val="auto"/>
                                  <w:sz w:val="18"/>
                                  <w:szCs w:val="18"/>
                                  <w:u w:val="single"/>
                                </w:rPr>
                                <w:t>24</w:t>
                              </w:r>
                              <w:r>
                                <w:rPr>
                                  <w:rFonts w:asciiTheme="majorEastAsia" w:eastAsiaTheme="majorEastAsia" w:hAnsiTheme="majorEastAsia"/>
                                  <w:b/>
                                  <w:color w:val="auto"/>
                                  <w:sz w:val="18"/>
                                  <w:szCs w:val="18"/>
                                  <w:u w:val="single"/>
                                </w:rPr>
                                <w:t>：45</w:t>
                              </w:r>
                              <w:r>
                                <w:rPr>
                                  <w:rFonts w:asciiTheme="majorEastAsia" w:eastAsiaTheme="majorEastAsia" w:hAnsiTheme="majorEastAsia" w:hint="default"/>
                                  <w:b/>
                                  <w:color w:val="auto"/>
                                  <w:sz w:val="18"/>
                                  <w:szCs w:val="18"/>
                                  <w:u w:val="single"/>
                                </w:rPr>
                                <w:t>団体</w:t>
                              </w:r>
                              <w:r w:rsidRPr="00703FF1">
                                <w:rPr>
                                  <w:rFonts w:asciiTheme="majorEastAsia" w:eastAsiaTheme="majorEastAsia" w:hAnsiTheme="majorEastAsia"/>
                                  <w:b/>
                                  <w:color w:val="auto"/>
                                  <w:sz w:val="18"/>
                                  <w:szCs w:val="18"/>
                                  <w:u w:val="single"/>
                                </w:rPr>
                                <w:t>→H27：4</w:t>
                              </w:r>
                              <w:r w:rsidRPr="00703FF1">
                                <w:rPr>
                                  <w:rFonts w:asciiTheme="majorEastAsia" w:eastAsiaTheme="majorEastAsia" w:hAnsiTheme="majorEastAsia" w:hint="default"/>
                                  <w:b/>
                                  <w:color w:val="auto"/>
                                  <w:sz w:val="18"/>
                                  <w:szCs w:val="18"/>
                                  <w:u w:val="single"/>
                                </w:rPr>
                                <w:t>9団体</w:t>
                              </w:r>
                              <w:r w:rsidRPr="00703FF1">
                                <w:rPr>
                                  <w:rFonts w:asciiTheme="majorEastAsia" w:eastAsiaTheme="majorEastAsia" w:hAnsiTheme="majorEastAsia"/>
                                  <w:b/>
                                  <w:color w:val="auto"/>
                                  <w:sz w:val="18"/>
                                  <w:szCs w:val="18"/>
                                  <w:u w:val="single"/>
                                </w:rPr>
                                <w:t xml:space="preserve">→ </w:t>
                              </w:r>
                              <w:r w:rsidRPr="00703FF1">
                                <w:rPr>
                                  <w:rFonts w:asciiTheme="majorEastAsia" w:eastAsiaTheme="majorEastAsia" w:hAnsiTheme="majorEastAsia" w:hint="default"/>
                                  <w:b/>
                                  <w:color w:val="auto"/>
                                  <w:sz w:val="18"/>
                                  <w:szCs w:val="18"/>
                                  <w:u w:val="single"/>
                                </w:rPr>
                                <w:t>H30</w:t>
                              </w:r>
                              <w:r w:rsidRPr="00703FF1">
                                <w:rPr>
                                  <w:rFonts w:asciiTheme="majorEastAsia" w:eastAsiaTheme="majorEastAsia" w:hAnsiTheme="majorEastAsia"/>
                                  <w:b/>
                                  <w:color w:val="auto"/>
                                  <w:sz w:val="18"/>
                                  <w:szCs w:val="18"/>
                                  <w:u w:val="single"/>
                                </w:rPr>
                                <w:t>:</w:t>
                              </w:r>
                              <w:r w:rsidRPr="00703FF1">
                                <w:rPr>
                                  <w:rFonts w:asciiTheme="majorEastAsia" w:eastAsiaTheme="majorEastAsia" w:hAnsiTheme="majorEastAsia" w:hint="default"/>
                                  <w:b/>
                                  <w:color w:val="auto"/>
                                  <w:sz w:val="18"/>
                                  <w:szCs w:val="18"/>
                                  <w:u w:val="single"/>
                                </w:rPr>
                                <w:t>67団体</w:t>
                              </w:r>
                            </w:p>
                            <w:p w:rsidR="00C7301F" w:rsidRPr="00867030" w:rsidRDefault="00C7301F" w:rsidP="006B3BA1">
                              <w:pPr>
                                <w:jc w:val="center"/>
                                <w:rPr>
                                  <w:rFonts w:asciiTheme="majorEastAsia" w:eastAsiaTheme="majorEastAsia" w:hAnsiTheme="majorEastAsia" w:hint="default"/>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7" name="テキスト ボックス 547"/>
                        <wps:cNvSpPr txBox="1"/>
                        <wps:spPr>
                          <a:xfrm>
                            <a:off x="3422149" y="2935081"/>
                            <a:ext cx="2493509" cy="370943"/>
                          </a:xfrm>
                          <a:prstGeom prst="rect">
                            <a:avLst/>
                          </a:prstGeom>
                          <a:solidFill>
                            <a:sysClr val="window" lastClr="FFFFFF"/>
                          </a:solidFill>
                          <a:ln w="6350">
                            <a:solidFill>
                              <a:prstClr val="black"/>
                            </a:solidFill>
                          </a:ln>
                          <a:effectLst/>
                        </wps:spPr>
                        <wps:txbx>
                          <w:txbxContent>
                            <w:p w:rsidR="00C7301F" w:rsidRPr="00867030" w:rsidRDefault="00C7301F" w:rsidP="006B3BA1">
                              <w:pPr>
                                <w:jc w:val="center"/>
                                <w:rPr>
                                  <w:rFonts w:hint="default"/>
                                  <w:sz w:val="18"/>
                                  <w:szCs w:val="18"/>
                                </w:rPr>
                              </w:pPr>
                              <w:r>
                                <w:rPr>
                                  <w:sz w:val="18"/>
                                  <w:szCs w:val="18"/>
                                </w:rPr>
                                <w:t>a1</w:t>
                              </w:r>
                              <w:r>
                                <w:rPr>
                                  <w:rFonts w:hint="default"/>
                                  <w:sz w:val="18"/>
                                  <w:szCs w:val="18"/>
                                </w:rPr>
                                <w:t>1</w:t>
                              </w:r>
                              <w:r>
                                <w:rPr>
                                  <w:sz w:val="18"/>
                                  <w:szCs w:val="18"/>
                                </w:rPr>
                                <w:t xml:space="preserve"> </w:t>
                              </w:r>
                              <w:r w:rsidRPr="00867030">
                                <w:rPr>
                                  <w:sz w:val="18"/>
                                  <w:szCs w:val="18"/>
                                </w:rPr>
                                <w:t>ＮＰＯのネットワー</w:t>
                              </w:r>
                              <w:r w:rsidRPr="00A73959">
                                <w:rPr>
                                  <w:color w:val="auto"/>
                                  <w:sz w:val="18"/>
                                  <w:szCs w:val="18"/>
                                </w:rPr>
                                <w:t>ク加入割合</w:t>
                              </w:r>
                            </w:p>
                            <w:p w:rsidR="00C7301F" w:rsidRDefault="00C7301F" w:rsidP="006B3BA1">
                              <w:pPr>
                                <w:jc w:val="center"/>
                                <w:rPr>
                                  <w:rFonts w:asciiTheme="majorEastAsia" w:eastAsiaTheme="majorEastAsia" w:hAnsiTheme="majorEastAsia" w:hint="default"/>
                                  <w:b/>
                                  <w:color w:val="auto"/>
                                  <w:sz w:val="18"/>
                                  <w:szCs w:val="18"/>
                                </w:rPr>
                              </w:pPr>
                              <w:r w:rsidRPr="00867030">
                                <w:rPr>
                                  <w:rFonts w:asciiTheme="majorEastAsia" w:eastAsiaTheme="majorEastAsia" w:hAnsiTheme="majorEastAsia"/>
                                  <w:b/>
                                  <w:sz w:val="18"/>
                                  <w:szCs w:val="18"/>
                                </w:rPr>
                                <w:t>H24：30.7%</w:t>
                              </w:r>
                              <w:r>
                                <w:rPr>
                                  <w:rFonts w:asciiTheme="majorEastAsia" w:eastAsiaTheme="majorEastAsia" w:hAnsiTheme="majorEastAsia"/>
                                  <w:b/>
                                  <w:sz w:val="18"/>
                                  <w:szCs w:val="18"/>
                                </w:rPr>
                                <w:t>→</w:t>
                              </w:r>
                              <w:r w:rsidRPr="00867030">
                                <w:rPr>
                                  <w:rFonts w:asciiTheme="majorEastAsia" w:eastAsiaTheme="majorEastAsia" w:hAnsiTheme="majorEastAsia"/>
                                  <w:b/>
                                  <w:sz w:val="18"/>
                                  <w:szCs w:val="18"/>
                                </w:rPr>
                                <w:t>H27：36.0%</w:t>
                              </w:r>
                              <w:r>
                                <w:rPr>
                                  <w:rFonts w:asciiTheme="majorEastAsia" w:eastAsiaTheme="majorEastAsia" w:hAnsiTheme="majorEastAsia"/>
                                  <w:b/>
                                  <w:color w:val="auto"/>
                                  <w:sz w:val="18"/>
                                  <w:szCs w:val="18"/>
                                </w:rPr>
                                <w:t>→ H30:32</w:t>
                              </w:r>
                              <w:r>
                                <w:rPr>
                                  <w:rFonts w:asciiTheme="majorEastAsia" w:eastAsiaTheme="majorEastAsia" w:hAnsiTheme="majorEastAsia" w:hint="default"/>
                                  <w:b/>
                                  <w:color w:val="auto"/>
                                  <w:sz w:val="18"/>
                                  <w:szCs w:val="18"/>
                                </w:rPr>
                                <w:t>.</w:t>
                              </w:r>
                              <w:r>
                                <w:rPr>
                                  <w:rFonts w:asciiTheme="majorEastAsia" w:eastAsiaTheme="majorEastAsia" w:hAnsiTheme="majorEastAsia"/>
                                  <w:b/>
                                  <w:color w:val="auto"/>
                                  <w:sz w:val="18"/>
                                  <w:szCs w:val="18"/>
                                </w:rPr>
                                <w:t>6</w:t>
                              </w:r>
                              <w:r>
                                <w:rPr>
                                  <w:rFonts w:asciiTheme="majorEastAsia" w:eastAsiaTheme="majorEastAsia" w:hAnsiTheme="majorEastAsia" w:hint="default"/>
                                  <w:b/>
                                  <w:color w:val="auto"/>
                                  <w:sz w:val="18"/>
                                  <w:szCs w:val="18"/>
                                </w:rPr>
                                <w:t>%</w:t>
                              </w:r>
                            </w:p>
                            <w:p w:rsidR="00C7301F" w:rsidRPr="00867030" w:rsidRDefault="00C7301F" w:rsidP="006B3BA1">
                              <w:pPr>
                                <w:jc w:val="center"/>
                                <w:rPr>
                                  <w:rFonts w:asciiTheme="majorEastAsia" w:eastAsiaTheme="majorEastAsia" w:hAnsiTheme="majorEastAsia" w:hint="default"/>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10" o:spid="_x0000_s1066" style="position:absolute;left:0;text-align:left;margin-left:17.55pt;margin-top:8.15pt;width:460.25pt;height:262.7pt;z-index:252392448;mso-position-horizontal-relative:margin;mso-width-relative:margin;mso-height-relative:margin" coordorigin="" coordsize="59156,3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">
                <v:shapetype id="_x0000_t202" coordsize="21600,21600" o:spt="202" path="m,l,21600r21600,l21600,xe">
                  <v:stroke joinstyle="miter"/>
                  <v:path gradientshapeok="t" o:connecttype="rect"/>
                </v:shapetype>
                <v:shape id="テキスト ボックス 457" o:spid="_x0000_s1067" type="#_x0000_t202" style="position:absolute;width:3334;height:804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" fillcolor="window" strokeweight=".5pt">
                  <v:textbox style="layout-flow:vertical-ideographic" inset="2mm">
                    <w:txbxContent>
                      <w:p w:rsidR="00C7301F" w:rsidRPr="00867030" w:rsidRDefault="00C7301F" w:rsidP="006B3BA1">
                        <w:pPr>
                          <w:jc w:val="center"/>
                          <w:rPr>
                            <w:rFonts w:hint="default"/>
                            <w:sz w:val="18"/>
                            <w:szCs w:val="18"/>
                          </w:rPr>
                        </w:pPr>
                        <w:r w:rsidRPr="00867030">
                          <w:rPr>
                            <w:sz w:val="18"/>
                            <w:szCs w:val="18"/>
                          </w:rPr>
                          <w:t>政　策</w:t>
                        </w:r>
                      </w:p>
                    </w:txbxContent>
                  </v:textbox>
                </v:shape>
                <v:shape id="テキスト ボックス 462" o:spid="_x0000_s1068" type="#_x0000_t202" style="position:absolute;left:2848;width:4474;height:2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" fillcolor="#d9d9d9" strokeweight=".5pt">
                  <v:textbox>
                    <w:txbxContent>
                      <w:p w:rsidR="00C7301F" w:rsidRPr="00867030" w:rsidRDefault="00C7301F" w:rsidP="006B3BA1">
                        <w:pPr>
                          <w:spacing w:line="240" w:lineRule="exact"/>
                          <w:jc w:val="left"/>
                          <w:rPr>
                            <w:rFonts w:hint="default"/>
                            <w:sz w:val="18"/>
                            <w:szCs w:val="18"/>
                          </w:rPr>
                        </w:pPr>
                        <w:r w:rsidRPr="00347642">
                          <w:rPr>
                            <w:w w:val="53"/>
                            <w:sz w:val="18"/>
                            <w:szCs w:val="12"/>
                            <w:fitText w:val="480" w:id="1002629888"/>
                          </w:rPr>
                          <w:t>大ビジョ</w:t>
                        </w:r>
                        <w:r w:rsidRPr="00347642">
                          <w:rPr>
                            <w:spacing w:val="2"/>
                            <w:w w:val="53"/>
                            <w:sz w:val="18"/>
                            <w:szCs w:val="12"/>
                            <w:fitText w:val="480" w:id="1002629888"/>
                          </w:rPr>
                          <w:t>ン</w:t>
                        </w:r>
                      </w:p>
                    </w:txbxContent>
                  </v:textbox>
                </v:shape>
                <v:shape id="テキスト ボックス 522" o:spid="_x0000_s1069" type="#_x0000_t202" style="position:absolute;left:2848;top:2583;width:4474;height:54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" fillcolor="window" strokeweight=".5pt">
                  <v:textbox>
                    <w:txbxContent>
                      <w:p w:rsidR="00C7301F" w:rsidRPr="00867030" w:rsidRDefault="00C7301F" w:rsidP="006B3BA1">
                        <w:pPr>
                          <w:jc w:val="center"/>
                          <w:rPr>
                            <w:rFonts w:hint="default"/>
                            <w:sz w:val="16"/>
                            <w:szCs w:val="16"/>
                          </w:rPr>
                        </w:pPr>
                        <w:r w:rsidRPr="00867030">
                          <w:rPr>
                            <w:sz w:val="16"/>
                            <w:szCs w:val="16"/>
                          </w:rPr>
                          <w:t>指標</w:t>
                        </w:r>
                      </w:p>
                    </w:txbxContent>
                  </v:textbox>
                </v:shape>
                <v:shape id="テキスト ボックス 527" o:spid="_x0000_s1070" type="#_x0000_t202" style="position:absolute;left:8709;width:50441;height:25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" fillcolor="#d9d9d9" strokeweight=".5pt">
                  <v:textbox>
                    <w:txbxContent>
                      <w:p w:rsidR="00C7301F" w:rsidRPr="00535892" w:rsidRDefault="00C7301F" w:rsidP="006B3BA1">
                        <w:pPr>
                          <w:jc w:val="center"/>
                          <w:rPr>
                            <w:rFonts w:hint="default"/>
                            <w:sz w:val="18"/>
                            <w:szCs w:val="18"/>
                          </w:rPr>
                        </w:pPr>
                        <w:r w:rsidRPr="00535892">
                          <w:rPr>
                            <w:sz w:val="18"/>
                            <w:szCs w:val="18"/>
                          </w:rPr>
                          <w:t>県民いきいき活動により地域が活性化している</w:t>
                        </w:r>
                      </w:p>
                    </w:txbxContent>
                  </v:textbox>
                </v:shape>
                <v:shape id="テキスト ボックス 528" o:spid="_x0000_s1071" type="#_x0000_t202" style="position:absolute;left:8709;top:2583;width:50447;height:54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" fillcolor="window" strokeweight=".5pt">
                  <v:textbox>
                    <w:txbxContent>
                      <w:p w:rsidR="00C7301F" w:rsidRPr="00F90AB1" w:rsidRDefault="00C7301F" w:rsidP="006B3BA1">
                        <w:pPr>
                          <w:jc w:val="center"/>
                          <w:rPr>
                            <w:rFonts w:hint="default"/>
                            <w:sz w:val="18"/>
                            <w:szCs w:val="18"/>
                          </w:rPr>
                        </w:pPr>
                        <w:r>
                          <w:rPr>
                            <w:sz w:val="18"/>
                            <w:szCs w:val="18"/>
                          </w:rPr>
                          <w:t xml:space="preserve">a1 </w:t>
                        </w:r>
                        <w:r w:rsidRPr="00F90AB1">
                          <w:rPr>
                            <w:sz w:val="18"/>
                            <w:szCs w:val="18"/>
                          </w:rPr>
                          <w:t>関連施策に対する県民の認識（重要度・満足度）</w:t>
                        </w:r>
                      </w:p>
                      <w:p w:rsidR="00C7301F" w:rsidRPr="009C05F2" w:rsidRDefault="00C7301F" w:rsidP="00664283">
                        <w:pPr>
                          <w:jc w:val="center"/>
                          <w:rPr>
                            <w:rFonts w:asciiTheme="majorEastAsia" w:eastAsiaTheme="majorEastAsia" w:hAnsiTheme="majorEastAsia" w:hint="default"/>
                            <w:b/>
                            <w:color w:val="000000" w:themeColor="text1"/>
                            <w:sz w:val="18"/>
                            <w:szCs w:val="18"/>
                          </w:rPr>
                        </w:pPr>
                        <w:r w:rsidRPr="00F90AB1">
                          <w:rPr>
                            <w:rFonts w:asciiTheme="majorEastAsia" w:eastAsiaTheme="majorEastAsia" w:hAnsiTheme="majorEastAsia"/>
                            <w:b/>
                            <w:color w:val="auto"/>
                            <w:sz w:val="18"/>
                            <w:szCs w:val="18"/>
                          </w:rPr>
                          <w:t>H24</w:t>
                        </w:r>
                        <w:r w:rsidRPr="00F90AB1">
                          <w:rPr>
                            <w:rFonts w:asciiTheme="majorEastAsia" w:eastAsiaTheme="majorEastAsia" w:hAnsiTheme="majorEastAsia"/>
                            <w:b/>
                            <w:color w:val="auto"/>
                            <w:sz w:val="18"/>
                            <w:szCs w:val="18"/>
                          </w:rPr>
                          <w:t>：重要度67.8点　→　H27：重要度</w:t>
                        </w:r>
                        <w:r>
                          <w:rPr>
                            <w:rFonts w:asciiTheme="majorEastAsia" w:eastAsiaTheme="majorEastAsia" w:hAnsiTheme="majorEastAsia"/>
                            <w:b/>
                            <w:color w:val="auto"/>
                            <w:sz w:val="18"/>
                            <w:szCs w:val="18"/>
                          </w:rPr>
                          <w:t xml:space="preserve"> 67.8点　→</w:t>
                        </w:r>
                        <w:r>
                          <w:rPr>
                            <w:rFonts w:asciiTheme="majorEastAsia" w:eastAsiaTheme="majorEastAsia" w:hAnsiTheme="majorEastAsia"/>
                            <w:b/>
                            <w:color w:val="000000" w:themeColor="text1"/>
                            <w:sz w:val="18"/>
                            <w:szCs w:val="18"/>
                          </w:rPr>
                          <w:t xml:space="preserve">　</w:t>
                        </w:r>
                        <w:r w:rsidR="007D2344">
                          <w:rPr>
                            <w:rFonts w:asciiTheme="majorEastAsia" w:eastAsiaTheme="majorEastAsia" w:hAnsiTheme="majorEastAsia" w:hint="default"/>
                            <w:b/>
                            <w:color w:val="000000" w:themeColor="text1"/>
                            <w:sz w:val="18"/>
                            <w:szCs w:val="18"/>
                          </w:rPr>
                          <w:t>R</w:t>
                        </w:r>
                        <w:r w:rsidR="007D2344">
                          <w:rPr>
                            <w:rFonts w:asciiTheme="majorEastAsia" w:eastAsiaTheme="majorEastAsia" w:hAnsiTheme="majorEastAsia"/>
                            <w:b/>
                            <w:color w:val="000000" w:themeColor="text1"/>
                            <w:sz w:val="18"/>
                            <w:szCs w:val="18"/>
                          </w:rPr>
                          <w:t>元</w:t>
                        </w:r>
                        <w:r>
                          <w:rPr>
                            <w:rFonts w:asciiTheme="majorEastAsia" w:eastAsiaTheme="majorEastAsia" w:hAnsiTheme="majorEastAsia" w:hint="default"/>
                            <w:b/>
                            <w:color w:val="000000" w:themeColor="text1"/>
                            <w:sz w:val="18"/>
                            <w:szCs w:val="18"/>
                          </w:rPr>
                          <w:t>:</w:t>
                        </w:r>
                        <w:r>
                          <w:rPr>
                            <w:rFonts w:asciiTheme="majorEastAsia" w:eastAsiaTheme="majorEastAsia" w:hAnsiTheme="majorEastAsia"/>
                            <w:b/>
                            <w:color w:val="000000" w:themeColor="text1"/>
                            <w:sz w:val="18"/>
                            <w:szCs w:val="18"/>
                          </w:rPr>
                          <w:t>重要度</w:t>
                        </w:r>
                        <w:r>
                          <w:rPr>
                            <w:rFonts w:asciiTheme="majorEastAsia" w:eastAsiaTheme="majorEastAsia" w:hAnsiTheme="majorEastAsia" w:hint="default"/>
                            <w:b/>
                            <w:color w:val="000000" w:themeColor="text1"/>
                            <w:sz w:val="18"/>
                            <w:szCs w:val="18"/>
                          </w:rPr>
                          <w:t>70.7点</w:t>
                        </w:r>
                      </w:p>
                      <w:p w:rsidR="00C7301F" w:rsidRPr="009C05F2" w:rsidRDefault="00C7301F" w:rsidP="00664283">
                        <w:pPr>
                          <w:jc w:val="center"/>
                          <w:rPr>
                            <w:rFonts w:asciiTheme="majorEastAsia" w:eastAsiaTheme="majorEastAsia" w:hAnsiTheme="majorEastAsia" w:hint="default"/>
                            <w:b/>
                            <w:color w:val="000000" w:themeColor="text1"/>
                            <w:sz w:val="18"/>
                            <w:szCs w:val="18"/>
                          </w:rPr>
                        </w:pPr>
                        <w:r w:rsidRPr="009C05F2">
                          <w:rPr>
                            <w:rFonts w:asciiTheme="majorEastAsia" w:eastAsiaTheme="majorEastAsia" w:hAnsiTheme="majorEastAsia"/>
                            <w:b/>
                            <w:color w:val="000000" w:themeColor="text1"/>
                            <w:sz w:val="18"/>
                            <w:szCs w:val="18"/>
                          </w:rPr>
                          <w:t>H24：満足度42.8点　→　H27：満足</w:t>
                        </w:r>
                        <w:bookmarkStart w:id="1" w:name="_GoBack"/>
                        <w:bookmarkEnd w:id="1"/>
                        <w:r w:rsidRPr="009C05F2">
                          <w:rPr>
                            <w:rFonts w:asciiTheme="majorEastAsia" w:eastAsiaTheme="majorEastAsia" w:hAnsiTheme="majorEastAsia"/>
                            <w:b/>
                            <w:color w:val="000000" w:themeColor="text1"/>
                            <w:sz w:val="18"/>
                            <w:szCs w:val="18"/>
                          </w:rPr>
                          <w:t>度 42.3</w:t>
                        </w:r>
                        <w:r>
                          <w:rPr>
                            <w:rFonts w:asciiTheme="majorEastAsia" w:eastAsiaTheme="majorEastAsia" w:hAnsiTheme="majorEastAsia"/>
                            <w:b/>
                            <w:color w:val="000000" w:themeColor="text1"/>
                            <w:sz w:val="18"/>
                            <w:szCs w:val="18"/>
                          </w:rPr>
                          <w:t xml:space="preserve">点　→　</w:t>
                        </w:r>
                        <w:r w:rsidR="007D2344">
                          <w:rPr>
                            <w:rFonts w:asciiTheme="majorEastAsia" w:eastAsiaTheme="majorEastAsia" w:hAnsiTheme="majorEastAsia"/>
                            <w:b/>
                            <w:color w:val="000000" w:themeColor="text1"/>
                            <w:sz w:val="18"/>
                            <w:szCs w:val="18"/>
                          </w:rPr>
                          <w:t>R元</w:t>
                        </w:r>
                        <w:r>
                          <w:rPr>
                            <w:rFonts w:asciiTheme="majorEastAsia" w:eastAsiaTheme="majorEastAsia" w:hAnsiTheme="majorEastAsia" w:hint="default"/>
                            <w:b/>
                            <w:color w:val="000000" w:themeColor="text1"/>
                            <w:sz w:val="18"/>
                            <w:szCs w:val="18"/>
                          </w:rPr>
                          <w:t>:満足度48.6</w:t>
                        </w:r>
                        <w:r>
                          <w:rPr>
                            <w:rFonts w:asciiTheme="majorEastAsia" w:eastAsiaTheme="majorEastAsia" w:hAnsiTheme="majorEastAsia"/>
                            <w:b/>
                            <w:color w:val="000000" w:themeColor="text1"/>
                            <w:sz w:val="18"/>
                            <w:szCs w:val="18"/>
                          </w:rPr>
                          <w:t>点</w:t>
                        </w:r>
                      </w:p>
                    </w:txbxContent>
                  </v:textbox>
                </v:shape>
                <v:shape id="テキスト ボックス 529" o:spid="_x0000_s1072" type="#_x0000_t202" style="position:absolute;top:8045;width:3333;height:99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" fillcolor="window" strokeweight=".5pt">
                  <v:textbox style="layout-flow:vertical-ideographic" inset="1mm">
                    <w:txbxContent>
                      <w:p w:rsidR="00C7301F" w:rsidRPr="00867030" w:rsidRDefault="00C7301F" w:rsidP="006B3BA1">
                        <w:pPr>
                          <w:jc w:val="center"/>
                          <w:rPr>
                            <w:rFonts w:hint="default"/>
                            <w:sz w:val="18"/>
                            <w:szCs w:val="18"/>
                          </w:rPr>
                        </w:pPr>
                        <w:r w:rsidRPr="00867030">
                          <w:rPr>
                            <w:sz w:val="18"/>
                            <w:szCs w:val="18"/>
                          </w:rPr>
                          <w:t>基　本　施　策</w:t>
                        </w:r>
                      </w:p>
                    </w:txbxContent>
                  </v:textbox>
                </v:shape>
                <v:shape id="テキスト ボックス 530" o:spid="_x0000_s1073" type="#_x0000_t202" style="position:absolute;left:2848;top:8046;width:4474;height:2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" fillcolor="#d9d9d9" strokeweight=".5pt">
                  <v:textbox>
                    <w:txbxContent>
                      <w:p w:rsidR="00C7301F" w:rsidRPr="00535892" w:rsidRDefault="00C7301F" w:rsidP="006B3BA1">
                        <w:pPr>
                          <w:spacing w:line="240" w:lineRule="exact"/>
                          <w:jc w:val="center"/>
                          <w:rPr>
                            <w:rFonts w:hint="default"/>
                            <w:sz w:val="12"/>
                            <w:szCs w:val="12"/>
                          </w:rPr>
                        </w:pPr>
                        <w:r w:rsidRPr="000D344E">
                          <w:rPr>
                            <w:w w:val="53"/>
                            <w:sz w:val="18"/>
                            <w:szCs w:val="12"/>
                            <w:fitText w:val="480" w:id="1002630144"/>
                          </w:rPr>
                          <w:t>中ビジョン</w:t>
                        </w:r>
                      </w:p>
                    </w:txbxContent>
                  </v:textbox>
                </v:shape>
                <v:shape id="テキスト ボックス 531" o:spid="_x0000_s1074" type="#_x0000_t202" style="position:absolute;left:2848;top:10704;width:4474;height:7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" fillcolor="window" strokeweight=".5pt">
                  <v:textbox>
                    <w:txbxContent>
                      <w:p w:rsidR="00C7301F" w:rsidRPr="00867030" w:rsidRDefault="00C7301F" w:rsidP="006B3BA1">
                        <w:pPr>
                          <w:jc w:val="center"/>
                          <w:rPr>
                            <w:rFonts w:hint="default"/>
                            <w:sz w:val="18"/>
                            <w:szCs w:val="18"/>
                          </w:rPr>
                        </w:pPr>
                        <w:r w:rsidRPr="00867030">
                          <w:rPr>
                            <w:sz w:val="16"/>
                            <w:szCs w:val="16"/>
                          </w:rPr>
                          <w:t>指標</w:t>
                        </w:r>
                      </w:p>
                    </w:txbxContent>
                  </v:textbox>
                </v:shape>
                <v:shape id="テキスト ボックス 532" o:spid="_x0000_s1075" type="#_x0000_t202" style="position:absolute;left:8709;top:8045;width:25720;height:27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" fillcolor="#d9d9d9" strokeweight=".5pt">
                  <v:textbox>
                    <w:txbxContent>
                      <w:p w:rsidR="00C7301F" w:rsidRPr="00F90AB1" w:rsidRDefault="00C7301F" w:rsidP="006B3BA1">
                        <w:pPr>
                          <w:jc w:val="center"/>
                          <w:rPr>
                            <w:rFonts w:hint="default"/>
                            <w:sz w:val="18"/>
                            <w:szCs w:val="18"/>
                          </w:rPr>
                        </w:pPr>
                        <w:r w:rsidRPr="00F90AB1">
                          <w:rPr>
                            <w:sz w:val="18"/>
                            <w:szCs w:val="18"/>
                          </w:rPr>
                          <w:t>県民いきいき活動が広がっている</w:t>
                        </w:r>
                      </w:p>
                    </w:txbxContent>
                  </v:textbox>
                </v:shape>
                <v:shape id="テキスト ボックス 533" o:spid="_x0000_s1076" type="#_x0000_t202" style="position:absolute;left:34385;top:8045;width:24771;height:27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" fillcolor="#d9d9d9" strokeweight=".5pt">
                  <v:textbox>
                    <w:txbxContent>
                      <w:p w:rsidR="00C7301F" w:rsidRPr="00F90AB1" w:rsidRDefault="00C7301F" w:rsidP="006B3BA1">
                        <w:pPr>
                          <w:jc w:val="center"/>
                          <w:rPr>
                            <w:rFonts w:hint="default"/>
                            <w:sz w:val="18"/>
                            <w:szCs w:val="18"/>
                          </w:rPr>
                        </w:pPr>
                        <w:r w:rsidRPr="00F90AB1">
                          <w:rPr>
                            <w:sz w:val="18"/>
                            <w:szCs w:val="18"/>
                          </w:rPr>
                          <w:t>県民いきいき活動が深まっている</w:t>
                        </w:r>
                      </w:p>
                    </w:txbxContent>
                  </v:textbox>
                </v:shape>
                <v:shape id="テキスト ボックス 534" o:spid="_x0000_s1077" type="#_x0000_t202" style="position:absolute;left:8709;top:10641;width:25720;height:3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" fillcolor="window" strokecolor="black [3213]" strokeweight=".5pt">
                  <v:textbox>
                    <w:txbxContent>
                      <w:p w:rsidR="00C7301F" w:rsidRPr="003C3ADA" w:rsidRDefault="00C7301F" w:rsidP="006B3BA1">
                        <w:pPr>
                          <w:jc w:val="center"/>
                          <w:rPr>
                            <w:rFonts w:hint="default"/>
                            <w:color w:val="auto"/>
                            <w:sz w:val="18"/>
                            <w:szCs w:val="18"/>
                          </w:rPr>
                        </w:pPr>
                        <w:r w:rsidRPr="003C3ADA">
                          <w:rPr>
                            <w:color w:val="auto"/>
                            <w:sz w:val="18"/>
                            <w:szCs w:val="18"/>
                          </w:rPr>
                          <w:t xml:space="preserve">a2 </w:t>
                        </w:r>
                        <w:r w:rsidRPr="003C3ADA">
                          <w:rPr>
                            <w:color w:val="auto"/>
                            <w:sz w:val="18"/>
                            <w:szCs w:val="18"/>
                          </w:rPr>
                          <w:t>県民いきいき活動への参加率</w:t>
                        </w:r>
                      </w:p>
                      <w:p w:rsidR="00C7301F" w:rsidRPr="003C3ADA" w:rsidRDefault="00C7301F" w:rsidP="006B3BA1">
                        <w:pPr>
                          <w:jc w:val="center"/>
                          <w:rPr>
                            <w:rFonts w:asciiTheme="majorEastAsia" w:eastAsiaTheme="majorEastAsia" w:hAnsiTheme="majorEastAsia" w:hint="default"/>
                            <w:b/>
                            <w:color w:val="auto"/>
                            <w:sz w:val="18"/>
                            <w:szCs w:val="18"/>
                          </w:rPr>
                        </w:pPr>
                        <w:r w:rsidRPr="003C3ADA">
                          <w:rPr>
                            <w:rFonts w:asciiTheme="majorEastAsia" w:eastAsiaTheme="majorEastAsia" w:hAnsiTheme="majorEastAsia"/>
                            <w:b/>
                            <w:color w:val="auto"/>
                            <w:sz w:val="18"/>
                            <w:szCs w:val="18"/>
                          </w:rPr>
                          <w:t>H24：24.1%→H27：26%→ H30：</w:t>
                        </w:r>
                        <w:r w:rsidRPr="003C3ADA">
                          <w:rPr>
                            <w:rFonts w:asciiTheme="majorEastAsia" w:eastAsiaTheme="majorEastAsia" w:hAnsiTheme="majorEastAsia" w:hint="default"/>
                            <w:b/>
                            <w:color w:val="auto"/>
                            <w:sz w:val="18"/>
                            <w:szCs w:val="18"/>
                          </w:rPr>
                          <w:t>2</w:t>
                        </w:r>
                        <w:r w:rsidRPr="003C3ADA">
                          <w:rPr>
                            <w:rFonts w:asciiTheme="majorEastAsia" w:eastAsiaTheme="majorEastAsia" w:hAnsiTheme="majorEastAsia"/>
                            <w:b/>
                            <w:color w:val="auto"/>
                            <w:sz w:val="18"/>
                            <w:szCs w:val="18"/>
                          </w:rPr>
                          <w:t>5.7</w:t>
                        </w:r>
                        <w:r w:rsidRPr="003C3ADA">
                          <w:rPr>
                            <w:rFonts w:asciiTheme="majorEastAsia" w:eastAsiaTheme="majorEastAsia" w:hAnsiTheme="majorEastAsia" w:hint="default"/>
                            <w:b/>
                            <w:color w:val="auto"/>
                            <w:sz w:val="18"/>
                            <w:szCs w:val="18"/>
                          </w:rPr>
                          <w:t>%</w:t>
                        </w:r>
                      </w:p>
                      <w:p w:rsidR="00C7301F" w:rsidRDefault="00C7301F" w:rsidP="006B3BA1">
                        <w:pPr>
                          <w:jc w:val="center"/>
                          <w:rPr>
                            <w:rFonts w:asciiTheme="majorEastAsia" w:eastAsiaTheme="majorEastAsia" w:hAnsiTheme="majorEastAsia" w:hint="default"/>
                            <w:b/>
                            <w:color w:val="auto"/>
                            <w:sz w:val="18"/>
                            <w:szCs w:val="18"/>
                          </w:rPr>
                        </w:pPr>
                      </w:p>
                      <w:p w:rsidR="00C7301F" w:rsidRPr="00867030" w:rsidRDefault="00C7301F" w:rsidP="006B3BA1">
                        <w:pPr>
                          <w:jc w:val="center"/>
                          <w:rPr>
                            <w:rFonts w:asciiTheme="majorEastAsia" w:eastAsiaTheme="majorEastAsia" w:hAnsiTheme="majorEastAsia" w:hint="default"/>
                            <w:b/>
                            <w:color w:val="auto"/>
                            <w:sz w:val="18"/>
                            <w:szCs w:val="18"/>
                          </w:rPr>
                        </w:pPr>
                      </w:p>
                    </w:txbxContent>
                  </v:textbox>
                </v:shape>
                <v:shape id="テキスト ボックス 535" o:spid="_x0000_s1078" type="#_x0000_t202" style="position:absolute;left:8709;top:25722;width:25898;height:3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" fillcolor="window" strokeweight=".5pt">
                  <v:textbox>
                    <w:txbxContent>
                      <w:p w:rsidR="00C7301F" w:rsidRDefault="00C7301F" w:rsidP="006B3BA1">
                        <w:pPr>
                          <w:jc w:val="center"/>
                          <w:rPr>
                            <w:rFonts w:hint="default"/>
                            <w:sz w:val="18"/>
                            <w:szCs w:val="18"/>
                          </w:rPr>
                        </w:pPr>
                        <w:r>
                          <w:rPr>
                            <w:sz w:val="18"/>
                            <w:szCs w:val="18"/>
                          </w:rPr>
                          <w:t>a</w:t>
                        </w:r>
                        <w:r>
                          <w:rPr>
                            <w:rFonts w:hint="default"/>
                            <w:sz w:val="18"/>
                            <w:szCs w:val="18"/>
                          </w:rPr>
                          <w:t>7</w:t>
                        </w:r>
                        <w:r>
                          <w:rPr>
                            <w:sz w:val="18"/>
                            <w:szCs w:val="18"/>
                          </w:rPr>
                          <w:t xml:space="preserve"> </w:t>
                        </w:r>
                        <w:r>
                          <w:rPr>
                            <w:sz w:val="18"/>
                            <w:szCs w:val="18"/>
                          </w:rPr>
                          <w:t>ＮＰＯ</w:t>
                        </w:r>
                        <w:r w:rsidRPr="00867030">
                          <w:rPr>
                            <w:sz w:val="18"/>
                            <w:szCs w:val="18"/>
                          </w:rPr>
                          <w:t>への寄附件数</w:t>
                        </w:r>
                      </w:p>
                      <w:p w:rsidR="00C7301F" w:rsidRPr="000F00E3" w:rsidRDefault="00C7301F" w:rsidP="006B3BA1">
                        <w:pPr>
                          <w:jc w:val="center"/>
                          <w:rPr>
                            <w:rFonts w:hint="default"/>
                            <w:sz w:val="18"/>
                            <w:szCs w:val="18"/>
                          </w:rPr>
                        </w:pPr>
                        <w:r w:rsidRPr="00867030">
                          <w:rPr>
                            <w:rFonts w:asciiTheme="majorEastAsia" w:eastAsiaTheme="majorEastAsia" w:hAnsiTheme="majorEastAsia"/>
                            <w:b/>
                            <w:sz w:val="18"/>
                            <w:szCs w:val="18"/>
                          </w:rPr>
                          <w:t>H24：17.6</w:t>
                        </w:r>
                        <w:r>
                          <w:rPr>
                            <w:rFonts w:asciiTheme="majorEastAsia" w:eastAsiaTheme="majorEastAsia" w:hAnsiTheme="majorEastAsia"/>
                            <w:b/>
                            <w:sz w:val="18"/>
                            <w:szCs w:val="18"/>
                          </w:rPr>
                          <w:t>件→</w:t>
                        </w:r>
                        <w:r w:rsidRPr="00867030">
                          <w:rPr>
                            <w:rFonts w:asciiTheme="majorEastAsia" w:eastAsiaTheme="majorEastAsia" w:hAnsiTheme="majorEastAsia"/>
                            <w:b/>
                            <w:sz w:val="18"/>
                            <w:szCs w:val="18"/>
                          </w:rPr>
                          <w:t>H27：1</w:t>
                        </w:r>
                        <w:r w:rsidRPr="00A73959">
                          <w:rPr>
                            <w:rFonts w:asciiTheme="majorEastAsia" w:eastAsiaTheme="majorEastAsia" w:hAnsiTheme="majorEastAsia"/>
                            <w:b/>
                            <w:color w:val="auto"/>
                            <w:sz w:val="18"/>
                            <w:szCs w:val="18"/>
                          </w:rPr>
                          <w:t>4.8件</w:t>
                        </w:r>
                        <w:r>
                          <w:rPr>
                            <w:rFonts w:asciiTheme="majorEastAsia" w:eastAsiaTheme="majorEastAsia" w:hAnsiTheme="majorEastAsia"/>
                            <w:b/>
                            <w:color w:val="auto"/>
                            <w:sz w:val="18"/>
                            <w:szCs w:val="18"/>
                          </w:rPr>
                          <w:t>→ H30：12.7件</w:t>
                        </w:r>
                      </w:p>
                      <w:p w:rsidR="00C7301F" w:rsidRPr="00A73959" w:rsidRDefault="00C7301F" w:rsidP="006B3BA1">
                        <w:pPr>
                          <w:jc w:val="center"/>
                          <w:rPr>
                            <w:rFonts w:asciiTheme="majorEastAsia" w:eastAsiaTheme="majorEastAsia" w:hAnsiTheme="majorEastAsia" w:hint="default"/>
                            <w:b/>
                            <w:color w:val="auto"/>
                            <w:sz w:val="18"/>
                            <w:szCs w:val="18"/>
                          </w:rPr>
                        </w:pPr>
                      </w:p>
                    </w:txbxContent>
                  </v:textbox>
                </v:shape>
                <v:shape id="テキスト ボックス 536" o:spid="_x0000_s1079" type="#_x0000_t202" style="position:absolute;left:34385;top:10641;width:24771;height:3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" fillcolor="window" strokeweight=".5pt">
                  <v:textbox>
                    <w:txbxContent>
                      <w:p w:rsidR="00C7301F" w:rsidRPr="00867030" w:rsidRDefault="00C7301F" w:rsidP="006B3BA1">
                        <w:pPr>
                          <w:jc w:val="center"/>
                          <w:rPr>
                            <w:rFonts w:hint="default"/>
                            <w:sz w:val="18"/>
                            <w:szCs w:val="18"/>
                          </w:rPr>
                        </w:pPr>
                        <w:r>
                          <w:rPr>
                            <w:sz w:val="18"/>
                            <w:szCs w:val="18"/>
                          </w:rPr>
                          <w:t xml:space="preserve">a4 </w:t>
                        </w:r>
                        <w:r>
                          <w:rPr>
                            <w:sz w:val="18"/>
                            <w:szCs w:val="18"/>
                          </w:rPr>
                          <w:t>力が</w:t>
                        </w:r>
                        <w:r w:rsidRPr="00867030">
                          <w:rPr>
                            <w:sz w:val="18"/>
                            <w:szCs w:val="18"/>
                          </w:rPr>
                          <w:t>ある</w:t>
                        </w:r>
                        <w:r>
                          <w:rPr>
                            <w:sz w:val="18"/>
                            <w:szCs w:val="18"/>
                          </w:rPr>
                          <w:t>と</w:t>
                        </w:r>
                        <w:r>
                          <w:rPr>
                            <w:rFonts w:hint="default"/>
                            <w:sz w:val="18"/>
                            <w:szCs w:val="18"/>
                          </w:rPr>
                          <w:t>自ら認識する</w:t>
                        </w:r>
                        <w:r w:rsidRPr="00867030">
                          <w:rPr>
                            <w:sz w:val="18"/>
                            <w:szCs w:val="18"/>
                          </w:rPr>
                          <w:t>ＮＰＯ法人数</w:t>
                        </w:r>
                      </w:p>
                      <w:p w:rsidR="00C7301F" w:rsidRPr="00867030" w:rsidRDefault="00C7301F" w:rsidP="006B3BA1">
                        <w:pPr>
                          <w:jc w:val="center"/>
                          <w:rPr>
                            <w:rFonts w:asciiTheme="majorEastAsia" w:eastAsiaTheme="majorEastAsia" w:hAnsiTheme="majorEastAsia" w:hint="default"/>
                            <w:b/>
                            <w:sz w:val="18"/>
                            <w:szCs w:val="18"/>
                          </w:rPr>
                        </w:pPr>
                        <w:r w:rsidRPr="00867030">
                          <w:rPr>
                            <w:rFonts w:asciiTheme="majorEastAsia" w:eastAsiaTheme="majorEastAsia" w:hAnsiTheme="majorEastAsia"/>
                            <w:b/>
                            <w:sz w:val="18"/>
                            <w:szCs w:val="18"/>
                          </w:rPr>
                          <w:t>H24</w:t>
                        </w:r>
                        <w:r>
                          <w:rPr>
                            <w:rFonts w:asciiTheme="majorEastAsia" w:eastAsiaTheme="majorEastAsia" w:hAnsiTheme="majorEastAsia"/>
                            <w:b/>
                            <w:sz w:val="18"/>
                            <w:szCs w:val="18"/>
                          </w:rPr>
                          <w:t>：－　→</w:t>
                        </w:r>
                        <w:r w:rsidRPr="00867030">
                          <w:rPr>
                            <w:rFonts w:asciiTheme="majorEastAsia" w:eastAsiaTheme="majorEastAsia" w:hAnsiTheme="majorEastAsia"/>
                            <w:b/>
                            <w:sz w:val="18"/>
                            <w:szCs w:val="18"/>
                          </w:rPr>
                          <w:t>H27：</w:t>
                        </w:r>
                        <w:r>
                          <w:rPr>
                            <w:rFonts w:asciiTheme="majorEastAsia" w:eastAsiaTheme="majorEastAsia" w:hAnsiTheme="majorEastAsia"/>
                            <w:b/>
                            <w:sz w:val="18"/>
                            <w:szCs w:val="18"/>
                          </w:rPr>
                          <w:t>44</w:t>
                        </w:r>
                        <w:r w:rsidRPr="00867030">
                          <w:rPr>
                            <w:rFonts w:asciiTheme="majorEastAsia" w:eastAsiaTheme="majorEastAsia" w:hAnsiTheme="majorEastAsia"/>
                            <w:b/>
                            <w:sz w:val="18"/>
                            <w:szCs w:val="18"/>
                          </w:rPr>
                          <w:t>法人</w:t>
                        </w:r>
                        <w:r>
                          <w:rPr>
                            <w:rFonts w:asciiTheme="majorEastAsia" w:eastAsiaTheme="majorEastAsia" w:hAnsiTheme="majorEastAsia"/>
                            <w:b/>
                            <w:sz w:val="18"/>
                            <w:szCs w:val="18"/>
                          </w:rPr>
                          <w:t>→ H30：42法人</w:t>
                        </w:r>
                      </w:p>
                    </w:txbxContent>
                  </v:textbox>
                </v:shape>
                <v:shape id="テキスト ボックス 537" o:spid="_x0000_s1080" type="#_x0000_t202" style="position:absolute;left:34384;top:22103;width:24766;height:3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" fillcolor="window" strokeweight=".5pt">
                  <v:textbox>
                    <w:txbxContent>
                      <w:p w:rsidR="00C7301F" w:rsidRPr="00867030" w:rsidRDefault="00C7301F" w:rsidP="006B3BA1">
                        <w:pPr>
                          <w:spacing w:line="200" w:lineRule="exact"/>
                          <w:jc w:val="center"/>
                          <w:rPr>
                            <w:rFonts w:hint="default"/>
                            <w:sz w:val="18"/>
                            <w:szCs w:val="18"/>
                          </w:rPr>
                        </w:pPr>
                        <w:r>
                          <w:rPr>
                            <w:sz w:val="18"/>
                            <w:szCs w:val="18"/>
                          </w:rPr>
                          <w:t>a</w:t>
                        </w:r>
                        <w:r>
                          <w:rPr>
                            <w:rFonts w:hint="default"/>
                            <w:sz w:val="18"/>
                            <w:szCs w:val="18"/>
                          </w:rPr>
                          <w:t>9</w:t>
                        </w:r>
                        <w:r>
                          <w:rPr>
                            <w:sz w:val="18"/>
                            <w:szCs w:val="18"/>
                          </w:rPr>
                          <w:t xml:space="preserve"> </w:t>
                        </w:r>
                        <w:r w:rsidRPr="00867030">
                          <w:rPr>
                            <w:sz w:val="18"/>
                            <w:szCs w:val="18"/>
                          </w:rPr>
                          <w:t>認定ＮＰＯ法人数</w:t>
                        </w:r>
                      </w:p>
                      <w:p w:rsidR="00C7301F" w:rsidRDefault="00C7301F" w:rsidP="006B3BA1">
                        <w:pPr>
                          <w:jc w:val="center"/>
                          <w:rPr>
                            <w:rFonts w:asciiTheme="majorEastAsia" w:eastAsiaTheme="majorEastAsia" w:hAnsiTheme="majorEastAsia" w:hint="default"/>
                            <w:b/>
                            <w:color w:val="auto"/>
                            <w:sz w:val="18"/>
                            <w:szCs w:val="18"/>
                          </w:rPr>
                        </w:pPr>
                        <w:r w:rsidRPr="00867030">
                          <w:rPr>
                            <w:rFonts w:asciiTheme="majorEastAsia" w:eastAsiaTheme="majorEastAsia" w:hAnsiTheme="majorEastAsia"/>
                            <w:b/>
                            <w:sz w:val="18"/>
                            <w:szCs w:val="18"/>
                          </w:rPr>
                          <w:t>H24</w:t>
                        </w:r>
                        <w:r>
                          <w:rPr>
                            <w:rFonts w:asciiTheme="majorEastAsia" w:eastAsiaTheme="majorEastAsia" w:hAnsiTheme="majorEastAsia"/>
                            <w:b/>
                            <w:sz w:val="18"/>
                            <w:szCs w:val="18"/>
                          </w:rPr>
                          <w:t>：1法人→</w:t>
                        </w:r>
                        <w:r w:rsidRPr="00867030">
                          <w:rPr>
                            <w:rFonts w:asciiTheme="majorEastAsia" w:eastAsiaTheme="majorEastAsia" w:hAnsiTheme="majorEastAsia"/>
                            <w:b/>
                            <w:sz w:val="18"/>
                            <w:szCs w:val="18"/>
                          </w:rPr>
                          <w:t>H27</w:t>
                        </w:r>
                        <w:r>
                          <w:rPr>
                            <w:rFonts w:asciiTheme="majorEastAsia" w:eastAsiaTheme="majorEastAsia" w:hAnsiTheme="majorEastAsia"/>
                            <w:b/>
                            <w:sz w:val="18"/>
                            <w:szCs w:val="18"/>
                          </w:rPr>
                          <w:t>：6</w:t>
                        </w:r>
                        <w:r w:rsidRPr="00867030">
                          <w:rPr>
                            <w:rFonts w:asciiTheme="majorEastAsia" w:eastAsiaTheme="majorEastAsia" w:hAnsiTheme="majorEastAsia"/>
                            <w:b/>
                            <w:sz w:val="18"/>
                            <w:szCs w:val="18"/>
                          </w:rPr>
                          <w:t>法人</w:t>
                        </w:r>
                        <w:r>
                          <w:rPr>
                            <w:rFonts w:asciiTheme="majorEastAsia" w:eastAsiaTheme="majorEastAsia" w:hAnsiTheme="majorEastAsia"/>
                            <w:b/>
                            <w:color w:val="auto"/>
                            <w:sz w:val="18"/>
                            <w:szCs w:val="18"/>
                          </w:rPr>
                          <w:t>→ H30:6</w:t>
                        </w:r>
                        <w:r>
                          <w:rPr>
                            <w:rFonts w:asciiTheme="majorEastAsia" w:eastAsiaTheme="majorEastAsia" w:hAnsiTheme="majorEastAsia" w:hint="default"/>
                            <w:b/>
                            <w:color w:val="auto"/>
                            <w:sz w:val="18"/>
                            <w:szCs w:val="18"/>
                          </w:rPr>
                          <w:t>法人</w:t>
                        </w:r>
                      </w:p>
                      <w:p w:rsidR="00C7301F" w:rsidRPr="000F00E3" w:rsidRDefault="00C7301F" w:rsidP="006B3BA1">
                        <w:pPr>
                          <w:spacing w:line="200" w:lineRule="exact"/>
                          <w:jc w:val="center"/>
                          <w:rPr>
                            <w:rFonts w:asciiTheme="majorEastAsia" w:eastAsiaTheme="majorEastAsia" w:hAnsiTheme="majorEastAsia" w:hint="default"/>
                            <w:b/>
                            <w:sz w:val="18"/>
                            <w:szCs w:val="18"/>
                          </w:rPr>
                        </w:pPr>
                      </w:p>
                    </w:txbxContent>
                  </v:textbox>
                </v:shape>
                <v:shape id="テキスト ボックス 538" o:spid="_x0000_s1081" type="#_x0000_t202" style="position:absolute;left:6;top:18036;width:3334;height:150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" fillcolor="window" strokeweight=".5pt">
                  <v:textbox style="layout-flow:vertical-ideographic" inset="1mm">
                    <w:txbxContent>
                      <w:p w:rsidR="00C7301F" w:rsidRPr="00867030" w:rsidRDefault="00C7301F" w:rsidP="006B3BA1">
                        <w:pPr>
                          <w:jc w:val="center"/>
                          <w:rPr>
                            <w:rFonts w:hint="default"/>
                            <w:sz w:val="18"/>
                            <w:szCs w:val="18"/>
                          </w:rPr>
                        </w:pPr>
                        <w:r w:rsidRPr="00867030">
                          <w:rPr>
                            <w:sz w:val="18"/>
                            <w:szCs w:val="18"/>
                          </w:rPr>
                          <w:t>施　策　群</w:t>
                        </w:r>
                      </w:p>
                    </w:txbxContent>
                  </v:textbox>
                </v:shape>
                <v:shape id="テキスト ボックス 539" o:spid="_x0000_s1082" type="#_x0000_t202" style="position:absolute;left:2848;top:18038;width:4474;height:41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" fillcolor="#d9d9d9" strokeweight=".5pt">
                  <v:textbox>
                    <w:txbxContent>
                      <w:p w:rsidR="00C7301F" w:rsidRPr="00535892" w:rsidRDefault="00C7301F" w:rsidP="006B3BA1">
                        <w:pPr>
                          <w:spacing w:line="240" w:lineRule="exact"/>
                          <w:jc w:val="center"/>
                          <w:rPr>
                            <w:rFonts w:hint="default"/>
                            <w:sz w:val="12"/>
                            <w:szCs w:val="12"/>
                          </w:rPr>
                        </w:pPr>
                        <w:r w:rsidRPr="00347642">
                          <w:rPr>
                            <w:w w:val="53"/>
                            <w:sz w:val="18"/>
                            <w:szCs w:val="12"/>
                            <w:fitText w:val="480" w:id="1002630400"/>
                          </w:rPr>
                          <w:t>小ビジョ</w:t>
                        </w:r>
                        <w:r w:rsidRPr="00347642">
                          <w:rPr>
                            <w:spacing w:val="5"/>
                            <w:w w:val="53"/>
                            <w:sz w:val="18"/>
                            <w:szCs w:val="12"/>
                            <w:fitText w:val="480" w:id="1002630400"/>
                          </w:rPr>
                          <w:t>ン</w:t>
                        </w:r>
                      </w:p>
                    </w:txbxContent>
                  </v:textbox>
                </v:shape>
                <v:shape id="テキスト ボックス 540" o:spid="_x0000_s1083" type="#_x0000_t202" style="position:absolute;left:2848;top:22152;width:4474;height:109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" fillcolor="window" strokeweight=".5pt">
                  <v:textbox>
                    <w:txbxContent>
                      <w:p w:rsidR="00C7301F" w:rsidRPr="004B235C" w:rsidRDefault="00C7301F" w:rsidP="006B3BA1">
                        <w:pPr>
                          <w:jc w:val="center"/>
                          <w:rPr>
                            <w:rFonts w:hint="default"/>
                            <w:sz w:val="16"/>
                            <w:szCs w:val="16"/>
                          </w:rPr>
                        </w:pPr>
                        <w:r w:rsidRPr="004B235C">
                          <w:rPr>
                            <w:sz w:val="16"/>
                            <w:szCs w:val="16"/>
                          </w:rPr>
                          <w:t>指標</w:t>
                        </w:r>
                      </w:p>
                    </w:txbxContent>
                  </v:textbox>
                </v:shape>
                <v:shape id="テキスト ボックス 541" o:spid="_x0000_s1084" type="#_x0000_t202" style="position:absolute;left:8709;top:18039;width:25676;height:40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" fillcolor="#d9d9d9" strokeweight=".5pt">
                  <v:textbox>
                    <w:txbxContent>
                      <w:p w:rsidR="00C7301F" w:rsidRPr="00F34A93" w:rsidRDefault="00C7301F" w:rsidP="00325473">
                        <w:pPr>
                          <w:jc w:val="left"/>
                          <w:rPr>
                            <w:rFonts w:hint="default"/>
                            <w:sz w:val="16"/>
                            <w:szCs w:val="16"/>
                          </w:rPr>
                        </w:pPr>
                        <w:r>
                          <w:rPr>
                            <w:sz w:val="16"/>
                            <w:szCs w:val="16"/>
                          </w:rPr>
                          <w:t>・</w:t>
                        </w:r>
                        <w:r w:rsidRPr="00F34A93">
                          <w:rPr>
                            <w:sz w:val="16"/>
                            <w:szCs w:val="16"/>
                          </w:rPr>
                          <w:t>県民のいきいき活動への関心が高まっている</w:t>
                        </w:r>
                      </w:p>
                      <w:p w:rsidR="00C7301F" w:rsidRPr="00F34A93" w:rsidRDefault="00C7301F" w:rsidP="00325473">
                        <w:pPr>
                          <w:jc w:val="left"/>
                          <w:rPr>
                            <w:rFonts w:hint="default"/>
                            <w:sz w:val="16"/>
                            <w:szCs w:val="16"/>
                          </w:rPr>
                        </w:pPr>
                        <w:r>
                          <w:rPr>
                            <w:sz w:val="16"/>
                            <w:szCs w:val="16"/>
                          </w:rPr>
                          <w:t>・</w:t>
                        </w:r>
                        <w:r w:rsidRPr="00F34A93">
                          <w:rPr>
                            <w:sz w:val="16"/>
                            <w:szCs w:val="16"/>
                          </w:rPr>
                          <w:t>県民いきいき</w:t>
                        </w:r>
                        <w:r w:rsidRPr="00F34A93">
                          <w:rPr>
                            <w:rFonts w:hint="default"/>
                            <w:sz w:val="16"/>
                            <w:szCs w:val="16"/>
                          </w:rPr>
                          <w:t>活動にふれる機会が多い</w:t>
                        </w:r>
                      </w:p>
                    </w:txbxContent>
                  </v:textbox>
                </v:shape>
                <v:shape id="テキスト ボックス 543" o:spid="_x0000_s1085" type="#_x0000_t202" style="position:absolute;left:34384;top:18145;width:24772;height:39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" fillcolor="#d9d9d9" strokeweight=".5pt">
                  <v:textbox>
                    <w:txbxContent>
                      <w:p w:rsidR="00C7301F" w:rsidRPr="00325473" w:rsidRDefault="00C7301F" w:rsidP="006B3BA1">
                        <w:pPr>
                          <w:rPr>
                            <w:rFonts w:ascii="ＭＳ 明朝" w:hAnsi="ＭＳ 明朝" w:hint="default"/>
                            <w:sz w:val="18"/>
                            <w:szCs w:val="18"/>
                          </w:rPr>
                        </w:pPr>
                        <w:r>
                          <w:rPr>
                            <w:rFonts w:ascii="ＭＳ 明朝" w:hAnsi="ＭＳ 明朝"/>
                            <w:sz w:val="18"/>
                            <w:szCs w:val="18"/>
                          </w:rPr>
                          <w:t>・</w:t>
                        </w:r>
                        <w:r w:rsidRPr="00325473">
                          <w:rPr>
                            <w:rFonts w:ascii="ＭＳ 明朝" w:hAnsi="ＭＳ 明朝"/>
                            <w:sz w:val="18"/>
                            <w:szCs w:val="18"/>
                          </w:rPr>
                          <w:t>NPO</w:t>
                        </w:r>
                        <w:r w:rsidRPr="00325473">
                          <w:rPr>
                            <w:rFonts w:ascii="ＭＳ 明朝" w:hAnsi="ＭＳ 明朝" w:hint="default"/>
                            <w:sz w:val="18"/>
                            <w:szCs w:val="18"/>
                          </w:rPr>
                          <w:t>への支援体制が充実している</w:t>
                        </w:r>
                      </w:p>
                      <w:p w:rsidR="00C7301F" w:rsidRPr="00325473" w:rsidRDefault="00C7301F" w:rsidP="006B3BA1">
                        <w:pPr>
                          <w:rPr>
                            <w:rFonts w:ascii="ＭＳ 明朝" w:hAnsi="ＭＳ 明朝" w:hint="default"/>
                            <w:sz w:val="18"/>
                            <w:szCs w:val="18"/>
                          </w:rPr>
                        </w:pPr>
                        <w:r>
                          <w:rPr>
                            <w:rFonts w:ascii="ＭＳ 明朝" w:hAnsi="ＭＳ 明朝"/>
                            <w:sz w:val="18"/>
                            <w:szCs w:val="18"/>
                          </w:rPr>
                          <w:t>・</w:t>
                        </w:r>
                        <w:r w:rsidRPr="00325473">
                          <w:rPr>
                            <w:rFonts w:ascii="ＭＳ 明朝" w:hAnsi="ＭＳ 明朝" w:hint="default"/>
                            <w:sz w:val="18"/>
                            <w:szCs w:val="18"/>
                          </w:rPr>
                          <w:t>NPOの活動基盤が整っている</w:t>
                        </w:r>
                      </w:p>
                    </w:txbxContent>
                  </v:textbox>
                </v:shape>
                <v:shape id="テキスト ボックス 326" o:spid="_x0000_s1086" type="#_x0000_t202" style="position:absolute;left:8709;top:22103;width:25675;height:3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" fillcolor="window" strokeweight=".5pt">
                  <v:textbox>
                    <w:txbxContent>
                      <w:p w:rsidR="00C7301F" w:rsidRPr="00867030" w:rsidRDefault="00C7301F" w:rsidP="006B3BA1">
                        <w:pPr>
                          <w:jc w:val="center"/>
                          <w:rPr>
                            <w:rFonts w:hint="default"/>
                            <w:sz w:val="18"/>
                            <w:szCs w:val="18"/>
                          </w:rPr>
                        </w:pPr>
                        <w:r>
                          <w:rPr>
                            <w:sz w:val="18"/>
                            <w:szCs w:val="18"/>
                          </w:rPr>
                          <w:t xml:space="preserve">a6 </w:t>
                        </w:r>
                        <w:r w:rsidRPr="00867030">
                          <w:rPr>
                            <w:sz w:val="18"/>
                            <w:szCs w:val="18"/>
                          </w:rPr>
                          <w:t>ＮＰＯ法人数</w:t>
                        </w:r>
                      </w:p>
                      <w:p w:rsidR="00C7301F" w:rsidRDefault="00C7301F" w:rsidP="006B3BA1">
                        <w:pPr>
                          <w:jc w:val="center"/>
                          <w:rPr>
                            <w:rFonts w:asciiTheme="majorEastAsia" w:eastAsiaTheme="majorEastAsia" w:hAnsiTheme="majorEastAsia" w:hint="default"/>
                            <w:b/>
                            <w:color w:val="auto"/>
                            <w:sz w:val="18"/>
                            <w:szCs w:val="18"/>
                          </w:rPr>
                        </w:pPr>
                        <w:r w:rsidRPr="00867030">
                          <w:rPr>
                            <w:rFonts w:asciiTheme="majorEastAsia" w:eastAsiaTheme="majorEastAsia" w:hAnsiTheme="majorEastAsia"/>
                            <w:b/>
                            <w:sz w:val="18"/>
                            <w:szCs w:val="18"/>
                          </w:rPr>
                          <w:t>H24：25</w:t>
                        </w:r>
                        <w:r>
                          <w:rPr>
                            <w:rFonts w:asciiTheme="majorEastAsia" w:eastAsiaTheme="majorEastAsia" w:hAnsiTheme="majorEastAsia"/>
                            <w:b/>
                            <w:sz w:val="18"/>
                            <w:szCs w:val="18"/>
                          </w:rPr>
                          <w:t>9法人→</w:t>
                        </w:r>
                        <w:r w:rsidRPr="00867030">
                          <w:rPr>
                            <w:rFonts w:asciiTheme="majorEastAsia" w:eastAsiaTheme="majorEastAsia" w:hAnsiTheme="majorEastAsia"/>
                            <w:b/>
                            <w:sz w:val="18"/>
                            <w:szCs w:val="18"/>
                          </w:rPr>
                          <w:t>H27：27</w:t>
                        </w:r>
                        <w:r>
                          <w:rPr>
                            <w:rFonts w:asciiTheme="majorEastAsia" w:eastAsiaTheme="majorEastAsia" w:hAnsiTheme="majorEastAsia"/>
                            <w:b/>
                            <w:sz w:val="18"/>
                            <w:szCs w:val="18"/>
                          </w:rPr>
                          <w:t>7</w:t>
                        </w:r>
                        <w:r w:rsidRPr="00867030">
                          <w:rPr>
                            <w:rFonts w:asciiTheme="majorEastAsia" w:eastAsiaTheme="majorEastAsia" w:hAnsiTheme="majorEastAsia"/>
                            <w:b/>
                            <w:sz w:val="18"/>
                            <w:szCs w:val="18"/>
                          </w:rPr>
                          <w:t>法人</w:t>
                        </w:r>
                        <w:r>
                          <w:rPr>
                            <w:rFonts w:asciiTheme="majorEastAsia" w:eastAsiaTheme="majorEastAsia" w:hAnsiTheme="majorEastAsia"/>
                            <w:b/>
                            <w:color w:val="auto"/>
                            <w:sz w:val="18"/>
                            <w:szCs w:val="18"/>
                          </w:rPr>
                          <w:t>→H30:287</w:t>
                        </w:r>
                        <w:r>
                          <w:rPr>
                            <w:rFonts w:asciiTheme="majorEastAsia" w:eastAsiaTheme="majorEastAsia" w:hAnsiTheme="majorEastAsia" w:hint="default"/>
                            <w:b/>
                            <w:color w:val="auto"/>
                            <w:sz w:val="18"/>
                            <w:szCs w:val="18"/>
                          </w:rPr>
                          <w:t>法人</w:t>
                        </w:r>
                      </w:p>
                      <w:p w:rsidR="00C7301F" w:rsidRPr="00867030" w:rsidRDefault="00C7301F" w:rsidP="006B3BA1">
                        <w:pPr>
                          <w:jc w:val="center"/>
                          <w:rPr>
                            <w:rFonts w:asciiTheme="majorEastAsia" w:eastAsiaTheme="majorEastAsia" w:hAnsiTheme="majorEastAsia" w:hint="default"/>
                            <w:b/>
                            <w:sz w:val="18"/>
                            <w:szCs w:val="18"/>
                          </w:rPr>
                        </w:pPr>
                      </w:p>
                    </w:txbxContent>
                  </v:textbox>
                </v:shape>
                <v:shape id="テキスト ボックス 544" o:spid="_x0000_s1087" type="#_x0000_t202" style="position:absolute;left:34384;top:14301;width:24772;height:3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" fillcolor="window" strokeweight=".5pt">
                  <v:textbox>
                    <w:txbxContent>
                      <w:p w:rsidR="00C7301F" w:rsidRPr="00867030" w:rsidRDefault="00C7301F" w:rsidP="006B3BA1">
                        <w:pPr>
                          <w:jc w:val="center"/>
                          <w:rPr>
                            <w:rFonts w:hint="default"/>
                            <w:sz w:val="18"/>
                            <w:szCs w:val="18"/>
                          </w:rPr>
                        </w:pPr>
                        <w:r>
                          <w:rPr>
                            <w:sz w:val="16"/>
                            <w:szCs w:val="18"/>
                          </w:rPr>
                          <w:t>a</w:t>
                        </w:r>
                        <w:r>
                          <w:rPr>
                            <w:rFonts w:hint="default"/>
                            <w:sz w:val="16"/>
                            <w:szCs w:val="18"/>
                          </w:rPr>
                          <w:t>5</w:t>
                        </w:r>
                        <w:r>
                          <w:rPr>
                            <w:sz w:val="16"/>
                            <w:szCs w:val="18"/>
                          </w:rPr>
                          <w:t xml:space="preserve"> </w:t>
                        </w:r>
                        <w:r>
                          <w:rPr>
                            <w:sz w:val="16"/>
                            <w:szCs w:val="18"/>
                          </w:rPr>
                          <w:t>支援関連施策に対するＮＰＯ</w:t>
                        </w:r>
                        <w:r w:rsidRPr="00A214B6">
                          <w:rPr>
                            <w:sz w:val="16"/>
                            <w:szCs w:val="18"/>
                          </w:rPr>
                          <w:t>の満足度</w:t>
                        </w:r>
                      </w:p>
                      <w:p w:rsidR="00C7301F" w:rsidRDefault="00C7301F" w:rsidP="006B3BA1">
                        <w:pPr>
                          <w:jc w:val="center"/>
                          <w:rPr>
                            <w:rFonts w:asciiTheme="majorEastAsia" w:eastAsiaTheme="majorEastAsia" w:hAnsiTheme="majorEastAsia" w:hint="default"/>
                            <w:b/>
                            <w:color w:val="auto"/>
                            <w:sz w:val="18"/>
                            <w:szCs w:val="18"/>
                          </w:rPr>
                        </w:pPr>
                        <w:r w:rsidRPr="00867030">
                          <w:rPr>
                            <w:rFonts w:asciiTheme="majorEastAsia" w:eastAsiaTheme="majorEastAsia" w:hAnsiTheme="majorEastAsia"/>
                            <w:b/>
                            <w:sz w:val="18"/>
                            <w:szCs w:val="18"/>
                          </w:rPr>
                          <w:t>H24：61.8</w:t>
                        </w:r>
                        <w:r>
                          <w:rPr>
                            <w:rFonts w:asciiTheme="majorEastAsia" w:eastAsiaTheme="majorEastAsia" w:hAnsiTheme="majorEastAsia"/>
                            <w:b/>
                            <w:sz w:val="18"/>
                            <w:szCs w:val="18"/>
                          </w:rPr>
                          <w:t>点→</w:t>
                        </w:r>
                        <w:r w:rsidRPr="00867030">
                          <w:rPr>
                            <w:rFonts w:asciiTheme="majorEastAsia" w:eastAsiaTheme="majorEastAsia" w:hAnsiTheme="majorEastAsia"/>
                            <w:b/>
                            <w:sz w:val="18"/>
                            <w:szCs w:val="18"/>
                          </w:rPr>
                          <w:t>H27：62.5点</w:t>
                        </w:r>
                        <w:r>
                          <w:rPr>
                            <w:rFonts w:asciiTheme="majorEastAsia" w:eastAsiaTheme="majorEastAsia" w:hAnsiTheme="majorEastAsia"/>
                            <w:b/>
                            <w:color w:val="auto"/>
                            <w:sz w:val="18"/>
                            <w:szCs w:val="18"/>
                          </w:rPr>
                          <w:t>→ H30:66.5</w:t>
                        </w:r>
                        <w:r>
                          <w:rPr>
                            <w:rFonts w:asciiTheme="majorEastAsia" w:eastAsiaTheme="majorEastAsia" w:hAnsiTheme="majorEastAsia" w:hint="default"/>
                            <w:b/>
                            <w:color w:val="auto"/>
                            <w:sz w:val="18"/>
                            <w:szCs w:val="18"/>
                          </w:rPr>
                          <w:t>点</w:t>
                        </w:r>
                      </w:p>
                      <w:p w:rsidR="00C7301F" w:rsidRPr="000F00E3" w:rsidRDefault="00C7301F" w:rsidP="006B3BA1">
                        <w:pPr>
                          <w:jc w:val="center"/>
                          <w:rPr>
                            <w:rFonts w:asciiTheme="majorEastAsia" w:eastAsiaTheme="majorEastAsia" w:hAnsiTheme="majorEastAsia" w:hint="default"/>
                            <w:b/>
                            <w:sz w:val="18"/>
                            <w:szCs w:val="18"/>
                          </w:rPr>
                        </w:pPr>
                      </w:p>
                    </w:txbxContent>
                  </v:textbox>
                </v:shape>
                <v:shape id="テキスト ボックス 545" o:spid="_x0000_s1088" type="#_x0000_t202" style="position:absolute;left:34349;top:25709;width:24807;height:3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" fillcolor="window" strokeweight=".5pt">
                  <v:textbox>
                    <w:txbxContent>
                      <w:p w:rsidR="00C7301F" w:rsidRPr="003C3ADA" w:rsidRDefault="00C7301F" w:rsidP="006B3BA1">
                        <w:pPr>
                          <w:jc w:val="center"/>
                          <w:rPr>
                            <w:rFonts w:hint="default"/>
                            <w:color w:val="auto"/>
                            <w:sz w:val="18"/>
                            <w:szCs w:val="18"/>
                          </w:rPr>
                        </w:pPr>
                        <w:r w:rsidRPr="003C3ADA">
                          <w:rPr>
                            <w:color w:val="auto"/>
                            <w:sz w:val="18"/>
                            <w:szCs w:val="18"/>
                          </w:rPr>
                          <w:t>a</w:t>
                        </w:r>
                        <w:r w:rsidRPr="003C3ADA">
                          <w:rPr>
                            <w:rFonts w:hint="default"/>
                            <w:color w:val="auto"/>
                            <w:sz w:val="18"/>
                            <w:szCs w:val="18"/>
                          </w:rPr>
                          <w:t>10</w:t>
                        </w:r>
                        <w:r w:rsidRPr="003C3ADA">
                          <w:rPr>
                            <w:color w:val="auto"/>
                            <w:sz w:val="18"/>
                            <w:szCs w:val="18"/>
                          </w:rPr>
                          <w:t xml:space="preserve"> </w:t>
                        </w:r>
                        <w:r w:rsidRPr="003C3ADA">
                          <w:rPr>
                            <w:color w:val="auto"/>
                            <w:sz w:val="18"/>
                            <w:szCs w:val="18"/>
                          </w:rPr>
                          <w:t>社会貢献基金</w:t>
                        </w:r>
                        <w:r w:rsidRPr="003C3ADA">
                          <w:rPr>
                            <w:rFonts w:hint="default"/>
                            <w:color w:val="auto"/>
                            <w:sz w:val="18"/>
                            <w:szCs w:val="18"/>
                          </w:rPr>
                          <w:t>登録団体</w:t>
                        </w:r>
                        <w:r w:rsidRPr="003C3ADA">
                          <w:rPr>
                            <w:color w:val="auto"/>
                            <w:sz w:val="18"/>
                            <w:szCs w:val="18"/>
                          </w:rPr>
                          <w:t>数</w:t>
                        </w:r>
                      </w:p>
                      <w:p w:rsidR="00C7301F" w:rsidRPr="00703FF1" w:rsidRDefault="00C7301F" w:rsidP="006B3BA1">
                        <w:pPr>
                          <w:jc w:val="center"/>
                          <w:rPr>
                            <w:rFonts w:asciiTheme="majorEastAsia" w:eastAsiaTheme="majorEastAsia" w:hAnsiTheme="majorEastAsia" w:hint="default"/>
                            <w:b/>
                            <w:color w:val="auto"/>
                            <w:sz w:val="18"/>
                            <w:szCs w:val="18"/>
                            <w:u w:val="single"/>
                          </w:rPr>
                        </w:pPr>
                        <w:r>
                          <w:rPr>
                            <w:rFonts w:asciiTheme="majorEastAsia" w:eastAsiaTheme="majorEastAsia" w:hAnsiTheme="majorEastAsia"/>
                            <w:b/>
                            <w:color w:val="auto"/>
                            <w:sz w:val="18"/>
                            <w:szCs w:val="18"/>
                            <w:u w:val="single"/>
                          </w:rPr>
                          <w:t>H</w:t>
                        </w:r>
                        <w:r>
                          <w:rPr>
                            <w:rFonts w:asciiTheme="majorEastAsia" w:eastAsiaTheme="majorEastAsia" w:hAnsiTheme="majorEastAsia" w:hint="default"/>
                            <w:b/>
                            <w:color w:val="auto"/>
                            <w:sz w:val="18"/>
                            <w:szCs w:val="18"/>
                            <w:u w:val="single"/>
                          </w:rPr>
                          <w:t>24</w:t>
                        </w:r>
                        <w:r>
                          <w:rPr>
                            <w:rFonts w:asciiTheme="majorEastAsia" w:eastAsiaTheme="majorEastAsia" w:hAnsiTheme="majorEastAsia"/>
                            <w:b/>
                            <w:color w:val="auto"/>
                            <w:sz w:val="18"/>
                            <w:szCs w:val="18"/>
                            <w:u w:val="single"/>
                          </w:rPr>
                          <w:t>：45</w:t>
                        </w:r>
                        <w:r>
                          <w:rPr>
                            <w:rFonts w:asciiTheme="majorEastAsia" w:eastAsiaTheme="majorEastAsia" w:hAnsiTheme="majorEastAsia" w:hint="default"/>
                            <w:b/>
                            <w:color w:val="auto"/>
                            <w:sz w:val="18"/>
                            <w:szCs w:val="18"/>
                            <w:u w:val="single"/>
                          </w:rPr>
                          <w:t>団体</w:t>
                        </w:r>
                        <w:r w:rsidRPr="00703FF1">
                          <w:rPr>
                            <w:rFonts w:asciiTheme="majorEastAsia" w:eastAsiaTheme="majorEastAsia" w:hAnsiTheme="majorEastAsia"/>
                            <w:b/>
                            <w:color w:val="auto"/>
                            <w:sz w:val="18"/>
                            <w:szCs w:val="18"/>
                            <w:u w:val="single"/>
                          </w:rPr>
                          <w:t>→H27：4</w:t>
                        </w:r>
                        <w:r w:rsidRPr="00703FF1">
                          <w:rPr>
                            <w:rFonts w:asciiTheme="majorEastAsia" w:eastAsiaTheme="majorEastAsia" w:hAnsiTheme="majorEastAsia" w:hint="default"/>
                            <w:b/>
                            <w:color w:val="auto"/>
                            <w:sz w:val="18"/>
                            <w:szCs w:val="18"/>
                            <w:u w:val="single"/>
                          </w:rPr>
                          <w:t>9団体</w:t>
                        </w:r>
                        <w:r w:rsidRPr="00703FF1">
                          <w:rPr>
                            <w:rFonts w:asciiTheme="majorEastAsia" w:eastAsiaTheme="majorEastAsia" w:hAnsiTheme="majorEastAsia"/>
                            <w:b/>
                            <w:color w:val="auto"/>
                            <w:sz w:val="18"/>
                            <w:szCs w:val="18"/>
                            <w:u w:val="single"/>
                          </w:rPr>
                          <w:t xml:space="preserve">→ </w:t>
                        </w:r>
                        <w:r w:rsidRPr="00703FF1">
                          <w:rPr>
                            <w:rFonts w:asciiTheme="majorEastAsia" w:eastAsiaTheme="majorEastAsia" w:hAnsiTheme="majorEastAsia" w:hint="default"/>
                            <w:b/>
                            <w:color w:val="auto"/>
                            <w:sz w:val="18"/>
                            <w:szCs w:val="18"/>
                            <w:u w:val="single"/>
                          </w:rPr>
                          <w:t>H30</w:t>
                        </w:r>
                        <w:r w:rsidRPr="00703FF1">
                          <w:rPr>
                            <w:rFonts w:asciiTheme="majorEastAsia" w:eastAsiaTheme="majorEastAsia" w:hAnsiTheme="majorEastAsia"/>
                            <w:b/>
                            <w:color w:val="auto"/>
                            <w:sz w:val="18"/>
                            <w:szCs w:val="18"/>
                            <w:u w:val="single"/>
                          </w:rPr>
                          <w:t>:</w:t>
                        </w:r>
                        <w:r w:rsidRPr="00703FF1">
                          <w:rPr>
                            <w:rFonts w:asciiTheme="majorEastAsia" w:eastAsiaTheme="majorEastAsia" w:hAnsiTheme="majorEastAsia" w:hint="default"/>
                            <w:b/>
                            <w:color w:val="auto"/>
                            <w:sz w:val="18"/>
                            <w:szCs w:val="18"/>
                            <w:u w:val="single"/>
                          </w:rPr>
                          <w:t>67団体</w:t>
                        </w:r>
                      </w:p>
                      <w:p w:rsidR="00C7301F" w:rsidRPr="00867030" w:rsidRDefault="00C7301F" w:rsidP="006B3BA1">
                        <w:pPr>
                          <w:jc w:val="center"/>
                          <w:rPr>
                            <w:rFonts w:asciiTheme="majorEastAsia" w:eastAsiaTheme="majorEastAsia" w:hAnsiTheme="majorEastAsia" w:hint="default"/>
                            <w:b/>
                            <w:sz w:val="18"/>
                            <w:szCs w:val="18"/>
                          </w:rPr>
                        </w:pPr>
                      </w:p>
                    </w:txbxContent>
                  </v:textbox>
                </v:shape>
                <v:shape id="テキスト ボックス 547" o:spid="_x0000_s1089" type="#_x0000_t202" style="position:absolute;left:34221;top:29350;width:24935;height:3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" fillcolor="window" strokeweight=".5pt">
                  <v:textbox>
                    <w:txbxContent>
                      <w:p w:rsidR="00C7301F" w:rsidRPr="00867030" w:rsidRDefault="00C7301F" w:rsidP="006B3BA1">
                        <w:pPr>
                          <w:jc w:val="center"/>
                          <w:rPr>
                            <w:rFonts w:hint="default"/>
                            <w:sz w:val="18"/>
                            <w:szCs w:val="18"/>
                          </w:rPr>
                        </w:pPr>
                        <w:r>
                          <w:rPr>
                            <w:sz w:val="18"/>
                            <w:szCs w:val="18"/>
                          </w:rPr>
                          <w:t>a1</w:t>
                        </w:r>
                        <w:r>
                          <w:rPr>
                            <w:rFonts w:hint="default"/>
                            <w:sz w:val="18"/>
                            <w:szCs w:val="18"/>
                          </w:rPr>
                          <w:t>1</w:t>
                        </w:r>
                        <w:r>
                          <w:rPr>
                            <w:sz w:val="18"/>
                            <w:szCs w:val="18"/>
                          </w:rPr>
                          <w:t xml:space="preserve"> </w:t>
                        </w:r>
                        <w:r w:rsidRPr="00867030">
                          <w:rPr>
                            <w:sz w:val="18"/>
                            <w:szCs w:val="18"/>
                          </w:rPr>
                          <w:t>ＮＰＯのネットワー</w:t>
                        </w:r>
                        <w:r w:rsidRPr="00A73959">
                          <w:rPr>
                            <w:color w:val="auto"/>
                            <w:sz w:val="18"/>
                            <w:szCs w:val="18"/>
                          </w:rPr>
                          <w:t>ク加入割合</w:t>
                        </w:r>
                      </w:p>
                      <w:p w:rsidR="00C7301F" w:rsidRDefault="00C7301F" w:rsidP="006B3BA1">
                        <w:pPr>
                          <w:jc w:val="center"/>
                          <w:rPr>
                            <w:rFonts w:asciiTheme="majorEastAsia" w:eastAsiaTheme="majorEastAsia" w:hAnsiTheme="majorEastAsia" w:hint="default"/>
                            <w:b/>
                            <w:color w:val="auto"/>
                            <w:sz w:val="18"/>
                            <w:szCs w:val="18"/>
                          </w:rPr>
                        </w:pPr>
                        <w:r w:rsidRPr="00867030">
                          <w:rPr>
                            <w:rFonts w:asciiTheme="majorEastAsia" w:eastAsiaTheme="majorEastAsia" w:hAnsiTheme="majorEastAsia"/>
                            <w:b/>
                            <w:sz w:val="18"/>
                            <w:szCs w:val="18"/>
                          </w:rPr>
                          <w:t>H24：30.7%</w:t>
                        </w:r>
                        <w:r>
                          <w:rPr>
                            <w:rFonts w:asciiTheme="majorEastAsia" w:eastAsiaTheme="majorEastAsia" w:hAnsiTheme="majorEastAsia"/>
                            <w:b/>
                            <w:sz w:val="18"/>
                            <w:szCs w:val="18"/>
                          </w:rPr>
                          <w:t>→</w:t>
                        </w:r>
                        <w:r w:rsidRPr="00867030">
                          <w:rPr>
                            <w:rFonts w:asciiTheme="majorEastAsia" w:eastAsiaTheme="majorEastAsia" w:hAnsiTheme="majorEastAsia"/>
                            <w:b/>
                            <w:sz w:val="18"/>
                            <w:szCs w:val="18"/>
                          </w:rPr>
                          <w:t>H27：36.0%</w:t>
                        </w:r>
                        <w:r>
                          <w:rPr>
                            <w:rFonts w:asciiTheme="majorEastAsia" w:eastAsiaTheme="majorEastAsia" w:hAnsiTheme="majorEastAsia"/>
                            <w:b/>
                            <w:color w:val="auto"/>
                            <w:sz w:val="18"/>
                            <w:szCs w:val="18"/>
                          </w:rPr>
                          <w:t>→ H30:32</w:t>
                        </w:r>
                        <w:r>
                          <w:rPr>
                            <w:rFonts w:asciiTheme="majorEastAsia" w:eastAsiaTheme="majorEastAsia" w:hAnsiTheme="majorEastAsia" w:hint="default"/>
                            <w:b/>
                            <w:color w:val="auto"/>
                            <w:sz w:val="18"/>
                            <w:szCs w:val="18"/>
                          </w:rPr>
                          <w:t>.</w:t>
                        </w:r>
                        <w:r>
                          <w:rPr>
                            <w:rFonts w:asciiTheme="majorEastAsia" w:eastAsiaTheme="majorEastAsia" w:hAnsiTheme="majorEastAsia"/>
                            <w:b/>
                            <w:color w:val="auto"/>
                            <w:sz w:val="18"/>
                            <w:szCs w:val="18"/>
                          </w:rPr>
                          <w:t>6</w:t>
                        </w:r>
                        <w:r>
                          <w:rPr>
                            <w:rFonts w:asciiTheme="majorEastAsia" w:eastAsiaTheme="majorEastAsia" w:hAnsiTheme="majorEastAsia" w:hint="default"/>
                            <w:b/>
                            <w:color w:val="auto"/>
                            <w:sz w:val="18"/>
                            <w:szCs w:val="18"/>
                          </w:rPr>
                          <w:t>%</w:t>
                        </w:r>
                      </w:p>
                      <w:p w:rsidR="00C7301F" w:rsidRPr="00867030" w:rsidRDefault="00C7301F" w:rsidP="006B3BA1">
                        <w:pPr>
                          <w:jc w:val="center"/>
                          <w:rPr>
                            <w:rFonts w:asciiTheme="majorEastAsia" w:eastAsiaTheme="majorEastAsia" w:hAnsiTheme="majorEastAsia" w:hint="default"/>
                            <w:b/>
                            <w:sz w:val="18"/>
                            <w:szCs w:val="18"/>
                          </w:rPr>
                        </w:pPr>
                      </w:p>
                    </w:txbxContent>
                  </v:textbox>
                </v:shape>
                <w10:wrap type="square" anchorx="margin"/>
              </v:group>
            </w:pict>
          </mc:Fallback>
        </mc:AlternateContent>
      </w:r>
    </w:p>
    <w:p w:rsidR="0079378B" w:rsidRDefault="0079378B" w:rsidP="006B3BA1">
      <w:pPr>
        <w:spacing w:line="200" w:lineRule="atLeast"/>
        <w:rPr>
          <w:rFonts w:ascii="ＭＳ ゴシック" w:eastAsia="ＭＳ ゴシック" w:hAnsi="ＭＳ ゴシック" w:hint="default"/>
          <w:b/>
        </w:rPr>
      </w:pPr>
    </w:p>
    <w:p w:rsidR="0079378B" w:rsidRDefault="0079378B" w:rsidP="006B3BA1">
      <w:pPr>
        <w:spacing w:line="200" w:lineRule="atLeast"/>
        <w:rPr>
          <w:rFonts w:ascii="ＭＳ ゴシック" w:eastAsia="ＭＳ ゴシック" w:hAnsi="ＭＳ ゴシック" w:hint="default"/>
          <w:b/>
        </w:rPr>
      </w:pPr>
    </w:p>
    <w:p w:rsidR="0079378B" w:rsidRDefault="0079378B" w:rsidP="006B3BA1">
      <w:pPr>
        <w:spacing w:line="200" w:lineRule="atLeast"/>
        <w:rPr>
          <w:rFonts w:ascii="ＭＳ ゴシック" w:eastAsia="ＭＳ ゴシック" w:hAnsi="ＭＳ ゴシック" w:hint="default"/>
          <w:b/>
        </w:rPr>
      </w:pPr>
    </w:p>
    <w:p w:rsidR="0079378B" w:rsidRDefault="0079378B" w:rsidP="006B3BA1">
      <w:pPr>
        <w:spacing w:line="200" w:lineRule="atLeast"/>
        <w:rPr>
          <w:rFonts w:ascii="ＭＳ ゴシック" w:eastAsia="ＭＳ ゴシック" w:hAnsi="ＭＳ ゴシック" w:hint="default"/>
          <w:b/>
        </w:rPr>
      </w:pPr>
    </w:p>
    <w:p w:rsidR="0079378B" w:rsidRDefault="0079378B" w:rsidP="006B3BA1">
      <w:pPr>
        <w:spacing w:line="200" w:lineRule="atLeast"/>
        <w:rPr>
          <w:rFonts w:ascii="ＭＳ ゴシック" w:eastAsia="ＭＳ ゴシック" w:hAnsi="ＭＳ ゴシック" w:hint="default"/>
          <w:b/>
        </w:rPr>
      </w:pPr>
    </w:p>
    <w:p w:rsidR="0079378B" w:rsidRDefault="0079378B" w:rsidP="006B3BA1">
      <w:pPr>
        <w:spacing w:line="200" w:lineRule="atLeast"/>
        <w:rPr>
          <w:rFonts w:ascii="ＭＳ ゴシック" w:eastAsia="ＭＳ ゴシック" w:hAnsi="ＭＳ ゴシック" w:hint="default"/>
          <w:b/>
        </w:rPr>
      </w:pPr>
    </w:p>
    <w:p w:rsidR="0079378B" w:rsidRDefault="0079378B" w:rsidP="006B3BA1">
      <w:pPr>
        <w:spacing w:line="200" w:lineRule="atLeast"/>
        <w:rPr>
          <w:rFonts w:ascii="ＭＳ ゴシック" w:eastAsia="ＭＳ ゴシック" w:hAnsi="ＭＳ ゴシック" w:hint="default"/>
          <w:b/>
        </w:rPr>
      </w:pPr>
    </w:p>
    <w:p w:rsidR="0079378B" w:rsidRDefault="00635757" w:rsidP="006B3BA1">
      <w:pPr>
        <w:spacing w:line="200" w:lineRule="atLeast"/>
        <w:rPr>
          <w:rFonts w:ascii="ＭＳ ゴシック" w:eastAsia="ＭＳ ゴシック" w:hAnsi="ＭＳ ゴシック" w:hint="default"/>
          <w:b/>
        </w:rPr>
      </w:pPr>
      <w:r>
        <w:rPr>
          <w:noProof/>
        </w:rPr>
        <mc:AlternateContent>
          <mc:Choice Requires="wps">
            <w:drawing>
              <wp:anchor distT="0" distB="0" distL="114300" distR="114300" simplePos="0" relativeHeight="252454912" behindDoc="0" locked="0" layoutInCell="1" allowOverlap="1" wp14:anchorId="13DDE259" wp14:editId="42413DBC">
                <wp:simplePos x="0" y="0"/>
                <wp:positionH relativeFrom="column">
                  <wp:posOffset>1078864</wp:posOffset>
                </wp:positionH>
                <wp:positionV relativeFrom="paragraph">
                  <wp:posOffset>161290</wp:posOffset>
                </wp:positionV>
                <wp:extent cx="2544697" cy="392970"/>
                <wp:effectExtent l="0" t="0" r="27305" b="26670"/>
                <wp:wrapNone/>
                <wp:docPr id="8" name="テキスト ボックス 8"/>
                <wp:cNvGraphicFramePr/>
                <a:graphic xmlns:a="http://schemas.openxmlformats.org/drawingml/2006/main">
                  <a:graphicData uri="http://schemas.microsoft.com/office/word/2010/wordprocessingShape">
                    <wps:wsp>
                      <wps:cNvSpPr txBox="1"/>
                      <wps:spPr>
                        <a:xfrm>
                          <a:off x="0" y="0"/>
                          <a:ext cx="2544697" cy="392970"/>
                        </a:xfrm>
                        <a:prstGeom prst="rect">
                          <a:avLst/>
                        </a:prstGeom>
                        <a:solidFill>
                          <a:sysClr val="window" lastClr="FFFFFF"/>
                        </a:solidFill>
                        <a:ln w="6350">
                          <a:solidFill>
                            <a:schemeClr val="tx1"/>
                          </a:solidFill>
                        </a:ln>
                        <a:effectLst/>
                      </wps:spPr>
                      <wps:txbx>
                        <w:txbxContent>
                          <w:p w:rsidR="00C7301F" w:rsidRPr="00C7301F" w:rsidRDefault="00C7301F" w:rsidP="00A012C2">
                            <w:pPr>
                              <w:jc w:val="center"/>
                              <w:rPr>
                                <w:rFonts w:ascii="ＭＳ 明朝" w:hAnsi="ＭＳ 明朝" w:hint="default"/>
                                <w:color w:val="FF0000"/>
                                <w:sz w:val="18"/>
                                <w:szCs w:val="18"/>
                              </w:rPr>
                            </w:pPr>
                            <w:r w:rsidRPr="00C7301F">
                              <w:rPr>
                                <w:rFonts w:cs="Times New Roman" w:hint="default"/>
                                <w:color w:val="000000" w:themeColor="text1"/>
                                <w:sz w:val="18"/>
                                <w:szCs w:val="18"/>
                              </w:rPr>
                              <w:t>a3</w:t>
                            </w:r>
                            <w:r w:rsidRPr="00C7301F">
                              <w:rPr>
                                <w:rFonts w:ascii="ＭＳ 明朝" w:hAnsi="ＭＳ 明朝"/>
                                <w:color w:val="000000" w:themeColor="text1"/>
                                <w:sz w:val="18"/>
                                <w:szCs w:val="18"/>
                              </w:rPr>
                              <w:t xml:space="preserve">　</w:t>
                            </w:r>
                            <w:r w:rsidRPr="00C7301F">
                              <w:rPr>
                                <w:rFonts w:ascii="ＭＳ 明朝" w:hAnsi="ＭＳ 明朝" w:hint="default"/>
                                <w:color w:val="000000" w:themeColor="text1"/>
                                <w:sz w:val="18"/>
                                <w:szCs w:val="18"/>
                              </w:rPr>
                              <w:t>県民いきいき活動</w:t>
                            </w:r>
                            <w:r w:rsidRPr="00C7301F">
                              <w:rPr>
                                <w:rFonts w:ascii="ＭＳ 明朝" w:hAnsi="ＭＳ 明朝"/>
                                <w:color w:val="000000" w:themeColor="text1"/>
                                <w:sz w:val="18"/>
                                <w:szCs w:val="18"/>
                              </w:rPr>
                              <w:t>に関する</w:t>
                            </w:r>
                            <w:r w:rsidRPr="00C7301F">
                              <w:rPr>
                                <w:rFonts w:ascii="ＭＳ 明朝" w:hAnsi="ＭＳ 明朝" w:hint="default"/>
                                <w:color w:val="000000" w:themeColor="text1"/>
                                <w:sz w:val="18"/>
                                <w:szCs w:val="18"/>
                              </w:rPr>
                              <w:t>関心度</w:t>
                            </w:r>
                          </w:p>
                          <w:p w:rsidR="00C7301F" w:rsidRPr="00C7301F" w:rsidRDefault="00C7301F" w:rsidP="0002446B">
                            <w:pPr>
                              <w:ind w:firstLineChars="200" w:firstLine="361"/>
                              <w:jc w:val="center"/>
                              <w:rPr>
                                <w:rFonts w:asciiTheme="majorEastAsia" w:eastAsiaTheme="majorEastAsia" w:hAnsiTheme="majorEastAsia" w:hint="default"/>
                                <w:b/>
                                <w:color w:val="000000" w:themeColor="text1"/>
                                <w:sz w:val="18"/>
                                <w:szCs w:val="18"/>
                              </w:rPr>
                            </w:pPr>
                            <w:r w:rsidRPr="00C7301F">
                              <w:rPr>
                                <w:rFonts w:asciiTheme="majorEastAsia" w:eastAsiaTheme="majorEastAsia" w:hAnsiTheme="majorEastAsia"/>
                                <w:b/>
                                <w:color w:val="000000" w:themeColor="text1"/>
                                <w:sz w:val="18"/>
                                <w:szCs w:val="18"/>
                              </w:rPr>
                              <w:t>R</w:t>
                            </w:r>
                            <w:r w:rsidRPr="00C7301F">
                              <w:rPr>
                                <w:rFonts w:asciiTheme="majorEastAsia" w:eastAsiaTheme="majorEastAsia" w:hAnsiTheme="majorEastAsia" w:hint="default"/>
                                <w:b/>
                                <w:color w:val="000000" w:themeColor="text1"/>
                                <w:sz w:val="18"/>
                                <w:szCs w:val="18"/>
                              </w:rPr>
                              <w:t>2</w:t>
                            </w:r>
                            <w:r w:rsidRPr="00C7301F">
                              <w:rPr>
                                <w:rFonts w:asciiTheme="majorEastAsia" w:eastAsiaTheme="majorEastAsia" w:hAnsiTheme="majorEastAsia"/>
                                <w:b/>
                                <w:color w:val="000000" w:themeColor="text1"/>
                                <w:sz w:val="18"/>
                                <w:szCs w:val="18"/>
                              </w:rPr>
                              <w:t>：</w:t>
                            </w:r>
                            <w:r w:rsidRPr="00C7301F">
                              <w:rPr>
                                <w:rFonts w:asciiTheme="majorEastAsia" w:eastAsiaTheme="majorEastAsia" w:hAnsiTheme="majorEastAsia" w:hint="default"/>
                                <w:b/>
                                <w:color w:val="000000" w:themeColor="text1"/>
                                <w:sz w:val="18"/>
                                <w:szCs w:val="18"/>
                              </w:rPr>
                              <w:t>52.</w:t>
                            </w:r>
                            <w:r w:rsidRPr="00C7301F">
                              <w:rPr>
                                <w:rFonts w:asciiTheme="majorEastAsia" w:eastAsiaTheme="majorEastAsia" w:hAnsiTheme="majorEastAsia"/>
                                <w:b/>
                                <w:color w:val="000000" w:themeColor="text1"/>
                                <w:sz w:val="18"/>
                                <w:szCs w:val="18"/>
                              </w:rPr>
                              <w:t>3</w:t>
                            </w:r>
                            <w:r w:rsidRPr="00C7301F">
                              <w:rPr>
                                <w:rFonts w:asciiTheme="majorEastAsia" w:eastAsiaTheme="majorEastAsia" w:hAnsiTheme="majorEastAsia" w:hint="default"/>
                                <w:b/>
                                <w:color w:val="000000" w:themeColor="text1"/>
                                <w:sz w:val="18"/>
                                <w:szCs w:val="18"/>
                              </w:rPr>
                              <w:t>%</w:t>
                            </w:r>
                          </w:p>
                          <w:p w:rsidR="00C7301F" w:rsidRPr="0002446B" w:rsidRDefault="00C7301F" w:rsidP="001437CB">
                            <w:pPr>
                              <w:jc w:val="center"/>
                              <w:rPr>
                                <w:rFonts w:asciiTheme="majorEastAsia" w:eastAsiaTheme="majorEastAsia" w:hAnsiTheme="majorEastAsia" w:hint="default"/>
                                <w:b/>
                                <w:color w:val="FF000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DDE259" id="テキスト ボックス 8" o:spid="_x0000_s1090" type="#_x0000_t202" style="position:absolute;left:0;text-align:left;margin-left:84.95pt;margin-top:12.7pt;width:200.35pt;height:30.95pt;z-index:25245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" fillcolor="window" strokecolor="black [3213]" strokeweight=".5pt">
                <v:textbox>
                  <w:txbxContent>
                    <w:p w:rsidR="00C7301F" w:rsidRPr="00C7301F" w:rsidRDefault="00C7301F" w:rsidP="00A012C2">
                      <w:pPr>
                        <w:jc w:val="center"/>
                        <w:rPr>
                          <w:rFonts w:ascii="ＭＳ 明朝" w:hAnsi="ＭＳ 明朝" w:hint="default"/>
                          <w:color w:val="FF0000"/>
                          <w:sz w:val="18"/>
                          <w:szCs w:val="18"/>
                        </w:rPr>
                      </w:pPr>
                      <w:r w:rsidRPr="00C7301F">
                        <w:rPr>
                          <w:rFonts w:cs="Times New Roman" w:hint="default"/>
                          <w:color w:val="000000" w:themeColor="text1"/>
                          <w:sz w:val="18"/>
                          <w:szCs w:val="18"/>
                        </w:rPr>
                        <w:t>a3</w:t>
                      </w:r>
                      <w:r w:rsidRPr="00C7301F">
                        <w:rPr>
                          <w:rFonts w:ascii="ＭＳ 明朝" w:hAnsi="ＭＳ 明朝"/>
                          <w:color w:val="000000" w:themeColor="text1"/>
                          <w:sz w:val="18"/>
                          <w:szCs w:val="18"/>
                        </w:rPr>
                        <w:t xml:space="preserve">　</w:t>
                      </w:r>
                      <w:r w:rsidRPr="00C7301F">
                        <w:rPr>
                          <w:rFonts w:ascii="ＭＳ 明朝" w:hAnsi="ＭＳ 明朝" w:hint="default"/>
                          <w:color w:val="000000" w:themeColor="text1"/>
                          <w:sz w:val="18"/>
                          <w:szCs w:val="18"/>
                        </w:rPr>
                        <w:t>県民いきいき活動</w:t>
                      </w:r>
                      <w:r w:rsidRPr="00C7301F">
                        <w:rPr>
                          <w:rFonts w:ascii="ＭＳ 明朝" w:hAnsi="ＭＳ 明朝"/>
                          <w:color w:val="000000" w:themeColor="text1"/>
                          <w:sz w:val="18"/>
                          <w:szCs w:val="18"/>
                        </w:rPr>
                        <w:t>に関する</w:t>
                      </w:r>
                      <w:r w:rsidRPr="00C7301F">
                        <w:rPr>
                          <w:rFonts w:ascii="ＭＳ 明朝" w:hAnsi="ＭＳ 明朝" w:hint="default"/>
                          <w:color w:val="000000" w:themeColor="text1"/>
                          <w:sz w:val="18"/>
                          <w:szCs w:val="18"/>
                        </w:rPr>
                        <w:t>関心度</w:t>
                      </w:r>
                    </w:p>
                    <w:p w:rsidR="00C7301F" w:rsidRPr="00C7301F" w:rsidRDefault="00C7301F" w:rsidP="0002446B">
                      <w:pPr>
                        <w:ind w:firstLineChars="200" w:firstLine="361"/>
                        <w:jc w:val="center"/>
                        <w:rPr>
                          <w:rFonts w:asciiTheme="majorEastAsia" w:eastAsiaTheme="majorEastAsia" w:hAnsiTheme="majorEastAsia" w:hint="default"/>
                          <w:b/>
                          <w:color w:val="000000" w:themeColor="text1"/>
                          <w:sz w:val="18"/>
                          <w:szCs w:val="18"/>
                        </w:rPr>
                      </w:pPr>
                      <w:r w:rsidRPr="00C7301F">
                        <w:rPr>
                          <w:rFonts w:asciiTheme="majorEastAsia" w:eastAsiaTheme="majorEastAsia" w:hAnsiTheme="majorEastAsia"/>
                          <w:b/>
                          <w:color w:val="000000" w:themeColor="text1"/>
                          <w:sz w:val="18"/>
                          <w:szCs w:val="18"/>
                        </w:rPr>
                        <w:t>R</w:t>
                      </w:r>
                      <w:r w:rsidRPr="00C7301F">
                        <w:rPr>
                          <w:rFonts w:asciiTheme="majorEastAsia" w:eastAsiaTheme="majorEastAsia" w:hAnsiTheme="majorEastAsia" w:hint="default"/>
                          <w:b/>
                          <w:color w:val="000000" w:themeColor="text1"/>
                          <w:sz w:val="18"/>
                          <w:szCs w:val="18"/>
                        </w:rPr>
                        <w:t>2</w:t>
                      </w:r>
                      <w:r w:rsidRPr="00C7301F">
                        <w:rPr>
                          <w:rFonts w:asciiTheme="majorEastAsia" w:eastAsiaTheme="majorEastAsia" w:hAnsiTheme="majorEastAsia"/>
                          <w:b/>
                          <w:color w:val="000000" w:themeColor="text1"/>
                          <w:sz w:val="18"/>
                          <w:szCs w:val="18"/>
                        </w:rPr>
                        <w:t>：</w:t>
                      </w:r>
                      <w:r w:rsidRPr="00C7301F">
                        <w:rPr>
                          <w:rFonts w:asciiTheme="majorEastAsia" w:eastAsiaTheme="majorEastAsia" w:hAnsiTheme="majorEastAsia" w:hint="default"/>
                          <w:b/>
                          <w:color w:val="000000" w:themeColor="text1"/>
                          <w:sz w:val="18"/>
                          <w:szCs w:val="18"/>
                        </w:rPr>
                        <w:t>52.</w:t>
                      </w:r>
                      <w:r w:rsidRPr="00C7301F">
                        <w:rPr>
                          <w:rFonts w:asciiTheme="majorEastAsia" w:eastAsiaTheme="majorEastAsia" w:hAnsiTheme="majorEastAsia"/>
                          <w:b/>
                          <w:color w:val="000000" w:themeColor="text1"/>
                          <w:sz w:val="18"/>
                          <w:szCs w:val="18"/>
                        </w:rPr>
                        <w:t>3</w:t>
                      </w:r>
                      <w:r w:rsidRPr="00C7301F">
                        <w:rPr>
                          <w:rFonts w:asciiTheme="majorEastAsia" w:eastAsiaTheme="majorEastAsia" w:hAnsiTheme="majorEastAsia" w:hint="default"/>
                          <w:b/>
                          <w:color w:val="000000" w:themeColor="text1"/>
                          <w:sz w:val="18"/>
                          <w:szCs w:val="18"/>
                        </w:rPr>
                        <w:t>%</w:t>
                      </w:r>
                    </w:p>
                    <w:p w:rsidR="00C7301F" w:rsidRPr="0002446B" w:rsidRDefault="00C7301F" w:rsidP="001437CB">
                      <w:pPr>
                        <w:jc w:val="center"/>
                        <w:rPr>
                          <w:rFonts w:asciiTheme="majorEastAsia" w:eastAsiaTheme="majorEastAsia" w:hAnsiTheme="majorEastAsia" w:hint="default"/>
                          <w:b/>
                          <w:color w:val="FF0000"/>
                          <w:sz w:val="18"/>
                          <w:szCs w:val="18"/>
                        </w:rPr>
                      </w:pPr>
                    </w:p>
                  </w:txbxContent>
                </v:textbox>
              </v:shape>
            </w:pict>
          </mc:Fallback>
        </mc:AlternateContent>
      </w:r>
    </w:p>
    <w:p w:rsidR="0079378B" w:rsidRDefault="0079378B" w:rsidP="006B3BA1">
      <w:pPr>
        <w:spacing w:line="200" w:lineRule="atLeast"/>
        <w:rPr>
          <w:rFonts w:ascii="ＭＳ ゴシック" w:eastAsia="ＭＳ ゴシック" w:hAnsi="ＭＳ ゴシック" w:hint="default"/>
          <w:b/>
        </w:rPr>
      </w:pPr>
    </w:p>
    <w:p w:rsidR="0079378B" w:rsidRDefault="0079378B" w:rsidP="006B3BA1">
      <w:pPr>
        <w:spacing w:line="200" w:lineRule="atLeast"/>
        <w:rPr>
          <w:rFonts w:ascii="ＭＳ ゴシック" w:eastAsia="ＭＳ ゴシック" w:hAnsi="ＭＳ ゴシック" w:hint="default"/>
          <w:b/>
        </w:rPr>
      </w:pPr>
    </w:p>
    <w:p w:rsidR="0079378B" w:rsidRDefault="0079378B" w:rsidP="006B3BA1">
      <w:pPr>
        <w:spacing w:line="200" w:lineRule="atLeast"/>
        <w:rPr>
          <w:rFonts w:ascii="ＭＳ ゴシック" w:eastAsia="ＭＳ ゴシック" w:hAnsi="ＭＳ ゴシック" w:hint="default"/>
          <w:b/>
        </w:rPr>
      </w:pPr>
    </w:p>
    <w:p w:rsidR="0079378B" w:rsidRDefault="0079378B" w:rsidP="006B3BA1">
      <w:pPr>
        <w:spacing w:line="200" w:lineRule="atLeast"/>
        <w:rPr>
          <w:rFonts w:ascii="ＭＳ ゴシック" w:eastAsia="ＭＳ ゴシック" w:hAnsi="ＭＳ ゴシック" w:hint="default"/>
          <w:b/>
        </w:rPr>
      </w:pPr>
    </w:p>
    <w:p w:rsidR="0079378B" w:rsidRDefault="0079378B" w:rsidP="006B3BA1">
      <w:pPr>
        <w:spacing w:line="200" w:lineRule="atLeast"/>
        <w:rPr>
          <w:rFonts w:ascii="ＭＳ ゴシック" w:eastAsia="ＭＳ ゴシック" w:hAnsi="ＭＳ ゴシック" w:hint="default"/>
          <w:b/>
        </w:rPr>
      </w:pPr>
    </w:p>
    <w:p w:rsidR="0079378B" w:rsidRDefault="0079378B" w:rsidP="006B3BA1">
      <w:pPr>
        <w:spacing w:line="200" w:lineRule="atLeast"/>
        <w:rPr>
          <w:rFonts w:ascii="ＭＳ ゴシック" w:eastAsia="ＭＳ ゴシック" w:hAnsi="ＭＳ ゴシック" w:hint="default"/>
          <w:b/>
        </w:rPr>
      </w:pPr>
    </w:p>
    <w:p w:rsidR="0079378B" w:rsidRDefault="0079378B" w:rsidP="006B3BA1">
      <w:pPr>
        <w:spacing w:line="200" w:lineRule="atLeast"/>
        <w:rPr>
          <w:rFonts w:ascii="ＭＳ ゴシック" w:eastAsia="ＭＳ ゴシック" w:hAnsi="ＭＳ ゴシック" w:hint="default"/>
          <w:b/>
        </w:rPr>
      </w:pPr>
    </w:p>
    <w:p w:rsidR="0079378B" w:rsidRDefault="0079378B" w:rsidP="006B3BA1">
      <w:pPr>
        <w:spacing w:line="200" w:lineRule="atLeast"/>
        <w:rPr>
          <w:rFonts w:ascii="ＭＳ ゴシック" w:eastAsia="ＭＳ ゴシック" w:hAnsi="ＭＳ ゴシック" w:hint="default"/>
          <w:b/>
        </w:rPr>
      </w:pPr>
    </w:p>
    <w:p w:rsidR="0079378B" w:rsidRDefault="009C6B62" w:rsidP="006B3BA1">
      <w:pPr>
        <w:spacing w:line="200" w:lineRule="atLeast"/>
        <w:rPr>
          <w:rFonts w:ascii="ＭＳ ゴシック" w:eastAsia="ＭＳ ゴシック" w:hAnsi="ＭＳ ゴシック" w:hint="default"/>
          <w:b/>
        </w:rPr>
      </w:pPr>
      <w:r>
        <w:rPr>
          <w:noProof/>
        </w:rPr>
        <mc:AlternateContent>
          <mc:Choice Requires="wps">
            <w:drawing>
              <wp:anchor distT="0" distB="0" distL="114300" distR="114300" simplePos="0" relativeHeight="252411904" behindDoc="0" locked="0" layoutInCell="1" allowOverlap="1" wp14:anchorId="55E83C89" wp14:editId="496727B0">
                <wp:simplePos x="0" y="0"/>
                <wp:positionH relativeFrom="margin">
                  <wp:posOffset>1081681</wp:posOffset>
                </wp:positionH>
                <wp:positionV relativeFrom="paragraph">
                  <wp:posOffset>122113</wp:posOffset>
                </wp:positionV>
                <wp:extent cx="2535314" cy="371854"/>
                <wp:effectExtent l="0" t="0" r="17780" b="28575"/>
                <wp:wrapNone/>
                <wp:docPr id="33" name="テキスト ボックス 33"/>
                <wp:cNvGraphicFramePr/>
                <a:graphic xmlns:a="http://schemas.openxmlformats.org/drawingml/2006/main">
                  <a:graphicData uri="http://schemas.microsoft.com/office/word/2010/wordprocessingShape">
                    <wps:wsp>
                      <wps:cNvSpPr txBox="1"/>
                      <wps:spPr>
                        <a:xfrm>
                          <a:off x="0" y="0"/>
                          <a:ext cx="2535314" cy="371854"/>
                        </a:xfrm>
                        <a:prstGeom prst="rect">
                          <a:avLst/>
                        </a:prstGeom>
                        <a:solidFill>
                          <a:sysClr val="window" lastClr="FFFFFF"/>
                        </a:solidFill>
                        <a:ln w="6350">
                          <a:solidFill>
                            <a:prstClr val="black"/>
                          </a:solidFill>
                        </a:ln>
                        <a:effectLst/>
                      </wps:spPr>
                      <wps:txbx>
                        <w:txbxContent>
                          <w:p w:rsidR="00C7301F" w:rsidRPr="00325473" w:rsidRDefault="00C7301F" w:rsidP="00325473">
                            <w:pPr>
                              <w:jc w:val="center"/>
                              <w:rPr>
                                <w:rFonts w:ascii="ＭＳ 明朝" w:hAnsi="ＭＳ 明朝" w:hint="default"/>
                                <w:sz w:val="18"/>
                                <w:szCs w:val="18"/>
                              </w:rPr>
                            </w:pPr>
                            <w:r w:rsidRPr="00325473">
                              <w:rPr>
                                <w:rFonts w:ascii="ＭＳ 明朝" w:hAnsi="ＭＳ 明朝"/>
                                <w:sz w:val="18"/>
                                <w:szCs w:val="18"/>
                              </w:rPr>
                              <w:t>a</w:t>
                            </w:r>
                            <w:r w:rsidRPr="00325473">
                              <w:rPr>
                                <w:rFonts w:ascii="ＭＳ 明朝" w:hAnsi="ＭＳ 明朝" w:hint="default"/>
                                <w:sz w:val="18"/>
                                <w:szCs w:val="18"/>
                              </w:rPr>
                              <w:t xml:space="preserve">8 </w:t>
                            </w:r>
                            <w:r w:rsidRPr="00325473">
                              <w:rPr>
                                <w:rFonts w:ascii="ＭＳ 明朝" w:hAnsi="ＭＳ 明朝"/>
                                <w:sz w:val="18"/>
                                <w:szCs w:val="18"/>
                              </w:rPr>
                              <w:t>ポータルサイト</w:t>
                            </w:r>
                            <w:r w:rsidRPr="00325473">
                              <w:rPr>
                                <w:rFonts w:ascii="ＭＳ 明朝" w:hAnsi="ＭＳ 明朝" w:hint="default"/>
                                <w:sz w:val="18"/>
                                <w:szCs w:val="18"/>
                              </w:rPr>
                              <w:t>の閲覧数</w:t>
                            </w:r>
                          </w:p>
                          <w:p w:rsidR="00C7301F" w:rsidRPr="00B72525" w:rsidRDefault="00C7301F" w:rsidP="00A7561E">
                            <w:pPr>
                              <w:jc w:val="left"/>
                              <w:rPr>
                                <w:rFonts w:asciiTheme="majorEastAsia" w:eastAsiaTheme="majorEastAsia" w:hAnsiTheme="majorEastAsia" w:hint="default"/>
                                <w:b/>
                                <w:color w:val="auto"/>
                                <w:sz w:val="18"/>
                                <w:szCs w:val="18"/>
                              </w:rPr>
                            </w:pPr>
                            <w:r w:rsidRPr="00B72525">
                              <w:rPr>
                                <w:rFonts w:asciiTheme="majorEastAsia" w:eastAsiaTheme="majorEastAsia" w:hAnsiTheme="majorEastAsia"/>
                                <w:b/>
                                <w:sz w:val="18"/>
                                <w:szCs w:val="18"/>
                              </w:rPr>
                              <w:t>H24：130</w:t>
                            </w:r>
                            <w:r w:rsidRPr="00B72525">
                              <w:rPr>
                                <w:rFonts w:asciiTheme="majorEastAsia" w:eastAsiaTheme="majorEastAsia" w:hAnsiTheme="majorEastAsia" w:hint="default"/>
                                <w:b/>
                                <w:sz w:val="18"/>
                                <w:szCs w:val="18"/>
                              </w:rPr>
                              <w:t>,</w:t>
                            </w:r>
                            <w:r w:rsidRPr="00B72525">
                              <w:rPr>
                                <w:rFonts w:asciiTheme="majorEastAsia" w:eastAsiaTheme="majorEastAsia" w:hAnsiTheme="majorEastAsia"/>
                                <w:b/>
                                <w:sz w:val="18"/>
                                <w:szCs w:val="18"/>
                              </w:rPr>
                              <w:t>916→H27：128</w:t>
                            </w:r>
                            <w:r w:rsidRPr="00B72525">
                              <w:rPr>
                                <w:rFonts w:asciiTheme="majorEastAsia" w:eastAsiaTheme="majorEastAsia" w:hAnsiTheme="majorEastAsia" w:hint="default"/>
                                <w:b/>
                                <w:sz w:val="18"/>
                                <w:szCs w:val="18"/>
                              </w:rPr>
                              <w:t>,</w:t>
                            </w:r>
                            <w:r w:rsidRPr="00B72525">
                              <w:rPr>
                                <w:rFonts w:asciiTheme="majorEastAsia" w:eastAsiaTheme="majorEastAsia" w:hAnsiTheme="majorEastAsia"/>
                                <w:b/>
                                <w:sz w:val="18"/>
                                <w:szCs w:val="18"/>
                              </w:rPr>
                              <w:t>396</w:t>
                            </w:r>
                            <w:r w:rsidRPr="00B72525">
                              <w:rPr>
                                <w:rFonts w:asciiTheme="majorEastAsia" w:eastAsiaTheme="majorEastAsia" w:hAnsiTheme="majorEastAsia"/>
                                <w:b/>
                                <w:color w:val="auto"/>
                                <w:sz w:val="18"/>
                                <w:szCs w:val="18"/>
                              </w:rPr>
                              <w:t>→H30:150,198</w:t>
                            </w:r>
                          </w:p>
                          <w:p w:rsidR="00C7301F" w:rsidRPr="00867030" w:rsidRDefault="00C7301F" w:rsidP="00A7561E">
                            <w:pPr>
                              <w:jc w:val="center"/>
                              <w:rPr>
                                <w:rFonts w:asciiTheme="majorEastAsia" w:eastAsiaTheme="majorEastAsia" w:hAnsiTheme="majorEastAsia" w:hint="default"/>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E83C89" id="テキスト ボックス 33" o:spid="_x0000_s1091" type="#_x0000_t202" style="position:absolute;left:0;text-align:left;margin-left:85.15pt;margin-top:9.6pt;width:199.65pt;height:29.3pt;z-index:25241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" fillcolor="window" strokeweight=".5pt">
                <v:textbox>
                  <w:txbxContent>
                    <w:p w:rsidR="00C7301F" w:rsidRPr="00325473" w:rsidRDefault="00C7301F" w:rsidP="00325473">
                      <w:pPr>
                        <w:jc w:val="center"/>
                        <w:rPr>
                          <w:rFonts w:ascii="ＭＳ 明朝" w:hAnsi="ＭＳ 明朝" w:hint="default"/>
                          <w:sz w:val="18"/>
                          <w:szCs w:val="18"/>
                        </w:rPr>
                      </w:pPr>
                      <w:r w:rsidRPr="00325473">
                        <w:rPr>
                          <w:rFonts w:ascii="ＭＳ 明朝" w:hAnsi="ＭＳ 明朝"/>
                          <w:sz w:val="18"/>
                          <w:szCs w:val="18"/>
                        </w:rPr>
                        <w:t>a</w:t>
                      </w:r>
                      <w:r w:rsidRPr="00325473">
                        <w:rPr>
                          <w:rFonts w:ascii="ＭＳ 明朝" w:hAnsi="ＭＳ 明朝" w:hint="default"/>
                          <w:sz w:val="18"/>
                          <w:szCs w:val="18"/>
                        </w:rPr>
                        <w:t xml:space="preserve">8 </w:t>
                      </w:r>
                      <w:r w:rsidRPr="00325473">
                        <w:rPr>
                          <w:rFonts w:ascii="ＭＳ 明朝" w:hAnsi="ＭＳ 明朝"/>
                          <w:sz w:val="18"/>
                          <w:szCs w:val="18"/>
                        </w:rPr>
                        <w:t>ポータルサイト</w:t>
                      </w:r>
                      <w:r w:rsidRPr="00325473">
                        <w:rPr>
                          <w:rFonts w:ascii="ＭＳ 明朝" w:hAnsi="ＭＳ 明朝" w:hint="default"/>
                          <w:sz w:val="18"/>
                          <w:szCs w:val="18"/>
                        </w:rPr>
                        <w:t>の閲覧数</w:t>
                      </w:r>
                    </w:p>
                    <w:p w:rsidR="00C7301F" w:rsidRPr="00B72525" w:rsidRDefault="00C7301F" w:rsidP="00A7561E">
                      <w:pPr>
                        <w:jc w:val="left"/>
                        <w:rPr>
                          <w:rFonts w:asciiTheme="majorEastAsia" w:eastAsiaTheme="majorEastAsia" w:hAnsiTheme="majorEastAsia" w:hint="default"/>
                          <w:b/>
                          <w:color w:val="auto"/>
                          <w:sz w:val="18"/>
                          <w:szCs w:val="18"/>
                        </w:rPr>
                      </w:pPr>
                      <w:r w:rsidRPr="00B72525">
                        <w:rPr>
                          <w:rFonts w:asciiTheme="majorEastAsia" w:eastAsiaTheme="majorEastAsia" w:hAnsiTheme="majorEastAsia"/>
                          <w:b/>
                          <w:sz w:val="18"/>
                          <w:szCs w:val="18"/>
                        </w:rPr>
                        <w:t>H24：130</w:t>
                      </w:r>
                      <w:r w:rsidRPr="00B72525">
                        <w:rPr>
                          <w:rFonts w:asciiTheme="majorEastAsia" w:eastAsiaTheme="majorEastAsia" w:hAnsiTheme="majorEastAsia" w:hint="default"/>
                          <w:b/>
                          <w:sz w:val="18"/>
                          <w:szCs w:val="18"/>
                        </w:rPr>
                        <w:t>,</w:t>
                      </w:r>
                      <w:r w:rsidRPr="00B72525">
                        <w:rPr>
                          <w:rFonts w:asciiTheme="majorEastAsia" w:eastAsiaTheme="majorEastAsia" w:hAnsiTheme="majorEastAsia"/>
                          <w:b/>
                          <w:sz w:val="18"/>
                          <w:szCs w:val="18"/>
                        </w:rPr>
                        <w:t>916→H27：128</w:t>
                      </w:r>
                      <w:r w:rsidRPr="00B72525">
                        <w:rPr>
                          <w:rFonts w:asciiTheme="majorEastAsia" w:eastAsiaTheme="majorEastAsia" w:hAnsiTheme="majorEastAsia" w:hint="default"/>
                          <w:b/>
                          <w:sz w:val="18"/>
                          <w:szCs w:val="18"/>
                        </w:rPr>
                        <w:t>,</w:t>
                      </w:r>
                      <w:r w:rsidRPr="00B72525">
                        <w:rPr>
                          <w:rFonts w:asciiTheme="majorEastAsia" w:eastAsiaTheme="majorEastAsia" w:hAnsiTheme="majorEastAsia"/>
                          <w:b/>
                          <w:sz w:val="18"/>
                          <w:szCs w:val="18"/>
                        </w:rPr>
                        <w:t>396</w:t>
                      </w:r>
                      <w:r w:rsidRPr="00B72525">
                        <w:rPr>
                          <w:rFonts w:asciiTheme="majorEastAsia" w:eastAsiaTheme="majorEastAsia" w:hAnsiTheme="majorEastAsia"/>
                          <w:b/>
                          <w:color w:val="auto"/>
                          <w:sz w:val="18"/>
                          <w:szCs w:val="18"/>
                        </w:rPr>
                        <w:t>→H30:150,198</w:t>
                      </w:r>
                    </w:p>
                    <w:p w:rsidR="00C7301F" w:rsidRPr="00867030" w:rsidRDefault="00C7301F" w:rsidP="00A7561E">
                      <w:pPr>
                        <w:jc w:val="center"/>
                        <w:rPr>
                          <w:rFonts w:asciiTheme="majorEastAsia" w:eastAsiaTheme="majorEastAsia" w:hAnsiTheme="majorEastAsia" w:hint="default"/>
                          <w:b/>
                          <w:sz w:val="18"/>
                          <w:szCs w:val="18"/>
                        </w:rPr>
                      </w:pPr>
                    </w:p>
                  </w:txbxContent>
                </v:textbox>
                <w10:wrap anchorx="margin"/>
              </v:shape>
            </w:pict>
          </mc:Fallback>
        </mc:AlternateContent>
      </w:r>
    </w:p>
    <w:p w:rsidR="0079378B" w:rsidRDefault="0079378B" w:rsidP="006B3BA1">
      <w:pPr>
        <w:spacing w:line="200" w:lineRule="atLeast"/>
        <w:rPr>
          <w:rFonts w:ascii="ＭＳ ゴシック" w:eastAsia="ＭＳ ゴシック" w:hAnsi="ＭＳ ゴシック" w:hint="default"/>
          <w:b/>
        </w:rPr>
      </w:pPr>
    </w:p>
    <w:p w:rsidR="0079378B" w:rsidRDefault="0079378B" w:rsidP="006B3BA1">
      <w:pPr>
        <w:spacing w:line="200" w:lineRule="atLeast"/>
        <w:rPr>
          <w:rFonts w:ascii="ＭＳ ゴシック" w:eastAsia="ＭＳ ゴシック" w:hAnsi="ＭＳ ゴシック" w:hint="default"/>
          <w:b/>
        </w:rPr>
      </w:pPr>
    </w:p>
    <w:p w:rsidR="0079378B" w:rsidRDefault="0079378B" w:rsidP="006B3BA1">
      <w:pPr>
        <w:spacing w:line="200" w:lineRule="atLeast"/>
        <w:rPr>
          <w:rFonts w:ascii="ＭＳ ゴシック" w:eastAsia="ＭＳ ゴシック" w:hAnsi="ＭＳ ゴシック" w:hint="default"/>
          <w:b/>
        </w:rPr>
      </w:pPr>
    </w:p>
    <w:p w:rsidR="00BE7733" w:rsidRDefault="00BE7733" w:rsidP="006B3BA1">
      <w:pPr>
        <w:spacing w:line="200" w:lineRule="atLeast"/>
        <w:rPr>
          <w:rFonts w:ascii="ＭＳ ゴシック" w:eastAsia="ＭＳ ゴシック" w:hAnsi="ＭＳ ゴシック" w:hint="default"/>
          <w:b/>
        </w:rPr>
      </w:pPr>
    </w:p>
    <w:p w:rsidR="006B3BA1" w:rsidRPr="00D46E9A" w:rsidRDefault="006B3BA1" w:rsidP="006B3BA1">
      <w:pPr>
        <w:spacing w:line="200" w:lineRule="atLeast"/>
        <w:rPr>
          <w:rFonts w:ascii="ＭＳ ゴシック" w:eastAsia="ＭＳ ゴシック" w:hAnsi="ＭＳ ゴシック" w:hint="default"/>
          <w:b/>
        </w:rPr>
      </w:pPr>
      <w:r w:rsidRPr="00D46E9A">
        <w:rPr>
          <w:rFonts w:ascii="ＭＳ ゴシック" w:eastAsia="ＭＳ ゴシック" w:hAnsi="ＭＳ ゴシック"/>
          <w:b/>
        </w:rPr>
        <w:t>≪参考≫</w:t>
      </w:r>
      <w:r>
        <w:rPr>
          <w:rFonts w:ascii="ＭＳ ゴシック" w:eastAsia="ＭＳ ゴシック" w:hAnsi="ＭＳ ゴシック"/>
          <w:b/>
        </w:rPr>
        <w:t xml:space="preserve">　</w:t>
      </w:r>
      <w:r w:rsidRPr="00913AD7">
        <w:rPr>
          <w:rFonts w:ascii="ＭＳ ゴシック" w:eastAsia="ＭＳ ゴシック" w:hAnsi="ＭＳ ゴシック"/>
          <w:b/>
        </w:rPr>
        <w:t>成果指標の抽出方法</w:t>
      </w:r>
    </w:p>
    <w:p w:rsidR="006B3BA1" w:rsidRDefault="006B3BA1" w:rsidP="006B3BA1">
      <w:pPr>
        <w:spacing w:line="200" w:lineRule="atLeast"/>
        <w:rPr>
          <w:rFonts w:ascii="ＭＳ ゴシック" w:eastAsia="ＭＳ ゴシック" w:hAnsi="ＭＳ ゴシック" w:hint="default"/>
          <w:b/>
        </w:rPr>
      </w:pPr>
    </w:p>
    <w:p w:rsidR="00A53877" w:rsidRDefault="00A53877" w:rsidP="006B3BA1">
      <w:pPr>
        <w:spacing w:line="200" w:lineRule="atLeast"/>
        <w:rPr>
          <w:rFonts w:ascii="ＭＳ ゴシック" w:eastAsia="ＭＳ ゴシック" w:hAnsi="ＭＳ ゴシック" w:hint="default"/>
          <w:b/>
        </w:rPr>
      </w:pPr>
    </w:p>
    <w:p w:rsidR="00930038" w:rsidRDefault="00930038" w:rsidP="006B3BA1">
      <w:pPr>
        <w:spacing w:line="200" w:lineRule="atLeast"/>
        <w:rPr>
          <w:rFonts w:ascii="ＭＳ ゴシック" w:eastAsia="ＭＳ ゴシック" w:hAnsi="ＭＳ ゴシック" w:hint="default"/>
          <w:b/>
        </w:rPr>
      </w:pPr>
    </w:p>
    <w:p w:rsidR="00930038" w:rsidRDefault="00930038" w:rsidP="006B3BA1">
      <w:pPr>
        <w:spacing w:line="200" w:lineRule="atLeast"/>
        <w:rPr>
          <w:rFonts w:ascii="ＭＳ ゴシック" w:eastAsia="ＭＳ ゴシック" w:hAnsi="ＭＳ ゴシック" w:hint="default"/>
          <w:b/>
        </w:rPr>
      </w:pPr>
    </w:p>
    <w:p w:rsidR="00A53877" w:rsidRDefault="00A53877" w:rsidP="006B3BA1">
      <w:pPr>
        <w:spacing w:line="200" w:lineRule="atLeast"/>
        <w:rPr>
          <w:rFonts w:ascii="ＭＳ ゴシック" w:eastAsia="ＭＳ ゴシック" w:hAnsi="ＭＳ ゴシック" w:hint="default"/>
          <w:b/>
        </w:rPr>
      </w:pPr>
      <w:r>
        <w:rPr>
          <w:rFonts w:ascii="ＭＳ ゴシック" w:eastAsia="ＭＳ ゴシック" w:hAnsi="ＭＳ ゴシック"/>
          <w:b/>
          <w:noProof/>
          <w:sz w:val="24"/>
        </w:rPr>
        <mc:AlternateContent>
          <mc:Choice Requires="wps">
            <w:drawing>
              <wp:anchor distT="0" distB="0" distL="114300" distR="114300" simplePos="0" relativeHeight="252467200" behindDoc="0" locked="0" layoutInCell="1" allowOverlap="1" wp14:anchorId="5E3744F1" wp14:editId="095CBE0D">
                <wp:simplePos x="0" y="0"/>
                <wp:positionH relativeFrom="margin">
                  <wp:align>left</wp:align>
                </wp:positionH>
                <wp:positionV relativeFrom="paragraph">
                  <wp:posOffset>74428</wp:posOffset>
                </wp:positionV>
                <wp:extent cx="6416040" cy="0"/>
                <wp:effectExtent l="0" t="0" r="22860" b="19050"/>
                <wp:wrapNone/>
                <wp:docPr id="347" name="直線コネクタ 347"/>
                <wp:cNvGraphicFramePr/>
                <a:graphic xmlns:a="http://schemas.openxmlformats.org/drawingml/2006/main">
                  <a:graphicData uri="http://schemas.microsoft.com/office/word/2010/wordprocessingShape">
                    <wps:wsp>
                      <wps:cNvCnPr/>
                      <wps:spPr>
                        <a:xfrm>
                          <a:off x="0" y="0"/>
                          <a:ext cx="6416040" cy="0"/>
                        </a:xfrm>
                        <a:prstGeom prst="line">
                          <a:avLst/>
                        </a:prstGeom>
                        <a:noFill/>
                        <a:ln w="63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2062C2DF" id="直線コネクタ 347" o:spid="_x0000_s1026" style="position:absolute;left:0;text-align:left;z-index:25246720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5.85pt" to="505.2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" strokeweight=".5pt">
                <w10:wrap anchorx="margin"/>
              </v:line>
            </w:pict>
          </mc:Fallback>
        </mc:AlternateContent>
      </w:r>
    </w:p>
    <w:p w:rsidR="00A53877" w:rsidRPr="00930038" w:rsidRDefault="00A53877" w:rsidP="00930038">
      <w:pPr>
        <w:overflowPunct/>
        <w:ind w:left="360" w:hangingChars="200" w:hanging="360"/>
        <w:textAlignment w:val="auto"/>
        <w:rPr>
          <w:rFonts w:asciiTheme="minorHAnsi" w:eastAsiaTheme="minorEastAsia" w:hAnsiTheme="minorHAnsi" w:cstheme="minorBidi" w:hint="default"/>
          <w:color w:val="auto"/>
          <w:kern w:val="2"/>
          <w:sz w:val="18"/>
          <w:szCs w:val="22"/>
        </w:rPr>
      </w:pPr>
      <w:r w:rsidRPr="009059CF">
        <w:rPr>
          <w:rFonts w:asciiTheme="minorHAnsi" w:eastAsiaTheme="minorEastAsia" w:hAnsiTheme="minorHAnsi" w:cstheme="minorBidi"/>
          <w:color w:val="auto"/>
          <w:kern w:val="2"/>
          <w:sz w:val="18"/>
          <w:szCs w:val="22"/>
        </w:rPr>
        <w:t>※</w:t>
      </w:r>
      <w:r>
        <w:rPr>
          <w:rFonts w:asciiTheme="minorHAnsi" w:eastAsiaTheme="minorEastAsia" w:hAnsiTheme="minorHAnsi" w:cstheme="minorBidi"/>
          <w:color w:val="auto"/>
          <w:kern w:val="2"/>
          <w:sz w:val="18"/>
          <w:szCs w:val="22"/>
        </w:rPr>
        <w:t>８</w:t>
      </w:r>
      <w:r w:rsidR="00CD36CB" w:rsidRPr="00BD3E03">
        <w:rPr>
          <w:rFonts w:asciiTheme="minorHAnsi" w:eastAsiaTheme="minorEastAsia" w:hAnsiTheme="minorHAnsi" w:cstheme="minorBidi"/>
          <w:color w:val="auto"/>
          <w:kern w:val="2"/>
          <w:sz w:val="18"/>
          <w:szCs w:val="22"/>
        </w:rPr>
        <w:t>「</w:t>
      </w:r>
      <w:r w:rsidRPr="00BD3E03">
        <w:rPr>
          <w:rFonts w:asciiTheme="minorHAnsi" w:eastAsiaTheme="minorEastAsia" w:hAnsiTheme="minorHAnsi" w:cstheme="minorBidi"/>
          <w:color w:val="auto"/>
          <w:kern w:val="2"/>
          <w:sz w:val="18"/>
          <w:szCs w:val="22"/>
        </w:rPr>
        <w:t>島根いきいき広場</w:t>
      </w:r>
      <w:r w:rsidR="00CD36CB" w:rsidRPr="00BD3E03">
        <w:rPr>
          <w:rFonts w:asciiTheme="minorHAnsi" w:eastAsiaTheme="minorEastAsia" w:hAnsiTheme="minorHAnsi" w:cstheme="minorBidi"/>
          <w:color w:val="auto"/>
          <w:kern w:val="2"/>
          <w:sz w:val="18"/>
          <w:szCs w:val="22"/>
        </w:rPr>
        <w:t>」</w:t>
      </w:r>
      <w:r w:rsidRPr="00BD3E03">
        <w:rPr>
          <w:rFonts w:asciiTheme="minorHAnsi" w:eastAsiaTheme="minorEastAsia" w:hAnsiTheme="minorHAnsi" w:cstheme="minorBidi"/>
          <w:color w:val="auto"/>
          <w:kern w:val="2"/>
          <w:sz w:val="18"/>
          <w:szCs w:val="22"/>
        </w:rPr>
        <w:t>と</w:t>
      </w:r>
      <w:r w:rsidRPr="009059CF">
        <w:rPr>
          <w:rFonts w:asciiTheme="minorHAnsi" w:eastAsiaTheme="minorEastAsia" w:hAnsiTheme="minorHAnsi" w:cstheme="minorBidi"/>
          <w:color w:val="auto"/>
          <w:kern w:val="2"/>
          <w:sz w:val="18"/>
          <w:szCs w:val="22"/>
        </w:rPr>
        <w:t>は、県民、企業、各種団体等の社会貢献活動への参加を応援するために、ボランティアや、イベント、助成金等の各種情報発信するポータルサイトです。</w:t>
      </w:r>
    </w:p>
    <w:tbl>
      <w:tblPr>
        <w:tblStyle w:val="15"/>
        <w:tblpPr w:leftFromText="142" w:rightFromText="142" w:vertAnchor="page" w:horzAnchor="margin" w:tblpXSpec="center" w:tblpY="8446"/>
        <w:tblW w:w="0" w:type="auto"/>
        <w:tblLook w:val="04A0" w:firstRow="1" w:lastRow="0" w:firstColumn="1" w:lastColumn="0" w:noHBand="0" w:noVBand="1"/>
      </w:tblPr>
      <w:tblGrid>
        <w:gridCol w:w="3002"/>
        <w:gridCol w:w="2588"/>
        <w:gridCol w:w="3742"/>
      </w:tblGrid>
      <w:tr w:rsidR="0079378B" w:rsidRPr="002B630B" w:rsidTr="007937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2" w:type="dxa"/>
          </w:tcPr>
          <w:p w:rsidR="0079378B" w:rsidRPr="002B630B" w:rsidRDefault="0079378B" w:rsidP="0079378B">
            <w:pPr>
              <w:widowControl/>
              <w:overflowPunct/>
              <w:jc w:val="center"/>
              <w:textAlignment w:val="auto"/>
              <w:rPr>
                <w:rFonts w:asciiTheme="minorEastAsia" w:eastAsiaTheme="minorEastAsia" w:hAnsiTheme="minorEastAsia" w:hint="default"/>
                <w:sz w:val="18"/>
              </w:rPr>
            </w:pPr>
            <w:r w:rsidRPr="002B630B">
              <w:rPr>
                <w:rFonts w:asciiTheme="minorEastAsia" w:eastAsiaTheme="minorEastAsia" w:hAnsiTheme="minorEastAsia"/>
                <w:sz w:val="18"/>
              </w:rPr>
              <w:t>成</w:t>
            </w:r>
            <w:r>
              <w:rPr>
                <w:rFonts w:asciiTheme="minorEastAsia" w:eastAsiaTheme="minorEastAsia" w:hAnsiTheme="minorEastAsia"/>
                <w:sz w:val="18"/>
              </w:rPr>
              <w:t xml:space="preserve">　</w:t>
            </w:r>
            <w:r w:rsidRPr="002B630B">
              <w:rPr>
                <w:rFonts w:asciiTheme="minorEastAsia" w:eastAsiaTheme="minorEastAsia" w:hAnsiTheme="minorEastAsia"/>
                <w:sz w:val="18"/>
              </w:rPr>
              <w:t>果</w:t>
            </w:r>
            <w:r>
              <w:rPr>
                <w:rFonts w:asciiTheme="minorEastAsia" w:eastAsiaTheme="minorEastAsia" w:hAnsiTheme="minorEastAsia"/>
                <w:sz w:val="18"/>
              </w:rPr>
              <w:t xml:space="preserve">　</w:t>
            </w:r>
            <w:r w:rsidRPr="002B630B">
              <w:rPr>
                <w:rFonts w:asciiTheme="minorEastAsia" w:eastAsiaTheme="minorEastAsia" w:hAnsiTheme="minorEastAsia"/>
                <w:sz w:val="18"/>
              </w:rPr>
              <w:t>指</w:t>
            </w:r>
            <w:r>
              <w:rPr>
                <w:rFonts w:asciiTheme="minorEastAsia" w:eastAsiaTheme="minorEastAsia" w:hAnsiTheme="minorEastAsia"/>
                <w:sz w:val="18"/>
              </w:rPr>
              <w:t xml:space="preserve">　</w:t>
            </w:r>
            <w:r w:rsidRPr="002B630B">
              <w:rPr>
                <w:rFonts w:asciiTheme="minorEastAsia" w:eastAsiaTheme="minorEastAsia" w:hAnsiTheme="minorEastAsia"/>
                <w:sz w:val="18"/>
              </w:rPr>
              <w:t>標</w:t>
            </w:r>
          </w:p>
        </w:tc>
        <w:tc>
          <w:tcPr>
            <w:tcW w:w="2588" w:type="dxa"/>
          </w:tcPr>
          <w:p w:rsidR="0079378B" w:rsidRPr="002B630B" w:rsidRDefault="0079378B" w:rsidP="0079378B">
            <w:pPr>
              <w:widowControl/>
              <w:overflowPunct/>
              <w:jc w:val="center"/>
              <w:textAlignment w:val="auto"/>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hint="default"/>
                <w:sz w:val="18"/>
              </w:rPr>
            </w:pPr>
            <w:r w:rsidRPr="002B630B">
              <w:rPr>
                <w:rFonts w:asciiTheme="minorEastAsia" w:eastAsiaTheme="minorEastAsia" w:hAnsiTheme="minorEastAsia"/>
                <w:sz w:val="18"/>
              </w:rPr>
              <w:t>抽</w:t>
            </w:r>
            <w:r>
              <w:rPr>
                <w:rFonts w:asciiTheme="minorEastAsia" w:eastAsiaTheme="minorEastAsia" w:hAnsiTheme="minorEastAsia"/>
                <w:sz w:val="18"/>
              </w:rPr>
              <w:t xml:space="preserve">　</w:t>
            </w:r>
            <w:r w:rsidRPr="002B630B">
              <w:rPr>
                <w:rFonts w:asciiTheme="minorEastAsia" w:eastAsiaTheme="minorEastAsia" w:hAnsiTheme="minorEastAsia"/>
                <w:sz w:val="18"/>
              </w:rPr>
              <w:t>出</w:t>
            </w:r>
            <w:r>
              <w:rPr>
                <w:rFonts w:asciiTheme="minorEastAsia" w:eastAsiaTheme="minorEastAsia" w:hAnsiTheme="minorEastAsia"/>
                <w:sz w:val="18"/>
              </w:rPr>
              <w:t xml:space="preserve">　</w:t>
            </w:r>
            <w:r w:rsidRPr="002B630B">
              <w:rPr>
                <w:rFonts w:asciiTheme="minorEastAsia" w:eastAsiaTheme="minorEastAsia" w:hAnsiTheme="minorEastAsia"/>
                <w:sz w:val="18"/>
              </w:rPr>
              <w:t>元</w:t>
            </w:r>
          </w:p>
        </w:tc>
        <w:tc>
          <w:tcPr>
            <w:tcW w:w="3742" w:type="dxa"/>
          </w:tcPr>
          <w:p w:rsidR="0079378B" w:rsidRPr="002B630B" w:rsidRDefault="0079378B" w:rsidP="0079378B">
            <w:pPr>
              <w:widowControl/>
              <w:overflowPunct/>
              <w:jc w:val="center"/>
              <w:textAlignment w:val="auto"/>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hint="default"/>
                <w:sz w:val="18"/>
              </w:rPr>
            </w:pPr>
            <w:r w:rsidRPr="002B630B">
              <w:rPr>
                <w:rFonts w:asciiTheme="minorEastAsia" w:eastAsiaTheme="minorEastAsia" w:hAnsiTheme="minorEastAsia"/>
                <w:sz w:val="18"/>
              </w:rPr>
              <w:t>抽</w:t>
            </w:r>
            <w:r>
              <w:rPr>
                <w:rFonts w:asciiTheme="minorEastAsia" w:eastAsiaTheme="minorEastAsia" w:hAnsiTheme="minorEastAsia"/>
                <w:sz w:val="18"/>
              </w:rPr>
              <w:t xml:space="preserve">　</w:t>
            </w:r>
            <w:r w:rsidRPr="002B630B">
              <w:rPr>
                <w:rFonts w:asciiTheme="minorEastAsia" w:eastAsiaTheme="minorEastAsia" w:hAnsiTheme="minorEastAsia"/>
                <w:sz w:val="18"/>
              </w:rPr>
              <w:t>出</w:t>
            </w:r>
            <w:r>
              <w:rPr>
                <w:rFonts w:asciiTheme="minorEastAsia" w:eastAsiaTheme="minorEastAsia" w:hAnsiTheme="minorEastAsia"/>
                <w:sz w:val="18"/>
              </w:rPr>
              <w:t xml:space="preserve">　</w:t>
            </w:r>
            <w:r w:rsidRPr="002B630B">
              <w:rPr>
                <w:rFonts w:asciiTheme="minorEastAsia" w:eastAsiaTheme="minorEastAsia" w:hAnsiTheme="minorEastAsia"/>
                <w:sz w:val="18"/>
              </w:rPr>
              <w:t>方</w:t>
            </w:r>
            <w:r>
              <w:rPr>
                <w:rFonts w:asciiTheme="minorEastAsia" w:eastAsiaTheme="minorEastAsia" w:hAnsiTheme="minorEastAsia"/>
                <w:sz w:val="18"/>
              </w:rPr>
              <w:t xml:space="preserve">　</w:t>
            </w:r>
            <w:r w:rsidRPr="002B630B">
              <w:rPr>
                <w:rFonts w:asciiTheme="minorEastAsia" w:eastAsiaTheme="minorEastAsia" w:hAnsiTheme="minorEastAsia"/>
                <w:sz w:val="18"/>
              </w:rPr>
              <w:t>法</w:t>
            </w:r>
          </w:p>
        </w:tc>
      </w:tr>
      <w:tr w:rsidR="0079378B" w:rsidRPr="002B630B" w:rsidTr="007937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2" w:type="dxa"/>
          </w:tcPr>
          <w:p w:rsidR="0079378B" w:rsidRDefault="0079378B" w:rsidP="0079378B">
            <w:pPr>
              <w:widowControl/>
              <w:overflowPunct/>
              <w:jc w:val="left"/>
              <w:textAlignment w:val="auto"/>
              <w:rPr>
                <w:rFonts w:asciiTheme="minorEastAsia" w:eastAsiaTheme="minorEastAsia" w:hAnsiTheme="minorEastAsia" w:hint="default"/>
                <w:sz w:val="18"/>
              </w:rPr>
            </w:pPr>
            <w:r>
              <w:rPr>
                <w:rFonts w:asciiTheme="minorEastAsia" w:eastAsiaTheme="minorEastAsia" w:hAnsiTheme="minorEastAsia"/>
                <w:sz w:val="18"/>
              </w:rPr>
              <w:t xml:space="preserve">a1 </w:t>
            </w:r>
            <w:r w:rsidRPr="002B630B">
              <w:rPr>
                <w:rFonts w:asciiTheme="minorEastAsia" w:eastAsiaTheme="minorEastAsia" w:hAnsiTheme="minorEastAsia"/>
                <w:sz w:val="18"/>
              </w:rPr>
              <w:t>関連施策に対する県民の認識</w:t>
            </w:r>
          </w:p>
          <w:p w:rsidR="0079378B" w:rsidRPr="002B630B" w:rsidRDefault="0079378B" w:rsidP="0079378B">
            <w:pPr>
              <w:widowControl/>
              <w:overflowPunct/>
              <w:ind w:firstLineChars="100" w:firstLine="181"/>
              <w:jc w:val="left"/>
              <w:textAlignment w:val="auto"/>
              <w:rPr>
                <w:rFonts w:asciiTheme="minorEastAsia" w:eastAsiaTheme="minorEastAsia" w:hAnsiTheme="minorEastAsia" w:hint="default"/>
                <w:sz w:val="18"/>
              </w:rPr>
            </w:pPr>
            <w:r w:rsidRPr="002B630B">
              <w:rPr>
                <w:rFonts w:asciiTheme="minorEastAsia" w:eastAsiaTheme="minorEastAsia" w:hAnsiTheme="minorEastAsia"/>
                <w:sz w:val="18"/>
              </w:rPr>
              <w:t>（重要度・満足度）</w:t>
            </w:r>
          </w:p>
        </w:tc>
        <w:tc>
          <w:tcPr>
            <w:tcW w:w="2588" w:type="dxa"/>
          </w:tcPr>
          <w:p w:rsidR="0079378B" w:rsidRPr="00CA7506" w:rsidRDefault="00664283" w:rsidP="0079378B">
            <w:pPr>
              <w:widowControl/>
              <w:overflowPunct/>
              <w:jc w:val="left"/>
              <w:textAlignment w:val="auto"/>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hint="default"/>
                <w:sz w:val="18"/>
              </w:rPr>
            </w:pPr>
            <w:r>
              <w:rPr>
                <w:rFonts w:asciiTheme="minorEastAsia" w:eastAsiaTheme="minorEastAsia" w:hAnsiTheme="minorEastAsia"/>
                <w:sz w:val="18"/>
              </w:rPr>
              <w:t>県政県民意識</w:t>
            </w:r>
            <w:r w:rsidR="0079378B" w:rsidRPr="00CA7506">
              <w:rPr>
                <w:rFonts w:asciiTheme="minorEastAsia" w:eastAsiaTheme="minorEastAsia" w:hAnsiTheme="minorEastAsia"/>
                <w:sz w:val="18"/>
              </w:rPr>
              <w:t>調査</w:t>
            </w:r>
          </w:p>
          <w:p w:rsidR="0079378B" w:rsidRPr="00CA7506" w:rsidRDefault="0079378B" w:rsidP="0079378B">
            <w:pPr>
              <w:widowControl/>
              <w:overflowPunct/>
              <w:ind w:left="180" w:hangingChars="100" w:hanging="180"/>
              <w:jc w:val="left"/>
              <w:textAlignment w:val="auto"/>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hint="default"/>
                <w:sz w:val="18"/>
              </w:rPr>
            </w:pPr>
            <w:r w:rsidRPr="00CA7506">
              <w:rPr>
                <w:rFonts w:asciiTheme="minorEastAsia" w:eastAsiaTheme="minorEastAsia" w:hAnsiTheme="minorEastAsia"/>
                <w:sz w:val="18"/>
              </w:rPr>
              <w:t xml:space="preserve">　</w:t>
            </w:r>
          </w:p>
        </w:tc>
        <w:tc>
          <w:tcPr>
            <w:tcW w:w="3742" w:type="dxa"/>
          </w:tcPr>
          <w:p w:rsidR="0079378B" w:rsidRPr="00D46E9A" w:rsidRDefault="0079378B" w:rsidP="0079378B">
            <w:pPr>
              <w:widowControl/>
              <w:overflowPunct/>
              <w:jc w:val="left"/>
              <w:textAlignment w:val="auto"/>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hint="default"/>
                <w:sz w:val="18"/>
              </w:rPr>
            </w:pPr>
            <w:r w:rsidRPr="00D46E9A">
              <w:rPr>
                <w:rFonts w:asciiTheme="minorEastAsia" w:eastAsiaTheme="minorEastAsia" w:hAnsiTheme="minorEastAsia"/>
                <w:sz w:val="18"/>
              </w:rPr>
              <w:t>関連施策の重要度及び満足度についての評価を</w:t>
            </w:r>
            <w:r>
              <w:rPr>
                <w:rFonts w:asciiTheme="minorEastAsia" w:eastAsiaTheme="minorEastAsia" w:hAnsiTheme="minorEastAsia"/>
                <w:sz w:val="18"/>
              </w:rPr>
              <w:t>もとに</w:t>
            </w:r>
            <w:r w:rsidRPr="00D46E9A">
              <w:rPr>
                <w:rFonts w:asciiTheme="minorEastAsia" w:eastAsiaTheme="minorEastAsia" w:hAnsiTheme="minorEastAsia"/>
                <w:sz w:val="18"/>
              </w:rPr>
              <w:t>算出</w:t>
            </w:r>
          </w:p>
        </w:tc>
      </w:tr>
      <w:tr w:rsidR="0079378B" w:rsidRPr="00D016CC" w:rsidTr="00195840">
        <w:tc>
          <w:tcPr>
            <w:cnfStyle w:val="001000000000" w:firstRow="0" w:lastRow="0" w:firstColumn="1" w:lastColumn="0" w:oddVBand="0" w:evenVBand="0" w:oddHBand="0" w:evenHBand="0" w:firstRowFirstColumn="0" w:firstRowLastColumn="0" w:lastRowFirstColumn="0" w:lastRowLastColumn="0"/>
            <w:tcW w:w="3002" w:type="dxa"/>
            <w:tcBorders>
              <w:bottom w:val="dashSmallGap" w:sz="2" w:space="0" w:color="D9D9D9" w:themeColor="background1" w:themeShade="D9"/>
            </w:tcBorders>
          </w:tcPr>
          <w:p w:rsidR="0079378B" w:rsidRPr="002B630B" w:rsidRDefault="0079378B" w:rsidP="0079378B">
            <w:pPr>
              <w:widowControl/>
              <w:overflowPunct/>
              <w:jc w:val="left"/>
              <w:textAlignment w:val="auto"/>
              <w:rPr>
                <w:rFonts w:asciiTheme="minorEastAsia" w:eastAsiaTheme="minorEastAsia" w:hAnsiTheme="minorEastAsia" w:hint="default"/>
                <w:sz w:val="18"/>
              </w:rPr>
            </w:pPr>
            <w:r>
              <w:rPr>
                <w:rFonts w:asciiTheme="minorEastAsia" w:eastAsiaTheme="minorEastAsia" w:hAnsiTheme="minorEastAsia"/>
                <w:sz w:val="18"/>
              </w:rPr>
              <w:t>a</w:t>
            </w:r>
            <w:r>
              <w:rPr>
                <w:rFonts w:asciiTheme="minorEastAsia" w:eastAsiaTheme="minorEastAsia" w:hAnsiTheme="minorEastAsia" w:hint="default"/>
                <w:sz w:val="18"/>
              </w:rPr>
              <w:t>2</w:t>
            </w:r>
            <w:r>
              <w:rPr>
                <w:rFonts w:asciiTheme="minorEastAsia" w:eastAsiaTheme="minorEastAsia" w:hAnsiTheme="minorEastAsia"/>
                <w:sz w:val="18"/>
              </w:rPr>
              <w:t xml:space="preserve"> </w:t>
            </w:r>
            <w:r w:rsidRPr="002B630B">
              <w:rPr>
                <w:rFonts w:asciiTheme="minorEastAsia" w:eastAsiaTheme="minorEastAsia" w:hAnsiTheme="minorEastAsia"/>
                <w:sz w:val="18"/>
              </w:rPr>
              <w:t>県民いきいき活動への参加率</w:t>
            </w:r>
          </w:p>
        </w:tc>
        <w:tc>
          <w:tcPr>
            <w:tcW w:w="2588" w:type="dxa"/>
            <w:tcBorders>
              <w:bottom w:val="dashSmallGap" w:sz="2" w:space="0" w:color="D9D9D9" w:themeColor="background1" w:themeShade="D9"/>
            </w:tcBorders>
          </w:tcPr>
          <w:p w:rsidR="0079378B" w:rsidRPr="00CA7506" w:rsidRDefault="0079378B" w:rsidP="0079378B">
            <w:pPr>
              <w:widowControl/>
              <w:overflowPunct/>
              <w:jc w:val="left"/>
              <w:textAlignment w:val="auto"/>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hint="default"/>
                <w:sz w:val="18"/>
              </w:rPr>
            </w:pPr>
            <w:r w:rsidRPr="00CA7506">
              <w:rPr>
                <w:rFonts w:asciiTheme="minorEastAsia" w:eastAsiaTheme="minorEastAsia" w:hAnsiTheme="minorEastAsia"/>
                <w:sz w:val="18"/>
              </w:rPr>
              <w:t>県政世論調査</w:t>
            </w:r>
          </w:p>
          <w:p w:rsidR="0079378B" w:rsidRPr="00CA7506" w:rsidRDefault="0079378B" w:rsidP="0079378B">
            <w:pPr>
              <w:widowControl/>
              <w:overflowPunct/>
              <w:jc w:val="left"/>
              <w:textAlignment w:val="auto"/>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hint="default"/>
                <w:sz w:val="18"/>
              </w:rPr>
            </w:pPr>
          </w:p>
        </w:tc>
        <w:tc>
          <w:tcPr>
            <w:tcW w:w="3742" w:type="dxa"/>
            <w:tcBorders>
              <w:bottom w:val="dashSmallGap" w:sz="2" w:space="0" w:color="D9D9D9" w:themeColor="background1" w:themeShade="D9"/>
            </w:tcBorders>
          </w:tcPr>
          <w:p w:rsidR="0079378B" w:rsidRPr="00D46E9A" w:rsidRDefault="0079378B" w:rsidP="0079378B">
            <w:pPr>
              <w:widowControl/>
              <w:overflowPunct/>
              <w:jc w:val="left"/>
              <w:textAlignment w:val="auto"/>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hint="default"/>
                <w:sz w:val="18"/>
              </w:rPr>
            </w:pPr>
            <w:r w:rsidRPr="00D46E9A">
              <w:rPr>
                <w:rFonts w:asciiTheme="minorEastAsia" w:eastAsiaTheme="minorEastAsia" w:hAnsiTheme="minorEastAsia"/>
                <w:sz w:val="18"/>
              </w:rPr>
              <w:t xml:space="preserve">ボランティア活動に参加していると回答した人の割合　</w:t>
            </w:r>
          </w:p>
        </w:tc>
      </w:tr>
      <w:tr w:rsidR="0079378B" w:rsidRPr="00D016CC" w:rsidTr="001958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2" w:type="dxa"/>
            <w:tcBorders>
              <w:top w:val="dashSmallGap" w:sz="2" w:space="0" w:color="D9D9D9" w:themeColor="background1" w:themeShade="D9"/>
              <w:left w:val="dashSmallGap" w:sz="2" w:space="0" w:color="D9D9D9" w:themeColor="background1" w:themeShade="D9"/>
              <w:bottom w:val="dashSmallGap" w:sz="2" w:space="0" w:color="D9D9D9" w:themeColor="background1" w:themeShade="D9"/>
            </w:tcBorders>
          </w:tcPr>
          <w:p w:rsidR="0079378B" w:rsidRPr="0002446B" w:rsidRDefault="0079378B" w:rsidP="0079378B">
            <w:pPr>
              <w:widowControl/>
              <w:overflowPunct/>
              <w:ind w:left="271" w:hangingChars="150" w:hanging="271"/>
              <w:jc w:val="left"/>
              <w:textAlignment w:val="auto"/>
              <w:rPr>
                <w:rFonts w:asciiTheme="minorEastAsia" w:eastAsiaTheme="minorEastAsia" w:hAnsiTheme="minorEastAsia" w:hint="default"/>
                <w:color w:val="FF0000"/>
                <w:sz w:val="18"/>
              </w:rPr>
            </w:pPr>
            <w:r w:rsidRPr="00C7301F">
              <w:rPr>
                <w:rFonts w:asciiTheme="minorEastAsia" w:eastAsiaTheme="minorEastAsia" w:hAnsiTheme="minorEastAsia"/>
                <w:color w:val="000000" w:themeColor="text1"/>
                <w:sz w:val="18"/>
              </w:rPr>
              <w:t>a3 県民のいきいき活動に関する関心度</w:t>
            </w:r>
            <w:r w:rsidRPr="00C7301F">
              <w:rPr>
                <w:rFonts w:asciiTheme="minorEastAsia" w:eastAsiaTheme="minorEastAsia" w:hAnsiTheme="minorEastAsia"/>
                <w:color w:val="000000" w:themeColor="text1"/>
                <w:sz w:val="18"/>
              </w:rPr>
              <w:tab/>
            </w:r>
            <w:r w:rsidRPr="00C7301F">
              <w:rPr>
                <w:rFonts w:asciiTheme="minorEastAsia" w:eastAsiaTheme="minorEastAsia" w:hAnsiTheme="minorEastAsia"/>
                <w:color w:val="000000" w:themeColor="text1"/>
                <w:sz w:val="18"/>
              </w:rPr>
              <w:tab/>
            </w:r>
          </w:p>
        </w:tc>
        <w:tc>
          <w:tcPr>
            <w:tcW w:w="2588" w:type="dxa"/>
            <w:tcBorders>
              <w:top w:val="dashSmallGap" w:sz="2" w:space="0" w:color="D9D9D9" w:themeColor="background1" w:themeShade="D9"/>
              <w:bottom w:val="dashSmallGap" w:sz="2" w:space="0" w:color="D9D9D9" w:themeColor="background1" w:themeShade="D9"/>
            </w:tcBorders>
          </w:tcPr>
          <w:p w:rsidR="0079378B" w:rsidRPr="00C7301F" w:rsidRDefault="0002446B" w:rsidP="0079378B">
            <w:pPr>
              <w:widowControl/>
              <w:overflowPunct/>
              <w:jc w:val="left"/>
              <w:textAlignment w:val="auto"/>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hint="default"/>
                <w:color w:val="FF0000"/>
                <w:sz w:val="18"/>
              </w:rPr>
            </w:pPr>
            <w:r w:rsidRPr="00C7301F">
              <w:rPr>
                <w:rFonts w:asciiTheme="minorEastAsia" w:eastAsiaTheme="minorEastAsia" w:hAnsiTheme="minorEastAsia"/>
                <w:color w:val="000000" w:themeColor="text1"/>
                <w:sz w:val="18"/>
              </w:rPr>
              <w:t>県政世論調査</w:t>
            </w:r>
          </w:p>
        </w:tc>
        <w:tc>
          <w:tcPr>
            <w:tcW w:w="3742" w:type="dxa"/>
            <w:tcBorders>
              <w:top w:val="dashSmallGap" w:sz="2" w:space="0" w:color="D9D9D9" w:themeColor="background1" w:themeShade="D9"/>
              <w:bottom w:val="dashSmallGap" w:sz="2" w:space="0" w:color="D9D9D9" w:themeColor="background1" w:themeShade="D9"/>
              <w:right w:val="dashSmallGap" w:sz="2" w:space="0" w:color="D9D9D9" w:themeColor="background1" w:themeShade="D9"/>
            </w:tcBorders>
          </w:tcPr>
          <w:p w:rsidR="0079378B" w:rsidRPr="00C7301F" w:rsidRDefault="00423E88" w:rsidP="0079378B">
            <w:pPr>
              <w:widowControl/>
              <w:overflowPunct/>
              <w:jc w:val="left"/>
              <w:textAlignment w:val="auto"/>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hint="default"/>
                <w:sz w:val="18"/>
              </w:rPr>
            </w:pPr>
            <w:r w:rsidRPr="00C7301F">
              <w:rPr>
                <w:rFonts w:asciiTheme="minorEastAsia" w:eastAsiaTheme="minorEastAsia" w:hAnsiTheme="minorEastAsia"/>
                <w:color w:val="000000" w:themeColor="text1"/>
                <w:sz w:val="18"/>
              </w:rPr>
              <w:t>県民いきいき活動に関心があると回答した人の割合</w:t>
            </w:r>
          </w:p>
        </w:tc>
      </w:tr>
      <w:tr w:rsidR="0079378B" w:rsidRPr="00D016CC" w:rsidTr="00195840">
        <w:trPr>
          <w:trHeight w:val="513"/>
        </w:trPr>
        <w:tc>
          <w:tcPr>
            <w:cnfStyle w:val="001000000000" w:firstRow="0" w:lastRow="0" w:firstColumn="1" w:lastColumn="0" w:oddVBand="0" w:evenVBand="0" w:oddHBand="0" w:evenHBand="0" w:firstRowFirstColumn="0" w:firstRowLastColumn="0" w:lastRowFirstColumn="0" w:lastRowLastColumn="0"/>
            <w:tcW w:w="3002" w:type="dxa"/>
            <w:tcBorders>
              <w:top w:val="dashSmallGap" w:sz="2" w:space="0" w:color="D9D9D9" w:themeColor="background1" w:themeShade="D9"/>
            </w:tcBorders>
          </w:tcPr>
          <w:p w:rsidR="0079378B" w:rsidRPr="002B630B" w:rsidRDefault="0079378B" w:rsidP="00307792">
            <w:pPr>
              <w:widowControl/>
              <w:overflowPunct/>
              <w:ind w:left="271" w:hangingChars="150" w:hanging="271"/>
              <w:jc w:val="left"/>
              <w:textAlignment w:val="auto"/>
              <w:rPr>
                <w:rFonts w:asciiTheme="minorEastAsia" w:eastAsiaTheme="minorEastAsia" w:hAnsiTheme="minorEastAsia" w:hint="default"/>
                <w:sz w:val="18"/>
              </w:rPr>
            </w:pPr>
            <w:r>
              <w:rPr>
                <w:rFonts w:asciiTheme="minorEastAsia" w:eastAsiaTheme="minorEastAsia" w:hAnsiTheme="minorEastAsia"/>
                <w:sz w:val="18"/>
              </w:rPr>
              <w:t xml:space="preserve">a4 </w:t>
            </w:r>
            <w:r w:rsidRPr="00706944">
              <w:rPr>
                <w:rFonts w:asciiTheme="minorEastAsia" w:eastAsiaTheme="minorEastAsia" w:hAnsiTheme="minorEastAsia"/>
                <w:sz w:val="18"/>
              </w:rPr>
              <w:t>力</w:t>
            </w:r>
            <w:r w:rsidR="00307792">
              <w:rPr>
                <w:rFonts w:asciiTheme="minorEastAsia" w:eastAsiaTheme="minorEastAsia" w:hAnsiTheme="minorEastAsia"/>
                <w:sz w:val="18"/>
              </w:rPr>
              <w:t>が</w:t>
            </w:r>
            <w:r w:rsidRPr="00706944">
              <w:rPr>
                <w:rFonts w:asciiTheme="minorEastAsia" w:eastAsiaTheme="minorEastAsia" w:hAnsiTheme="minorEastAsia"/>
                <w:sz w:val="18"/>
              </w:rPr>
              <w:t>ある</w:t>
            </w:r>
            <w:r w:rsidR="00307792">
              <w:rPr>
                <w:rFonts w:asciiTheme="minorEastAsia" w:eastAsiaTheme="minorEastAsia" w:hAnsiTheme="minorEastAsia"/>
                <w:sz w:val="18"/>
              </w:rPr>
              <w:t>と自ら認識する</w:t>
            </w:r>
            <w:r w:rsidRPr="00706944">
              <w:rPr>
                <w:rFonts w:asciiTheme="minorEastAsia" w:eastAsiaTheme="minorEastAsia" w:hAnsiTheme="minorEastAsia"/>
                <w:sz w:val="18"/>
              </w:rPr>
              <w:t>ＮＰＯ法人数</w:t>
            </w:r>
          </w:p>
        </w:tc>
        <w:tc>
          <w:tcPr>
            <w:tcW w:w="2588" w:type="dxa"/>
            <w:tcBorders>
              <w:top w:val="dashSmallGap" w:sz="2" w:space="0" w:color="D9D9D9" w:themeColor="background1" w:themeShade="D9"/>
            </w:tcBorders>
          </w:tcPr>
          <w:p w:rsidR="0079378B" w:rsidRPr="00CA7506" w:rsidRDefault="0079378B" w:rsidP="0079378B">
            <w:pPr>
              <w:widowControl/>
              <w:overflowPunct/>
              <w:jc w:val="left"/>
              <w:textAlignment w:val="auto"/>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hint="default"/>
                <w:sz w:val="18"/>
              </w:rPr>
            </w:pPr>
            <w:r>
              <w:rPr>
                <w:rFonts w:asciiTheme="minorEastAsia" w:eastAsiaTheme="minorEastAsia" w:hAnsiTheme="minorEastAsia"/>
                <w:sz w:val="18"/>
              </w:rPr>
              <w:t>基本方針及び行動計画に係るアンケート調査</w:t>
            </w:r>
          </w:p>
        </w:tc>
        <w:tc>
          <w:tcPr>
            <w:tcW w:w="3742" w:type="dxa"/>
            <w:tcBorders>
              <w:top w:val="dashSmallGap" w:sz="2" w:space="0" w:color="D9D9D9" w:themeColor="background1" w:themeShade="D9"/>
            </w:tcBorders>
          </w:tcPr>
          <w:p w:rsidR="0079378B" w:rsidRPr="00D46E9A" w:rsidRDefault="0079378B" w:rsidP="009C6B62">
            <w:pPr>
              <w:widowControl/>
              <w:overflowPunct/>
              <w:jc w:val="left"/>
              <w:textAlignment w:val="auto"/>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hint="default"/>
                <w:sz w:val="18"/>
              </w:rPr>
            </w:pPr>
            <w:r w:rsidRPr="00D46E9A">
              <w:rPr>
                <w:rFonts w:asciiTheme="minorEastAsia" w:eastAsiaTheme="minorEastAsia" w:hAnsiTheme="minorEastAsia"/>
                <w:sz w:val="18"/>
              </w:rPr>
              <w:t>「力のある</w:t>
            </w:r>
            <w:r w:rsidR="009C6B62" w:rsidRPr="00D46E9A">
              <w:rPr>
                <w:rFonts w:asciiTheme="minorEastAsia" w:eastAsiaTheme="minorEastAsia" w:hAnsiTheme="minorEastAsia"/>
                <w:sz w:val="18"/>
              </w:rPr>
              <w:t>Ｎ</w:t>
            </w:r>
            <w:r w:rsidR="009C6B62">
              <w:rPr>
                <w:rFonts w:asciiTheme="minorEastAsia" w:eastAsiaTheme="minorEastAsia" w:hAnsiTheme="minorEastAsia"/>
                <w:sz w:val="18"/>
              </w:rPr>
              <w:t>ＰＯ</w:t>
            </w:r>
            <w:r w:rsidRPr="00D46E9A">
              <w:rPr>
                <w:rFonts w:asciiTheme="minorEastAsia" w:eastAsiaTheme="minorEastAsia" w:hAnsiTheme="minorEastAsia"/>
                <w:sz w:val="18"/>
              </w:rPr>
              <w:t>法人」と</w:t>
            </w:r>
            <w:r>
              <w:rPr>
                <w:rFonts w:asciiTheme="minorEastAsia" w:eastAsiaTheme="minorEastAsia" w:hAnsiTheme="minorEastAsia"/>
                <w:sz w:val="18"/>
              </w:rPr>
              <w:t>の</w:t>
            </w:r>
            <w:r w:rsidRPr="00D46E9A">
              <w:rPr>
                <w:rFonts w:asciiTheme="minorEastAsia" w:eastAsiaTheme="minorEastAsia" w:hAnsiTheme="minorEastAsia"/>
                <w:sz w:val="18"/>
              </w:rPr>
              <w:t>認識</w:t>
            </w:r>
            <w:r>
              <w:rPr>
                <w:rFonts w:asciiTheme="minorEastAsia" w:eastAsiaTheme="minorEastAsia" w:hAnsiTheme="minorEastAsia"/>
                <w:sz w:val="18"/>
              </w:rPr>
              <w:t>につい</w:t>
            </w:r>
            <w:r w:rsidR="009C6B62">
              <w:rPr>
                <w:rFonts w:asciiTheme="minorEastAsia" w:eastAsiaTheme="minorEastAsia" w:hAnsiTheme="minorEastAsia"/>
                <w:sz w:val="18"/>
              </w:rPr>
              <w:t>て</w:t>
            </w:r>
            <w:r w:rsidRPr="00D46E9A">
              <w:rPr>
                <w:rFonts w:asciiTheme="minorEastAsia" w:eastAsiaTheme="minorEastAsia" w:hAnsiTheme="minorEastAsia"/>
                <w:sz w:val="18"/>
              </w:rPr>
              <w:t>「思う」「やや思う」と回答した法人数</w:t>
            </w:r>
          </w:p>
        </w:tc>
      </w:tr>
      <w:tr w:rsidR="0079378B" w:rsidRPr="002B630B" w:rsidTr="007937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2" w:type="dxa"/>
          </w:tcPr>
          <w:p w:rsidR="0079378B" w:rsidRPr="00935750" w:rsidRDefault="0079378B" w:rsidP="0079378B">
            <w:pPr>
              <w:widowControl/>
              <w:overflowPunct/>
              <w:ind w:left="271" w:hangingChars="150" w:hanging="271"/>
              <w:jc w:val="left"/>
              <w:textAlignment w:val="auto"/>
              <w:rPr>
                <w:rFonts w:asciiTheme="minorEastAsia" w:eastAsiaTheme="minorEastAsia" w:hAnsiTheme="minorEastAsia" w:hint="default"/>
                <w:sz w:val="18"/>
              </w:rPr>
            </w:pPr>
            <w:r>
              <w:rPr>
                <w:rFonts w:asciiTheme="minorEastAsia" w:eastAsiaTheme="minorEastAsia" w:hAnsiTheme="minorEastAsia" w:hint="default"/>
                <w:sz w:val="18"/>
              </w:rPr>
              <w:t>a5</w:t>
            </w:r>
            <w:r>
              <w:rPr>
                <w:rFonts w:asciiTheme="minorEastAsia" w:eastAsiaTheme="minorEastAsia" w:hAnsiTheme="minorEastAsia"/>
                <w:sz w:val="18"/>
              </w:rPr>
              <w:t xml:space="preserve"> 支援関連施策に対するＮＰＯ</w:t>
            </w:r>
            <w:r w:rsidRPr="00935750">
              <w:rPr>
                <w:rFonts w:asciiTheme="minorEastAsia" w:eastAsiaTheme="minorEastAsia" w:hAnsiTheme="minorEastAsia"/>
                <w:sz w:val="18"/>
              </w:rPr>
              <w:t>の満足度</w:t>
            </w:r>
          </w:p>
        </w:tc>
        <w:tc>
          <w:tcPr>
            <w:tcW w:w="2588" w:type="dxa"/>
          </w:tcPr>
          <w:p w:rsidR="0079378B" w:rsidRPr="00CA7506" w:rsidRDefault="0079378B" w:rsidP="0079378B">
            <w:pPr>
              <w:widowControl/>
              <w:overflowPunct/>
              <w:jc w:val="left"/>
              <w:textAlignment w:val="auto"/>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hint="default"/>
                <w:sz w:val="18"/>
              </w:rPr>
            </w:pPr>
            <w:r>
              <w:rPr>
                <w:rFonts w:asciiTheme="minorEastAsia" w:eastAsiaTheme="minorEastAsia" w:hAnsiTheme="minorEastAsia"/>
                <w:sz w:val="18"/>
              </w:rPr>
              <w:t>基本方針及び行動計画に係るアンケート調査</w:t>
            </w:r>
          </w:p>
        </w:tc>
        <w:tc>
          <w:tcPr>
            <w:tcW w:w="3742" w:type="dxa"/>
          </w:tcPr>
          <w:p w:rsidR="0079378B" w:rsidRPr="00D46E9A" w:rsidRDefault="0079378B" w:rsidP="0079378B">
            <w:pPr>
              <w:widowControl/>
              <w:overflowPunct/>
              <w:jc w:val="left"/>
              <w:textAlignment w:val="auto"/>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hint="default"/>
                <w:sz w:val="18"/>
              </w:rPr>
            </w:pPr>
            <w:r w:rsidRPr="00D46E9A">
              <w:rPr>
                <w:rFonts w:asciiTheme="minorEastAsia" w:eastAsiaTheme="minorEastAsia" w:hAnsiTheme="minorEastAsia"/>
                <w:sz w:val="18"/>
              </w:rPr>
              <w:t>基本方針に記載する支援関連の各施策の評価をもとに算出</w:t>
            </w:r>
          </w:p>
        </w:tc>
      </w:tr>
      <w:tr w:rsidR="0079378B" w:rsidRPr="002B630B" w:rsidTr="0079378B">
        <w:tc>
          <w:tcPr>
            <w:cnfStyle w:val="001000000000" w:firstRow="0" w:lastRow="0" w:firstColumn="1" w:lastColumn="0" w:oddVBand="0" w:evenVBand="0" w:oddHBand="0" w:evenHBand="0" w:firstRowFirstColumn="0" w:firstRowLastColumn="0" w:lastRowFirstColumn="0" w:lastRowLastColumn="0"/>
            <w:tcW w:w="3002" w:type="dxa"/>
          </w:tcPr>
          <w:p w:rsidR="0079378B" w:rsidRDefault="0079378B" w:rsidP="0079378B">
            <w:pPr>
              <w:widowControl/>
              <w:overflowPunct/>
              <w:jc w:val="left"/>
              <w:textAlignment w:val="auto"/>
              <w:rPr>
                <w:rFonts w:asciiTheme="minorEastAsia" w:eastAsiaTheme="minorEastAsia" w:hAnsiTheme="minorEastAsia" w:hint="default"/>
                <w:sz w:val="18"/>
              </w:rPr>
            </w:pPr>
            <w:r>
              <w:rPr>
                <w:rFonts w:asciiTheme="minorEastAsia" w:eastAsiaTheme="minorEastAsia" w:hAnsiTheme="minorEastAsia"/>
                <w:sz w:val="18"/>
              </w:rPr>
              <w:t>a6 ＮＰＯ法人数</w:t>
            </w:r>
          </w:p>
          <w:p w:rsidR="0079378B" w:rsidRPr="002B630B" w:rsidRDefault="0079378B" w:rsidP="0079378B">
            <w:pPr>
              <w:widowControl/>
              <w:overflowPunct/>
              <w:jc w:val="left"/>
              <w:textAlignment w:val="auto"/>
              <w:rPr>
                <w:rFonts w:asciiTheme="minorEastAsia" w:eastAsiaTheme="minorEastAsia" w:hAnsiTheme="minorEastAsia" w:hint="default"/>
                <w:sz w:val="18"/>
              </w:rPr>
            </w:pPr>
          </w:p>
        </w:tc>
        <w:tc>
          <w:tcPr>
            <w:tcW w:w="2588" w:type="dxa"/>
          </w:tcPr>
          <w:p w:rsidR="0079378B" w:rsidRPr="00CA7506" w:rsidRDefault="0079378B" w:rsidP="0079378B">
            <w:pPr>
              <w:widowControl/>
              <w:overflowPunct/>
              <w:jc w:val="left"/>
              <w:textAlignment w:val="auto"/>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hint="default"/>
                <w:sz w:val="18"/>
              </w:rPr>
            </w:pPr>
            <w:r>
              <w:rPr>
                <w:rFonts w:asciiTheme="minorEastAsia" w:eastAsiaTheme="minorEastAsia" w:hAnsiTheme="minorEastAsia"/>
                <w:sz w:val="18"/>
              </w:rPr>
              <w:t>ＮＰＯ活動推進室</w:t>
            </w:r>
            <w:r w:rsidRPr="00CA7506">
              <w:rPr>
                <w:rFonts w:asciiTheme="minorEastAsia" w:eastAsiaTheme="minorEastAsia" w:hAnsiTheme="minorEastAsia"/>
                <w:sz w:val="18"/>
              </w:rPr>
              <w:t>資料</w:t>
            </w:r>
          </w:p>
        </w:tc>
        <w:tc>
          <w:tcPr>
            <w:tcW w:w="3742" w:type="dxa"/>
          </w:tcPr>
          <w:p w:rsidR="0079378B" w:rsidRPr="00D46E9A" w:rsidRDefault="0079378B" w:rsidP="0079378B">
            <w:pPr>
              <w:widowControl/>
              <w:overflowPunct/>
              <w:jc w:val="left"/>
              <w:textAlignment w:val="auto"/>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hint="default"/>
                <w:sz w:val="18"/>
              </w:rPr>
            </w:pPr>
          </w:p>
        </w:tc>
      </w:tr>
      <w:tr w:rsidR="0079378B" w:rsidRPr="002B630B" w:rsidTr="0079378B">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3002" w:type="dxa"/>
          </w:tcPr>
          <w:p w:rsidR="0079378B" w:rsidRPr="002B630B" w:rsidRDefault="0079378B" w:rsidP="0079378B">
            <w:pPr>
              <w:widowControl/>
              <w:overflowPunct/>
              <w:jc w:val="left"/>
              <w:textAlignment w:val="auto"/>
              <w:rPr>
                <w:rFonts w:asciiTheme="minorEastAsia" w:eastAsiaTheme="minorEastAsia" w:hAnsiTheme="minorEastAsia" w:hint="default"/>
                <w:sz w:val="18"/>
              </w:rPr>
            </w:pPr>
            <w:r>
              <w:rPr>
                <w:rFonts w:asciiTheme="minorEastAsia" w:eastAsiaTheme="minorEastAsia" w:hAnsiTheme="minorEastAsia"/>
                <w:sz w:val="18"/>
              </w:rPr>
              <w:t>a</w:t>
            </w:r>
            <w:r>
              <w:rPr>
                <w:rFonts w:asciiTheme="minorEastAsia" w:eastAsiaTheme="minorEastAsia" w:hAnsiTheme="minorEastAsia" w:hint="default"/>
                <w:sz w:val="18"/>
              </w:rPr>
              <w:t>7</w:t>
            </w:r>
            <w:r>
              <w:rPr>
                <w:rFonts w:asciiTheme="minorEastAsia" w:eastAsiaTheme="minorEastAsia" w:hAnsiTheme="minorEastAsia"/>
                <w:sz w:val="18"/>
              </w:rPr>
              <w:t xml:space="preserve"> ＮＰＯ</w:t>
            </w:r>
            <w:r w:rsidRPr="00706944">
              <w:rPr>
                <w:rFonts w:asciiTheme="minorEastAsia" w:eastAsiaTheme="minorEastAsia" w:hAnsiTheme="minorEastAsia"/>
                <w:sz w:val="18"/>
              </w:rPr>
              <w:t>への寄附件数</w:t>
            </w:r>
          </w:p>
        </w:tc>
        <w:tc>
          <w:tcPr>
            <w:tcW w:w="2588" w:type="dxa"/>
          </w:tcPr>
          <w:p w:rsidR="0079378B" w:rsidRPr="00CA7506" w:rsidRDefault="0079378B" w:rsidP="0079378B">
            <w:pPr>
              <w:widowControl/>
              <w:overflowPunct/>
              <w:jc w:val="left"/>
              <w:textAlignment w:val="auto"/>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hint="default"/>
                <w:sz w:val="18"/>
              </w:rPr>
            </w:pPr>
            <w:r>
              <w:rPr>
                <w:rFonts w:asciiTheme="minorEastAsia" w:eastAsiaTheme="minorEastAsia" w:hAnsiTheme="minorEastAsia"/>
                <w:sz w:val="18"/>
              </w:rPr>
              <w:t>基本方針及び行動計画に係るアンケート調査</w:t>
            </w:r>
          </w:p>
        </w:tc>
        <w:tc>
          <w:tcPr>
            <w:tcW w:w="3742" w:type="dxa"/>
          </w:tcPr>
          <w:p w:rsidR="0079378B" w:rsidRPr="00D46E9A" w:rsidRDefault="0079378B" w:rsidP="0079378B">
            <w:pPr>
              <w:widowControl/>
              <w:overflowPunct/>
              <w:jc w:val="left"/>
              <w:textAlignment w:val="auto"/>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hint="default"/>
                <w:sz w:val="18"/>
              </w:rPr>
            </w:pPr>
            <w:r w:rsidRPr="00D46E9A">
              <w:rPr>
                <w:rFonts w:asciiTheme="minorEastAsia" w:eastAsiaTheme="minorEastAsia" w:hAnsiTheme="minorEastAsia"/>
                <w:sz w:val="18"/>
              </w:rPr>
              <w:t>Ｎ</w:t>
            </w:r>
            <w:r>
              <w:rPr>
                <w:rFonts w:asciiTheme="minorEastAsia" w:eastAsiaTheme="minorEastAsia" w:hAnsiTheme="minorEastAsia"/>
                <w:sz w:val="18"/>
              </w:rPr>
              <w:t>ＰＯ</w:t>
            </w:r>
            <w:r w:rsidRPr="00D46E9A">
              <w:rPr>
                <w:rFonts w:asciiTheme="minorEastAsia" w:eastAsiaTheme="minorEastAsia" w:hAnsiTheme="minorEastAsia"/>
                <w:sz w:val="18"/>
              </w:rPr>
              <w:t>への過去1年間の寄附件数の平均値</w:t>
            </w:r>
          </w:p>
        </w:tc>
      </w:tr>
      <w:tr w:rsidR="0079378B" w:rsidRPr="002B630B" w:rsidTr="0079378B">
        <w:trPr>
          <w:trHeight w:val="502"/>
        </w:trPr>
        <w:tc>
          <w:tcPr>
            <w:cnfStyle w:val="001000000000" w:firstRow="0" w:lastRow="0" w:firstColumn="1" w:lastColumn="0" w:oddVBand="0" w:evenVBand="0" w:oddHBand="0" w:evenHBand="0" w:firstRowFirstColumn="0" w:firstRowLastColumn="0" w:lastRowFirstColumn="0" w:lastRowLastColumn="0"/>
            <w:tcW w:w="3002" w:type="dxa"/>
          </w:tcPr>
          <w:p w:rsidR="0079378B" w:rsidRDefault="0079378B" w:rsidP="0079378B">
            <w:pPr>
              <w:widowControl/>
              <w:overflowPunct/>
              <w:ind w:left="271" w:hangingChars="150" w:hanging="271"/>
              <w:jc w:val="left"/>
              <w:textAlignment w:val="auto"/>
              <w:rPr>
                <w:rFonts w:asciiTheme="minorEastAsia" w:eastAsiaTheme="minorEastAsia" w:hAnsiTheme="minorEastAsia" w:hint="default"/>
                <w:sz w:val="18"/>
              </w:rPr>
            </w:pPr>
            <w:r>
              <w:rPr>
                <w:rFonts w:asciiTheme="minorEastAsia" w:eastAsiaTheme="minorEastAsia" w:hAnsiTheme="minorEastAsia" w:hint="default"/>
                <w:sz w:val="18"/>
              </w:rPr>
              <w:t>a</w:t>
            </w:r>
            <w:r>
              <w:rPr>
                <w:rFonts w:asciiTheme="minorEastAsia" w:eastAsiaTheme="minorEastAsia" w:hAnsiTheme="minorEastAsia"/>
                <w:sz w:val="18"/>
              </w:rPr>
              <w:t>8 ポータルサイトの閲覧数</w:t>
            </w:r>
          </w:p>
        </w:tc>
        <w:tc>
          <w:tcPr>
            <w:tcW w:w="2588" w:type="dxa"/>
          </w:tcPr>
          <w:p w:rsidR="0079378B" w:rsidRPr="00CA7506" w:rsidRDefault="0079378B" w:rsidP="0079378B">
            <w:pPr>
              <w:widowControl/>
              <w:overflowPunct/>
              <w:jc w:val="left"/>
              <w:textAlignment w:val="auto"/>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hint="default"/>
                <w:sz w:val="18"/>
              </w:rPr>
            </w:pPr>
            <w:r w:rsidRPr="00A7561E">
              <w:rPr>
                <w:rFonts w:asciiTheme="minorEastAsia" w:eastAsiaTheme="minorEastAsia" w:hAnsiTheme="minorEastAsia"/>
                <w:sz w:val="18"/>
              </w:rPr>
              <w:t>ＮＰＯ活動推進室資料</w:t>
            </w:r>
          </w:p>
        </w:tc>
        <w:tc>
          <w:tcPr>
            <w:tcW w:w="3742" w:type="dxa"/>
          </w:tcPr>
          <w:p w:rsidR="0079378B" w:rsidRPr="003C3ADA" w:rsidRDefault="00A53877" w:rsidP="0079378B">
            <w:pPr>
              <w:widowControl/>
              <w:overflowPunct/>
              <w:jc w:val="left"/>
              <w:textAlignment w:val="auto"/>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hint="default"/>
                <w:sz w:val="18"/>
              </w:rPr>
            </w:pPr>
            <w:r w:rsidRPr="003C3ADA">
              <w:rPr>
                <w:rFonts w:asciiTheme="minorEastAsia" w:eastAsiaTheme="minorEastAsia" w:hAnsiTheme="minorEastAsia"/>
                <w:sz w:val="18"/>
              </w:rPr>
              <w:t>島根いきいき広場（※８）の閲覧数</w:t>
            </w:r>
          </w:p>
        </w:tc>
      </w:tr>
      <w:tr w:rsidR="0079378B" w:rsidRPr="002B630B" w:rsidTr="0079378B">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3002" w:type="dxa"/>
          </w:tcPr>
          <w:p w:rsidR="0079378B" w:rsidRDefault="0079378B" w:rsidP="0079378B">
            <w:pPr>
              <w:widowControl/>
              <w:overflowPunct/>
              <w:jc w:val="left"/>
              <w:textAlignment w:val="auto"/>
              <w:rPr>
                <w:rFonts w:asciiTheme="minorEastAsia" w:eastAsiaTheme="minorEastAsia" w:hAnsiTheme="minorEastAsia" w:hint="default"/>
                <w:sz w:val="18"/>
              </w:rPr>
            </w:pPr>
            <w:r>
              <w:rPr>
                <w:rFonts w:asciiTheme="minorEastAsia" w:eastAsiaTheme="minorEastAsia" w:hAnsiTheme="minorEastAsia"/>
                <w:sz w:val="18"/>
              </w:rPr>
              <w:t xml:space="preserve">a9 </w:t>
            </w:r>
            <w:r w:rsidRPr="00706944">
              <w:rPr>
                <w:rFonts w:asciiTheme="minorEastAsia" w:eastAsiaTheme="minorEastAsia" w:hAnsiTheme="minorEastAsia"/>
                <w:sz w:val="18"/>
              </w:rPr>
              <w:t>認定ＮＰＯ法人数</w:t>
            </w:r>
          </w:p>
          <w:p w:rsidR="0079378B" w:rsidRPr="002B630B" w:rsidRDefault="0079378B" w:rsidP="0079378B">
            <w:pPr>
              <w:widowControl/>
              <w:overflowPunct/>
              <w:jc w:val="left"/>
              <w:textAlignment w:val="auto"/>
              <w:rPr>
                <w:rFonts w:asciiTheme="minorEastAsia" w:eastAsiaTheme="minorEastAsia" w:hAnsiTheme="minorEastAsia" w:hint="default"/>
                <w:sz w:val="18"/>
              </w:rPr>
            </w:pPr>
          </w:p>
        </w:tc>
        <w:tc>
          <w:tcPr>
            <w:tcW w:w="2588" w:type="dxa"/>
          </w:tcPr>
          <w:p w:rsidR="0079378B" w:rsidRPr="00CA7506" w:rsidRDefault="0079378B" w:rsidP="0079378B">
            <w:pPr>
              <w:widowControl/>
              <w:overflowPunct/>
              <w:jc w:val="left"/>
              <w:textAlignment w:val="auto"/>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hint="default"/>
                <w:sz w:val="18"/>
              </w:rPr>
            </w:pPr>
            <w:r>
              <w:rPr>
                <w:rFonts w:asciiTheme="minorEastAsia" w:eastAsiaTheme="minorEastAsia" w:hAnsiTheme="minorEastAsia"/>
                <w:sz w:val="18"/>
              </w:rPr>
              <w:t>ＮＰＯ活動推進室</w:t>
            </w:r>
            <w:r w:rsidRPr="00CA7506">
              <w:rPr>
                <w:rFonts w:asciiTheme="minorEastAsia" w:eastAsiaTheme="minorEastAsia" w:hAnsiTheme="minorEastAsia"/>
                <w:sz w:val="18"/>
              </w:rPr>
              <w:t>資料</w:t>
            </w:r>
          </w:p>
        </w:tc>
        <w:tc>
          <w:tcPr>
            <w:tcW w:w="3742" w:type="dxa"/>
          </w:tcPr>
          <w:p w:rsidR="0079378B" w:rsidRPr="00D46E9A" w:rsidRDefault="0079378B" w:rsidP="0079378B">
            <w:pPr>
              <w:widowControl/>
              <w:overflowPunct/>
              <w:jc w:val="left"/>
              <w:textAlignment w:val="auto"/>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hint="default"/>
                <w:sz w:val="18"/>
              </w:rPr>
            </w:pPr>
          </w:p>
        </w:tc>
      </w:tr>
      <w:tr w:rsidR="0079378B" w:rsidRPr="002B630B" w:rsidTr="0079378B">
        <w:trPr>
          <w:trHeight w:val="437"/>
        </w:trPr>
        <w:tc>
          <w:tcPr>
            <w:cnfStyle w:val="001000000000" w:firstRow="0" w:lastRow="0" w:firstColumn="1" w:lastColumn="0" w:oddVBand="0" w:evenVBand="0" w:oddHBand="0" w:evenHBand="0" w:firstRowFirstColumn="0" w:firstRowLastColumn="0" w:lastRowFirstColumn="0" w:lastRowLastColumn="0"/>
            <w:tcW w:w="3002" w:type="dxa"/>
          </w:tcPr>
          <w:p w:rsidR="0079378B" w:rsidRDefault="0079378B" w:rsidP="0079378B">
            <w:pPr>
              <w:widowControl/>
              <w:overflowPunct/>
              <w:jc w:val="left"/>
              <w:textAlignment w:val="auto"/>
              <w:rPr>
                <w:rFonts w:asciiTheme="minorEastAsia" w:eastAsiaTheme="minorEastAsia" w:hAnsiTheme="minorEastAsia" w:hint="default"/>
                <w:sz w:val="18"/>
              </w:rPr>
            </w:pPr>
            <w:r>
              <w:rPr>
                <w:rFonts w:asciiTheme="minorEastAsia" w:eastAsiaTheme="minorEastAsia" w:hAnsiTheme="minorEastAsia" w:hint="default"/>
                <w:sz w:val="18"/>
              </w:rPr>
              <w:t xml:space="preserve">a10 </w:t>
            </w:r>
            <w:r>
              <w:rPr>
                <w:rFonts w:asciiTheme="minorEastAsia" w:eastAsiaTheme="minorEastAsia" w:hAnsiTheme="minorEastAsia"/>
                <w:sz w:val="18"/>
              </w:rPr>
              <w:t>社会貢献基金登録団体数</w:t>
            </w:r>
          </w:p>
        </w:tc>
        <w:tc>
          <w:tcPr>
            <w:tcW w:w="2588" w:type="dxa"/>
          </w:tcPr>
          <w:p w:rsidR="0079378B" w:rsidRPr="00CA7506" w:rsidRDefault="0079378B" w:rsidP="0079378B">
            <w:pPr>
              <w:widowControl/>
              <w:overflowPunct/>
              <w:jc w:val="left"/>
              <w:textAlignment w:val="auto"/>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hint="default"/>
                <w:sz w:val="18"/>
              </w:rPr>
            </w:pPr>
            <w:r w:rsidRPr="00E553A3">
              <w:rPr>
                <w:rFonts w:asciiTheme="minorEastAsia" w:eastAsiaTheme="minorEastAsia" w:hAnsiTheme="minorEastAsia"/>
                <w:sz w:val="18"/>
              </w:rPr>
              <w:t>ＮＰＯ活動推進室資料</w:t>
            </w:r>
          </w:p>
        </w:tc>
        <w:tc>
          <w:tcPr>
            <w:tcW w:w="3742" w:type="dxa"/>
          </w:tcPr>
          <w:p w:rsidR="0079378B" w:rsidRPr="00D46E9A" w:rsidRDefault="0079378B" w:rsidP="0079378B">
            <w:pPr>
              <w:widowControl/>
              <w:overflowPunct/>
              <w:jc w:val="left"/>
              <w:textAlignment w:val="auto"/>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hint="default"/>
                <w:sz w:val="18"/>
              </w:rPr>
            </w:pPr>
          </w:p>
        </w:tc>
      </w:tr>
      <w:tr w:rsidR="0079378B" w:rsidRPr="002B630B" w:rsidTr="007937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2" w:type="dxa"/>
          </w:tcPr>
          <w:p w:rsidR="0079378B" w:rsidRPr="002B630B" w:rsidRDefault="0079378B" w:rsidP="0079378B">
            <w:pPr>
              <w:widowControl/>
              <w:overflowPunct/>
              <w:ind w:left="361" w:hangingChars="200" w:hanging="361"/>
              <w:jc w:val="left"/>
              <w:textAlignment w:val="auto"/>
              <w:rPr>
                <w:rFonts w:asciiTheme="minorEastAsia" w:eastAsiaTheme="minorEastAsia" w:hAnsiTheme="minorEastAsia" w:hint="default"/>
                <w:sz w:val="18"/>
              </w:rPr>
            </w:pPr>
            <w:r>
              <w:rPr>
                <w:rFonts w:asciiTheme="minorEastAsia" w:eastAsiaTheme="minorEastAsia" w:hAnsiTheme="minorEastAsia"/>
                <w:sz w:val="18"/>
              </w:rPr>
              <w:t>a11 ＮＰＯ</w:t>
            </w:r>
            <w:r w:rsidRPr="00935750">
              <w:rPr>
                <w:rFonts w:asciiTheme="minorEastAsia" w:eastAsiaTheme="minorEastAsia" w:hAnsiTheme="minorEastAsia"/>
                <w:sz w:val="18"/>
              </w:rPr>
              <w:t>のネットワーク加入割合</w:t>
            </w:r>
          </w:p>
        </w:tc>
        <w:tc>
          <w:tcPr>
            <w:tcW w:w="2588" w:type="dxa"/>
          </w:tcPr>
          <w:p w:rsidR="0079378B" w:rsidRPr="00CA7506" w:rsidRDefault="0079378B" w:rsidP="0079378B">
            <w:pPr>
              <w:widowControl/>
              <w:overflowPunct/>
              <w:jc w:val="left"/>
              <w:textAlignment w:val="auto"/>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hint="default"/>
                <w:sz w:val="18"/>
              </w:rPr>
            </w:pPr>
            <w:r>
              <w:rPr>
                <w:rFonts w:asciiTheme="minorEastAsia" w:eastAsiaTheme="minorEastAsia" w:hAnsiTheme="minorEastAsia"/>
                <w:sz w:val="18"/>
              </w:rPr>
              <w:t>基本方針及び行動計画に係るアンケート調査</w:t>
            </w:r>
          </w:p>
        </w:tc>
        <w:tc>
          <w:tcPr>
            <w:tcW w:w="3742" w:type="dxa"/>
          </w:tcPr>
          <w:p w:rsidR="0079378B" w:rsidRPr="00D46E9A" w:rsidRDefault="0079378B" w:rsidP="0079378B">
            <w:pPr>
              <w:widowControl/>
              <w:overflowPunct/>
              <w:jc w:val="left"/>
              <w:textAlignment w:val="auto"/>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hint="default"/>
                <w:sz w:val="18"/>
              </w:rPr>
            </w:pPr>
            <w:r w:rsidRPr="00D46E9A">
              <w:rPr>
                <w:rFonts w:asciiTheme="minorEastAsia" w:eastAsiaTheme="minorEastAsia" w:hAnsiTheme="minorEastAsia"/>
                <w:sz w:val="18"/>
              </w:rPr>
              <w:t>3団体以上で構成されているネットワークに加入している団体の割合</w:t>
            </w:r>
          </w:p>
        </w:tc>
      </w:tr>
    </w:tbl>
    <w:p w:rsidR="006B3BA1" w:rsidRDefault="006B3BA1" w:rsidP="0079378B">
      <w:pPr>
        <w:widowControl/>
        <w:overflowPunct/>
        <w:jc w:val="left"/>
        <w:textAlignment w:val="auto"/>
        <w:rPr>
          <w:rFonts w:ascii="ＭＳ ゴシック" w:eastAsia="ＭＳ ゴシック" w:hAnsi="ＭＳ ゴシック" w:hint="default"/>
          <w:b/>
          <w:sz w:val="24"/>
        </w:rPr>
      </w:pPr>
      <w:r>
        <w:rPr>
          <w:rFonts w:ascii="ＭＳ ゴシック" w:eastAsia="ＭＳ ゴシック" w:hAnsi="ＭＳ ゴシック" w:hint="default"/>
          <w:b/>
          <w:sz w:val="32"/>
        </w:rPr>
        <w:br w:type="page"/>
      </w:r>
      <w:r w:rsidRPr="00284D19">
        <w:rPr>
          <w:rFonts w:ascii="ＭＳ ゴシック" w:eastAsia="ＭＳ ゴシック" w:hAnsi="ＭＳ ゴシック"/>
          <w:b/>
          <w:sz w:val="24"/>
        </w:rPr>
        <w:lastRenderedPageBreak/>
        <w:t>２</w:t>
      </w:r>
      <w:r w:rsidRPr="00284D19">
        <w:rPr>
          <w:rFonts w:ascii="ＭＳ ゴシック" w:eastAsia="ＭＳ ゴシック" w:hAnsi="ＭＳ ゴシック"/>
          <w:b/>
          <w:spacing w:val="-1"/>
          <w:sz w:val="24"/>
        </w:rPr>
        <w:t xml:space="preserve"> </w:t>
      </w:r>
      <w:r w:rsidRPr="00284D19">
        <w:rPr>
          <w:rFonts w:ascii="ＭＳ ゴシック" w:eastAsia="ＭＳ ゴシック" w:hAnsi="ＭＳ ゴシック"/>
          <w:b/>
          <w:sz w:val="24"/>
        </w:rPr>
        <w:t>協働の推進</w:t>
      </w:r>
    </w:p>
    <w:p w:rsidR="006B3BA1" w:rsidRDefault="006B3BA1" w:rsidP="006B3BA1">
      <w:pPr>
        <w:spacing w:line="260" w:lineRule="exact"/>
        <w:rPr>
          <w:rFonts w:hint="default"/>
        </w:rPr>
      </w:pPr>
    </w:p>
    <w:p w:rsidR="006A33A3" w:rsidRDefault="006A33A3" w:rsidP="006B3BA1">
      <w:pPr>
        <w:spacing w:line="260" w:lineRule="exact"/>
        <w:rPr>
          <w:rFonts w:hint="default"/>
        </w:rPr>
      </w:pPr>
    </w:p>
    <w:p w:rsidR="006B3BA1" w:rsidRDefault="006B3BA1" w:rsidP="006B3BA1">
      <w:pPr>
        <w:spacing w:line="260" w:lineRule="exact"/>
        <w:ind w:firstLineChars="100" w:firstLine="241"/>
        <w:jc w:val="left"/>
        <w:rPr>
          <w:rFonts w:ascii="ＭＳ ゴシック" w:hAnsi="ＭＳ ゴシック" w:cs="ＭＳ ゴシック" w:hint="default"/>
          <w:b/>
          <w:bCs/>
          <w:sz w:val="24"/>
          <w:szCs w:val="24"/>
        </w:rPr>
      </w:pPr>
      <w:r w:rsidRPr="00361CDC">
        <w:rPr>
          <w:rFonts w:ascii="ＭＳ 明朝" w:eastAsia="ＭＳ ゴシック" w:cs="ＭＳ ゴシック"/>
          <w:b/>
          <w:bCs/>
          <w:sz w:val="24"/>
          <w:szCs w:val="24"/>
        </w:rPr>
        <w:t>（１）現　状</w:t>
      </w:r>
      <w:r w:rsidRPr="0048108D">
        <w:rPr>
          <w:rFonts w:ascii="ＭＳ 明朝" w:eastAsia="ＭＳ ゴシック" w:cs="ＭＳ ゴシック"/>
          <w:b/>
          <w:bCs/>
          <w:sz w:val="20"/>
        </w:rPr>
        <w:t>⇒資料２参照</w:t>
      </w:r>
      <w:r w:rsidRPr="00361CDC">
        <w:rPr>
          <w:rFonts w:ascii="ＭＳ ゴシック" w:hAnsi="ＭＳ ゴシック" w:cs="ＭＳ ゴシック"/>
          <w:b/>
          <w:bCs/>
          <w:sz w:val="24"/>
          <w:szCs w:val="24"/>
        </w:rPr>
        <w:t xml:space="preserve">       </w:t>
      </w:r>
    </w:p>
    <w:p w:rsidR="006B3BA1" w:rsidRPr="002D45AC" w:rsidRDefault="006B3BA1" w:rsidP="006B3BA1">
      <w:pPr>
        <w:spacing w:line="200" w:lineRule="exact"/>
        <w:ind w:firstLineChars="100" w:firstLine="210"/>
        <w:jc w:val="left"/>
        <w:rPr>
          <w:rFonts w:ascii="ＭＳ 明朝" w:cs="Times New Roman" w:hint="default"/>
          <w:szCs w:val="21"/>
        </w:rPr>
      </w:pPr>
    </w:p>
    <w:p w:rsidR="006B3BA1" w:rsidRDefault="006B3BA1" w:rsidP="006B3BA1">
      <w:pPr>
        <w:spacing w:line="260" w:lineRule="exact"/>
        <w:rPr>
          <w:rFonts w:ascii="ＭＳ ゴシック" w:hAnsi="ＭＳ ゴシック" w:cs="ＭＳ ゴシック" w:hint="default"/>
          <w:b/>
          <w:bCs/>
          <w:szCs w:val="21"/>
        </w:rPr>
      </w:pPr>
      <w:r>
        <w:rPr>
          <w:rFonts w:ascii="ＭＳ ゴシック" w:hAnsi="ＭＳ ゴシック" w:cs="ＭＳ ゴシック"/>
          <w:b/>
          <w:bCs/>
          <w:noProof/>
          <w:szCs w:val="21"/>
        </w:rPr>
        <mc:AlternateContent>
          <mc:Choice Requires="wps">
            <w:drawing>
              <wp:anchor distT="0" distB="0" distL="114300" distR="114300" simplePos="0" relativeHeight="252388352" behindDoc="0" locked="0" layoutInCell="1" allowOverlap="1" wp14:anchorId="517227CF" wp14:editId="236DFFDA">
                <wp:simplePos x="0" y="0"/>
                <wp:positionH relativeFrom="column">
                  <wp:posOffset>364490</wp:posOffset>
                </wp:positionH>
                <wp:positionV relativeFrom="paragraph">
                  <wp:posOffset>60324</wp:posOffset>
                </wp:positionV>
                <wp:extent cx="5934075" cy="3190875"/>
                <wp:effectExtent l="0" t="0" r="28575" b="28575"/>
                <wp:wrapNone/>
                <wp:docPr id="466" name="正方形/長方形 466"/>
                <wp:cNvGraphicFramePr/>
                <a:graphic xmlns:a="http://schemas.openxmlformats.org/drawingml/2006/main">
                  <a:graphicData uri="http://schemas.microsoft.com/office/word/2010/wordprocessingShape">
                    <wps:wsp>
                      <wps:cNvSpPr/>
                      <wps:spPr>
                        <a:xfrm>
                          <a:off x="0" y="0"/>
                          <a:ext cx="5934075" cy="3190875"/>
                        </a:xfrm>
                        <a:prstGeom prst="rect">
                          <a:avLst/>
                        </a:prstGeom>
                        <a:noFill/>
                        <a:ln w="635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9589E96" id="正方形/長方形 466" o:spid="_x0000_s1026" style="position:absolute;left:0;text-align:left;margin-left:28.7pt;margin-top:4.75pt;width:467.25pt;height:251.25pt;z-index:25238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" filled="f" strokecolor="windowText" strokeweight=".5pt">
                <v:stroke dashstyle="dash"/>
              </v:rect>
            </w:pict>
          </mc:Fallback>
        </mc:AlternateContent>
      </w:r>
    </w:p>
    <w:p w:rsidR="006B3BA1" w:rsidRDefault="006B3BA1" w:rsidP="006B3BA1">
      <w:pPr>
        <w:ind w:leftChars="300" w:left="630"/>
        <w:rPr>
          <w:rFonts w:ascii="ＭＳ ゴシック" w:hAnsi="ＭＳ ゴシック" w:cs="ＭＳ ゴシック" w:hint="default"/>
          <w:b/>
          <w:bCs/>
          <w:szCs w:val="21"/>
        </w:rPr>
      </w:pPr>
      <w:r w:rsidRPr="00361CDC">
        <w:rPr>
          <w:rFonts w:ascii="ＭＳ ゴシック" w:hAnsi="ＭＳ ゴシック" w:cs="ＭＳ ゴシック"/>
          <w:b/>
          <w:bCs/>
          <w:szCs w:val="21"/>
        </w:rPr>
        <w:t xml:space="preserve"> </w:t>
      </w:r>
    </w:p>
    <w:p w:rsidR="006B3BA1" w:rsidRPr="00031A18" w:rsidRDefault="006B3BA1" w:rsidP="006B3BA1">
      <w:pPr>
        <w:ind w:leftChars="300" w:left="630"/>
        <w:rPr>
          <w:rFonts w:ascii="ＭＳ 明朝" w:cs="Times New Roman" w:hint="default"/>
          <w:sz w:val="24"/>
          <w:szCs w:val="21"/>
        </w:rPr>
      </w:pPr>
      <w:r w:rsidRPr="00031A18">
        <w:rPr>
          <w:rFonts w:ascii="ＭＳ ゴシック" w:hAnsi="ＭＳ ゴシック" w:cs="ＭＳ ゴシック"/>
          <w:b/>
          <w:bCs/>
          <w:sz w:val="24"/>
          <w:szCs w:val="21"/>
        </w:rPr>
        <w:t>＜</w:t>
      </w:r>
      <w:r w:rsidRPr="00031A18">
        <w:rPr>
          <w:rFonts w:ascii="ＭＳ 明朝" w:eastAsia="ＭＳ ゴシック" w:cs="ＭＳ ゴシック"/>
          <w:b/>
          <w:bCs/>
          <w:sz w:val="24"/>
          <w:szCs w:val="21"/>
        </w:rPr>
        <w:t>協働の広がり＞</w:t>
      </w:r>
    </w:p>
    <w:p w:rsidR="006A33A3" w:rsidRPr="003C3ADA" w:rsidRDefault="006B3BA1" w:rsidP="006B3BA1">
      <w:pPr>
        <w:ind w:leftChars="135" w:left="1099" w:hangingChars="340" w:hanging="816"/>
        <w:rPr>
          <w:rFonts w:hint="default"/>
          <w:color w:val="auto"/>
          <w:sz w:val="24"/>
        </w:rPr>
      </w:pPr>
      <w:r w:rsidRPr="00031A18">
        <w:rPr>
          <w:sz w:val="24"/>
          <w:szCs w:val="21"/>
        </w:rPr>
        <w:t xml:space="preserve">　</w:t>
      </w:r>
      <w:r>
        <w:rPr>
          <w:sz w:val="24"/>
          <w:szCs w:val="21"/>
        </w:rPr>
        <w:t xml:space="preserve">   </w:t>
      </w:r>
      <w:r w:rsidRPr="00031A18">
        <w:rPr>
          <w:sz w:val="24"/>
        </w:rPr>
        <w:t>○</w:t>
      </w:r>
      <w:r w:rsidRPr="003C3ADA">
        <w:rPr>
          <w:color w:val="auto"/>
          <w:sz w:val="24"/>
        </w:rPr>
        <w:t>協働に関する行政の事業数等は減少していますが、協働に関わった職員数は増加</w:t>
      </w:r>
    </w:p>
    <w:p w:rsidR="00BE7733" w:rsidRPr="003C3ADA" w:rsidRDefault="006B3BA1" w:rsidP="00BE7733">
      <w:pPr>
        <w:ind w:leftChars="523" w:left="1098" w:firstLineChars="14" w:firstLine="34"/>
        <w:rPr>
          <w:rFonts w:hint="default"/>
          <w:color w:val="auto"/>
          <w:sz w:val="24"/>
        </w:rPr>
      </w:pPr>
      <w:r w:rsidRPr="003C3ADA">
        <w:rPr>
          <w:color w:val="auto"/>
          <w:sz w:val="24"/>
        </w:rPr>
        <w:t>しています。</w:t>
      </w:r>
    </w:p>
    <w:p w:rsidR="00BE7733" w:rsidRPr="003C3ADA" w:rsidRDefault="00BE7733" w:rsidP="00BE7733">
      <w:pPr>
        <w:ind w:leftChars="523" w:left="1098" w:firstLineChars="14" w:firstLine="34"/>
        <w:rPr>
          <w:rFonts w:hint="default"/>
          <w:color w:val="auto"/>
          <w:sz w:val="24"/>
        </w:rPr>
      </w:pPr>
    </w:p>
    <w:p w:rsidR="006B3BA1" w:rsidRPr="003C3ADA" w:rsidRDefault="00BE7733" w:rsidP="00BE7733">
      <w:pPr>
        <w:ind w:leftChars="135" w:left="1099" w:hangingChars="340" w:hanging="816"/>
        <w:rPr>
          <w:rFonts w:hint="default"/>
          <w:color w:val="auto"/>
          <w:sz w:val="24"/>
        </w:rPr>
      </w:pPr>
      <w:r w:rsidRPr="003C3ADA">
        <w:rPr>
          <w:color w:val="auto"/>
          <w:sz w:val="24"/>
          <w:szCs w:val="21"/>
        </w:rPr>
        <w:t xml:space="preserve">　</w:t>
      </w:r>
      <w:r w:rsidRPr="003C3ADA">
        <w:rPr>
          <w:color w:val="auto"/>
          <w:sz w:val="24"/>
          <w:szCs w:val="21"/>
        </w:rPr>
        <w:t xml:space="preserve">   </w:t>
      </w:r>
      <w:r w:rsidRPr="003C3ADA">
        <w:rPr>
          <w:color w:val="auto"/>
          <w:sz w:val="24"/>
        </w:rPr>
        <w:t>○</w:t>
      </w:r>
      <w:r w:rsidR="006B3BA1" w:rsidRPr="003C3ADA">
        <w:rPr>
          <w:color w:val="auto"/>
          <w:sz w:val="24"/>
        </w:rPr>
        <w:t>協働経験した</w:t>
      </w:r>
      <w:r w:rsidR="00F71D41" w:rsidRPr="003C3ADA">
        <w:rPr>
          <w:color w:val="auto"/>
          <w:sz w:val="24"/>
        </w:rPr>
        <w:t>ＮＰＯ</w:t>
      </w:r>
      <w:r w:rsidR="006B3BA1" w:rsidRPr="003C3ADA">
        <w:rPr>
          <w:color w:val="auto"/>
          <w:sz w:val="24"/>
        </w:rPr>
        <w:t>の割合は減少しています。</w:t>
      </w:r>
    </w:p>
    <w:p w:rsidR="00BE7733" w:rsidRPr="003C3ADA" w:rsidRDefault="00BE7733" w:rsidP="00BE7733">
      <w:pPr>
        <w:ind w:leftChars="135" w:left="1099" w:hangingChars="340" w:hanging="816"/>
        <w:rPr>
          <w:rFonts w:hint="default"/>
          <w:color w:val="auto"/>
          <w:sz w:val="24"/>
        </w:rPr>
      </w:pPr>
    </w:p>
    <w:p w:rsidR="006B3BA1" w:rsidRPr="003C3ADA" w:rsidRDefault="00BE7733" w:rsidP="006B3BA1">
      <w:pPr>
        <w:ind w:leftChars="300" w:left="630" w:firstLineChars="100" w:firstLine="240"/>
        <w:jc w:val="left"/>
        <w:rPr>
          <w:rFonts w:hint="default"/>
          <w:color w:val="auto"/>
          <w:sz w:val="24"/>
        </w:rPr>
      </w:pPr>
      <w:r w:rsidRPr="003C3ADA">
        <w:rPr>
          <w:color w:val="auto"/>
          <w:sz w:val="24"/>
        </w:rPr>
        <w:t>◯</w:t>
      </w:r>
      <w:r w:rsidR="00D174C4" w:rsidRPr="003C3ADA">
        <w:rPr>
          <w:color w:val="auto"/>
          <w:sz w:val="24"/>
        </w:rPr>
        <w:t>「</w:t>
      </w:r>
      <w:r w:rsidR="006B3BA1" w:rsidRPr="003C3ADA">
        <w:rPr>
          <w:color w:val="auto"/>
          <w:sz w:val="24"/>
        </w:rPr>
        <w:t>協働する機会がなかった</w:t>
      </w:r>
      <w:r w:rsidR="00D174C4" w:rsidRPr="003C3ADA">
        <w:rPr>
          <w:color w:val="auto"/>
          <w:sz w:val="24"/>
        </w:rPr>
        <w:t>」</w:t>
      </w:r>
      <w:r w:rsidR="006B3BA1" w:rsidRPr="003C3ADA">
        <w:rPr>
          <w:color w:val="auto"/>
          <w:sz w:val="24"/>
        </w:rPr>
        <w:t>という声や、情報提供を求める声も多くあります。</w:t>
      </w:r>
    </w:p>
    <w:p w:rsidR="006B3BA1" w:rsidRPr="003C3ADA" w:rsidRDefault="006B3BA1" w:rsidP="006B3BA1">
      <w:pPr>
        <w:ind w:leftChars="300" w:left="1074" w:hangingChars="185" w:hanging="444"/>
        <w:jc w:val="left"/>
        <w:rPr>
          <w:rFonts w:ascii="ＭＳ 明朝" w:cs="Times New Roman" w:hint="default"/>
          <w:color w:val="auto"/>
          <w:sz w:val="24"/>
        </w:rPr>
      </w:pPr>
    </w:p>
    <w:p w:rsidR="00BE7733" w:rsidRPr="003C3ADA" w:rsidRDefault="00BE7733" w:rsidP="006B3BA1">
      <w:pPr>
        <w:ind w:leftChars="300" w:left="1074" w:hangingChars="185" w:hanging="444"/>
        <w:jc w:val="left"/>
        <w:rPr>
          <w:rFonts w:ascii="ＭＳ 明朝" w:cs="Times New Roman" w:hint="default"/>
          <w:color w:val="auto"/>
          <w:sz w:val="24"/>
        </w:rPr>
      </w:pPr>
    </w:p>
    <w:p w:rsidR="006B3BA1" w:rsidRPr="003C3ADA" w:rsidRDefault="006B3BA1" w:rsidP="006B3BA1">
      <w:pPr>
        <w:ind w:leftChars="300" w:left="630"/>
        <w:rPr>
          <w:rFonts w:ascii="ＭＳ 明朝" w:cs="Times New Roman" w:hint="default"/>
          <w:color w:val="auto"/>
          <w:sz w:val="24"/>
          <w:szCs w:val="21"/>
        </w:rPr>
      </w:pPr>
      <w:r w:rsidRPr="003C3ADA">
        <w:rPr>
          <w:rFonts w:ascii="ＭＳ ゴシック" w:hAnsi="ＭＳ ゴシック" w:cs="ＭＳ ゴシック"/>
          <w:b/>
          <w:bCs/>
          <w:color w:val="auto"/>
          <w:sz w:val="24"/>
          <w:szCs w:val="21"/>
        </w:rPr>
        <w:t xml:space="preserve"> </w:t>
      </w:r>
      <w:r w:rsidRPr="003C3ADA">
        <w:rPr>
          <w:rFonts w:ascii="ＭＳ ゴシック" w:hAnsi="ＭＳ ゴシック" w:cs="ＭＳ ゴシック"/>
          <w:b/>
          <w:bCs/>
          <w:color w:val="auto"/>
          <w:sz w:val="24"/>
          <w:szCs w:val="21"/>
        </w:rPr>
        <w:t>＜</w:t>
      </w:r>
      <w:r w:rsidRPr="003C3ADA">
        <w:rPr>
          <w:rFonts w:ascii="ＭＳ 明朝" w:eastAsia="ＭＳ ゴシック" w:cs="ＭＳ ゴシック"/>
          <w:b/>
          <w:bCs/>
          <w:color w:val="auto"/>
          <w:sz w:val="24"/>
          <w:szCs w:val="21"/>
        </w:rPr>
        <w:t>協働の深まり＞</w:t>
      </w:r>
    </w:p>
    <w:p w:rsidR="006B3BA1" w:rsidRPr="003C3ADA" w:rsidRDefault="006B3BA1" w:rsidP="006B3BA1">
      <w:pPr>
        <w:ind w:leftChars="300" w:left="630" w:firstLineChars="32" w:firstLine="77"/>
        <w:jc w:val="left"/>
        <w:rPr>
          <w:rFonts w:hint="default"/>
          <w:color w:val="auto"/>
          <w:sz w:val="24"/>
        </w:rPr>
      </w:pPr>
      <w:r w:rsidRPr="003C3ADA">
        <w:rPr>
          <w:rFonts w:cs="Times New Roman"/>
          <w:color w:val="auto"/>
          <w:sz w:val="24"/>
          <w:szCs w:val="21"/>
        </w:rPr>
        <w:t xml:space="preserve"> </w:t>
      </w:r>
      <w:r w:rsidRPr="003C3ADA">
        <w:rPr>
          <w:color w:val="auto"/>
          <w:sz w:val="24"/>
        </w:rPr>
        <w:t>○人員や資金面の制約により協働が困難</w:t>
      </w:r>
      <w:r w:rsidR="001B6EF2" w:rsidRPr="003C3ADA">
        <w:rPr>
          <w:color w:val="auto"/>
          <w:sz w:val="24"/>
        </w:rPr>
        <w:t>という</w:t>
      </w:r>
      <w:r w:rsidRPr="003C3ADA">
        <w:rPr>
          <w:color w:val="auto"/>
          <w:sz w:val="24"/>
        </w:rPr>
        <w:t>団体の割合は減少しています。</w:t>
      </w:r>
    </w:p>
    <w:p w:rsidR="006B3BA1" w:rsidRPr="003C3ADA" w:rsidRDefault="006B3BA1" w:rsidP="006B3BA1">
      <w:pPr>
        <w:ind w:leftChars="300" w:left="1110" w:hangingChars="200" w:hanging="480"/>
        <w:jc w:val="left"/>
        <w:rPr>
          <w:rFonts w:hint="default"/>
          <w:color w:val="auto"/>
          <w:sz w:val="24"/>
        </w:rPr>
      </w:pPr>
      <w:r w:rsidRPr="003C3ADA">
        <w:rPr>
          <w:color w:val="auto"/>
          <w:sz w:val="24"/>
        </w:rPr>
        <w:t xml:space="preserve">　　</w:t>
      </w:r>
    </w:p>
    <w:p w:rsidR="009B0217" w:rsidRPr="003C3ADA" w:rsidRDefault="006B3BA1" w:rsidP="009B0217">
      <w:pPr>
        <w:ind w:leftChars="270" w:left="1109" w:hangingChars="226" w:hanging="542"/>
        <w:jc w:val="left"/>
        <w:rPr>
          <w:rFonts w:hint="default"/>
          <w:color w:val="auto"/>
          <w:sz w:val="24"/>
        </w:rPr>
      </w:pPr>
      <w:r w:rsidRPr="003C3ADA">
        <w:rPr>
          <w:rFonts w:cs="Times New Roman"/>
          <w:color w:val="auto"/>
          <w:sz w:val="24"/>
          <w:szCs w:val="21"/>
        </w:rPr>
        <w:t xml:space="preserve"> </w:t>
      </w:r>
      <w:r w:rsidRPr="003C3ADA">
        <w:rPr>
          <w:rFonts w:cs="Times New Roman"/>
          <w:color w:val="auto"/>
          <w:sz w:val="24"/>
        </w:rPr>
        <w:t xml:space="preserve"> </w:t>
      </w:r>
      <w:r w:rsidRPr="003C3ADA">
        <w:rPr>
          <w:color w:val="auto"/>
          <w:sz w:val="24"/>
        </w:rPr>
        <w:t>○協働事業に関する自己評価は上昇しており、協働関連施策に対するＮＰＯの満足</w:t>
      </w:r>
    </w:p>
    <w:p w:rsidR="006B3BA1" w:rsidRPr="003C3ADA" w:rsidRDefault="006B3BA1" w:rsidP="006A33A3">
      <w:pPr>
        <w:ind w:leftChars="456" w:left="958" w:firstLineChars="50" w:firstLine="120"/>
        <w:jc w:val="left"/>
        <w:rPr>
          <w:rFonts w:hint="default"/>
          <w:color w:val="auto"/>
          <w:sz w:val="24"/>
        </w:rPr>
      </w:pPr>
      <w:r w:rsidRPr="003C3ADA">
        <w:rPr>
          <w:color w:val="auto"/>
          <w:sz w:val="24"/>
        </w:rPr>
        <w:t>度も増加しています。</w:t>
      </w:r>
    </w:p>
    <w:p w:rsidR="006B3BA1" w:rsidRPr="003C3ADA" w:rsidRDefault="006B3BA1" w:rsidP="006B3BA1">
      <w:pPr>
        <w:spacing w:line="200" w:lineRule="atLeast"/>
        <w:rPr>
          <w:rFonts w:hint="default"/>
          <w:color w:val="auto"/>
        </w:rPr>
      </w:pPr>
    </w:p>
    <w:p w:rsidR="006B3BA1" w:rsidRDefault="006B3BA1" w:rsidP="006B3BA1">
      <w:pPr>
        <w:spacing w:line="200" w:lineRule="atLeast"/>
        <w:rPr>
          <w:rFonts w:hint="default"/>
        </w:rPr>
      </w:pPr>
    </w:p>
    <w:p w:rsidR="006B3BA1" w:rsidRDefault="006B3BA1" w:rsidP="006B3BA1">
      <w:pPr>
        <w:spacing w:line="354" w:lineRule="exact"/>
        <w:rPr>
          <w:rFonts w:ascii="ＭＳ ゴシック" w:eastAsia="ＭＳ ゴシック" w:hAnsi="ＭＳ ゴシック" w:hint="default"/>
          <w:sz w:val="24"/>
          <w:szCs w:val="24"/>
        </w:rPr>
      </w:pPr>
    </w:p>
    <w:p w:rsidR="00BE7733" w:rsidRDefault="00BE7733" w:rsidP="006B3BA1">
      <w:pPr>
        <w:spacing w:line="354" w:lineRule="exact"/>
        <w:rPr>
          <w:rFonts w:ascii="ＭＳ ゴシック" w:eastAsia="ＭＳ ゴシック" w:hAnsi="ＭＳ ゴシック" w:hint="default"/>
          <w:sz w:val="24"/>
          <w:szCs w:val="24"/>
        </w:rPr>
      </w:pPr>
    </w:p>
    <w:p w:rsidR="006B3BA1" w:rsidRPr="005B6EBD" w:rsidRDefault="006B3BA1" w:rsidP="006B3BA1">
      <w:pPr>
        <w:spacing w:line="260" w:lineRule="exact"/>
        <w:ind w:firstLineChars="100" w:firstLine="241"/>
        <w:rPr>
          <w:rFonts w:ascii="ＭＳ ゴシック" w:eastAsia="ＭＳ ゴシック" w:hAnsi="ＭＳ ゴシック" w:hint="default"/>
          <w:b/>
          <w:sz w:val="24"/>
          <w:szCs w:val="24"/>
        </w:rPr>
      </w:pPr>
      <w:r w:rsidRPr="005B6EBD">
        <w:rPr>
          <w:rFonts w:ascii="ＭＳ ゴシック" w:eastAsia="ＭＳ ゴシック" w:hAnsi="ＭＳ ゴシック"/>
          <w:b/>
          <w:sz w:val="24"/>
          <w:szCs w:val="24"/>
        </w:rPr>
        <w:t>（２）課　題</w:t>
      </w:r>
    </w:p>
    <w:p w:rsidR="006B3BA1" w:rsidRPr="004E7C15" w:rsidRDefault="006B3BA1" w:rsidP="006B3BA1">
      <w:pPr>
        <w:suppressAutoHyphens/>
        <w:kinsoku w:val="0"/>
        <w:autoSpaceDE w:val="0"/>
        <w:autoSpaceDN w:val="0"/>
        <w:adjustRightInd w:val="0"/>
        <w:spacing w:line="260" w:lineRule="exact"/>
        <w:rPr>
          <w:rFonts w:ascii="ＭＳ 明朝" w:cs="Times New Roman" w:hint="default"/>
          <w:szCs w:val="21"/>
        </w:rPr>
      </w:pPr>
    </w:p>
    <w:p w:rsidR="006B3BA1" w:rsidRPr="00703FF1" w:rsidRDefault="00CB689E" w:rsidP="006B3BA1">
      <w:pPr>
        <w:ind w:leftChars="50" w:left="316" w:hangingChars="100" w:hanging="211"/>
        <w:jc w:val="left"/>
        <w:rPr>
          <w:rFonts w:hint="default"/>
          <w:color w:val="auto"/>
          <w:sz w:val="24"/>
          <w:szCs w:val="24"/>
          <w:u w:val="wave"/>
        </w:rPr>
      </w:pPr>
      <w:r>
        <w:rPr>
          <w:rFonts w:ascii="ＭＳ ゴシック" w:hAnsi="ＭＳ ゴシック" w:cs="ＭＳ ゴシック"/>
          <w:b/>
          <w:bCs/>
          <w:noProof/>
          <w:szCs w:val="21"/>
        </w:rPr>
        <mc:AlternateContent>
          <mc:Choice Requires="wps">
            <w:drawing>
              <wp:anchor distT="0" distB="0" distL="114300" distR="114300" simplePos="0" relativeHeight="252389376" behindDoc="0" locked="0" layoutInCell="1" allowOverlap="1" wp14:anchorId="4DFD04E4" wp14:editId="7EB18F97">
                <wp:simplePos x="0" y="0"/>
                <wp:positionH relativeFrom="margin">
                  <wp:posOffset>353695</wp:posOffset>
                </wp:positionH>
                <wp:positionV relativeFrom="paragraph">
                  <wp:posOffset>5715</wp:posOffset>
                </wp:positionV>
                <wp:extent cx="5934075" cy="3394252"/>
                <wp:effectExtent l="0" t="0" r="28575" b="15875"/>
                <wp:wrapNone/>
                <wp:docPr id="508" name="正方形/長方形 508"/>
                <wp:cNvGraphicFramePr/>
                <a:graphic xmlns:a="http://schemas.openxmlformats.org/drawingml/2006/main">
                  <a:graphicData uri="http://schemas.microsoft.com/office/word/2010/wordprocessingShape">
                    <wps:wsp>
                      <wps:cNvSpPr/>
                      <wps:spPr>
                        <a:xfrm>
                          <a:off x="0" y="0"/>
                          <a:ext cx="5934075" cy="3394252"/>
                        </a:xfrm>
                        <a:prstGeom prst="rect">
                          <a:avLst/>
                        </a:prstGeom>
                        <a:noFill/>
                        <a:ln w="9525" cap="flat" cmpd="sng" algn="ctr">
                          <a:solidFill>
                            <a:sysClr val="windowText" lastClr="000000"/>
                          </a:solidFill>
                          <a:prstDash val="dash"/>
                        </a:ln>
                        <a:effectLst/>
                      </wps:spPr>
                      <wps:txbx>
                        <w:txbxContent>
                          <w:p w:rsidR="00C7301F" w:rsidRPr="00E8629E" w:rsidRDefault="00C7301F" w:rsidP="0079378B">
                            <w:pPr>
                              <w:jc w:val="left"/>
                              <w:rPr>
                                <w:rFonts w:asciiTheme="majorEastAsia" w:eastAsiaTheme="majorEastAsia" w:hAnsiTheme="majorEastAsia" w:cs="Times New Roman" w:hint="default"/>
                                <w:b/>
                                <w:color w:val="auto"/>
                                <w:sz w:val="24"/>
                                <w:szCs w:val="24"/>
                              </w:rPr>
                            </w:pPr>
                            <w:r w:rsidRPr="00E8629E">
                              <w:rPr>
                                <w:rFonts w:asciiTheme="minorEastAsia" w:eastAsiaTheme="minorEastAsia" w:hAnsiTheme="minorEastAsia" w:cs="ＭＳ ゴシック"/>
                                <w:b/>
                                <w:bCs/>
                                <w:color w:val="auto"/>
                                <w:sz w:val="24"/>
                                <w:szCs w:val="24"/>
                              </w:rPr>
                              <w:t>＜</w:t>
                            </w:r>
                            <w:r w:rsidRPr="00E8629E">
                              <w:rPr>
                                <w:rFonts w:asciiTheme="majorEastAsia" w:eastAsiaTheme="majorEastAsia" w:hAnsiTheme="majorEastAsia" w:cs="ＭＳ ゴシック"/>
                                <w:b/>
                                <w:bCs/>
                                <w:color w:val="auto"/>
                                <w:sz w:val="24"/>
                                <w:szCs w:val="24"/>
                              </w:rPr>
                              <w:t>協働の広がり</w:t>
                            </w:r>
                            <w:r w:rsidRPr="00E8629E">
                              <w:rPr>
                                <w:rFonts w:asciiTheme="minorEastAsia" w:eastAsiaTheme="minorEastAsia" w:hAnsiTheme="minorEastAsia" w:cs="ＭＳ ゴシック"/>
                                <w:b/>
                                <w:bCs/>
                                <w:color w:val="auto"/>
                                <w:sz w:val="24"/>
                                <w:szCs w:val="24"/>
                              </w:rPr>
                              <w:t>＞</w:t>
                            </w:r>
                          </w:p>
                          <w:p w:rsidR="00C7301F" w:rsidRPr="003C3ADA" w:rsidRDefault="00C7301F" w:rsidP="0079378B">
                            <w:pPr>
                              <w:ind w:leftChars="66" w:left="422" w:hangingChars="118" w:hanging="283"/>
                              <w:jc w:val="left"/>
                              <w:rPr>
                                <w:rFonts w:hint="default"/>
                                <w:color w:val="auto"/>
                                <w:sz w:val="24"/>
                                <w:szCs w:val="24"/>
                              </w:rPr>
                            </w:pPr>
                            <w:r w:rsidRPr="003C3ADA">
                              <w:rPr>
                                <w:color w:val="auto"/>
                                <w:sz w:val="24"/>
                                <w:szCs w:val="24"/>
                              </w:rPr>
                              <w:t>○協働</w:t>
                            </w:r>
                            <w:r w:rsidRPr="003C3ADA">
                              <w:rPr>
                                <w:rFonts w:hint="default"/>
                                <w:color w:val="auto"/>
                                <w:sz w:val="24"/>
                                <w:szCs w:val="24"/>
                              </w:rPr>
                              <w:t>事業数や</w:t>
                            </w:r>
                            <w:r w:rsidRPr="003C3ADA">
                              <w:rPr>
                                <w:color w:val="auto"/>
                                <w:sz w:val="24"/>
                                <w:szCs w:val="24"/>
                              </w:rPr>
                              <w:t>協働</w:t>
                            </w:r>
                            <w:r w:rsidRPr="003C3ADA">
                              <w:rPr>
                                <w:rFonts w:hint="default"/>
                                <w:color w:val="auto"/>
                                <w:sz w:val="24"/>
                                <w:szCs w:val="24"/>
                              </w:rPr>
                              <w:t>経験した</w:t>
                            </w:r>
                            <w:r w:rsidRPr="003C3ADA">
                              <w:rPr>
                                <w:color w:val="auto"/>
                                <w:sz w:val="24"/>
                              </w:rPr>
                              <w:t>ＮＰＯ</w:t>
                            </w:r>
                            <w:r w:rsidRPr="003C3ADA">
                              <w:rPr>
                                <w:rFonts w:hint="default"/>
                                <w:color w:val="auto"/>
                                <w:sz w:val="24"/>
                                <w:szCs w:val="24"/>
                              </w:rPr>
                              <w:t>の割合は減少して</w:t>
                            </w:r>
                            <w:r w:rsidRPr="003C3ADA">
                              <w:rPr>
                                <w:color w:val="auto"/>
                                <w:sz w:val="24"/>
                                <w:szCs w:val="24"/>
                              </w:rPr>
                              <w:t>います。</w:t>
                            </w:r>
                            <w:r w:rsidRPr="003C3ADA">
                              <w:rPr>
                                <w:rFonts w:hint="default"/>
                                <w:color w:val="auto"/>
                                <w:sz w:val="24"/>
                                <w:szCs w:val="24"/>
                              </w:rPr>
                              <w:t>行政と</w:t>
                            </w:r>
                            <w:r w:rsidRPr="003C3ADA">
                              <w:rPr>
                                <w:color w:val="auto"/>
                                <w:sz w:val="24"/>
                                <w:szCs w:val="24"/>
                              </w:rPr>
                              <w:t>協働する際の</w:t>
                            </w:r>
                            <w:r w:rsidRPr="003C3ADA">
                              <w:rPr>
                                <w:rFonts w:hint="default"/>
                                <w:color w:val="auto"/>
                                <w:sz w:val="24"/>
                                <w:szCs w:val="24"/>
                              </w:rPr>
                              <w:t>課題として、出会いの場</w:t>
                            </w:r>
                            <w:r w:rsidRPr="003C3ADA">
                              <w:rPr>
                                <w:color w:val="auto"/>
                                <w:sz w:val="24"/>
                                <w:szCs w:val="24"/>
                              </w:rPr>
                              <w:t>づくり</w:t>
                            </w:r>
                            <w:r w:rsidRPr="003C3ADA">
                              <w:rPr>
                                <w:rFonts w:hint="default"/>
                                <w:color w:val="auto"/>
                                <w:sz w:val="24"/>
                                <w:szCs w:val="24"/>
                              </w:rPr>
                              <w:t>を挙げ</w:t>
                            </w:r>
                            <w:r w:rsidRPr="003C3ADA">
                              <w:rPr>
                                <w:color w:val="auto"/>
                                <w:sz w:val="24"/>
                                <w:szCs w:val="24"/>
                              </w:rPr>
                              <w:t>る団体</w:t>
                            </w:r>
                            <w:r w:rsidRPr="003C3ADA">
                              <w:rPr>
                                <w:rFonts w:hint="default"/>
                                <w:color w:val="auto"/>
                                <w:sz w:val="24"/>
                                <w:szCs w:val="24"/>
                              </w:rPr>
                              <w:t>も</w:t>
                            </w:r>
                            <w:r w:rsidRPr="003C3ADA">
                              <w:rPr>
                                <w:color w:val="auto"/>
                                <w:sz w:val="24"/>
                                <w:szCs w:val="24"/>
                              </w:rPr>
                              <w:t>あることから、</w:t>
                            </w:r>
                            <w:r w:rsidRPr="003C3ADA">
                              <w:rPr>
                                <w:rFonts w:hint="default"/>
                                <w:color w:val="auto"/>
                                <w:sz w:val="24"/>
                                <w:szCs w:val="24"/>
                              </w:rPr>
                              <w:t>行政</w:t>
                            </w:r>
                            <w:r w:rsidRPr="003C3ADA">
                              <w:rPr>
                                <w:color w:val="auto"/>
                                <w:sz w:val="24"/>
                                <w:szCs w:val="24"/>
                              </w:rPr>
                              <w:t>からの協働の</w:t>
                            </w:r>
                            <w:r w:rsidRPr="003C3ADA">
                              <w:rPr>
                                <w:rFonts w:hint="default"/>
                                <w:color w:val="auto"/>
                                <w:sz w:val="24"/>
                                <w:szCs w:val="24"/>
                              </w:rPr>
                              <w:t>環境整備が必要です。</w:t>
                            </w:r>
                          </w:p>
                          <w:p w:rsidR="00C7301F" w:rsidRPr="003C3ADA" w:rsidRDefault="00C7301F" w:rsidP="00BE7733">
                            <w:pPr>
                              <w:ind w:leftChars="50" w:left="345" w:hangingChars="100" w:hanging="240"/>
                              <w:jc w:val="left"/>
                              <w:rPr>
                                <w:rFonts w:hint="default"/>
                                <w:color w:val="auto"/>
                                <w:sz w:val="24"/>
                                <w:szCs w:val="24"/>
                              </w:rPr>
                            </w:pPr>
                          </w:p>
                          <w:p w:rsidR="00C7301F" w:rsidRPr="003C3ADA" w:rsidRDefault="00C7301F" w:rsidP="00BE7733">
                            <w:pPr>
                              <w:ind w:leftChars="50" w:left="345" w:hangingChars="100" w:hanging="240"/>
                              <w:jc w:val="left"/>
                              <w:rPr>
                                <w:rFonts w:hint="default"/>
                                <w:color w:val="auto"/>
                                <w:sz w:val="24"/>
                                <w:szCs w:val="24"/>
                              </w:rPr>
                            </w:pPr>
                          </w:p>
                          <w:p w:rsidR="00C7301F" w:rsidRPr="003C3ADA" w:rsidRDefault="00C7301F" w:rsidP="006A33A3">
                            <w:pPr>
                              <w:jc w:val="left"/>
                              <w:rPr>
                                <w:rFonts w:ascii="ＭＳ 明朝" w:cs="Times New Roman" w:hint="default"/>
                                <w:b/>
                                <w:color w:val="auto"/>
                                <w:sz w:val="24"/>
                                <w:szCs w:val="24"/>
                              </w:rPr>
                            </w:pPr>
                            <w:r w:rsidRPr="003C3ADA">
                              <w:rPr>
                                <w:rFonts w:ascii="ＭＳ ゴシック" w:hAnsi="ＭＳ ゴシック" w:cs="ＭＳ ゴシック"/>
                                <w:b/>
                                <w:bCs/>
                                <w:color w:val="auto"/>
                                <w:sz w:val="24"/>
                                <w:szCs w:val="24"/>
                              </w:rPr>
                              <w:t>＜</w:t>
                            </w:r>
                            <w:r w:rsidRPr="003C3ADA">
                              <w:rPr>
                                <w:rFonts w:ascii="ＭＳ 明朝" w:eastAsia="ＭＳ ゴシック" w:cs="ＭＳ ゴシック"/>
                                <w:b/>
                                <w:bCs/>
                                <w:color w:val="auto"/>
                                <w:sz w:val="24"/>
                                <w:szCs w:val="24"/>
                              </w:rPr>
                              <w:t>協働の深まり＞</w:t>
                            </w:r>
                          </w:p>
                          <w:p w:rsidR="00C7301F" w:rsidRPr="003C3ADA" w:rsidRDefault="00C7301F" w:rsidP="006A33A3">
                            <w:pPr>
                              <w:ind w:leftChars="67" w:left="141" w:firstLine="1"/>
                              <w:jc w:val="left"/>
                              <w:rPr>
                                <w:rFonts w:hint="default"/>
                                <w:color w:val="auto"/>
                                <w:sz w:val="24"/>
                                <w:szCs w:val="24"/>
                              </w:rPr>
                            </w:pPr>
                            <w:r w:rsidRPr="003C3ADA">
                              <w:rPr>
                                <w:color w:val="auto"/>
                                <w:sz w:val="24"/>
                                <w:szCs w:val="24"/>
                              </w:rPr>
                              <w:t>〇地域課題解決に向けては、多様な主体同士による協働の取組も必要です。</w:t>
                            </w:r>
                          </w:p>
                          <w:p w:rsidR="00C7301F" w:rsidRPr="003C3ADA" w:rsidRDefault="00C7301F" w:rsidP="00BE7733">
                            <w:pPr>
                              <w:ind w:leftChars="350" w:left="975" w:hangingChars="100" w:hanging="240"/>
                              <w:jc w:val="left"/>
                              <w:rPr>
                                <w:rFonts w:hint="default"/>
                                <w:color w:val="auto"/>
                                <w:sz w:val="24"/>
                                <w:szCs w:val="24"/>
                              </w:rPr>
                            </w:pPr>
                          </w:p>
                          <w:p w:rsidR="00C7301F" w:rsidRPr="003C3ADA" w:rsidRDefault="00C7301F" w:rsidP="006A33A3">
                            <w:pPr>
                              <w:ind w:leftChars="67" w:left="381" w:hangingChars="100" w:hanging="240"/>
                              <w:jc w:val="left"/>
                              <w:rPr>
                                <w:rFonts w:hint="default"/>
                                <w:color w:val="auto"/>
                                <w:sz w:val="24"/>
                                <w:szCs w:val="24"/>
                              </w:rPr>
                            </w:pPr>
                            <w:r w:rsidRPr="003C3ADA">
                              <w:rPr>
                                <w:color w:val="auto"/>
                                <w:sz w:val="24"/>
                                <w:szCs w:val="24"/>
                              </w:rPr>
                              <w:t>○協働の深化に関して優先的に実施すべき施策として協働への関心喚起を求める声が多くあることから総合窓口の充実や各種情報発信が</w:t>
                            </w:r>
                            <w:r w:rsidRPr="003C3ADA">
                              <w:rPr>
                                <w:rFonts w:hint="default"/>
                                <w:color w:val="auto"/>
                                <w:sz w:val="24"/>
                                <w:szCs w:val="24"/>
                              </w:rPr>
                              <w:t>必要</w:t>
                            </w:r>
                            <w:r w:rsidRPr="003C3ADA">
                              <w:rPr>
                                <w:color w:val="auto"/>
                                <w:sz w:val="24"/>
                                <w:szCs w:val="24"/>
                              </w:rPr>
                              <w:t>です</w:t>
                            </w:r>
                            <w:r w:rsidRPr="003C3ADA">
                              <w:rPr>
                                <w:rFonts w:hint="default"/>
                                <w:color w:val="auto"/>
                                <w:sz w:val="24"/>
                                <w:szCs w:val="24"/>
                              </w:rPr>
                              <w:t>。</w:t>
                            </w:r>
                          </w:p>
                          <w:p w:rsidR="00C7301F" w:rsidRPr="003C3ADA" w:rsidRDefault="00C7301F" w:rsidP="00CB689E">
                            <w:pPr>
                              <w:ind w:leftChars="50" w:left="345" w:hangingChars="100" w:hanging="240"/>
                              <w:jc w:val="left"/>
                              <w:rPr>
                                <w:rFonts w:hint="default"/>
                                <w:color w:val="auto"/>
                                <w:sz w:val="24"/>
                                <w:szCs w:val="24"/>
                              </w:rPr>
                            </w:pPr>
                          </w:p>
                          <w:p w:rsidR="00C7301F" w:rsidRDefault="00C7301F" w:rsidP="006A33A3">
                            <w:pPr>
                              <w:ind w:leftChars="66" w:left="422" w:hangingChars="118" w:hanging="283"/>
                              <w:jc w:val="left"/>
                              <w:rPr>
                                <w:rFonts w:hint="default"/>
                                <w:sz w:val="24"/>
                                <w:szCs w:val="24"/>
                              </w:rPr>
                            </w:pPr>
                            <w:r w:rsidRPr="003C3ADA">
                              <w:rPr>
                                <w:color w:val="auto"/>
                                <w:sz w:val="24"/>
                                <w:szCs w:val="24"/>
                              </w:rPr>
                              <w:t>○協働事業がより地域に定着し、その効果が十分に発揮される展開に繋がっていくためには、ＮＰＯの活動に身近な市町村とも連携</w:t>
                            </w:r>
                            <w:r w:rsidRPr="0008705C">
                              <w:rPr>
                                <w:sz w:val="24"/>
                                <w:szCs w:val="24"/>
                              </w:rPr>
                              <w:t>･協力した</w:t>
                            </w:r>
                            <w:r>
                              <w:rPr>
                                <w:sz w:val="24"/>
                                <w:szCs w:val="24"/>
                              </w:rPr>
                              <w:t>取組</w:t>
                            </w:r>
                            <w:r w:rsidRPr="0008705C">
                              <w:rPr>
                                <w:sz w:val="24"/>
                                <w:szCs w:val="24"/>
                              </w:rPr>
                              <w:t>が必要となっています。</w:t>
                            </w:r>
                          </w:p>
                          <w:p w:rsidR="00C7301F" w:rsidRPr="00CB689E" w:rsidRDefault="00C7301F" w:rsidP="006B3BA1">
                            <w:pPr>
                              <w:ind w:leftChars="50" w:left="345" w:hangingChars="100" w:hanging="240"/>
                              <w:jc w:val="left"/>
                              <w:rPr>
                                <w:rFonts w:hint="default"/>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FD04E4" id="正方形/長方形 508" o:spid="_x0000_s1092" style="position:absolute;left:0;text-align:left;margin-left:27.85pt;margin-top:.45pt;width:467.25pt;height:267.25pt;z-index:2523893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" filled="f" strokecolor="windowText">
                <v:stroke dashstyle="dash"/>
                <v:textbox>
                  <w:txbxContent>
                    <w:p w:rsidR="00C7301F" w:rsidRPr="00E8629E" w:rsidRDefault="00C7301F" w:rsidP="0079378B">
                      <w:pPr>
                        <w:jc w:val="left"/>
                        <w:rPr>
                          <w:rFonts w:asciiTheme="majorEastAsia" w:eastAsiaTheme="majorEastAsia" w:hAnsiTheme="majorEastAsia" w:cs="Times New Roman" w:hint="default"/>
                          <w:b/>
                          <w:color w:val="auto"/>
                          <w:sz w:val="24"/>
                          <w:szCs w:val="24"/>
                        </w:rPr>
                      </w:pPr>
                      <w:r w:rsidRPr="00E8629E">
                        <w:rPr>
                          <w:rFonts w:asciiTheme="minorEastAsia" w:eastAsiaTheme="minorEastAsia" w:hAnsiTheme="minorEastAsia" w:cs="ＭＳ ゴシック"/>
                          <w:b/>
                          <w:bCs/>
                          <w:color w:val="auto"/>
                          <w:sz w:val="24"/>
                          <w:szCs w:val="24"/>
                        </w:rPr>
                        <w:t>＜</w:t>
                      </w:r>
                      <w:r w:rsidRPr="00E8629E">
                        <w:rPr>
                          <w:rFonts w:asciiTheme="majorEastAsia" w:eastAsiaTheme="majorEastAsia" w:hAnsiTheme="majorEastAsia" w:cs="ＭＳ ゴシック"/>
                          <w:b/>
                          <w:bCs/>
                          <w:color w:val="auto"/>
                          <w:sz w:val="24"/>
                          <w:szCs w:val="24"/>
                        </w:rPr>
                        <w:t>協働の広がり</w:t>
                      </w:r>
                      <w:r w:rsidRPr="00E8629E">
                        <w:rPr>
                          <w:rFonts w:asciiTheme="minorEastAsia" w:eastAsiaTheme="minorEastAsia" w:hAnsiTheme="minorEastAsia" w:cs="ＭＳ ゴシック"/>
                          <w:b/>
                          <w:bCs/>
                          <w:color w:val="auto"/>
                          <w:sz w:val="24"/>
                          <w:szCs w:val="24"/>
                        </w:rPr>
                        <w:t>＞</w:t>
                      </w:r>
                    </w:p>
                    <w:p w:rsidR="00C7301F" w:rsidRPr="003C3ADA" w:rsidRDefault="00C7301F" w:rsidP="0079378B">
                      <w:pPr>
                        <w:ind w:leftChars="66" w:left="422" w:hangingChars="118" w:hanging="283"/>
                        <w:jc w:val="left"/>
                        <w:rPr>
                          <w:rFonts w:hint="default"/>
                          <w:color w:val="auto"/>
                          <w:sz w:val="24"/>
                          <w:szCs w:val="24"/>
                        </w:rPr>
                      </w:pPr>
                      <w:r w:rsidRPr="003C3ADA">
                        <w:rPr>
                          <w:color w:val="auto"/>
                          <w:sz w:val="24"/>
                          <w:szCs w:val="24"/>
                        </w:rPr>
                        <w:t>○協働</w:t>
                      </w:r>
                      <w:r w:rsidRPr="003C3ADA">
                        <w:rPr>
                          <w:rFonts w:hint="default"/>
                          <w:color w:val="auto"/>
                          <w:sz w:val="24"/>
                          <w:szCs w:val="24"/>
                        </w:rPr>
                        <w:t>事業数や</w:t>
                      </w:r>
                      <w:r w:rsidRPr="003C3ADA">
                        <w:rPr>
                          <w:color w:val="auto"/>
                          <w:sz w:val="24"/>
                          <w:szCs w:val="24"/>
                        </w:rPr>
                        <w:t>協働</w:t>
                      </w:r>
                      <w:r w:rsidRPr="003C3ADA">
                        <w:rPr>
                          <w:rFonts w:hint="default"/>
                          <w:color w:val="auto"/>
                          <w:sz w:val="24"/>
                          <w:szCs w:val="24"/>
                        </w:rPr>
                        <w:t>経験した</w:t>
                      </w:r>
                      <w:r w:rsidRPr="003C3ADA">
                        <w:rPr>
                          <w:color w:val="auto"/>
                          <w:sz w:val="24"/>
                        </w:rPr>
                        <w:t>ＮＰＯ</w:t>
                      </w:r>
                      <w:r w:rsidRPr="003C3ADA">
                        <w:rPr>
                          <w:rFonts w:hint="default"/>
                          <w:color w:val="auto"/>
                          <w:sz w:val="24"/>
                          <w:szCs w:val="24"/>
                        </w:rPr>
                        <w:t>の割合は減少して</w:t>
                      </w:r>
                      <w:r w:rsidRPr="003C3ADA">
                        <w:rPr>
                          <w:color w:val="auto"/>
                          <w:sz w:val="24"/>
                          <w:szCs w:val="24"/>
                        </w:rPr>
                        <w:t>います。</w:t>
                      </w:r>
                      <w:r w:rsidRPr="003C3ADA">
                        <w:rPr>
                          <w:rFonts w:hint="default"/>
                          <w:color w:val="auto"/>
                          <w:sz w:val="24"/>
                          <w:szCs w:val="24"/>
                        </w:rPr>
                        <w:t>行政と</w:t>
                      </w:r>
                      <w:r w:rsidRPr="003C3ADA">
                        <w:rPr>
                          <w:color w:val="auto"/>
                          <w:sz w:val="24"/>
                          <w:szCs w:val="24"/>
                        </w:rPr>
                        <w:t>協働する際の</w:t>
                      </w:r>
                      <w:r w:rsidRPr="003C3ADA">
                        <w:rPr>
                          <w:rFonts w:hint="default"/>
                          <w:color w:val="auto"/>
                          <w:sz w:val="24"/>
                          <w:szCs w:val="24"/>
                        </w:rPr>
                        <w:t>課題として、出会いの場</w:t>
                      </w:r>
                      <w:r w:rsidRPr="003C3ADA">
                        <w:rPr>
                          <w:color w:val="auto"/>
                          <w:sz w:val="24"/>
                          <w:szCs w:val="24"/>
                        </w:rPr>
                        <w:t>づくり</w:t>
                      </w:r>
                      <w:r w:rsidRPr="003C3ADA">
                        <w:rPr>
                          <w:rFonts w:hint="default"/>
                          <w:color w:val="auto"/>
                          <w:sz w:val="24"/>
                          <w:szCs w:val="24"/>
                        </w:rPr>
                        <w:t>を挙げ</w:t>
                      </w:r>
                      <w:r w:rsidRPr="003C3ADA">
                        <w:rPr>
                          <w:color w:val="auto"/>
                          <w:sz w:val="24"/>
                          <w:szCs w:val="24"/>
                        </w:rPr>
                        <w:t>る団体</w:t>
                      </w:r>
                      <w:r w:rsidRPr="003C3ADA">
                        <w:rPr>
                          <w:rFonts w:hint="default"/>
                          <w:color w:val="auto"/>
                          <w:sz w:val="24"/>
                          <w:szCs w:val="24"/>
                        </w:rPr>
                        <w:t>も</w:t>
                      </w:r>
                      <w:r w:rsidRPr="003C3ADA">
                        <w:rPr>
                          <w:color w:val="auto"/>
                          <w:sz w:val="24"/>
                          <w:szCs w:val="24"/>
                        </w:rPr>
                        <w:t>あることから、</w:t>
                      </w:r>
                      <w:r w:rsidRPr="003C3ADA">
                        <w:rPr>
                          <w:rFonts w:hint="default"/>
                          <w:color w:val="auto"/>
                          <w:sz w:val="24"/>
                          <w:szCs w:val="24"/>
                        </w:rPr>
                        <w:t>行政</w:t>
                      </w:r>
                      <w:r w:rsidRPr="003C3ADA">
                        <w:rPr>
                          <w:color w:val="auto"/>
                          <w:sz w:val="24"/>
                          <w:szCs w:val="24"/>
                        </w:rPr>
                        <w:t>からの協働の</w:t>
                      </w:r>
                      <w:r w:rsidRPr="003C3ADA">
                        <w:rPr>
                          <w:rFonts w:hint="default"/>
                          <w:color w:val="auto"/>
                          <w:sz w:val="24"/>
                          <w:szCs w:val="24"/>
                        </w:rPr>
                        <w:t>環境整備が必要です。</w:t>
                      </w:r>
                    </w:p>
                    <w:p w:rsidR="00C7301F" w:rsidRPr="003C3ADA" w:rsidRDefault="00C7301F" w:rsidP="00BE7733">
                      <w:pPr>
                        <w:ind w:leftChars="50" w:left="345" w:hangingChars="100" w:hanging="240"/>
                        <w:jc w:val="left"/>
                        <w:rPr>
                          <w:rFonts w:hint="default"/>
                          <w:color w:val="auto"/>
                          <w:sz w:val="24"/>
                          <w:szCs w:val="24"/>
                        </w:rPr>
                      </w:pPr>
                    </w:p>
                    <w:p w:rsidR="00C7301F" w:rsidRPr="003C3ADA" w:rsidRDefault="00C7301F" w:rsidP="00BE7733">
                      <w:pPr>
                        <w:ind w:leftChars="50" w:left="345" w:hangingChars="100" w:hanging="240"/>
                        <w:jc w:val="left"/>
                        <w:rPr>
                          <w:rFonts w:hint="default"/>
                          <w:color w:val="auto"/>
                          <w:sz w:val="24"/>
                          <w:szCs w:val="24"/>
                        </w:rPr>
                      </w:pPr>
                    </w:p>
                    <w:p w:rsidR="00C7301F" w:rsidRPr="003C3ADA" w:rsidRDefault="00C7301F" w:rsidP="006A33A3">
                      <w:pPr>
                        <w:jc w:val="left"/>
                        <w:rPr>
                          <w:rFonts w:ascii="ＭＳ 明朝" w:cs="Times New Roman" w:hint="default"/>
                          <w:b/>
                          <w:color w:val="auto"/>
                          <w:sz w:val="24"/>
                          <w:szCs w:val="24"/>
                        </w:rPr>
                      </w:pPr>
                      <w:r w:rsidRPr="003C3ADA">
                        <w:rPr>
                          <w:rFonts w:ascii="ＭＳ ゴシック" w:hAnsi="ＭＳ ゴシック" w:cs="ＭＳ ゴシック"/>
                          <w:b/>
                          <w:bCs/>
                          <w:color w:val="auto"/>
                          <w:sz w:val="24"/>
                          <w:szCs w:val="24"/>
                        </w:rPr>
                        <w:t>＜</w:t>
                      </w:r>
                      <w:r w:rsidRPr="003C3ADA">
                        <w:rPr>
                          <w:rFonts w:ascii="ＭＳ 明朝" w:eastAsia="ＭＳ ゴシック" w:cs="ＭＳ ゴシック"/>
                          <w:b/>
                          <w:bCs/>
                          <w:color w:val="auto"/>
                          <w:sz w:val="24"/>
                          <w:szCs w:val="24"/>
                        </w:rPr>
                        <w:t>協働の深まり＞</w:t>
                      </w:r>
                    </w:p>
                    <w:p w:rsidR="00C7301F" w:rsidRPr="003C3ADA" w:rsidRDefault="00C7301F" w:rsidP="006A33A3">
                      <w:pPr>
                        <w:ind w:leftChars="67" w:left="141" w:firstLine="1"/>
                        <w:jc w:val="left"/>
                        <w:rPr>
                          <w:rFonts w:hint="default"/>
                          <w:color w:val="auto"/>
                          <w:sz w:val="24"/>
                          <w:szCs w:val="24"/>
                        </w:rPr>
                      </w:pPr>
                      <w:r w:rsidRPr="003C3ADA">
                        <w:rPr>
                          <w:color w:val="auto"/>
                          <w:sz w:val="24"/>
                          <w:szCs w:val="24"/>
                        </w:rPr>
                        <w:t>〇地域課題解決に向けては、多様な主体同士による協働の取組も必要です。</w:t>
                      </w:r>
                    </w:p>
                    <w:p w:rsidR="00C7301F" w:rsidRPr="003C3ADA" w:rsidRDefault="00C7301F" w:rsidP="00BE7733">
                      <w:pPr>
                        <w:ind w:leftChars="350" w:left="975" w:hangingChars="100" w:hanging="240"/>
                        <w:jc w:val="left"/>
                        <w:rPr>
                          <w:rFonts w:hint="default"/>
                          <w:color w:val="auto"/>
                          <w:sz w:val="24"/>
                          <w:szCs w:val="24"/>
                        </w:rPr>
                      </w:pPr>
                    </w:p>
                    <w:p w:rsidR="00C7301F" w:rsidRPr="003C3ADA" w:rsidRDefault="00C7301F" w:rsidP="006A33A3">
                      <w:pPr>
                        <w:ind w:leftChars="67" w:left="381" w:hangingChars="100" w:hanging="240"/>
                        <w:jc w:val="left"/>
                        <w:rPr>
                          <w:rFonts w:hint="default"/>
                          <w:color w:val="auto"/>
                          <w:sz w:val="24"/>
                          <w:szCs w:val="24"/>
                        </w:rPr>
                      </w:pPr>
                      <w:r w:rsidRPr="003C3ADA">
                        <w:rPr>
                          <w:color w:val="auto"/>
                          <w:sz w:val="24"/>
                          <w:szCs w:val="24"/>
                        </w:rPr>
                        <w:t>○協働の深化に関して優先的に実施すべき施策として協働への関心喚起を求める声が多くあることから総合窓口の充実や各種情報発信が</w:t>
                      </w:r>
                      <w:r w:rsidRPr="003C3ADA">
                        <w:rPr>
                          <w:rFonts w:hint="default"/>
                          <w:color w:val="auto"/>
                          <w:sz w:val="24"/>
                          <w:szCs w:val="24"/>
                        </w:rPr>
                        <w:t>必要</w:t>
                      </w:r>
                      <w:r w:rsidRPr="003C3ADA">
                        <w:rPr>
                          <w:color w:val="auto"/>
                          <w:sz w:val="24"/>
                          <w:szCs w:val="24"/>
                        </w:rPr>
                        <w:t>です</w:t>
                      </w:r>
                      <w:r w:rsidRPr="003C3ADA">
                        <w:rPr>
                          <w:rFonts w:hint="default"/>
                          <w:color w:val="auto"/>
                          <w:sz w:val="24"/>
                          <w:szCs w:val="24"/>
                        </w:rPr>
                        <w:t>。</w:t>
                      </w:r>
                    </w:p>
                    <w:p w:rsidR="00C7301F" w:rsidRPr="003C3ADA" w:rsidRDefault="00C7301F" w:rsidP="00CB689E">
                      <w:pPr>
                        <w:ind w:leftChars="50" w:left="345" w:hangingChars="100" w:hanging="240"/>
                        <w:jc w:val="left"/>
                        <w:rPr>
                          <w:rFonts w:hint="default"/>
                          <w:color w:val="auto"/>
                          <w:sz w:val="24"/>
                          <w:szCs w:val="24"/>
                        </w:rPr>
                      </w:pPr>
                    </w:p>
                    <w:p w:rsidR="00C7301F" w:rsidRDefault="00C7301F" w:rsidP="006A33A3">
                      <w:pPr>
                        <w:ind w:leftChars="66" w:left="422" w:hangingChars="118" w:hanging="283"/>
                        <w:jc w:val="left"/>
                        <w:rPr>
                          <w:rFonts w:hint="default"/>
                          <w:sz w:val="24"/>
                          <w:szCs w:val="24"/>
                        </w:rPr>
                      </w:pPr>
                      <w:r w:rsidRPr="003C3ADA">
                        <w:rPr>
                          <w:color w:val="auto"/>
                          <w:sz w:val="24"/>
                          <w:szCs w:val="24"/>
                        </w:rPr>
                        <w:t>○協働事業がより地域に定着し、その効果が十分に発揮される展開に繋がっていくためには、ＮＰＯの活動に身近な市町村とも連携</w:t>
                      </w:r>
                      <w:r w:rsidRPr="0008705C">
                        <w:rPr>
                          <w:sz w:val="24"/>
                          <w:szCs w:val="24"/>
                        </w:rPr>
                        <w:t>･協力した</w:t>
                      </w:r>
                      <w:r>
                        <w:rPr>
                          <w:sz w:val="24"/>
                          <w:szCs w:val="24"/>
                        </w:rPr>
                        <w:t>取組</w:t>
                      </w:r>
                      <w:r w:rsidRPr="0008705C">
                        <w:rPr>
                          <w:sz w:val="24"/>
                          <w:szCs w:val="24"/>
                        </w:rPr>
                        <w:t>が必要となっています。</w:t>
                      </w:r>
                    </w:p>
                    <w:p w:rsidR="00C7301F" w:rsidRPr="00CB689E" w:rsidRDefault="00C7301F" w:rsidP="006B3BA1">
                      <w:pPr>
                        <w:ind w:leftChars="50" w:left="345" w:hangingChars="100" w:hanging="240"/>
                        <w:jc w:val="left"/>
                        <w:rPr>
                          <w:rFonts w:hint="default"/>
                          <w:sz w:val="24"/>
                          <w:szCs w:val="24"/>
                        </w:rPr>
                      </w:pPr>
                    </w:p>
                  </w:txbxContent>
                </v:textbox>
                <w10:wrap anchorx="margin"/>
              </v:rect>
            </w:pict>
          </mc:Fallback>
        </mc:AlternateContent>
      </w:r>
    </w:p>
    <w:p w:rsidR="006B3BA1" w:rsidRPr="00703FF1" w:rsidRDefault="006B3BA1" w:rsidP="006B3BA1">
      <w:pPr>
        <w:ind w:leftChars="50" w:left="345" w:hangingChars="100" w:hanging="240"/>
        <w:jc w:val="left"/>
        <w:rPr>
          <w:rFonts w:hint="default"/>
          <w:color w:val="auto"/>
          <w:sz w:val="24"/>
          <w:szCs w:val="24"/>
          <w:u w:val="single"/>
        </w:rPr>
      </w:pPr>
    </w:p>
    <w:p w:rsidR="006B3BA1" w:rsidRPr="00383FC5" w:rsidRDefault="006B3BA1" w:rsidP="006B3BA1">
      <w:pPr>
        <w:spacing w:line="240" w:lineRule="exact"/>
        <w:rPr>
          <w:rFonts w:hint="default"/>
          <w:color w:val="auto"/>
          <w:sz w:val="24"/>
          <w:szCs w:val="24"/>
        </w:rPr>
      </w:pPr>
    </w:p>
    <w:p w:rsidR="006B3BA1" w:rsidRDefault="006B3BA1" w:rsidP="006B3BA1">
      <w:pPr>
        <w:spacing w:line="354" w:lineRule="exact"/>
        <w:rPr>
          <w:rFonts w:ascii="ＭＳ ゴシック" w:eastAsia="ＭＳ ゴシック" w:hAnsi="ＭＳ ゴシック" w:hint="default"/>
          <w:b/>
          <w:color w:val="auto"/>
          <w:sz w:val="30"/>
        </w:rPr>
      </w:pPr>
    </w:p>
    <w:p w:rsidR="006B3BA1" w:rsidRDefault="006B3BA1" w:rsidP="006B3BA1">
      <w:pPr>
        <w:spacing w:line="354" w:lineRule="exact"/>
        <w:rPr>
          <w:rFonts w:ascii="ＭＳ ゴシック" w:eastAsia="ＭＳ ゴシック" w:hAnsi="ＭＳ ゴシック" w:hint="default"/>
          <w:b/>
          <w:color w:val="auto"/>
          <w:sz w:val="30"/>
        </w:rPr>
      </w:pPr>
    </w:p>
    <w:p w:rsidR="006B3BA1" w:rsidRDefault="006B3BA1" w:rsidP="006B3BA1">
      <w:pPr>
        <w:spacing w:line="354" w:lineRule="exact"/>
        <w:rPr>
          <w:rFonts w:ascii="ＭＳ ゴシック" w:eastAsia="ＭＳ ゴシック" w:hAnsi="ＭＳ ゴシック" w:hint="default"/>
          <w:b/>
          <w:color w:val="auto"/>
          <w:sz w:val="30"/>
        </w:rPr>
      </w:pPr>
    </w:p>
    <w:p w:rsidR="006B3BA1" w:rsidRDefault="006B3BA1" w:rsidP="006B3BA1">
      <w:pPr>
        <w:spacing w:line="354" w:lineRule="exact"/>
        <w:rPr>
          <w:rFonts w:ascii="ＭＳ ゴシック" w:eastAsia="ＭＳ ゴシック" w:hAnsi="ＭＳ ゴシック" w:hint="default"/>
          <w:b/>
          <w:color w:val="auto"/>
          <w:sz w:val="30"/>
        </w:rPr>
      </w:pPr>
    </w:p>
    <w:p w:rsidR="006B3BA1" w:rsidRDefault="006B3BA1" w:rsidP="006B3BA1">
      <w:pPr>
        <w:spacing w:line="354" w:lineRule="exact"/>
        <w:rPr>
          <w:rFonts w:ascii="ＭＳ ゴシック" w:eastAsia="ＭＳ ゴシック" w:hAnsi="ＭＳ ゴシック" w:hint="default"/>
          <w:b/>
          <w:color w:val="auto"/>
          <w:sz w:val="30"/>
        </w:rPr>
      </w:pPr>
    </w:p>
    <w:p w:rsidR="006B3BA1" w:rsidRDefault="006B3BA1" w:rsidP="006B3BA1">
      <w:pPr>
        <w:spacing w:line="354" w:lineRule="exact"/>
        <w:rPr>
          <w:rFonts w:ascii="ＭＳ ゴシック" w:eastAsia="ＭＳ ゴシック" w:hAnsi="ＭＳ ゴシック" w:hint="default"/>
          <w:b/>
          <w:color w:val="auto"/>
          <w:sz w:val="30"/>
        </w:rPr>
      </w:pPr>
    </w:p>
    <w:p w:rsidR="006B3BA1" w:rsidRDefault="006B3BA1" w:rsidP="006B3BA1">
      <w:pPr>
        <w:spacing w:line="354" w:lineRule="exact"/>
        <w:rPr>
          <w:rFonts w:ascii="ＭＳ ゴシック" w:eastAsia="ＭＳ ゴシック" w:hAnsi="ＭＳ ゴシック" w:hint="default"/>
          <w:b/>
          <w:color w:val="auto"/>
          <w:sz w:val="30"/>
        </w:rPr>
      </w:pPr>
    </w:p>
    <w:p w:rsidR="006B3BA1" w:rsidRDefault="006B3BA1" w:rsidP="006B3BA1">
      <w:pPr>
        <w:widowControl/>
        <w:overflowPunct/>
        <w:jc w:val="left"/>
        <w:textAlignment w:val="auto"/>
        <w:rPr>
          <w:rFonts w:ascii="ＭＳ ゴシック" w:eastAsia="ＭＳ ゴシック" w:hAnsi="ＭＳ ゴシック" w:hint="default"/>
          <w:b/>
          <w:sz w:val="24"/>
        </w:rPr>
      </w:pPr>
      <w:r>
        <w:rPr>
          <w:rFonts w:ascii="ＭＳ ゴシック" w:eastAsia="ＭＳ ゴシック" w:hAnsi="ＭＳ ゴシック" w:hint="default"/>
          <w:b/>
          <w:sz w:val="24"/>
        </w:rPr>
        <w:br w:type="page"/>
      </w:r>
    </w:p>
    <w:p w:rsidR="006B3BA1" w:rsidRPr="00C0420C" w:rsidRDefault="006B3BA1" w:rsidP="006B3BA1">
      <w:pPr>
        <w:spacing w:line="260" w:lineRule="exact"/>
        <w:ind w:firstLineChars="50" w:firstLine="105"/>
        <w:rPr>
          <w:rFonts w:ascii="ＭＳ ゴシック" w:eastAsia="ＭＳ ゴシック" w:hAnsi="ＭＳ ゴシック" w:hint="default"/>
          <w:b/>
          <w:szCs w:val="21"/>
        </w:rPr>
      </w:pPr>
      <w:r w:rsidRPr="00C0420C">
        <w:rPr>
          <w:rFonts w:ascii="ＭＳ ゴシック" w:eastAsia="ＭＳ ゴシック" w:hAnsi="ＭＳ ゴシック"/>
          <w:b/>
          <w:szCs w:val="21"/>
        </w:rPr>
        <w:lastRenderedPageBreak/>
        <w:t>【資料</w:t>
      </w:r>
      <w:r>
        <w:rPr>
          <w:rFonts w:ascii="ＭＳ ゴシック" w:eastAsia="ＭＳ ゴシック" w:hAnsi="ＭＳ ゴシック"/>
          <w:b/>
          <w:szCs w:val="21"/>
        </w:rPr>
        <w:t>２</w:t>
      </w:r>
      <w:r w:rsidRPr="00C0420C">
        <w:rPr>
          <w:rFonts w:ascii="ＭＳ ゴシック" w:eastAsia="ＭＳ ゴシック" w:hAnsi="ＭＳ ゴシック"/>
          <w:b/>
          <w:szCs w:val="21"/>
        </w:rPr>
        <w:t>】ビジョン</w:t>
      </w:r>
      <w:r>
        <w:rPr>
          <w:rFonts w:ascii="ＭＳ ゴシック" w:eastAsia="ＭＳ ゴシック" w:hAnsi="ＭＳ ゴシック"/>
          <w:b/>
          <w:szCs w:val="21"/>
        </w:rPr>
        <w:t>（協働の推進）</w:t>
      </w:r>
      <w:r w:rsidRPr="00C0420C">
        <w:rPr>
          <w:rFonts w:ascii="ＭＳ ゴシック" w:eastAsia="ＭＳ ゴシック" w:hAnsi="ＭＳ ゴシック"/>
          <w:b/>
          <w:szCs w:val="21"/>
        </w:rPr>
        <w:t>に関する</w:t>
      </w:r>
      <w:r w:rsidRPr="00C0420C">
        <w:rPr>
          <w:rFonts w:ascii="ＭＳ 明朝" w:eastAsia="ＭＳ ゴシック" w:cs="ＭＳ ゴシック"/>
          <w:b/>
          <w:bCs/>
          <w:szCs w:val="21"/>
        </w:rPr>
        <w:t>成果指標の前回比較</w:t>
      </w:r>
    </w:p>
    <w:p w:rsidR="006B3BA1" w:rsidRDefault="006B3BA1" w:rsidP="006B3BA1">
      <w:pPr>
        <w:spacing w:line="200" w:lineRule="atLeast"/>
        <w:rPr>
          <w:rFonts w:ascii="ＭＳ ゴシック" w:eastAsia="ＭＳ ゴシック" w:hAnsi="ＭＳ ゴシック" w:hint="default"/>
          <w:b/>
          <w:sz w:val="24"/>
        </w:rPr>
      </w:pPr>
    </w:p>
    <w:p w:rsidR="006B3BA1" w:rsidRDefault="00951A7C" w:rsidP="006B3BA1">
      <w:pPr>
        <w:spacing w:line="200" w:lineRule="atLeast"/>
        <w:rPr>
          <w:rFonts w:ascii="ＭＳ ゴシック" w:eastAsia="ＭＳ ゴシック" w:hAnsi="ＭＳ ゴシック" w:hint="default"/>
          <w:b/>
          <w:sz w:val="24"/>
        </w:rPr>
      </w:pPr>
      <w:r>
        <w:rPr>
          <w:rFonts w:ascii="ＭＳ ゴシック" w:eastAsia="ＭＳ ゴシック" w:hAnsi="ＭＳ ゴシック" w:hint="default"/>
          <w:noProof/>
          <w:sz w:val="24"/>
          <w:szCs w:val="24"/>
        </w:rPr>
        <mc:AlternateContent>
          <mc:Choice Requires="wpg">
            <w:drawing>
              <wp:anchor distT="0" distB="0" distL="114300" distR="114300" simplePos="0" relativeHeight="252393472" behindDoc="0" locked="0" layoutInCell="1" allowOverlap="1" wp14:anchorId="7CDEA237" wp14:editId="04021CAF">
                <wp:simplePos x="0" y="0"/>
                <wp:positionH relativeFrom="margin">
                  <wp:posOffset>95250</wp:posOffset>
                </wp:positionH>
                <wp:positionV relativeFrom="paragraph">
                  <wp:posOffset>14605</wp:posOffset>
                </wp:positionV>
                <wp:extent cx="5916930" cy="3468370"/>
                <wp:effectExtent l="0" t="0" r="26670" b="17780"/>
                <wp:wrapSquare wrapText="bothSides"/>
                <wp:docPr id="3" name="グループ化 3"/>
                <wp:cNvGraphicFramePr/>
                <a:graphic xmlns:a="http://schemas.openxmlformats.org/drawingml/2006/main">
                  <a:graphicData uri="http://schemas.microsoft.com/office/word/2010/wordprocessingGroup">
                    <wpg:wgp>
                      <wpg:cNvGrpSpPr/>
                      <wpg:grpSpPr>
                        <a:xfrm>
                          <a:off x="0" y="0"/>
                          <a:ext cx="5916930" cy="3468370"/>
                          <a:chOff x="0" y="0"/>
                          <a:chExt cx="5921927" cy="3469640"/>
                        </a:xfrm>
                      </wpg:grpSpPr>
                      <wps:wsp>
                        <wps:cNvPr id="552" name="テキスト ボックス 552"/>
                        <wps:cNvSpPr txBox="1"/>
                        <wps:spPr>
                          <a:xfrm>
                            <a:off x="0" y="0"/>
                            <a:ext cx="389890" cy="762000"/>
                          </a:xfrm>
                          <a:prstGeom prst="rect">
                            <a:avLst/>
                          </a:prstGeom>
                          <a:solidFill>
                            <a:sysClr val="window" lastClr="FFFFFF"/>
                          </a:solidFill>
                          <a:ln w="6350">
                            <a:solidFill>
                              <a:prstClr val="black"/>
                            </a:solidFill>
                          </a:ln>
                          <a:effectLst/>
                        </wps:spPr>
                        <wps:txbx>
                          <w:txbxContent>
                            <w:p w:rsidR="00C7301F" w:rsidRPr="00867030" w:rsidRDefault="00C7301F" w:rsidP="006B3BA1">
                              <w:pPr>
                                <w:jc w:val="center"/>
                                <w:rPr>
                                  <w:rFonts w:hint="default"/>
                                  <w:sz w:val="18"/>
                                  <w:szCs w:val="18"/>
                                </w:rPr>
                              </w:pPr>
                              <w:r w:rsidRPr="00867030">
                                <w:rPr>
                                  <w:sz w:val="18"/>
                                  <w:szCs w:val="18"/>
                                </w:rPr>
                                <w:t>政　策</w:t>
                              </w:r>
                            </w:p>
                          </w:txbxContent>
                        </wps:txbx>
                        <wps:bodyPr rot="0" spcFirstLastPara="0" vertOverflow="overflow" horzOverflow="overflow" vert="eaVert" wrap="square" lIns="91440" tIns="45720" rIns="91440" bIns="45720" numCol="1" spcCol="0" rtlCol="0" fromWordArt="0" anchor="b" anchorCtr="0" forceAA="0" compatLnSpc="1">
                          <a:prstTxWarp prst="textNoShape">
                            <a:avLst/>
                          </a:prstTxWarp>
                          <a:noAutofit/>
                        </wps:bodyPr>
                      </wps:wsp>
                      <wps:wsp>
                        <wps:cNvPr id="550" name="テキスト ボックス 550"/>
                        <wps:cNvSpPr txBox="1"/>
                        <wps:spPr>
                          <a:xfrm>
                            <a:off x="304800" y="0"/>
                            <a:ext cx="472440" cy="251460"/>
                          </a:xfrm>
                          <a:prstGeom prst="rect">
                            <a:avLst/>
                          </a:prstGeom>
                          <a:solidFill>
                            <a:sysClr val="window" lastClr="FFFFFF">
                              <a:lumMod val="85000"/>
                            </a:sysClr>
                          </a:solidFill>
                          <a:ln w="6350">
                            <a:solidFill>
                              <a:prstClr val="black"/>
                            </a:solidFill>
                          </a:ln>
                          <a:effectLst/>
                        </wps:spPr>
                        <wps:txbx>
                          <w:txbxContent>
                            <w:p w:rsidR="00C7301F" w:rsidRPr="00867030" w:rsidRDefault="00C7301F" w:rsidP="006B3BA1">
                              <w:pPr>
                                <w:spacing w:line="240" w:lineRule="exact"/>
                                <w:jc w:val="left"/>
                                <w:rPr>
                                  <w:rFonts w:hint="default"/>
                                  <w:sz w:val="18"/>
                                  <w:szCs w:val="18"/>
                                </w:rPr>
                              </w:pPr>
                              <w:r w:rsidRPr="00347642">
                                <w:rPr>
                                  <w:w w:val="53"/>
                                  <w:sz w:val="18"/>
                                  <w:szCs w:val="12"/>
                                  <w:fitText w:val="480" w:id="1002631424"/>
                                </w:rPr>
                                <w:t>大ビジョ</w:t>
                              </w:r>
                              <w:r w:rsidRPr="00347642">
                                <w:rPr>
                                  <w:spacing w:val="2"/>
                                  <w:w w:val="53"/>
                                  <w:sz w:val="18"/>
                                  <w:szCs w:val="12"/>
                                  <w:fitText w:val="480" w:id="1002631424"/>
                                </w:rPr>
                                <w:t>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3" name="テキスト ボックス 553"/>
                        <wps:cNvSpPr txBox="1"/>
                        <wps:spPr>
                          <a:xfrm>
                            <a:off x="304800" y="251460"/>
                            <a:ext cx="472440" cy="510540"/>
                          </a:xfrm>
                          <a:prstGeom prst="rect">
                            <a:avLst/>
                          </a:prstGeom>
                          <a:solidFill>
                            <a:sysClr val="window" lastClr="FFFFFF"/>
                          </a:solidFill>
                          <a:ln w="6350">
                            <a:solidFill>
                              <a:prstClr val="black"/>
                            </a:solidFill>
                          </a:ln>
                          <a:effectLst/>
                        </wps:spPr>
                        <wps:txbx>
                          <w:txbxContent>
                            <w:p w:rsidR="00C7301F" w:rsidRPr="00E86DA5" w:rsidRDefault="00C7301F" w:rsidP="006B3BA1">
                              <w:pPr>
                                <w:jc w:val="center"/>
                                <w:rPr>
                                  <w:rFonts w:hint="default"/>
                                  <w:sz w:val="16"/>
                                  <w:szCs w:val="16"/>
                                </w:rPr>
                              </w:pPr>
                              <w:r w:rsidRPr="00E86DA5">
                                <w:rPr>
                                  <w:sz w:val="16"/>
                                  <w:szCs w:val="16"/>
                                </w:rPr>
                                <w:t>指標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1" name="テキスト ボックス 551"/>
                        <wps:cNvSpPr txBox="1"/>
                        <wps:spPr>
                          <a:xfrm>
                            <a:off x="944880" y="0"/>
                            <a:ext cx="4975859" cy="251460"/>
                          </a:xfrm>
                          <a:prstGeom prst="rect">
                            <a:avLst/>
                          </a:prstGeom>
                          <a:solidFill>
                            <a:sysClr val="window" lastClr="FFFFFF">
                              <a:lumMod val="85000"/>
                            </a:sysClr>
                          </a:solidFill>
                          <a:ln w="6350">
                            <a:solidFill>
                              <a:prstClr val="black"/>
                            </a:solidFill>
                          </a:ln>
                          <a:effectLst/>
                        </wps:spPr>
                        <wps:txbx>
                          <w:txbxContent>
                            <w:p w:rsidR="00C7301F" w:rsidRPr="00867030" w:rsidRDefault="00C7301F" w:rsidP="006B3BA1">
                              <w:pPr>
                                <w:jc w:val="center"/>
                                <w:rPr>
                                  <w:rFonts w:hint="default"/>
                                  <w:sz w:val="18"/>
                                  <w:szCs w:val="18"/>
                                </w:rPr>
                              </w:pPr>
                              <w:r w:rsidRPr="00867030">
                                <w:rPr>
                                  <w:sz w:val="18"/>
                                  <w:szCs w:val="18"/>
                                </w:rPr>
                                <w:t>協働により地域が活性化している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4" name="テキスト ボックス 554"/>
                        <wps:cNvSpPr txBox="1"/>
                        <wps:spPr>
                          <a:xfrm>
                            <a:off x="944879" y="243840"/>
                            <a:ext cx="4975860" cy="528198"/>
                          </a:xfrm>
                          <a:prstGeom prst="rect">
                            <a:avLst/>
                          </a:prstGeom>
                          <a:solidFill>
                            <a:sysClr val="window" lastClr="FFFFFF"/>
                          </a:solidFill>
                          <a:ln w="6350">
                            <a:solidFill>
                              <a:prstClr val="black"/>
                            </a:solidFill>
                          </a:ln>
                          <a:effectLst/>
                        </wps:spPr>
                        <wps:txbx>
                          <w:txbxContent>
                            <w:p w:rsidR="00C7301F" w:rsidRPr="00867030" w:rsidRDefault="00C7301F" w:rsidP="006B3BA1">
                              <w:pPr>
                                <w:jc w:val="center"/>
                                <w:rPr>
                                  <w:rFonts w:hint="default"/>
                                  <w:sz w:val="18"/>
                                  <w:szCs w:val="18"/>
                                </w:rPr>
                              </w:pPr>
                              <w:r>
                                <w:rPr>
                                  <w:sz w:val="18"/>
                                  <w:szCs w:val="18"/>
                                </w:rPr>
                                <w:t xml:space="preserve">b1 </w:t>
                              </w:r>
                              <w:r w:rsidRPr="00867030">
                                <w:rPr>
                                  <w:sz w:val="18"/>
                                  <w:szCs w:val="18"/>
                                </w:rPr>
                                <w:t>協働関連施策に対する県民の認識（重要度・満足度）</w:t>
                              </w:r>
                            </w:p>
                            <w:p w:rsidR="00C7301F" w:rsidRPr="00867030" w:rsidRDefault="00C7301F" w:rsidP="006B3BA1">
                              <w:pPr>
                                <w:jc w:val="center"/>
                                <w:rPr>
                                  <w:rFonts w:asciiTheme="majorEastAsia" w:eastAsiaTheme="majorEastAsia" w:hAnsiTheme="majorEastAsia" w:hint="default"/>
                                  <w:b/>
                                  <w:color w:val="auto"/>
                                  <w:sz w:val="18"/>
                                  <w:szCs w:val="18"/>
                                </w:rPr>
                              </w:pPr>
                              <w:r w:rsidRPr="00867030">
                                <w:rPr>
                                  <w:rFonts w:asciiTheme="majorEastAsia" w:eastAsiaTheme="majorEastAsia" w:hAnsiTheme="majorEastAsia"/>
                                  <w:b/>
                                  <w:color w:val="auto"/>
                                  <w:sz w:val="18"/>
                                  <w:szCs w:val="18"/>
                                </w:rPr>
                                <w:t>H24：重要度75.6点　→　H27：重要度71.8点</w:t>
                              </w:r>
                              <w:r>
                                <w:rPr>
                                  <w:rFonts w:asciiTheme="majorEastAsia" w:eastAsiaTheme="majorEastAsia" w:hAnsiTheme="majorEastAsia"/>
                                  <w:b/>
                                  <w:color w:val="auto"/>
                                  <w:sz w:val="18"/>
                                  <w:szCs w:val="18"/>
                                </w:rPr>
                                <w:t>→</w:t>
                              </w:r>
                              <w:r>
                                <w:rPr>
                                  <w:rFonts w:asciiTheme="majorEastAsia" w:eastAsiaTheme="majorEastAsia" w:hAnsiTheme="majorEastAsia" w:hint="default"/>
                                  <w:b/>
                                  <w:color w:val="auto"/>
                                  <w:sz w:val="18"/>
                                  <w:szCs w:val="18"/>
                                </w:rPr>
                                <w:t>R</w:t>
                              </w:r>
                              <w:r>
                                <w:rPr>
                                  <w:rFonts w:asciiTheme="majorEastAsia" w:eastAsiaTheme="majorEastAsia" w:hAnsiTheme="majorEastAsia"/>
                                  <w:b/>
                                  <w:color w:val="auto"/>
                                  <w:sz w:val="18"/>
                                  <w:szCs w:val="18"/>
                                </w:rPr>
                                <w:t>元：</w:t>
                              </w:r>
                              <w:r w:rsidRPr="00867030">
                                <w:rPr>
                                  <w:rFonts w:asciiTheme="majorEastAsia" w:eastAsiaTheme="majorEastAsia" w:hAnsiTheme="majorEastAsia"/>
                                  <w:b/>
                                  <w:color w:val="auto"/>
                                  <w:sz w:val="18"/>
                                  <w:szCs w:val="18"/>
                                </w:rPr>
                                <w:t>重要度7</w:t>
                              </w:r>
                              <w:r>
                                <w:rPr>
                                  <w:rFonts w:asciiTheme="majorEastAsia" w:eastAsiaTheme="majorEastAsia" w:hAnsiTheme="majorEastAsia" w:hint="default"/>
                                  <w:b/>
                                  <w:color w:val="auto"/>
                                  <w:sz w:val="18"/>
                                  <w:szCs w:val="18"/>
                                </w:rPr>
                                <w:t>7</w:t>
                              </w:r>
                              <w:r w:rsidRPr="00867030">
                                <w:rPr>
                                  <w:rFonts w:asciiTheme="majorEastAsia" w:eastAsiaTheme="majorEastAsia" w:hAnsiTheme="majorEastAsia"/>
                                  <w:b/>
                                  <w:color w:val="auto"/>
                                  <w:sz w:val="18"/>
                                  <w:szCs w:val="18"/>
                                </w:rPr>
                                <w:t>.</w:t>
                              </w:r>
                              <w:r>
                                <w:rPr>
                                  <w:rFonts w:asciiTheme="majorEastAsia" w:eastAsiaTheme="majorEastAsia" w:hAnsiTheme="majorEastAsia" w:hint="default"/>
                                  <w:b/>
                                  <w:color w:val="auto"/>
                                  <w:sz w:val="18"/>
                                  <w:szCs w:val="18"/>
                                </w:rPr>
                                <w:t>0</w:t>
                              </w:r>
                              <w:r w:rsidRPr="00867030">
                                <w:rPr>
                                  <w:rFonts w:asciiTheme="majorEastAsia" w:eastAsiaTheme="majorEastAsia" w:hAnsiTheme="majorEastAsia"/>
                                  <w:b/>
                                  <w:color w:val="auto"/>
                                  <w:sz w:val="18"/>
                                  <w:szCs w:val="18"/>
                                </w:rPr>
                                <w:t>点</w:t>
                              </w:r>
                            </w:p>
                            <w:p w:rsidR="00C7301F" w:rsidRDefault="00C7301F" w:rsidP="006B3BA1">
                              <w:pPr>
                                <w:jc w:val="center"/>
                                <w:rPr>
                                  <w:rFonts w:asciiTheme="majorEastAsia" w:eastAsiaTheme="majorEastAsia" w:hAnsiTheme="majorEastAsia" w:hint="default"/>
                                  <w:b/>
                                  <w:color w:val="auto"/>
                                  <w:sz w:val="18"/>
                                  <w:szCs w:val="18"/>
                                </w:rPr>
                              </w:pPr>
                              <w:r w:rsidRPr="00867030">
                                <w:rPr>
                                  <w:rFonts w:asciiTheme="majorEastAsia" w:eastAsiaTheme="majorEastAsia" w:hAnsiTheme="majorEastAsia"/>
                                  <w:b/>
                                  <w:color w:val="auto"/>
                                  <w:sz w:val="18"/>
                                  <w:szCs w:val="18"/>
                                </w:rPr>
                                <w:t>H24：満足度42.5点　→　H27：満足度50.7点</w:t>
                              </w:r>
                              <w:r>
                                <w:rPr>
                                  <w:rFonts w:asciiTheme="majorEastAsia" w:eastAsiaTheme="majorEastAsia" w:hAnsiTheme="majorEastAsia"/>
                                  <w:b/>
                                  <w:color w:val="auto"/>
                                  <w:sz w:val="18"/>
                                  <w:szCs w:val="18"/>
                                </w:rPr>
                                <w:t>→</w:t>
                              </w:r>
                              <w:r>
                                <w:rPr>
                                  <w:rFonts w:asciiTheme="majorEastAsia" w:eastAsiaTheme="majorEastAsia" w:hAnsiTheme="majorEastAsia" w:hint="default"/>
                                  <w:b/>
                                  <w:color w:val="auto"/>
                                  <w:sz w:val="18"/>
                                  <w:szCs w:val="18"/>
                                </w:rPr>
                                <w:t>R元</w:t>
                              </w:r>
                              <w:r w:rsidRPr="00867030">
                                <w:rPr>
                                  <w:rFonts w:asciiTheme="majorEastAsia" w:eastAsiaTheme="majorEastAsia" w:hAnsiTheme="majorEastAsia"/>
                                  <w:b/>
                                  <w:color w:val="auto"/>
                                  <w:sz w:val="18"/>
                                  <w:szCs w:val="18"/>
                                </w:rPr>
                                <w:t>：満足度</w:t>
                              </w:r>
                              <w:r>
                                <w:rPr>
                                  <w:rFonts w:asciiTheme="majorEastAsia" w:eastAsiaTheme="majorEastAsia" w:hAnsiTheme="majorEastAsia"/>
                                  <w:b/>
                                  <w:color w:val="auto"/>
                                  <w:sz w:val="18"/>
                                  <w:szCs w:val="18"/>
                                </w:rPr>
                                <w:t>41.4</w:t>
                              </w:r>
                              <w:r w:rsidRPr="00867030">
                                <w:rPr>
                                  <w:rFonts w:asciiTheme="majorEastAsia" w:eastAsiaTheme="majorEastAsia" w:hAnsiTheme="majorEastAsia"/>
                                  <w:b/>
                                  <w:color w:val="auto"/>
                                  <w:sz w:val="18"/>
                                  <w:szCs w:val="18"/>
                                </w:rPr>
                                <w:t>点</w:t>
                              </w:r>
                            </w:p>
                            <w:p w:rsidR="00C7301F" w:rsidRPr="00867030" w:rsidRDefault="00C7301F" w:rsidP="006B3BA1">
                              <w:pPr>
                                <w:rPr>
                                  <w:rFonts w:asciiTheme="majorEastAsia" w:eastAsiaTheme="majorEastAsia" w:hAnsiTheme="majorEastAsia" w:hint="default"/>
                                  <w:b/>
                                  <w:color w:val="auto"/>
                                  <w:sz w:val="18"/>
                                  <w:szCs w:val="18"/>
                                </w:rPr>
                              </w:pPr>
                              <w:r>
                                <w:rPr>
                                  <w:rFonts w:asciiTheme="majorEastAsia" w:eastAsiaTheme="majorEastAsia" w:hAnsiTheme="majorEastAsia"/>
                                  <w:b/>
                                  <w:color w:val="auto"/>
                                  <w:sz w:val="18"/>
                                  <w:szCs w:val="18"/>
                                </w:rPr>
                                <w:t>元年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6" name="テキスト ボックス 556"/>
                        <wps:cNvSpPr txBox="1"/>
                        <wps:spPr>
                          <a:xfrm>
                            <a:off x="0" y="762000"/>
                            <a:ext cx="389890" cy="1137920"/>
                          </a:xfrm>
                          <a:prstGeom prst="rect">
                            <a:avLst/>
                          </a:prstGeom>
                          <a:solidFill>
                            <a:sysClr val="window" lastClr="FFFFFF"/>
                          </a:solidFill>
                          <a:ln w="6350">
                            <a:solidFill>
                              <a:prstClr val="black"/>
                            </a:solidFill>
                          </a:ln>
                          <a:effectLst/>
                        </wps:spPr>
                        <wps:txbx>
                          <w:txbxContent>
                            <w:p w:rsidR="00C7301F" w:rsidRPr="00867030" w:rsidRDefault="00C7301F" w:rsidP="006B3BA1">
                              <w:pPr>
                                <w:jc w:val="center"/>
                                <w:rPr>
                                  <w:rFonts w:hint="default"/>
                                  <w:sz w:val="18"/>
                                  <w:szCs w:val="18"/>
                                </w:rPr>
                              </w:pPr>
                              <w:r w:rsidRPr="00867030">
                                <w:rPr>
                                  <w:sz w:val="18"/>
                                  <w:szCs w:val="18"/>
                                </w:rPr>
                                <w:t>基　本　施　策</w:t>
                              </w:r>
                            </w:p>
                          </w:txbxContent>
                        </wps:txbx>
                        <wps:bodyPr rot="0" spcFirstLastPara="0" vertOverflow="overflow" horzOverflow="overflow" vert="eaVert" wrap="square" lIns="72000" tIns="45720" rIns="91440" bIns="45720" numCol="1" spcCol="0" rtlCol="0" fromWordArt="0" anchor="b" anchorCtr="0" forceAA="0" compatLnSpc="1">
                          <a:prstTxWarp prst="textNoShape">
                            <a:avLst/>
                          </a:prstTxWarp>
                          <a:noAutofit/>
                        </wps:bodyPr>
                      </wps:wsp>
                      <wps:wsp>
                        <wps:cNvPr id="559" name="テキスト ボックス 559"/>
                        <wps:cNvSpPr txBox="1"/>
                        <wps:spPr>
                          <a:xfrm>
                            <a:off x="304800" y="1021080"/>
                            <a:ext cx="472440" cy="883285"/>
                          </a:xfrm>
                          <a:prstGeom prst="rect">
                            <a:avLst/>
                          </a:prstGeom>
                          <a:solidFill>
                            <a:sysClr val="window" lastClr="FFFFFF"/>
                          </a:solidFill>
                          <a:ln w="6350">
                            <a:solidFill>
                              <a:prstClr val="black"/>
                            </a:solidFill>
                          </a:ln>
                          <a:effectLst/>
                        </wps:spPr>
                        <wps:txbx>
                          <w:txbxContent>
                            <w:p w:rsidR="00C7301F" w:rsidRPr="00E86DA5" w:rsidRDefault="00C7301F" w:rsidP="006B3BA1">
                              <w:pPr>
                                <w:jc w:val="center"/>
                                <w:rPr>
                                  <w:rFonts w:hint="default"/>
                                  <w:sz w:val="16"/>
                                  <w:szCs w:val="16"/>
                                </w:rPr>
                              </w:pPr>
                              <w:r w:rsidRPr="00E86DA5">
                                <w:rPr>
                                  <w:sz w:val="16"/>
                                  <w:szCs w:val="16"/>
                                </w:rPr>
                                <w:t>指標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8" name="テキスト ボックス 558"/>
                        <wps:cNvSpPr txBox="1"/>
                        <wps:spPr>
                          <a:xfrm>
                            <a:off x="944880" y="762000"/>
                            <a:ext cx="2508885" cy="259080"/>
                          </a:xfrm>
                          <a:prstGeom prst="rect">
                            <a:avLst/>
                          </a:prstGeom>
                          <a:solidFill>
                            <a:sysClr val="window" lastClr="FFFFFF">
                              <a:lumMod val="85000"/>
                            </a:sysClr>
                          </a:solidFill>
                          <a:ln w="6350">
                            <a:solidFill>
                              <a:prstClr val="black"/>
                            </a:solidFill>
                          </a:ln>
                          <a:effectLst/>
                        </wps:spPr>
                        <wps:txbx>
                          <w:txbxContent>
                            <w:p w:rsidR="00C7301F" w:rsidRPr="00867030" w:rsidRDefault="00C7301F" w:rsidP="006B3BA1">
                              <w:pPr>
                                <w:jc w:val="center"/>
                                <w:rPr>
                                  <w:rFonts w:hint="default"/>
                                  <w:sz w:val="18"/>
                                  <w:szCs w:val="18"/>
                                </w:rPr>
                              </w:pPr>
                              <w:r w:rsidRPr="00867030">
                                <w:rPr>
                                  <w:sz w:val="18"/>
                                  <w:szCs w:val="18"/>
                                </w:rPr>
                                <w:t>協働が広がっている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7" name="テキスト ボックス 557"/>
                        <wps:cNvSpPr txBox="1"/>
                        <wps:spPr>
                          <a:xfrm>
                            <a:off x="3444240" y="762000"/>
                            <a:ext cx="2476500" cy="259715"/>
                          </a:xfrm>
                          <a:prstGeom prst="rect">
                            <a:avLst/>
                          </a:prstGeom>
                          <a:solidFill>
                            <a:sysClr val="window" lastClr="FFFFFF">
                              <a:lumMod val="85000"/>
                            </a:sysClr>
                          </a:solidFill>
                          <a:ln w="6350">
                            <a:solidFill>
                              <a:prstClr val="black"/>
                            </a:solidFill>
                          </a:ln>
                          <a:effectLst/>
                        </wps:spPr>
                        <wps:txbx>
                          <w:txbxContent>
                            <w:p w:rsidR="00C7301F" w:rsidRPr="00867030" w:rsidRDefault="00C7301F" w:rsidP="006B3BA1">
                              <w:pPr>
                                <w:jc w:val="center"/>
                                <w:rPr>
                                  <w:rFonts w:hint="default"/>
                                  <w:sz w:val="18"/>
                                  <w:szCs w:val="18"/>
                                </w:rPr>
                              </w:pPr>
                              <w:r w:rsidRPr="00867030">
                                <w:rPr>
                                  <w:sz w:val="18"/>
                                  <w:szCs w:val="18"/>
                                </w:rPr>
                                <w:t>協働が深まっている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0" name="テキスト ボックス 560"/>
                        <wps:cNvSpPr txBox="1"/>
                        <wps:spPr>
                          <a:xfrm>
                            <a:off x="948731" y="1504336"/>
                            <a:ext cx="2505035" cy="393043"/>
                          </a:xfrm>
                          <a:prstGeom prst="rect">
                            <a:avLst/>
                          </a:prstGeom>
                          <a:solidFill>
                            <a:sysClr val="window" lastClr="FFFFFF"/>
                          </a:solidFill>
                          <a:ln w="6350">
                            <a:solidFill>
                              <a:schemeClr val="tx1"/>
                            </a:solidFill>
                          </a:ln>
                          <a:effectLst/>
                        </wps:spPr>
                        <wps:txbx>
                          <w:txbxContent>
                            <w:p w:rsidR="00C7301F" w:rsidRPr="00195840" w:rsidRDefault="00C7301F" w:rsidP="00870045">
                              <w:pPr>
                                <w:jc w:val="center"/>
                                <w:rPr>
                                  <w:rFonts w:hint="default"/>
                                  <w:color w:val="000000" w:themeColor="text1"/>
                                  <w:sz w:val="18"/>
                                  <w:szCs w:val="18"/>
                                </w:rPr>
                              </w:pPr>
                              <w:r w:rsidRPr="00195840">
                                <w:rPr>
                                  <w:color w:val="000000" w:themeColor="text1"/>
                                  <w:sz w:val="18"/>
                                  <w:szCs w:val="18"/>
                                </w:rPr>
                                <w:t xml:space="preserve">b3  </w:t>
                              </w:r>
                              <w:r w:rsidRPr="00195840">
                                <w:rPr>
                                  <w:color w:val="000000" w:themeColor="text1"/>
                                  <w:sz w:val="18"/>
                                  <w:szCs w:val="18"/>
                                </w:rPr>
                                <w:t>ＮＰＯの協働</w:t>
                              </w:r>
                              <w:r w:rsidRPr="00195840">
                                <w:rPr>
                                  <w:rFonts w:hint="default"/>
                                  <w:color w:val="000000" w:themeColor="text1"/>
                                  <w:sz w:val="18"/>
                                  <w:szCs w:val="18"/>
                                </w:rPr>
                                <w:t>に対する関心度</w:t>
                              </w:r>
                            </w:p>
                            <w:p w:rsidR="00C7301F" w:rsidRPr="00195840" w:rsidRDefault="00C7301F" w:rsidP="00195840">
                              <w:pPr>
                                <w:jc w:val="center"/>
                                <w:rPr>
                                  <w:rFonts w:asciiTheme="majorEastAsia" w:eastAsiaTheme="majorEastAsia" w:hAnsiTheme="majorEastAsia" w:hint="default"/>
                                  <w:b/>
                                  <w:color w:val="000000" w:themeColor="text1"/>
                                  <w:sz w:val="18"/>
                                  <w:szCs w:val="18"/>
                                </w:rPr>
                              </w:pPr>
                              <w:r w:rsidRPr="00195840">
                                <w:rPr>
                                  <w:rFonts w:asciiTheme="majorEastAsia" w:eastAsiaTheme="majorEastAsia" w:hAnsiTheme="majorEastAsia"/>
                                  <w:b/>
                                  <w:color w:val="000000" w:themeColor="text1"/>
                                  <w:sz w:val="18"/>
                                  <w:szCs w:val="18"/>
                                </w:rPr>
                                <w:t>R</w:t>
                              </w:r>
                              <w:r w:rsidRPr="00195840">
                                <w:rPr>
                                  <w:rFonts w:asciiTheme="majorEastAsia" w:eastAsiaTheme="majorEastAsia" w:hAnsiTheme="majorEastAsia" w:hint="default"/>
                                  <w:b/>
                                  <w:color w:val="000000" w:themeColor="text1"/>
                                  <w:sz w:val="18"/>
                                  <w:szCs w:val="18"/>
                                </w:rPr>
                                <w:t>2</w:t>
                              </w:r>
                              <w:r w:rsidRPr="00195840">
                                <w:rPr>
                                  <w:rFonts w:asciiTheme="majorEastAsia" w:eastAsiaTheme="majorEastAsia" w:hAnsiTheme="majorEastAsia"/>
                                  <w:b/>
                                  <w:color w:val="000000" w:themeColor="text1"/>
                                  <w:sz w:val="18"/>
                                  <w:szCs w:val="18"/>
                                </w:rPr>
                                <w:t>：88.7</w:t>
                              </w:r>
                              <w:r w:rsidRPr="00195840">
                                <w:rPr>
                                  <w:rFonts w:asciiTheme="majorEastAsia" w:eastAsiaTheme="majorEastAsia" w:hAnsiTheme="majorEastAsia" w:hint="default"/>
                                  <w:b/>
                                  <w:color w:val="000000" w:themeColor="text1"/>
                                  <w:sz w:val="18"/>
                                  <w:szCs w:val="18"/>
                                </w:rPr>
                                <w:t>%</w:t>
                              </w:r>
                            </w:p>
                            <w:p w:rsidR="00C7301F" w:rsidRPr="00423E88" w:rsidRDefault="00C7301F" w:rsidP="006B3BA1">
                              <w:pPr>
                                <w:jc w:val="center"/>
                                <w:rPr>
                                  <w:rFonts w:asciiTheme="majorEastAsia" w:eastAsiaTheme="majorEastAsia" w:hAnsiTheme="majorEastAsia" w:hint="default"/>
                                  <w:b/>
                                  <w:color w:val="FF0000"/>
                                  <w:sz w:val="18"/>
                                  <w:szCs w:val="18"/>
                                </w:rPr>
                              </w:pPr>
                            </w:p>
                            <w:p w:rsidR="00C7301F" w:rsidRPr="003C3ADA" w:rsidRDefault="00C7301F" w:rsidP="006B3BA1">
                              <w:pPr>
                                <w:jc w:val="center"/>
                                <w:rPr>
                                  <w:rFonts w:asciiTheme="majorEastAsia" w:eastAsiaTheme="majorEastAsia" w:hAnsiTheme="majorEastAsia" w:hint="default"/>
                                  <w:b/>
                                  <w:color w:val="auto"/>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2" name="テキスト ボックス 562"/>
                        <wps:cNvSpPr txBox="1"/>
                        <wps:spPr>
                          <a:xfrm>
                            <a:off x="944880" y="1010186"/>
                            <a:ext cx="2502009" cy="494149"/>
                          </a:xfrm>
                          <a:prstGeom prst="rect">
                            <a:avLst/>
                          </a:prstGeom>
                          <a:solidFill>
                            <a:sysClr val="window" lastClr="FFFFFF"/>
                          </a:solidFill>
                          <a:ln w="6350">
                            <a:solidFill>
                              <a:prstClr val="black"/>
                            </a:solidFill>
                          </a:ln>
                          <a:effectLst/>
                        </wps:spPr>
                        <wps:txbx>
                          <w:txbxContent>
                            <w:p w:rsidR="00C7301F" w:rsidRPr="00F85AC8" w:rsidRDefault="00C7301F" w:rsidP="006B3BA1">
                              <w:pPr>
                                <w:jc w:val="center"/>
                                <w:rPr>
                                  <w:rFonts w:hint="default"/>
                                  <w:color w:val="auto"/>
                                  <w:sz w:val="18"/>
                                  <w:szCs w:val="18"/>
                                </w:rPr>
                              </w:pPr>
                              <w:r w:rsidRPr="00F85AC8">
                                <w:rPr>
                                  <w:color w:val="auto"/>
                                  <w:sz w:val="18"/>
                                  <w:szCs w:val="18"/>
                                </w:rPr>
                                <w:t xml:space="preserve">b2 </w:t>
                              </w:r>
                              <w:r w:rsidRPr="00F85AC8">
                                <w:rPr>
                                  <w:color w:val="auto"/>
                                  <w:sz w:val="18"/>
                                  <w:szCs w:val="18"/>
                                </w:rPr>
                                <w:t>協働機会のある行政の事業数・予算割合</w:t>
                              </w:r>
                            </w:p>
                            <w:p w:rsidR="00C7301F" w:rsidRPr="00F85AC8" w:rsidRDefault="00C7301F" w:rsidP="00D517C2">
                              <w:pPr>
                                <w:rPr>
                                  <w:rFonts w:asciiTheme="majorEastAsia" w:eastAsiaTheme="majorEastAsia" w:hAnsiTheme="majorEastAsia" w:hint="default"/>
                                  <w:b/>
                                  <w:color w:val="auto"/>
                                  <w:sz w:val="16"/>
                                  <w:szCs w:val="16"/>
                                </w:rPr>
                              </w:pPr>
                              <w:r w:rsidRPr="00F85AC8">
                                <w:rPr>
                                  <w:rFonts w:asciiTheme="majorEastAsia" w:eastAsiaTheme="majorEastAsia" w:hAnsiTheme="majorEastAsia"/>
                                  <w:b/>
                                  <w:color w:val="auto"/>
                                  <w:sz w:val="16"/>
                                  <w:szCs w:val="16"/>
                                </w:rPr>
                                <w:t>事 業 数</w:t>
                              </w:r>
                              <w:r w:rsidRPr="00F85AC8">
                                <w:rPr>
                                  <w:rFonts w:asciiTheme="majorEastAsia" w:eastAsiaTheme="majorEastAsia" w:hAnsiTheme="majorEastAsia" w:hint="default"/>
                                  <w:b/>
                                  <w:color w:val="auto"/>
                                  <w:sz w:val="16"/>
                                  <w:szCs w:val="16"/>
                                </w:rPr>
                                <w:t>H24</w:t>
                              </w:r>
                              <w:r w:rsidRPr="00F85AC8">
                                <w:rPr>
                                  <w:rFonts w:asciiTheme="majorEastAsia" w:eastAsiaTheme="majorEastAsia" w:hAnsiTheme="majorEastAsia"/>
                                  <w:b/>
                                  <w:color w:val="auto"/>
                                  <w:sz w:val="16"/>
                                  <w:szCs w:val="16"/>
                                </w:rPr>
                                <w:t xml:space="preserve">　356</w:t>
                              </w:r>
                              <w:r>
                                <w:rPr>
                                  <w:rFonts w:asciiTheme="majorEastAsia" w:eastAsiaTheme="majorEastAsia" w:hAnsiTheme="majorEastAsia" w:hint="default"/>
                                  <w:b/>
                                  <w:color w:val="auto"/>
                                  <w:sz w:val="16"/>
                                  <w:szCs w:val="16"/>
                                </w:rPr>
                                <w:t xml:space="preserve"> </w:t>
                              </w:r>
                              <w:r w:rsidRPr="00F85AC8">
                                <w:rPr>
                                  <w:rFonts w:asciiTheme="majorEastAsia" w:eastAsiaTheme="majorEastAsia" w:hAnsiTheme="majorEastAsia"/>
                                  <w:b/>
                                  <w:color w:val="auto"/>
                                  <w:sz w:val="16"/>
                                  <w:szCs w:val="16"/>
                                </w:rPr>
                                <w:t xml:space="preserve"> → H27　503 → </w:t>
                              </w:r>
                              <w:r w:rsidRPr="00F85AC8">
                                <w:rPr>
                                  <w:rFonts w:asciiTheme="majorEastAsia" w:eastAsiaTheme="majorEastAsia" w:hAnsiTheme="majorEastAsia" w:hint="default"/>
                                  <w:b/>
                                  <w:color w:val="auto"/>
                                  <w:sz w:val="16"/>
                                  <w:szCs w:val="16"/>
                                </w:rPr>
                                <w:t>H30</w:t>
                              </w:r>
                              <w:r w:rsidRPr="00F85AC8">
                                <w:rPr>
                                  <w:rFonts w:asciiTheme="majorEastAsia" w:eastAsiaTheme="majorEastAsia" w:hAnsiTheme="majorEastAsia"/>
                                  <w:b/>
                                  <w:color w:val="auto"/>
                                  <w:sz w:val="16"/>
                                  <w:szCs w:val="16"/>
                                </w:rPr>
                                <w:t xml:space="preserve">　487</w:t>
                              </w:r>
                            </w:p>
                            <w:p w:rsidR="00C7301F" w:rsidRPr="00F85AC8" w:rsidRDefault="00C7301F" w:rsidP="00D517C2">
                              <w:pPr>
                                <w:rPr>
                                  <w:rFonts w:asciiTheme="majorEastAsia" w:eastAsiaTheme="majorEastAsia" w:hAnsiTheme="majorEastAsia" w:hint="default"/>
                                  <w:b/>
                                  <w:color w:val="auto"/>
                                  <w:sz w:val="16"/>
                                  <w:szCs w:val="16"/>
                                </w:rPr>
                              </w:pPr>
                              <w:r w:rsidRPr="00F85AC8">
                                <w:rPr>
                                  <w:rFonts w:asciiTheme="majorEastAsia" w:eastAsiaTheme="majorEastAsia" w:hAnsiTheme="majorEastAsia"/>
                                  <w:b/>
                                  <w:color w:val="auto"/>
                                  <w:sz w:val="16"/>
                                  <w:szCs w:val="16"/>
                                </w:rPr>
                                <w:t>予算割合</w:t>
                              </w:r>
                              <w:r w:rsidRPr="00F85AC8">
                                <w:rPr>
                                  <w:rFonts w:asciiTheme="majorEastAsia" w:eastAsiaTheme="majorEastAsia" w:hAnsiTheme="majorEastAsia" w:hint="default"/>
                                  <w:b/>
                                  <w:color w:val="auto"/>
                                  <w:sz w:val="16"/>
                                  <w:szCs w:val="16"/>
                                </w:rPr>
                                <w:t xml:space="preserve">　</w:t>
                              </w:r>
                              <w:r>
                                <w:rPr>
                                  <w:rFonts w:asciiTheme="majorEastAsia" w:eastAsiaTheme="majorEastAsia" w:hAnsiTheme="majorEastAsia"/>
                                  <w:b/>
                                  <w:color w:val="auto"/>
                                  <w:sz w:val="16"/>
                                  <w:szCs w:val="16"/>
                                </w:rPr>
                                <w:t xml:space="preserve"> </w:t>
                              </w:r>
                              <w:r w:rsidRPr="00F85AC8">
                                <w:rPr>
                                  <w:rFonts w:asciiTheme="majorEastAsia" w:eastAsiaTheme="majorEastAsia" w:hAnsiTheme="majorEastAsia"/>
                                  <w:b/>
                                  <w:color w:val="auto"/>
                                  <w:sz w:val="16"/>
                                  <w:szCs w:val="16"/>
                                </w:rPr>
                                <w:t xml:space="preserve"> </w:t>
                              </w:r>
                              <w:r>
                                <w:rPr>
                                  <w:rFonts w:asciiTheme="majorEastAsia" w:eastAsiaTheme="majorEastAsia" w:hAnsiTheme="majorEastAsia" w:hint="default"/>
                                  <w:b/>
                                  <w:color w:val="auto"/>
                                  <w:sz w:val="16"/>
                                  <w:szCs w:val="16"/>
                                </w:rPr>
                                <w:t xml:space="preserve"> </w:t>
                              </w:r>
                              <w:r w:rsidRPr="00F85AC8">
                                <w:rPr>
                                  <w:rFonts w:asciiTheme="majorEastAsia" w:eastAsiaTheme="majorEastAsia" w:hAnsiTheme="majorEastAsia"/>
                                  <w:b/>
                                  <w:color w:val="auto"/>
                                  <w:sz w:val="16"/>
                                  <w:szCs w:val="16"/>
                                </w:rPr>
                                <w:t>1.5%</w:t>
                              </w:r>
                              <w:r>
                                <w:rPr>
                                  <w:rFonts w:asciiTheme="majorEastAsia" w:eastAsiaTheme="majorEastAsia" w:hAnsiTheme="majorEastAsia" w:hint="default"/>
                                  <w:b/>
                                  <w:color w:val="auto"/>
                                  <w:sz w:val="16"/>
                                  <w:szCs w:val="16"/>
                                </w:rPr>
                                <w:t xml:space="preserve">  </w:t>
                              </w:r>
                              <w:r w:rsidRPr="00F85AC8">
                                <w:rPr>
                                  <w:rFonts w:asciiTheme="majorEastAsia" w:eastAsiaTheme="majorEastAsia" w:hAnsiTheme="majorEastAsia"/>
                                  <w:b/>
                                  <w:color w:val="auto"/>
                                  <w:sz w:val="16"/>
                                  <w:szCs w:val="16"/>
                                </w:rPr>
                                <w:t>→　 2.1%</w:t>
                              </w:r>
                              <w:r>
                                <w:rPr>
                                  <w:rFonts w:asciiTheme="majorEastAsia" w:eastAsiaTheme="majorEastAsia" w:hAnsiTheme="majorEastAsia" w:hint="default"/>
                                  <w:b/>
                                  <w:color w:val="auto"/>
                                  <w:sz w:val="16"/>
                                  <w:szCs w:val="16"/>
                                </w:rPr>
                                <w:t xml:space="preserve">  </w:t>
                              </w:r>
                              <w:r w:rsidRPr="00F85AC8">
                                <w:rPr>
                                  <w:rFonts w:asciiTheme="majorEastAsia" w:eastAsiaTheme="majorEastAsia" w:hAnsiTheme="majorEastAsia" w:hint="default"/>
                                  <w:b/>
                                  <w:color w:val="auto"/>
                                  <w:sz w:val="16"/>
                                  <w:szCs w:val="16"/>
                                </w:rPr>
                                <w:t xml:space="preserve">→  </w:t>
                              </w:r>
                              <w:r>
                                <w:rPr>
                                  <w:rFonts w:asciiTheme="majorEastAsia" w:eastAsiaTheme="majorEastAsia" w:hAnsiTheme="majorEastAsia" w:hint="default"/>
                                  <w:b/>
                                  <w:color w:val="auto"/>
                                  <w:sz w:val="16"/>
                                  <w:szCs w:val="16"/>
                                </w:rPr>
                                <w:t>2.0</w:t>
                              </w:r>
                              <w:r>
                                <w:rPr>
                                  <w:rFonts w:asciiTheme="majorEastAsia" w:eastAsiaTheme="majorEastAsia" w:hAnsiTheme="majorEastAsia"/>
                                  <w:b/>
                                  <w:color w:val="auto"/>
                                  <w:sz w:val="16"/>
                                  <w:szCs w:val="16"/>
                                </w:rPr>
                                <w:t>%</w:t>
                              </w:r>
                            </w:p>
                            <w:p w:rsidR="00C7301F" w:rsidRPr="00D517C2" w:rsidRDefault="00C7301F" w:rsidP="006B3BA1">
                              <w:pPr>
                                <w:spacing w:line="200" w:lineRule="exact"/>
                                <w:ind w:firstLineChars="150" w:firstLine="271"/>
                                <w:rPr>
                                  <w:rFonts w:asciiTheme="majorEastAsia" w:eastAsiaTheme="majorEastAsia" w:hAnsiTheme="majorEastAsia" w:hint="default"/>
                                  <w:b/>
                                  <w:sz w:val="18"/>
                                  <w:szCs w:val="18"/>
                                </w:rPr>
                              </w:pPr>
                            </w:p>
                            <w:p w:rsidR="00C7301F" w:rsidRPr="00867030" w:rsidRDefault="00C7301F" w:rsidP="006B3BA1">
                              <w:pPr>
                                <w:spacing w:line="200" w:lineRule="exact"/>
                                <w:ind w:firstLineChars="150" w:firstLine="271"/>
                                <w:rPr>
                                  <w:rFonts w:asciiTheme="majorEastAsia" w:eastAsiaTheme="majorEastAsia" w:hAnsiTheme="majorEastAsia" w:hint="default"/>
                                  <w:b/>
                                  <w:sz w:val="18"/>
                                  <w:szCs w:val="18"/>
                                </w:rPr>
                              </w:pPr>
                              <w:r w:rsidRPr="00867030">
                                <w:rPr>
                                  <w:rFonts w:asciiTheme="majorEastAsia" w:eastAsiaTheme="majorEastAsia" w:hAnsiTheme="majorEastAsia"/>
                                  <w:b/>
                                  <w:sz w:val="18"/>
                                  <w:szCs w:val="18"/>
                                </w:rPr>
                                <w:t>予算</w:t>
                              </w:r>
                              <w:r>
                                <w:rPr>
                                  <w:rFonts w:asciiTheme="majorEastAsia" w:eastAsiaTheme="majorEastAsia" w:hAnsiTheme="majorEastAsia"/>
                                  <w:b/>
                                  <w:sz w:val="18"/>
                                  <w:szCs w:val="18"/>
                                </w:rPr>
                                <w:t xml:space="preserve">割合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3" name="テキスト ボックス 563"/>
                        <wps:cNvSpPr txBox="1"/>
                        <wps:spPr>
                          <a:xfrm>
                            <a:off x="3444241" y="1010186"/>
                            <a:ext cx="2476500" cy="494150"/>
                          </a:xfrm>
                          <a:prstGeom prst="rect">
                            <a:avLst/>
                          </a:prstGeom>
                          <a:solidFill>
                            <a:sysClr val="window" lastClr="FFFFFF"/>
                          </a:solidFill>
                          <a:ln w="6350">
                            <a:solidFill>
                              <a:prstClr val="black"/>
                            </a:solidFill>
                          </a:ln>
                          <a:effectLst/>
                        </wps:spPr>
                        <wps:txbx>
                          <w:txbxContent>
                            <w:p w:rsidR="00C7301F" w:rsidRDefault="00C7301F" w:rsidP="006B3BA1">
                              <w:pPr>
                                <w:jc w:val="center"/>
                                <w:rPr>
                                  <w:rFonts w:hint="default"/>
                                  <w:sz w:val="18"/>
                                  <w:szCs w:val="18"/>
                                </w:rPr>
                              </w:pPr>
                              <w:r>
                                <w:rPr>
                                  <w:sz w:val="18"/>
                                  <w:szCs w:val="18"/>
                                </w:rPr>
                                <w:t>b</w:t>
                              </w:r>
                              <w:r>
                                <w:rPr>
                                  <w:rFonts w:hint="default"/>
                                  <w:sz w:val="18"/>
                                  <w:szCs w:val="18"/>
                                </w:rPr>
                                <w:t>4</w:t>
                              </w:r>
                              <w:r>
                                <w:rPr>
                                  <w:sz w:val="18"/>
                                  <w:szCs w:val="18"/>
                                </w:rPr>
                                <w:t xml:space="preserve"> </w:t>
                              </w:r>
                              <w:r w:rsidRPr="00867030">
                                <w:rPr>
                                  <w:sz w:val="18"/>
                                  <w:szCs w:val="18"/>
                                </w:rPr>
                                <w:t>協働事業に関する自己評価</w:t>
                              </w:r>
                            </w:p>
                            <w:p w:rsidR="00C7301F" w:rsidRDefault="00C7301F" w:rsidP="006B3BA1">
                              <w:pPr>
                                <w:rPr>
                                  <w:rFonts w:asciiTheme="majorEastAsia" w:eastAsiaTheme="majorEastAsia" w:hAnsiTheme="majorEastAsia" w:hint="default"/>
                                  <w:b/>
                                  <w:color w:val="auto"/>
                                  <w:sz w:val="18"/>
                                  <w:szCs w:val="18"/>
                                </w:rPr>
                              </w:pPr>
                              <w:r w:rsidRPr="00867030">
                                <w:rPr>
                                  <w:rFonts w:asciiTheme="majorEastAsia" w:eastAsiaTheme="majorEastAsia" w:hAnsiTheme="majorEastAsia"/>
                                  <w:b/>
                                  <w:sz w:val="18"/>
                                  <w:szCs w:val="18"/>
                                </w:rPr>
                                <w:t>H24：86.3</w:t>
                              </w:r>
                              <w:r>
                                <w:rPr>
                                  <w:rFonts w:asciiTheme="majorEastAsia" w:eastAsiaTheme="majorEastAsia" w:hAnsiTheme="majorEastAsia"/>
                                  <w:b/>
                                  <w:sz w:val="18"/>
                                  <w:szCs w:val="18"/>
                                </w:rPr>
                                <w:t>点→</w:t>
                              </w:r>
                              <w:r w:rsidRPr="00867030">
                                <w:rPr>
                                  <w:rFonts w:asciiTheme="majorEastAsia" w:eastAsiaTheme="majorEastAsia" w:hAnsiTheme="majorEastAsia"/>
                                  <w:b/>
                                  <w:sz w:val="18"/>
                                  <w:szCs w:val="18"/>
                                </w:rPr>
                                <w:t>H27：79.1点</w:t>
                              </w:r>
                              <w:r>
                                <w:rPr>
                                  <w:rFonts w:asciiTheme="majorEastAsia" w:eastAsiaTheme="majorEastAsia" w:hAnsiTheme="majorEastAsia"/>
                                  <w:b/>
                                  <w:color w:val="auto"/>
                                  <w:sz w:val="18"/>
                                  <w:szCs w:val="18"/>
                                </w:rPr>
                                <w:t>→H30:83.5点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7" name="テキスト ボックス 567"/>
                        <wps:cNvSpPr txBox="1"/>
                        <wps:spPr>
                          <a:xfrm>
                            <a:off x="0" y="1897380"/>
                            <a:ext cx="389255" cy="1572260"/>
                          </a:xfrm>
                          <a:prstGeom prst="rect">
                            <a:avLst/>
                          </a:prstGeom>
                          <a:solidFill>
                            <a:sysClr val="window" lastClr="FFFFFF"/>
                          </a:solidFill>
                          <a:ln w="6350">
                            <a:solidFill>
                              <a:prstClr val="black"/>
                            </a:solidFill>
                          </a:ln>
                          <a:effectLst/>
                        </wps:spPr>
                        <wps:txbx>
                          <w:txbxContent>
                            <w:p w:rsidR="00C7301F" w:rsidRPr="00867030" w:rsidRDefault="00C7301F" w:rsidP="006B3BA1">
                              <w:pPr>
                                <w:jc w:val="center"/>
                                <w:rPr>
                                  <w:rFonts w:hint="default"/>
                                  <w:sz w:val="18"/>
                                  <w:szCs w:val="18"/>
                                </w:rPr>
                              </w:pPr>
                              <w:r w:rsidRPr="00867030">
                                <w:rPr>
                                  <w:sz w:val="18"/>
                                  <w:szCs w:val="18"/>
                                </w:rPr>
                                <w:t>施　策　群</w:t>
                              </w:r>
                            </w:p>
                          </w:txbxContent>
                        </wps:txbx>
                        <wps:bodyPr rot="0" spcFirstLastPara="0" vertOverflow="overflow" horzOverflow="overflow" vert="eaVert" wrap="square" lIns="91440" tIns="45720" rIns="91440" bIns="45720" numCol="1" spcCol="0" rtlCol="0" fromWordArt="0" anchor="b" anchorCtr="0" forceAA="0" compatLnSpc="1">
                          <a:prstTxWarp prst="textNoShape">
                            <a:avLst/>
                          </a:prstTxWarp>
                          <a:noAutofit/>
                        </wps:bodyPr>
                      </wps:wsp>
                      <wps:wsp>
                        <wps:cNvPr id="570" name="テキスト ボックス 570"/>
                        <wps:cNvSpPr txBox="1"/>
                        <wps:spPr>
                          <a:xfrm>
                            <a:off x="304800" y="2354580"/>
                            <a:ext cx="472440" cy="1115060"/>
                          </a:xfrm>
                          <a:prstGeom prst="rect">
                            <a:avLst/>
                          </a:prstGeom>
                          <a:solidFill>
                            <a:sysClr val="window" lastClr="FFFFFF"/>
                          </a:solidFill>
                          <a:ln w="6350">
                            <a:solidFill>
                              <a:prstClr val="black"/>
                            </a:solidFill>
                          </a:ln>
                          <a:effectLst/>
                        </wps:spPr>
                        <wps:txbx>
                          <w:txbxContent>
                            <w:p w:rsidR="00C7301F" w:rsidRPr="00E86DA5" w:rsidRDefault="00C7301F" w:rsidP="006B3BA1">
                              <w:pPr>
                                <w:jc w:val="center"/>
                                <w:rPr>
                                  <w:rFonts w:hint="default"/>
                                  <w:sz w:val="16"/>
                                  <w:szCs w:val="16"/>
                                </w:rPr>
                              </w:pPr>
                              <w:r w:rsidRPr="00E86DA5">
                                <w:rPr>
                                  <w:sz w:val="16"/>
                                  <w:szCs w:val="16"/>
                                </w:rPr>
                                <w:t>指標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9" name="テキスト ボックス 569"/>
                        <wps:cNvSpPr txBox="1"/>
                        <wps:spPr>
                          <a:xfrm>
                            <a:off x="944879" y="1897380"/>
                            <a:ext cx="2501266" cy="457200"/>
                          </a:xfrm>
                          <a:prstGeom prst="rect">
                            <a:avLst/>
                          </a:prstGeom>
                          <a:solidFill>
                            <a:sysClr val="window" lastClr="FFFFFF">
                              <a:lumMod val="85000"/>
                            </a:sysClr>
                          </a:solidFill>
                          <a:ln w="6350">
                            <a:solidFill>
                              <a:prstClr val="black"/>
                            </a:solidFill>
                          </a:ln>
                          <a:effectLst/>
                        </wps:spPr>
                        <wps:txbx>
                          <w:txbxContent>
                            <w:p w:rsidR="00C7301F" w:rsidRDefault="00C7301F" w:rsidP="00031E4B">
                              <w:pPr>
                                <w:jc w:val="left"/>
                                <w:rPr>
                                  <w:rFonts w:hint="default"/>
                                  <w:sz w:val="18"/>
                                  <w:szCs w:val="18"/>
                                </w:rPr>
                              </w:pPr>
                              <w:r>
                                <w:rPr>
                                  <w:sz w:val="18"/>
                                  <w:szCs w:val="18"/>
                                </w:rPr>
                                <w:t>・</w:t>
                              </w:r>
                              <w:r w:rsidRPr="00D80025">
                                <w:rPr>
                                  <w:sz w:val="18"/>
                                  <w:szCs w:val="18"/>
                                </w:rPr>
                                <w:t>協働への関心が高まっている</w:t>
                              </w:r>
                            </w:p>
                            <w:p w:rsidR="00C7301F" w:rsidRPr="00031E4B" w:rsidRDefault="00C7301F" w:rsidP="00031E4B">
                              <w:pPr>
                                <w:jc w:val="left"/>
                                <w:rPr>
                                  <w:rFonts w:hint="default"/>
                                  <w:sz w:val="18"/>
                                  <w:szCs w:val="18"/>
                                </w:rPr>
                              </w:pPr>
                              <w:r>
                                <w:rPr>
                                  <w:sz w:val="18"/>
                                  <w:szCs w:val="18"/>
                                </w:rPr>
                                <w:t>・</w:t>
                              </w:r>
                              <w:r>
                                <w:rPr>
                                  <w:rFonts w:hint="default"/>
                                  <w:sz w:val="18"/>
                                  <w:szCs w:val="18"/>
                                </w:rPr>
                                <w:t>協働の取組にふれる機会が多い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6" name="テキスト ボックス 566"/>
                        <wps:cNvSpPr txBox="1"/>
                        <wps:spPr>
                          <a:xfrm>
                            <a:off x="3444240" y="1897380"/>
                            <a:ext cx="2477685" cy="457200"/>
                          </a:xfrm>
                          <a:prstGeom prst="rect">
                            <a:avLst/>
                          </a:prstGeom>
                          <a:solidFill>
                            <a:sysClr val="window" lastClr="FFFFFF">
                              <a:lumMod val="85000"/>
                            </a:sysClr>
                          </a:solidFill>
                          <a:ln w="6350">
                            <a:solidFill>
                              <a:prstClr val="black"/>
                            </a:solidFill>
                          </a:ln>
                          <a:effectLst/>
                        </wps:spPr>
                        <wps:txbx>
                          <w:txbxContent>
                            <w:p w:rsidR="00C7301F" w:rsidRDefault="00C7301F" w:rsidP="006B3BA1">
                              <w:pPr>
                                <w:rPr>
                                  <w:rFonts w:hint="default"/>
                                  <w:sz w:val="18"/>
                                  <w:szCs w:val="18"/>
                                </w:rPr>
                              </w:pPr>
                              <w:r>
                                <w:rPr>
                                  <w:sz w:val="18"/>
                                  <w:szCs w:val="18"/>
                                </w:rPr>
                                <w:t>・</w:t>
                              </w:r>
                              <w:r w:rsidRPr="00D80025">
                                <w:rPr>
                                  <w:sz w:val="18"/>
                                  <w:szCs w:val="18"/>
                                </w:rPr>
                                <w:t>協働</w:t>
                              </w:r>
                              <w:r>
                                <w:rPr>
                                  <w:sz w:val="18"/>
                                  <w:szCs w:val="18"/>
                                </w:rPr>
                                <w:t>実践力が</w:t>
                              </w:r>
                              <w:r>
                                <w:rPr>
                                  <w:rFonts w:hint="default"/>
                                  <w:sz w:val="18"/>
                                  <w:szCs w:val="18"/>
                                </w:rPr>
                                <w:t>向上し</w:t>
                              </w:r>
                              <w:r w:rsidRPr="00D80025">
                                <w:rPr>
                                  <w:sz w:val="18"/>
                                  <w:szCs w:val="18"/>
                                </w:rPr>
                                <w:t>ている</w:t>
                              </w:r>
                            </w:p>
                            <w:p w:rsidR="00C7301F" w:rsidRPr="00DD39E3" w:rsidRDefault="00C7301F" w:rsidP="006B3BA1">
                              <w:pPr>
                                <w:rPr>
                                  <w:rFonts w:hint="default"/>
                                  <w:sz w:val="18"/>
                                  <w:szCs w:val="18"/>
                                </w:rPr>
                              </w:pPr>
                              <w:r>
                                <w:rPr>
                                  <w:sz w:val="18"/>
                                  <w:szCs w:val="18"/>
                                </w:rPr>
                                <w:t>・</w:t>
                              </w:r>
                              <w:r>
                                <w:rPr>
                                  <w:rFonts w:hint="default"/>
                                  <w:sz w:val="18"/>
                                  <w:szCs w:val="18"/>
                                </w:rPr>
                                <w:t>協働の基盤が整っている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4" name="テキスト ボックス 574"/>
                        <wps:cNvSpPr txBox="1"/>
                        <wps:spPr>
                          <a:xfrm>
                            <a:off x="944880" y="2712720"/>
                            <a:ext cx="2498391" cy="374650"/>
                          </a:xfrm>
                          <a:prstGeom prst="rect">
                            <a:avLst/>
                          </a:prstGeom>
                          <a:solidFill>
                            <a:sysClr val="window" lastClr="FFFFFF"/>
                          </a:solidFill>
                          <a:ln w="6350">
                            <a:solidFill>
                              <a:prstClr val="black"/>
                            </a:solidFill>
                          </a:ln>
                          <a:effectLst/>
                        </wps:spPr>
                        <wps:txbx>
                          <w:txbxContent>
                            <w:p w:rsidR="00C7301F" w:rsidRPr="00867030" w:rsidRDefault="00C7301F" w:rsidP="006B3BA1">
                              <w:pPr>
                                <w:jc w:val="center"/>
                                <w:rPr>
                                  <w:rFonts w:hint="default"/>
                                  <w:sz w:val="18"/>
                                  <w:szCs w:val="18"/>
                                </w:rPr>
                              </w:pPr>
                              <w:r>
                                <w:rPr>
                                  <w:sz w:val="18"/>
                                  <w:szCs w:val="18"/>
                                </w:rPr>
                                <w:t xml:space="preserve">b7 </w:t>
                              </w:r>
                              <w:r w:rsidRPr="00867030">
                                <w:rPr>
                                  <w:sz w:val="18"/>
                                  <w:szCs w:val="18"/>
                                </w:rPr>
                                <w:t>協働経験のある行政職員数</w:t>
                              </w:r>
                            </w:p>
                            <w:p w:rsidR="00C7301F" w:rsidRDefault="00C7301F" w:rsidP="006B3BA1">
                              <w:pPr>
                                <w:rPr>
                                  <w:rFonts w:asciiTheme="majorEastAsia" w:eastAsiaTheme="majorEastAsia" w:hAnsiTheme="majorEastAsia" w:hint="default"/>
                                  <w:b/>
                                  <w:color w:val="auto"/>
                                  <w:sz w:val="18"/>
                                  <w:szCs w:val="18"/>
                                </w:rPr>
                              </w:pPr>
                              <w:r w:rsidRPr="00867030">
                                <w:rPr>
                                  <w:rFonts w:asciiTheme="majorEastAsia" w:eastAsiaTheme="majorEastAsia" w:hAnsiTheme="majorEastAsia"/>
                                  <w:b/>
                                  <w:sz w:val="18"/>
                                  <w:szCs w:val="18"/>
                                </w:rPr>
                                <w:t>H24：2,441</w:t>
                              </w:r>
                              <w:r>
                                <w:rPr>
                                  <w:rFonts w:asciiTheme="majorEastAsia" w:eastAsiaTheme="majorEastAsia" w:hAnsiTheme="majorEastAsia"/>
                                  <w:b/>
                                  <w:sz w:val="18"/>
                                  <w:szCs w:val="18"/>
                                </w:rPr>
                                <w:t>人→</w:t>
                              </w:r>
                              <w:r w:rsidRPr="00867030">
                                <w:rPr>
                                  <w:rFonts w:asciiTheme="majorEastAsia" w:eastAsiaTheme="majorEastAsia" w:hAnsiTheme="majorEastAsia"/>
                                  <w:b/>
                                  <w:sz w:val="18"/>
                                  <w:szCs w:val="18"/>
                                </w:rPr>
                                <w:t>H27：3,</w:t>
                              </w:r>
                              <w:r>
                                <w:rPr>
                                  <w:rFonts w:asciiTheme="majorEastAsia" w:eastAsiaTheme="majorEastAsia" w:hAnsiTheme="majorEastAsia"/>
                                  <w:b/>
                                  <w:sz w:val="18"/>
                                  <w:szCs w:val="18"/>
                                </w:rPr>
                                <w:t>473人</w:t>
                              </w:r>
                              <w:r>
                                <w:rPr>
                                  <w:rFonts w:asciiTheme="majorEastAsia" w:eastAsiaTheme="majorEastAsia" w:hAnsiTheme="majorEastAsia"/>
                                  <w:b/>
                                  <w:color w:val="auto"/>
                                  <w:sz w:val="18"/>
                                  <w:szCs w:val="18"/>
                                </w:rPr>
                                <w:t>→H30:3,835人</w:t>
                              </w:r>
                            </w:p>
                            <w:p w:rsidR="00C7301F" w:rsidRPr="000F00E3" w:rsidRDefault="00C7301F" w:rsidP="006B3BA1">
                              <w:pPr>
                                <w:jc w:val="center"/>
                                <w:rPr>
                                  <w:rFonts w:asciiTheme="majorEastAsia" w:eastAsiaTheme="majorEastAsia" w:hAnsiTheme="majorEastAsia" w:hint="default"/>
                                  <w:b/>
                                  <w:sz w:val="18"/>
                                  <w:szCs w:val="18"/>
                                </w:rPr>
                              </w:pPr>
                            </w:p>
                            <w:p w:rsidR="00C7301F" w:rsidRPr="00867030" w:rsidRDefault="00C7301F" w:rsidP="006B3BA1">
                              <w:pPr>
                                <w:jc w:val="center"/>
                                <w:rPr>
                                  <w:rFonts w:asciiTheme="majorEastAsia" w:eastAsiaTheme="majorEastAsia" w:hAnsiTheme="majorEastAsia" w:hint="default"/>
                                  <w:b/>
                                  <w:sz w:val="18"/>
                                  <w:szCs w:val="18"/>
                                </w:rPr>
                              </w:pPr>
                              <w:r w:rsidRPr="00867030">
                                <w:rPr>
                                  <w:rFonts w:asciiTheme="majorEastAsia" w:eastAsiaTheme="majorEastAsia" w:hAnsiTheme="majorEastAsia"/>
                                  <w:b/>
                                  <w:sz w:val="18"/>
                                  <w:szCs w:val="18"/>
                                </w:rPr>
                                <w:t>252人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1" name="テキスト ボックス 571"/>
                        <wps:cNvSpPr txBox="1"/>
                        <wps:spPr>
                          <a:xfrm>
                            <a:off x="3445823" y="1504336"/>
                            <a:ext cx="2474917" cy="393046"/>
                          </a:xfrm>
                          <a:prstGeom prst="rect">
                            <a:avLst/>
                          </a:prstGeom>
                          <a:solidFill>
                            <a:sysClr val="window" lastClr="FFFFFF"/>
                          </a:solidFill>
                          <a:ln w="6350">
                            <a:solidFill>
                              <a:prstClr val="black"/>
                            </a:solidFill>
                          </a:ln>
                          <a:effectLst/>
                        </wps:spPr>
                        <wps:txbx>
                          <w:txbxContent>
                            <w:p w:rsidR="00C7301F" w:rsidRPr="00031E4B" w:rsidRDefault="00C7301F" w:rsidP="00031E4B">
                              <w:pPr>
                                <w:jc w:val="center"/>
                                <w:rPr>
                                  <w:rFonts w:ascii="ＭＳ 明朝" w:hAnsi="ＭＳ 明朝" w:hint="default"/>
                                  <w:sz w:val="18"/>
                                  <w:szCs w:val="18"/>
                                </w:rPr>
                              </w:pPr>
                              <w:r w:rsidRPr="00031E4B">
                                <w:rPr>
                                  <w:rFonts w:ascii="ＭＳ 明朝" w:hAnsi="ＭＳ 明朝" w:hint="default"/>
                                  <w:sz w:val="18"/>
                                  <w:szCs w:val="18"/>
                                </w:rPr>
                                <w:t xml:space="preserve">b5 </w:t>
                              </w:r>
                              <w:r w:rsidRPr="00031E4B">
                                <w:rPr>
                                  <w:rFonts w:ascii="ＭＳ 明朝" w:hAnsi="ＭＳ 明朝"/>
                                  <w:sz w:val="18"/>
                                  <w:szCs w:val="18"/>
                                </w:rPr>
                                <w:t>協働関連施策</w:t>
                              </w:r>
                              <w:r w:rsidRPr="00031E4B">
                                <w:rPr>
                                  <w:rFonts w:ascii="ＭＳ 明朝" w:hAnsi="ＭＳ 明朝" w:hint="default"/>
                                  <w:sz w:val="18"/>
                                  <w:szCs w:val="18"/>
                                </w:rPr>
                                <w:t>に</w:t>
                              </w:r>
                              <w:r w:rsidRPr="00031E4B">
                                <w:rPr>
                                  <w:rFonts w:ascii="ＭＳ 明朝" w:hAnsi="ＭＳ 明朝"/>
                                  <w:sz w:val="18"/>
                                  <w:szCs w:val="18"/>
                                </w:rPr>
                                <w:t>対する</w:t>
                              </w:r>
                              <w:r w:rsidRPr="00867030">
                                <w:rPr>
                                  <w:sz w:val="18"/>
                                  <w:szCs w:val="18"/>
                                </w:rPr>
                                <w:t>ＮＰＯ</w:t>
                              </w:r>
                              <w:r w:rsidRPr="00031E4B">
                                <w:rPr>
                                  <w:rFonts w:ascii="ＭＳ 明朝" w:hAnsi="ＭＳ 明朝" w:hint="default"/>
                                  <w:sz w:val="18"/>
                                  <w:szCs w:val="18"/>
                                </w:rPr>
                                <w:t>の満足度</w:t>
                              </w:r>
                            </w:p>
                            <w:p w:rsidR="00C7301F" w:rsidRPr="007177AB" w:rsidRDefault="00C7301F" w:rsidP="007177AB">
                              <w:pPr>
                                <w:jc w:val="center"/>
                                <w:rPr>
                                  <w:rFonts w:asciiTheme="majorEastAsia" w:eastAsiaTheme="majorEastAsia" w:hAnsiTheme="majorEastAsia" w:hint="default"/>
                                  <w:b/>
                                  <w:color w:val="auto"/>
                                  <w:sz w:val="18"/>
                                  <w:szCs w:val="18"/>
                                </w:rPr>
                              </w:pPr>
                              <w:r w:rsidRPr="00867030">
                                <w:rPr>
                                  <w:rFonts w:asciiTheme="majorEastAsia" w:eastAsiaTheme="majorEastAsia" w:hAnsiTheme="majorEastAsia"/>
                                  <w:b/>
                                  <w:sz w:val="18"/>
                                  <w:szCs w:val="18"/>
                                </w:rPr>
                                <w:t>H24：56.0</w:t>
                              </w:r>
                              <w:r>
                                <w:rPr>
                                  <w:rFonts w:asciiTheme="majorEastAsia" w:eastAsiaTheme="majorEastAsia" w:hAnsiTheme="majorEastAsia"/>
                                  <w:b/>
                                  <w:sz w:val="18"/>
                                  <w:szCs w:val="18"/>
                                </w:rPr>
                                <w:t>点→</w:t>
                              </w:r>
                              <w:r w:rsidRPr="00867030">
                                <w:rPr>
                                  <w:rFonts w:asciiTheme="majorEastAsia" w:eastAsiaTheme="majorEastAsia" w:hAnsiTheme="majorEastAsia"/>
                                  <w:b/>
                                  <w:sz w:val="18"/>
                                  <w:szCs w:val="18"/>
                                </w:rPr>
                                <w:t>H27：56.5点</w:t>
                              </w:r>
                              <w:r>
                                <w:rPr>
                                  <w:rFonts w:asciiTheme="majorEastAsia" w:eastAsiaTheme="majorEastAsia" w:hAnsiTheme="majorEastAsia"/>
                                  <w:b/>
                                  <w:color w:val="auto"/>
                                  <w:sz w:val="18"/>
                                  <w:szCs w:val="18"/>
                                </w:rPr>
                                <w:t>→H30:63.8</w:t>
                              </w:r>
                              <w:r>
                                <w:rPr>
                                  <w:rFonts w:asciiTheme="majorEastAsia" w:eastAsiaTheme="majorEastAsia" w:hAnsiTheme="majorEastAsia" w:hint="default"/>
                                  <w:b/>
                                  <w:color w:val="auto"/>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2" name="テキスト ボックス 572"/>
                        <wps:cNvSpPr txBox="1"/>
                        <wps:spPr>
                          <a:xfrm>
                            <a:off x="3443273" y="2718843"/>
                            <a:ext cx="2476820" cy="368527"/>
                          </a:xfrm>
                          <a:prstGeom prst="rect">
                            <a:avLst/>
                          </a:prstGeom>
                          <a:solidFill>
                            <a:sysClr val="window" lastClr="FFFFFF"/>
                          </a:solidFill>
                          <a:ln w="6350">
                            <a:solidFill>
                              <a:prstClr val="black"/>
                            </a:solidFill>
                          </a:ln>
                          <a:effectLst/>
                        </wps:spPr>
                        <wps:txbx>
                          <w:txbxContent>
                            <w:p w:rsidR="00C7301F" w:rsidRPr="007E5C24" w:rsidRDefault="00C7301F" w:rsidP="006B3BA1">
                              <w:pPr>
                                <w:jc w:val="center"/>
                                <w:rPr>
                                  <w:rFonts w:hint="default"/>
                                  <w:sz w:val="14"/>
                                  <w:szCs w:val="14"/>
                                </w:rPr>
                              </w:pPr>
                              <w:r>
                                <w:rPr>
                                  <w:sz w:val="18"/>
                                  <w:szCs w:val="14"/>
                                </w:rPr>
                                <w:t>b</w:t>
                              </w:r>
                              <w:r>
                                <w:rPr>
                                  <w:rFonts w:hint="default"/>
                                  <w:sz w:val="18"/>
                                  <w:szCs w:val="14"/>
                                </w:rPr>
                                <w:t>10</w:t>
                              </w:r>
                              <w:r>
                                <w:rPr>
                                  <w:sz w:val="14"/>
                                  <w:szCs w:val="14"/>
                                </w:rPr>
                                <w:t xml:space="preserve"> </w:t>
                              </w:r>
                              <w:r w:rsidRPr="007E5C24">
                                <w:rPr>
                                  <w:sz w:val="14"/>
                                  <w:szCs w:val="14"/>
                                </w:rPr>
                                <w:t>人員や資金面の制約により協働できない団体の割合</w:t>
                              </w:r>
                            </w:p>
                            <w:p w:rsidR="00C7301F" w:rsidRDefault="00C7301F" w:rsidP="006B3BA1">
                              <w:pPr>
                                <w:jc w:val="center"/>
                                <w:rPr>
                                  <w:rFonts w:asciiTheme="majorEastAsia" w:eastAsiaTheme="majorEastAsia" w:hAnsiTheme="majorEastAsia" w:hint="default"/>
                                  <w:b/>
                                  <w:color w:val="auto"/>
                                  <w:sz w:val="18"/>
                                  <w:szCs w:val="18"/>
                                </w:rPr>
                              </w:pPr>
                              <w:r w:rsidRPr="00867030">
                                <w:rPr>
                                  <w:rFonts w:asciiTheme="majorEastAsia" w:eastAsiaTheme="majorEastAsia" w:hAnsiTheme="majorEastAsia"/>
                                  <w:b/>
                                  <w:sz w:val="18"/>
                                  <w:szCs w:val="18"/>
                                </w:rPr>
                                <w:t>H24：25.2%</w:t>
                              </w:r>
                              <w:r>
                                <w:rPr>
                                  <w:rFonts w:asciiTheme="majorEastAsia" w:eastAsiaTheme="majorEastAsia" w:hAnsiTheme="majorEastAsia"/>
                                  <w:b/>
                                  <w:sz w:val="18"/>
                                  <w:szCs w:val="18"/>
                                </w:rPr>
                                <w:t>→</w:t>
                              </w:r>
                              <w:r w:rsidRPr="00867030">
                                <w:rPr>
                                  <w:rFonts w:asciiTheme="majorEastAsia" w:eastAsiaTheme="majorEastAsia" w:hAnsiTheme="majorEastAsia"/>
                                  <w:b/>
                                  <w:sz w:val="18"/>
                                  <w:szCs w:val="18"/>
                                </w:rPr>
                                <w:t>H27：23.0%</w:t>
                              </w:r>
                              <w:r>
                                <w:rPr>
                                  <w:rFonts w:asciiTheme="majorEastAsia" w:eastAsiaTheme="majorEastAsia" w:hAnsiTheme="majorEastAsia"/>
                                  <w:b/>
                                  <w:color w:val="auto"/>
                                  <w:sz w:val="18"/>
                                  <w:szCs w:val="18"/>
                                </w:rPr>
                                <w:t>→H30:21.8</w:t>
                              </w:r>
                              <w:r>
                                <w:rPr>
                                  <w:rFonts w:asciiTheme="majorEastAsia" w:eastAsiaTheme="majorEastAsia" w:hAnsiTheme="majorEastAsia" w:hint="default"/>
                                  <w:b/>
                                  <w:color w:val="auto"/>
                                  <w:sz w:val="18"/>
                                  <w:szCs w:val="18"/>
                                </w:rPr>
                                <w:t>%</w:t>
                              </w:r>
                            </w:p>
                            <w:p w:rsidR="00C7301F" w:rsidRPr="00867030" w:rsidRDefault="00C7301F" w:rsidP="006B3BA1">
                              <w:pPr>
                                <w:jc w:val="center"/>
                                <w:rPr>
                                  <w:rFonts w:asciiTheme="majorEastAsia" w:eastAsiaTheme="majorEastAsia" w:hAnsiTheme="majorEastAsia" w:hint="default"/>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6" name="テキスト ボックス 576"/>
                        <wps:cNvSpPr txBox="1"/>
                        <wps:spPr>
                          <a:xfrm>
                            <a:off x="944880" y="3078480"/>
                            <a:ext cx="2498587" cy="391160"/>
                          </a:xfrm>
                          <a:prstGeom prst="rect">
                            <a:avLst/>
                          </a:prstGeom>
                          <a:solidFill>
                            <a:sysClr val="window" lastClr="FFFFFF"/>
                          </a:solidFill>
                          <a:ln w="6350">
                            <a:solidFill>
                              <a:prstClr val="black"/>
                            </a:solidFill>
                          </a:ln>
                          <a:effectLst/>
                        </wps:spPr>
                        <wps:txbx>
                          <w:txbxContent>
                            <w:p w:rsidR="00C7301F" w:rsidRPr="00867030" w:rsidRDefault="00C7301F" w:rsidP="006B3BA1">
                              <w:pPr>
                                <w:rPr>
                                  <w:rFonts w:hint="default"/>
                                  <w:sz w:val="18"/>
                                  <w:szCs w:val="18"/>
                                </w:rPr>
                              </w:pPr>
                              <w:r>
                                <w:rPr>
                                  <w:sz w:val="18"/>
                                  <w:szCs w:val="18"/>
                                </w:rPr>
                                <w:t xml:space="preserve">b8 </w:t>
                              </w:r>
                              <w:r w:rsidRPr="00867030">
                                <w:rPr>
                                  <w:sz w:val="18"/>
                                  <w:szCs w:val="18"/>
                                </w:rPr>
                                <w:t>協働に関する制度や手続き等への満足度</w:t>
                              </w:r>
                            </w:p>
                            <w:p w:rsidR="00C7301F" w:rsidRDefault="00C7301F" w:rsidP="006B3BA1">
                              <w:pPr>
                                <w:jc w:val="center"/>
                                <w:rPr>
                                  <w:rFonts w:asciiTheme="majorEastAsia" w:eastAsiaTheme="majorEastAsia" w:hAnsiTheme="majorEastAsia" w:hint="default"/>
                                  <w:b/>
                                  <w:color w:val="auto"/>
                                  <w:sz w:val="18"/>
                                  <w:szCs w:val="18"/>
                                </w:rPr>
                              </w:pPr>
                              <w:r w:rsidRPr="00867030">
                                <w:rPr>
                                  <w:rFonts w:asciiTheme="majorEastAsia" w:eastAsiaTheme="majorEastAsia" w:hAnsiTheme="majorEastAsia"/>
                                  <w:b/>
                                  <w:sz w:val="18"/>
                                  <w:szCs w:val="18"/>
                                </w:rPr>
                                <w:t>H24：47.5%</w:t>
                              </w:r>
                              <w:r>
                                <w:rPr>
                                  <w:rFonts w:asciiTheme="majorEastAsia" w:eastAsiaTheme="majorEastAsia" w:hAnsiTheme="majorEastAsia"/>
                                  <w:b/>
                                  <w:sz w:val="18"/>
                                  <w:szCs w:val="18"/>
                                </w:rPr>
                                <w:t>→</w:t>
                              </w:r>
                              <w:r w:rsidRPr="00867030">
                                <w:rPr>
                                  <w:rFonts w:asciiTheme="majorEastAsia" w:eastAsiaTheme="majorEastAsia" w:hAnsiTheme="majorEastAsia"/>
                                  <w:b/>
                                  <w:sz w:val="18"/>
                                  <w:szCs w:val="18"/>
                                </w:rPr>
                                <w:t>H27：47.0%</w:t>
                              </w:r>
                              <w:r>
                                <w:rPr>
                                  <w:rFonts w:asciiTheme="majorEastAsia" w:eastAsiaTheme="majorEastAsia" w:hAnsiTheme="majorEastAsia"/>
                                  <w:b/>
                                  <w:color w:val="auto"/>
                                  <w:sz w:val="18"/>
                                  <w:szCs w:val="18"/>
                                </w:rPr>
                                <w:t>→H30:33.0</w:t>
                              </w:r>
                              <w:r>
                                <w:rPr>
                                  <w:rFonts w:asciiTheme="majorEastAsia" w:eastAsiaTheme="majorEastAsia" w:hAnsiTheme="majorEastAsia" w:hint="default"/>
                                  <w:b/>
                                  <w:color w:val="auto"/>
                                  <w:sz w:val="18"/>
                                  <w:szCs w:val="18"/>
                                </w:rPr>
                                <w:t>%</w:t>
                              </w:r>
                            </w:p>
                            <w:p w:rsidR="00C7301F" w:rsidRPr="000F00E3" w:rsidRDefault="00C7301F" w:rsidP="006B3BA1">
                              <w:pPr>
                                <w:rPr>
                                  <w:rFonts w:asciiTheme="majorEastAsia" w:eastAsiaTheme="majorEastAsia" w:hAnsiTheme="majorEastAsia" w:hint="default"/>
                                  <w:b/>
                                  <w:sz w:val="18"/>
                                  <w:szCs w:val="18"/>
                                </w:rPr>
                              </w:pPr>
                            </w:p>
                            <w:p w:rsidR="00C7301F" w:rsidRDefault="00C7301F" w:rsidP="006B3BA1">
                              <w:pPr>
                                <w:jc w:val="center"/>
                                <w:rPr>
                                  <w:rFonts w:asciiTheme="majorEastAsia" w:eastAsiaTheme="majorEastAsia" w:hAnsiTheme="majorEastAsia" w:hint="default"/>
                                  <w:b/>
                                  <w:color w:val="auto"/>
                                  <w:sz w:val="18"/>
                                  <w:szCs w:val="18"/>
                                </w:rPr>
                              </w:pPr>
                              <w:r>
                                <w:rPr>
                                  <w:rFonts w:asciiTheme="majorEastAsia" w:eastAsiaTheme="majorEastAsia" w:hAnsiTheme="majorEastAsia"/>
                                  <w:b/>
                                  <w:color w:val="auto"/>
                                  <w:sz w:val="18"/>
                                  <w:szCs w:val="18"/>
                                </w:rPr>
                                <w:t>→　H30:</w:t>
                              </w:r>
                              <w:r>
                                <w:rPr>
                                  <w:rFonts w:asciiTheme="majorEastAsia" w:eastAsiaTheme="majorEastAsia" w:hAnsiTheme="majorEastAsia" w:hint="default"/>
                                  <w:b/>
                                  <w:color w:val="auto"/>
                                  <w:sz w:val="18"/>
                                  <w:szCs w:val="18"/>
                                </w:rPr>
                                <w:t>26%</w:t>
                              </w:r>
                            </w:p>
                            <w:p w:rsidR="00C7301F" w:rsidRPr="00867030" w:rsidRDefault="00C7301F" w:rsidP="006B3BA1">
                              <w:pPr>
                                <w:jc w:val="center"/>
                                <w:rPr>
                                  <w:rFonts w:hint="default"/>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5" name="テキスト ボックス 575"/>
                        <wps:cNvSpPr txBox="1"/>
                        <wps:spPr>
                          <a:xfrm>
                            <a:off x="3443273" y="3078479"/>
                            <a:ext cx="2478654" cy="391161"/>
                          </a:xfrm>
                          <a:prstGeom prst="rect">
                            <a:avLst/>
                          </a:prstGeom>
                          <a:solidFill>
                            <a:sysClr val="window" lastClr="FFFFFF"/>
                          </a:solidFill>
                          <a:ln w="6350">
                            <a:solidFill>
                              <a:prstClr val="black"/>
                            </a:solidFill>
                          </a:ln>
                          <a:effectLst/>
                        </wps:spPr>
                        <wps:txbx>
                          <w:txbxContent>
                            <w:p w:rsidR="00C7301F" w:rsidRPr="00A73959" w:rsidRDefault="00C7301F" w:rsidP="006B3BA1">
                              <w:pPr>
                                <w:jc w:val="center"/>
                                <w:rPr>
                                  <w:rFonts w:hint="default"/>
                                  <w:color w:val="auto"/>
                                  <w:sz w:val="18"/>
                                  <w:szCs w:val="18"/>
                                </w:rPr>
                              </w:pPr>
                              <w:r>
                                <w:rPr>
                                  <w:sz w:val="18"/>
                                  <w:szCs w:val="18"/>
                                </w:rPr>
                                <w:t>b1</w:t>
                              </w:r>
                              <w:r>
                                <w:rPr>
                                  <w:rFonts w:hint="default"/>
                                  <w:sz w:val="18"/>
                                  <w:szCs w:val="18"/>
                                </w:rPr>
                                <w:t>1</w:t>
                              </w:r>
                              <w:r w:rsidRPr="00867030">
                                <w:rPr>
                                  <w:sz w:val="18"/>
                                  <w:szCs w:val="18"/>
                                </w:rPr>
                                <w:t>コーディネーターによる協働</w:t>
                              </w:r>
                              <w:r w:rsidRPr="00A73959">
                                <w:rPr>
                                  <w:color w:val="auto"/>
                                  <w:sz w:val="18"/>
                                  <w:szCs w:val="18"/>
                                </w:rPr>
                                <w:t>成立割合</w:t>
                              </w:r>
                            </w:p>
                            <w:p w:rsidR="00C7301F" w:rsidRDefault="00C7301F" w:rsidP="006B3BA1">
                              <w:pPr>
                                <w:jc w:val="center"/>
                                <w:rPr>
                                  <w:rFonts w:asciiTheme="majorEastAsia" w:eastAsiaTheme="majorEastAsia" w:hAnsiTheme="majorEastAsia" w:hint="default"/>
                                  <w:b/>
                                  <w:color w:val="auto"/>
                                  <w:sz w:val="18"/>
                                  <w:szCs w:val="18"/>
                                </w:rPr>
                              </w:pPr>
                              <w:r w:rsidRPr="00867030">
                                <w:rPr>
                                  <w:rFonts w:asciiTheme="majorEastAsia" w:eastAsiaTheme="majorEastAsia" w:hAnsiTheme="majorEastAsia"/>
                                  <w:b/>
                                  <w:sz w:val="18"/>
                                  <w:szCs w:val="18"/>
                                </w:rPr>
                                <w:t>H24：65.2%</w:t>
                              </w:r>
                              <w:r>
                                <w:rPr>
                                  <w:rFonts w:asciiTheme="majorEastAsia" w:eastAsiaTheme="majorEastAsia" w:hAnsiTheme="majorEastAsia"/>
                                  <w:b/>
                                  <w:sz w:val="18"/>
                                  <w:szCs w:val="18"/>
                                </w:rPr>
                                <w:t>→</w:t>
                              </w:r>
                              <w:r w:rsidRPr="00867030">
                                <w:rPr>
                                  <w:rFonts w:asciiTheme="majorEastAsia" w:eastAsiaTheme="majorEastAsia" w:hAnsiTheme="majorEastAsia"/>
                                  <w:b/>
                                  <w:sz w:val="18"/>
                                  <w:szCs w:val="18"/>
                                </w:rPr>
                                <w:t>H27：69.6%</w:t>
                              </w:r>
                              <w:r>
                                <w:rPr>
                                  <w:rFonts w:asciiTheme="majorEastAsia" w:eastAsiaTheme="majorEastAsia" w:hAnsiTheme="majorEastAsia"/>
                                  <w:b/>
                                  <w:color w:val="auto"/>
                                  <w:sz w:val="18"/>
                                  <w:szCs w:val="18"/>
                                </w:rPr>
                                <w:t>→H30:82.3</w:t>
                              </w:r>
                              <w:r>
                                <w:rPr>
                                  <w:rFonts w:asciiTheme="majorEastAsia" w:eastAsiaTheme="majorEastAsia" w:hAnsiTheme="majorEastAsia" w:hint="default"/>
                                  <w:b/>
                                  <w:color w:val="auto"/>
                                  <w:sz w:val="18"/>
                                  <w:szCs w:val="18"/>
                                </w:rPr>
                                <w:t>%</w:t>
                              </w:r>
                            </w:p>
                            <w:p w:rsidR="00C7301F" w:rsidRPr="00867030" w:rsidRDefault="00C7301F" w:rsidP="006B3BA1">
                              <w:pPr>
                                <w:jc w:val="center"/>
                                <w:rPr>
                                  <w:rFonts w:asciiTheme="majorEastAsia" w:eastAsiaTheme="majorEastAsia" w:hAnsiTheme="majorEastAsia" w:hint="default"/>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5" name="テキスト ボックス 555"/>
                        <wps:cNvSpPr txBox="1"/>
                        <wps:spPr>
                          <a:xfrm>
                            <a:off x="304800" y="762000"/>
                            <a:ext cx="472440" cy="260350"/>
                          </a:xfrm>
                          <a:prstGeom prst="rect">
                            <a:avLst/>
                          </a:prstGeom>
                          <a:solidFill>
                            <a:sysClr val="window" lastClr="FFFFFF">
                              <a:lumMod val="85000"/>
                            </a:sysClr>
                          </a:solidFill>
                          <a:ln w="6350">
                            <a:solidFill>
                              <a:prstClr val="black"/>
                            </a:solidFill>
                          </a:ln>
                          <a:effectLst/>
                        </wps:spPr>
                        <wps:txbx>
                          <w:txbxContent>
                            <w:p w:rsidR="00C7301F" w:rsidRPr="00867030" w:rsidRDefault="00C7301F" w:rsidP="006B3BA1">
                              <w:pPr>
                                <w:spacing w:line="80" w:lineRule="atLeast"/>
                                <w:jc w:val="center"/>
                                <w:rPr>
                                  <w:rFonts w:hint="default"/>
                                  <w:sz w:val="18"/>
                                  <w:szCs w:val="18"/>
                                </w:rPr>
                              </w:pPr>
                              <w:r w:rsidRPr="00347642">
                                <w:rPr>
                                  <w:w w:val="53"/>
                                  <w:sz w:val="18"/>
                                  <w:szCs w:val="12"/>
                                  <w:fitText w:val="480" w:id="1002631680"/>
                                </w:rPr>
                                <w:t>中ビジョ</w:t>
                              </w:r>
                              <w:r w:rsidRPr="00347642">
                                <w:rPr>
                                  <w:spacing w:val="2"/>
                                  <w:w w:val="53"/>
                                  <w:sz w:val="18"/>
                                  <w:szCs w:val="12"/>
                                  <w:fitText w:val="480" w:id="1002631680"/>
                                </w:rPr>
                                <w:t>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4" name="テキスト ボックス 564"/>
                        <wps:cNvSpPr txBox="1"/>
                        <wps:spPr>
                          <a:xfrm>
                            <a:off x="304800" y="1897380"/>
                            <a:ext cx="472440" cy="457200"/>
                          </a:xfrm>
                          <a:prstGeom prst="rect">
                            <a:avLst/>
                          </a:prstGeom>
                          <a:solidFill>
                            <a:sysClr val="window" lastClr="FFFFFF">
                              <a:lumMod val="85000"/>
                            </a:sysClr>
                          </a:solidFill>
                          <a:ln w="6350">
                            <a:solidFill>
                              <a:prstClr val="black"/>
                            </a:solidFill>
                          </a:ln>
                          <a:effectLst/>
                        </wps:spPr>
                        <wps:txbx>
                          <w:txbxContent>
                            <w:p w:rsidR="00C7301F" w:rsidRPr="00867030" w:rsidRDefault="00C7301F" w:rsidP="006B3BA1">
                              <w:pPr>
                                <w:spacing w:line="240" w:lineRule="exact"/>
                                <w:jc w:val="center"/>
                                <w:rPr>
                                  <w:rFonts w:hint="default"/>
                                  <w:sz w:val="18"/>
                                  <w:szCs w:val="18"/>
                                </w:rPr>
                              </w:pPr>
                              <w:r w:rsidRPr="00347642">
                                <w:rPr>
                                  <w:w w:val="53"/>
                                  <w:sz w:val="18"/>
                                  <w:szCs w:val="12"/>
                                  <w:fitText w:val="480" w:id="1002631681"/>
                                </w:rPr>
                                <w:t>小ビジョ</w:t>
                              </w:r>
                              <w:r w:rsidRPr="00347642">
                                <w:rPr>
                                  <w:spacing w:val="2"/>
                                  <w:w w:val="53"/>
                                  <w:sz w:val="18"/>
                                  <w:szCs w:val="12"/>
                                  <w:fitText w:val="480" w:id="1002631681"/>
                                </w:rPr>
                                <w:t>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CDEA237" id="グループ化 3" o:spid="_x0000_s1093" style="position:absolute;left:0;text-align:left;margin-left:7.5pt;margin-top:1.15pt;width:465.9pt;height:273.1pt;z-index:252393472;mso-position-horizontal-relative:margin;mso-width-relative:margin;mso-height-relative:margin" coordsize="59219,34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">
                <v:shape id="テキスト ボックス 552" o:spid="_x0000_s1094" type="#_x0000_t202" style="position:absolute;width:3898;height:762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" fillcolor="window" strokeweight=".5pt">
                  <v:textbox style="layout-flow:vertical-ideographic">
                    <w:txbxContent>
                      <w:p w:rsidR="00C7301F" w:rsidRPr="00867030" w:rsidRDefault="00C7301F" w:rsidP="006B3BA1">
                        <w:pPr>
                          <w:jc w:val="center"/>
                          <w:rPr>
                            <w:rFonts w:hint="default"/>
                            <w:sz w:val="18"/>
                            <w:szCs w:val="18"/>
                          </w:rPr>
                        </w:pPr>
                        <w:r w:rsidRPr="00867030">
                          <w:rPr>
                            <w:sz w:val="18"/>
                            <w:szCs w:val="18"/>
                          </w:rPr>
                          <w:t>政　策</w:t>
                        </w:r>
                      </w:p>
                    </w:txbxContent>
                  </v:textbox>
                </v:shape>
                <v:shape id="テキスト ボックス 550" o:spid="_x0000_s1095" type="#_x0000_t202" style="position:absolute;left:3048;width:4724;height:25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" fillcolor="#d9d9d9" strokeweight=".5pt">
                  <v:textbox>
                    <w:txbxContent>
                      <w:p w:rsidR="00C7301F" w:rsidRPr="00867030" w:rsidRDefault="00C7301F" w:rsidP="006B3BA1">
                        <w:pPr>
                          <w:spacing w:line="240" w:lineRule="exact"/>
                          <w:jc w:val="left"/>
                          <w:rPr>
                            <w:rFonts w:hint="default"/>
                            <w:sz w:val="18"/>
                            <w:szCs w:val="18"/>
                          </w:rPr>
                        </w:pPr>
                        <w:r w:rsidRPr="00347642">
                          <w:rPr>
                            <w:w w:val="53"/>
                            <w:sz w:val="18"/>
                            <w:szCs w:val="12"/>
                            <w:fitText w:val="480" w:id="1002631424"/>
                          </w:rPr>
                          <w:t>大ビジョ</w:t>
                        </w:r>
                        <w:r w:rsidRPr="00347642">
                          <w:rPr>
                            <w:spacing w:val="2"/>
                            <w:w w:val="53"/>
                            <w:sz w:val="18"/>
                            <w:szCs w:val="12"/>
                            <w:fitText w:val="480" w:id="1002631424"/>
                          </w:rPr>
                          <w:t>ン</w:t>
                        </w:r>
                      </w:p>
                    </w:txbxContent>
                  </v:textbox>
                </v:shape>
                <v:shape id="テキスト ボックス 553" o:spid="_x0000_s1096" type="#_x0000_t202" style="position:absolute;left:3048;top:2514;width:4724;height:5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" fillcolor="window" strokeweight=".5pt">
                  <v:textbox>
                    <w:txbxContent>
                      <w:p w:rsidR="00C7301F" w:rsidRPr="00E86DA5" w:rsidRDefault="00C7301F" w:rsidP="006B3BA1">
                        <w:pPr>
                          <w:jc w:val="center"/>
                          <w:rPr>
                            <w:rFonts w:hint="default"/>
                            <w:sz w:val="16"/>
                            <w:szCs w:val="16"/>
                          </w:rPr>
                        </w:pPr>
                        <w:r w:rsidRPr="00E86DA5">
                          <w:rPr>
                            <w:sz w:val="16"/>
                            <w:szCs w:val="16"/>
                          </w:rPr>
                          <w:t>指標</w:t>
                        </w:r>
                      </w:p>
                    </w:txbxContent>
                  </v:textbox>
                </v:shape>
                <v:shape id="テキスト ボックス 551" o:spid="_x0000_s1097" type="#_x0000_t202" style="position:absolute;left:9448;width:49759;height:25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" fillcolor="#d9d9d9" strokeweight=".5pt">
                  <v:textbox>
                    <w:txbxContent>
                      <w:p w:rsidR="00C7301F" w:rsidRPr="00867030" w:rsidRDefault="00C7301F" w:rsidP="006B3BA1">
                        <w:pPr>
                          <w:jc w:val="center"/>
                          <w:rPr>
                            <w:rFonts w:hint="default"/>
                            <w:sz w:val="18"/>
                            <w:szCs w:val="18"/>
                          </w:rPr>
                        </w:pPr>
                        <w:r w:rsidRPr="00867030">
                          <w:rPr>
                            <w:sz w:val="18"/>
                            <w:szCs w:val="18"/>
                          </w:rPr>
                          <w:t>協働により地域が活性化している</w:t>
                        </w:r>
                      </w:p>
                    </w:txbxContent>
                  </v:textbox>
                </v:shape>
                <v:shape id="テキスト ボックス 554" o:spid="_x0000_s1098" type="#_x0000_t202" style="position:absolute;left:9448;top:2438;width:49759;height:52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" fillcolor="window" strokeweight=".5pt">
                  <v:textbox>
                    <w:txbxContent>
                      <w:p w:rsidR="00C7301F" w:rsidRPr="00867030" w:rsidRDefault="00C7301F" w:rsidP="006B3BA1">
                        <w:pPr>
                          <w:jc w:val="center"/>
                          <w:rPr>
                            <w:rFonts w:hint="default"/>
                            <w:sz w:val="18"/>
                            <w:szCs w:val="18"/>
                          </w:rPr>
                        </w:pPr>
                        <w:r>
                          <w:rPr>
                            <w:sz w:val="18"/>
                            <w:szCs w:val="18"/>
                          </w:rPr>
                          <w:t xml:space="preserve">b1 </w:t>
                        </w:r>
                        <w:r w:rsidRPr="00867030">
                          <w:rPr>
                            <w:sz w:val="18"/>
                            <w:szCs w:val="18"/>
                          </w:rPr>
                          <w:t>協働関連施策に対する県民の認識（重要度・満足度）</w:t>
                        </w:r>
                      </w:p>
                      <w:p w:rsidR="00C7301F" w:rsidRPr="00867030" w:rsidRDefault="00C7301F" w:rsidP="006B3BA1">
                        <w:pPr>
                          <w:jc w:val="center"/>
                          <w:rPr>
                            <w:rFonts w:asciiTheme="majorEastAsia" w:eastAsiaTheme="majorEastAsia" w:hAnsiTheme="majorEastAsia" w:hint="default"/>
                            <w:b/>
                            <w:color w:val="auto"/>
                            <w:sz w:val="18"/>
                            <w:szCs w:val="18"/>
                          </w:rPr>
                        </w:pPr>
                        <w:r w:rsidRPr="00867030">
                          <w:rPr>
                            <w:rFonts w:asciiTheme="majorEastAsia" w:eastAsiaTheme="majorEastAsia" w:hAnsiTheme="majorEastAsia"/>
                            <w:b/>
                            <w:color w:val="auto"/>
                            <w:sz w:val="18"/>
                            <w:szCs w:val="18"/>
                          </w:rPr>
                          <w:t>H24：重要度75.6点　→　H27：重要度71.8点</w:t>
                        </w:r>
                        <w:r>
                          <w:rPr>
                            <w:rFonts w:asciiTheme="majorEastAsia" w:eastAsiaTheme="majorEastAsia" w:hAnsiTheme="majorEastAsia"/>
                            <w:b/>
                            <w:color w:val="auto"/>
                            <w:sz w:val="18"/>
                            <w:szCs w:val="18"/>
                          </w:rPr>
                          <w:t>→</w:t>
                        </w:r>
                        <w:r>
                          <w:rPr>
                            <w:rFonts w:asciiTheme="majorEastAsia" w:eastAsiaTheme="majorEastAsia" w:hAnsiTheme="majorEastAsia" w:hint="default"/>
                            <w:b/>
                            <w:color w:val="auto"/>
                            <w:sz w:val="18"/>
                            <w:szCs w:val="18"/>
                          </w:rPr>
                          <w:t>R</w:t>
                        </w:r>
                        <w:r>
                          <w:rPr>
                            <w:rFonts w:asciiTheme="majorEastAsia" w:eastAsiaTheme="majorEastAsia" w:hAnsiTheme="majorEastAsia"/>
                            <w:b/>
                            <w:color w:val="auto"/>
                            <w:sz w:val="18"/>
                            <w:szCs w:val="18"/>
                          </w:rPr>
                          <w:t>元：</w:t>
                        </w:r>
                        <w:r w:rsidRPr="00867030">
                          <w:rPr>
                            <w:rFonts w:asciiTheme="majorEastAsia" w:eastAsiaTheme="majorEastAsia" w:hAnsiTheme="majorEastAsia"/>
                            <w:b/>
                            <w:color w:val="auto"/>
                            <w:sz w:val="18"/>
                            <w:szCs w:val="18"/>
                          </w:rPr>
                          <w:t>重要度7</w:t>
                        </w:r>
                        <w:r>
                          <w:rPr>
                            <w:rFonts w:asciiTheme="majorEastAsia" w:eastAsiaTheme="majorEastAsia" w:hAnsiTheme="majorEastAsia" w:hint="default"/>
                            <w:b/>
                            <w:color w:val="auto"/>
                            <w:sz w:val="18"/>
                            <w:szCs w:val="18"/>
                          </w:rPr>
                          <w:t>7</w:t>
                        </w:r>
                        <w:r w:rsidRPr="00867030">
                          <w:rPr>
                            <w:rFonts w:asciiTheme="majorEastAsia" w:eastAsiaTheme="majorEastAsia" w:hAnsiTheme="majorEastAsia"/>
                            <w:b/>
                            <w:color w:val="auto"/>
                            <w:sz w:val="18"/>
                            <w:szCs w:val="18"/>
                          </w:rPr>
                          <w:t>.</w:t>
                        </w:r>
                        <w:r>
                          <w:rPr>
                            <w:rFonts w:asciiTheme="majorEastAsia" w:eastAsiaTheme="majorEastAsia" w:hAnsiTheme="majorEastAsia" w:hint="default"/>
                            <w:b/>
                            <w:color w:val="auto"/>
                            <w:sz w:val="18"/>
                            <w:szCs w:val="18"/>
                          </w:rPr>
                          <w:t>0</w:t>
                        </w:r>
                        <w:r w:rsidRPr="00867030">
                          <w:rPr>
                            <w:rFonts w:asciiTheme="majorEastAsia" w:eastAsiaTheme="majorEastAsia" w:hAnsiTheme="majorEastAsia"/>
                            <w:b/>
                            <w:color w:val="auto"/>
                            <w:sz w:val="18"/>
                            <w:szCs w:val="18"/>
                          </w:rPr>
                          <w:t>点</w:t>
                        </w:r>
                      </w:p>
                      <w:p w:rsidR="00C7301F" w:rsidRDefault="00C7301F" w:rsidP="006B3BA1">
                        <w:pPr>
                          <w:jc w:val="center"/>
                          <w:rPr>
                            <w:rFonts w:asciiTheme="majorEastAsia" w:eastAsiaTheme="majorEastAsia" w:hAnsiTheme="majorEastAsia" w:hint="default"/>
                            <w:b/>
                            <w:color w:val="auto"/>
                            <w:sz w:val="18"/>
                            <w:szCs w:val="18"/>
                          </w:rPr>
                        </w:pPr>
                        <w:r w:rsidRPr="00867030">
                          <w:rPr>
                            <w:rFonts w:asciiTheme="majorEastAsia" w:eastAsiaTheme="majorEastAsia" w:hAnsiTheme="majorEastAsia"/>
                            <w:b/>
                            <w:color w:val="auto"/>
                            <w:sz w:val="18"/>
                            <w:szCs w:val="18"/>
                          </w:rPr>
                          <w:t>H24：満足度42.5点　→　H27：満足度50.7点</w:t>
                        </w:r>
                        <w:r>
                          <w:rPr>
                            <w:rFonts w:asciiTheme="majorEastAsia" w:eastAsiaTheme="majorEastAsia" w:hAnsiTheme="majorEastAsia"/>
                            <w:b/>
                            <w:color w:val="auto"/>
                            <w:sz w:val="18"/>
                            <w:szCs w:val="18"/>
                          </w:rPr>
                          <w:t>→</w:t>
                        </w:r>
                        <w:r>
                          <w:rPr>
                            <w:rFonts w:asciiTheme="majorEastAsia" w:eastAsiaTheme="majorEastAsia" w:hAnsiTheme="majorEastAsia" w:hint="default"/>
                            <w:b/>
                            <w:color w:val="auto"/>
                            <w:sz w:val="18"/>
                            <w:szCs w:val="18"/>
                          </w:rPr>
                          <w:t>R元</w:t>
                        </w:r>
                        <w:r w:rsidRPr="00867030">
                          <w:rPr>
                            <w:rFonts w:asciiTheme="majorEastAsia" w:eastAsiaTheme="majorEastAsia" w:hAnsiTheme="majorEastAsia"/>
                            <w:b/>
                            <w:color w:val="auto"/>
                            <w:sz w:val="18"/>
                            <w:szCs w:val="18"/>
                          </w:rPr>
                          <w:t>：満足度</w:t>
                        </w:r>
                        <w:r>
                          <w:rPr>
                            <w:rFonts w:asciiTheme="majorEastAsia" w:eastAsiaTheme="majorEastAsia" w:hAnsiTheme="majorEastAsia"/>
                            <w:b/>
                            <w:color w:val="auto"/>
                            <w:sz w:val="18"/>
                            <w:szCs w:val="18"/>
                          </w:rPr>
                          <w:t>41.4</w:t>
                        </w:r>
                        <w:r w:rsidRPr="00867030">
                          <w:rPr>
                            <w:rFonts w:asciiTheme="majorEastAsia" w:eastAsiaTheme="majorEastAsia" w:hAnsiTheme="majorEastAsia"/>
                            <w:b/>
                            <w:color w:val="auto"/>
                            <w:sz w:val="18"/>
                            <w:szCs w:val="18"/>
                          </w:rPr>
                          <w:t>点</w:t>
                        </w:r>
                      </w:p>
                      <w:p w:rsidR="00C7301F" w:rsidRPr="00867030" w:rsidRDefault="00C7301F" w:rsidP="006B3BA1">
                        <w:pPr>
                          <w:rPr>
                            <w:rFonts w:asciiTheme="majorEastAsia" w:eastAsiaTheme="majorEastAsia" w:hAnsiTheme="majorEastAsia" w:hint="default"/>
                            <w:b/>
                            <w:color w:val="auto"/>
                            <w:sz w:val="18"/>
                            <w:szCs w:val="18"/>
                          </w:rPr>
                        </w:pPr>
                        <w:r>
                          <w:rPr>
                            <w:rFonts w:asciiTheme="majorEastAsia" w:eastAsiaTheme="majorEastAsia" w:hAnsiTheme="majorEastAsia"/>
                            <w:b/>
                            <w:color w:val="auto"/>
                            <w:sz w:val="18"/>
                            <w:szCs w:val="18"/>
                          </w:rPr>
                          <w:t>元年</w:t>
                        </w:r>
                      </w:p>
                    </w:txbxContent>
                  </v:textbox>
                </v:shape>
                <v:shape id="テキスト ボックス 556" o:spid="_x0000_s1099" type="#_x0000_t202" style="position:absolute;top:7620;width:3898;height:11379;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" fillcolor="window" strokeweight=".5pt">
                  <v:textbox style="layout-flow:vertical-ideographic" inset="2mm">
                    <w:txbxContent>
                      <w:p w:rsidR="00C7301F" w:rsidRPr="00867030" w:rsidRDefault="00C7301F" w:rsidP="006B3BA1">
                        <w:pPr>
                          <w:jc w:val="center"/>
                          <w:rPr>
                            <w:rFonts w:hint="default"/>
                            <w:sz w:val="18"/>
                            <w:szCs w:val="18"/>
                          </w:rPr>
                        </w:pPr>
                        <w:r w:rsidRPr="00867030">
                          <w:rPr>
                            <w:sz w:val="18"/>
                            <w:szCs w:val="18"/>
                          </w:rPr>
                          <w:t>基　本　施　策</w:t>
                        </w:r>
                      </w:p>
                    </w:txbxContent>
                  </v:textbox>
                </v:shape>
                <v:shape id="テキスト ボックス 559" o:spid="_x0000_s1100" type="#_x0000_t202" style="position:absolute;left:3048;top:10210;width:4724;height:88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" fillcolor="window" strokeweight=".5pt">
                  <v:textbox>
                    <w:txbxContent>
                      <w:p w:rsidR="00C7301F" w:rsidRPr="00E86DA5" w:rsidRDefault="00C7301F" w:rsidP="006B3BA1">
                        <w:pPr>
                          <w:jc w:val="center"/>
                          <w:rPr>
                            <w:rFonts w:hint="default"/>
                            <w:sz w:val="16"/>
                            <w:szCs w:val="16"/>
                          </w:rPr>
                        </w:pPr>
                        <w:r w:rsidRPr="00E86DA5">
                          <w:rPr>
                            <w:sz w:val="16"/>
                            <w:szCs w:val="16"/>
                          </w:rPr>
                          <w:t>指標</w:t>
                        </w:r>
                      </w:p>
                    </w:txbxContent>
                  </v:textbox>
                </v:shape>
                <v:shape id="テキスト ボックス 558" o:spid="_x0000_s1101" type="#_x0000_t202" style="position:absolute;left:9448;top:7620;width:25089;height:25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" fillcolor="#d9d9d9" strokeweight=".5pt">
                  <v:textbox>
                    <w:txbxContent>
                      <w:p w:rsidR="00C7301F" w:rsidRPr="00867030" w:rsidRDefault="00C7301F" w:rsidP="006B3BA1">
                        <w:pPr>
                          <w:jc w:val="center"/>
                          <w:rPr>
                            <w:rFonts w:hint="default"/>
                            <w:sz w:val="18"/>
                            <w:szCs w:val="18"/>
                          </w:rPr>
                        </w:pPr>
                        <w:r w:rsidRPr="00867030">
                          <w:rPr>
                            <w:sz w:val="18"/>
                            <w:szCs w:val="18"/>
                          </w:rPr>
                          <w:t>協働が広がっている</w:t>
                        </w:r>
                      </w:p>
                    </w:txbxContent>
                  </v:textbox>
                </v:shape>
                <v:shape id="テキスト ボックス 557" o:spid="_x0000_s1102" type="#_x0000_t202" style="position:absolute;left:34442;top:7620;width:24765;height:25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" fillcolor="#d9d9d9" strokeweight=".5pt">
                  <v:textbox>
                    <w:txbxContent>
                      <w:p w:rsidR="00C7301F" w:rsidRPr="00867030" w:rsidRDefault="00C7301F" w:rsidP="006B3BA1">
                        <w:pPr>
                          <w:jc w:val="center"/>
                          <w:rPr>
                            <w:rFonts w:hint="default"/>
                            <w:sz w:val="18"/>
                            <w:szCs w:val="18"/>
                          </w:rPr>
                        </w:pPr>
                        <w:r w:rsidRPr="00867030">
                          <w:rPr>
                            <w:sz w:val="18"/>
                            <w:szCs w:val="18"/>
                          </w:rPr>
                          <w:t>協働が深まっている</w:t>
                        </w:r>
                      </w:p>
                    </w:txbxContent>
                  </v:textbox>
                </v:shape>
                <v:shape id="テキスト ボックス 560" o:spid="_x0000_s1103" type="#_x0000_t202" style="position:absolute;left:9487;top:15043;width:25050;height:3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" fillcolor="window" strokecolor="black [3213]" strokeweight=".5pt">
                  <v:textbox>
                    <w:txbxContent>
                      <w:p w:rsidR="00C7301F" w:rsidRPr="00195840" w:rsidRDefault="00C7301F" w:rsidP="00870045">
                        <w:pPr>
                          <w:jc w:val="center"/>
                          <w:rPr>
                            <w:rFonts w:hint="default"/>
                            <w:color w:val="000000" w:themeColor="text1"/>
                            <w:sz w:val="18"/>
                            <w:szCs w:val="18"/>
                          </w:rPr>
                        </w:pPr>
                        <w:r w:rsidRPr="00195840">
                          <w:rPr>
                            <w:color w:val="000000" w:themeColor="text1"/>
                            <w:sz w:val="18"/>
                            <w:szCs w:val="18"/>
                          </w:rPr>
                          <w:t xml:space="preserve">b3  </w:t>
                        </w:r>
                        <w:r w:rsidRPr="00195840">
                          <w:rPr>
                            <w:color w:val="000000" w:themeColor="text1"/>
                            <w:sz w:val="18"/>
                            <w:szCs w:val="18"/>
                          </w:rPr>
                          <w:t>ＮＰＯの協働</w:t>
                        </w:r>
                        <w:r w:rsidRPr="00195840">
                          <w:rPr>
                            <w:rFonts w:hint="default"/>
                            <w:color w:val="000000" w:themeColor="text1"/>
                            <w:sz w:val="18"/>
                            <w:szCs w:val="18"/>
                          </w:rPr>
                          <w:t>に対する関心度</w:t>
                        </w:r>
                      </w:p>
                      <w:p w:rsidR="00C7301F" w:rsidRPr="00195840" w:rsidRDefault="00C7301F" w:rsidP="00195840">
                        <w:pPr>
                          <w:jc w:val="center"/>
                          <w:rPr>
                            <w:rFonts w:asciiTheme="majorEastAsia" w:eastAsiaTheme="majorEastAsia" w:hAnsiTheme="majorEastAsia" w:hint="default"/>
                            <w:b/>
                            <w:color w:val="000000" w:themeColor="text1"/>
                            <w:sz w:val="18"/>
                            <w:szCs w:val="18"/>
                          </w:rPr>
                        </w:pPr>
                        <w:r w:rsidRPr="00195840">
                          <w:rPr>
                            <w:rFonts w:asciiTheme="majorEastAsia" w:eastAsiaTheme="majorEastAsia" w:hAnsiTheme="majorEastAsia"/>
                            <w:b/>
                            <w:color w:val="000000" w:themeColor="text1"/>
                            <w:sz w:val="18"/>
                            <w:szCs w:val="18"/>
                          </w:rPr>
                          <w:t>R</w:t>
                        </w:r>
                        <w:r w:rsidRPr="00195840">
                          <w:rPr>
                            <w:rFonts w:asciiTheme="majorEastAsia" w:eastAsiaTheme="majorEastAsia" w:hAnsiTheme="majorEastAsia" w:hint="default"/>
                            <w:b/>
                            <w:color w:val="000000" w:themeColor="text1"/>
                            <w:sz w:val="18"/>
                            <w:szCs w:val="18"/>
                          </w:rPr>
                          <w:t>2</w:t>
                        </w:r>
                        <w:r w:rsidRPr="00195840">
                          <w:rPr>
                            <w:rFonts w:asciiTheme="majorEastAsia" w:eastAsiaTheme="majorEastAsia" w:hAnsiTheme="majorEastAsia"/>
                            <w:b/>
                            <w:color w:val="000000" w:themeColor="text1"/>
                            <w:sz w:val="18"/>
                            <w:szCs w:val="18"/>
                          </w:rPr>
                          <w:t>：88.7</w:t>
                        </w:r>
                        <w:r w:rsidRPr="00195840">
                          <w:rPr>
                            <w:rFonts w:asciiTheme="majorEastAsia" w:eastAsiaTheme="majorEastAsia" w:hAnsiTheme="majorEastAsia" w:hint="default"/>
                            <w:b/>
                            <w:color w:val="000000" w:themeColor="text1"/>
                            <w:sz w:val="18"/>
                            <w:szCs w:val="18"/>
                          </w:rPr>
                          <w:t>%</w:t>
                        </w:r>
                      </w:p>
                      <w:p w:rsidR="00C7301F" w:rsidRPr="00423E88" w:rsidRDefault="00C7301F" w:rsidP="006B3BA1">
                        <w:pPr>
                          <w:jc w:val="center"/>
                          <w:rPr>
                            <w:rFonts w:asciiTheme="majorEastAsia" w:eastAsiaTheme="majorEastAsia" w:hAnsiTheme="majorEastAsia" w:hint="default"/>
                            <w:b/>
                            <w:color w:val="FF0000"/>
                            <w:sz w:val="18"/>
                            <w:szCs w:val="18"/>
                          </w:rPr>
                        </w:pPr>
                      </w:p>
                      <w:p w:rsidR="00C7301F" w:rsidRPr="003C3ADA" w:rsidRDefault="00C7301F" w:rsidP="006B3BA1">
                        <w:pPr>
                          <w:jc w:val="center"/>
                          <w:rPr>
                            <w:rFonts w:asciiTheme="majorEastAsia" w:eastAsiaTheme="majorEastAsia" w:hAnsiTheme="majorEastAsia" w:hint="default"/>
                            <w:b/>
                            <w:color w:val="auto"/>
                            <w:sz w:val="18"/>
                            <w:szCs w:val="18"/>
                          </w:rPr>
                        </w:pPr>
                      </w:p>
                    </w:txbxContent>
                  </v:textbox>
                </v:shape>
                <v:shape id="テキスト ボックス 562" o:spid="_x0000_s1104" type="#_x0000_t202" style="position:absolute;left:9448;top:10101;width:25020;height:4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" fillcolor="window" strokeweight=".5pt">
                  <v:textbox>
                    <w:txbxContent>
                      <w:p w:rsidR="00C7301F" w:rsidRPr="00F85AC8" w:rsidRDefault="00C7301F" w:rsidP="006B3BA1">
                        <w:pPr>
                          <w:jc w:val="center"/>
                          <w:rPr>
                            <w:rFonts w:hint="default"/>
                            <w:color w:val="auto"/>
                            <w:sz w:val="18"/>
                            <w:szCs w:val="18"/>
                          </w:rPr>
                        </w:pPr>
                        <w:r w:rsidRPr="00F85AC8">
                          <w:rPr>
                            <w:color w:val="auto"/>
                            <w:sz w:val="18"/>
                            <w:szCs w:val="18"/>
                          </w:rPr>
                          <w:t xml:space="preserve">b2 </w:t>
                        </w:r>
                        <w:r w:rsidRPr="00F85AC8">
                          <w:rPr>
                            <w:color w:val="auto"/>
                            <w:sz w:val="18"/>
                            <w:szCs w:val="18"/>
                          </w:rPr>
                          <w:t>協働機会のある行政の事業数・予算割合</w:t>
                        </w:r>
                      </w:p>
                      <w:p w:rsidR="00C7301F" w:rsidRPr="00F85AC8" w:rsidRDefault="00C7301F" w:rsidP="00D517C2">
                        <w:pPr>
                          <w:rPr>
                            <w:rFonts w:asciiTheme="majorEastAsia" w:eastAsiaTheme="majorEastAsia" w:hAnsiTheme="majorEastAsia" w:hint="default"/>
                            <w:b/>
                            <w:color w:val="auto"/>
                            <w:sz w:val="16"/>
                            <w:szCs w:val="16"/>
                          </w:rPr>
                        </w:pPr>
                        <w:r w:rsidRPr="00F85AC8">
                          <w:rPr>
                            <w:rFonts w:asciiTheme="majorEastAsia" w:eastAsiaTheme="majorEastAsia" w:hAnsiTheme="majorEastAsia"/>
                            <w:b/>
                            <w:color w:val="auto"/>
                            <w:sz w:val="16"/>
                            <w:szCs w:val="16"/>
                          </w:rPr>
                          <w:t>事 業 数</w:t>
                        </w:r>
                        <w:r w:rsidRPr="00F85AC8">
                          <w:rPr>
                            <w:rFonts w:asciiTheme="majorEastAsia" w:eastAsiaTheme="majorEastAsia" w:hAnsiTheme="majorEastAsia" w:hint="default"/>
                            <w:b/>
                            <w:color w:val="auto"/>
                            <w:sz w:val="16"/>
                            <w:szCs w:val="16"/>
                          </w:rPr>
                          <w:t>H24</w:t>
                        </w:r>
                        <w:r w:rsidRPr="00F85AC8">
                          <w:rPr>
                            <w:rFonts w:asciiTheme="majorEastAsia" w:eastAsiaTheme="majorEastAsia" w:hAnsiTheme="majorEastAsia"/>
                            <w:b/>
                            <w:color w:val="auto"/>
                            <w:sz w:val="16"/>
                            <w:szCs w:val="16"/>
                          </w:rPr>
                          <w:t xml:space="preserve">　356</w:t>
                        </w:r>
                        <w:r>
                          <w:rPr>
                            <w:rFonts w:asciiTheme="majorEastAsia" w:eastAsiaTheme="majorEastAsia" w:hAnsiTheme="majorEastAsia" w:hint="default"/>
                            <w:b/>
                            <w:color w:val="auto"/>
                            <w:sz w:val="16"/>
                            <w:szCs w:val="16"/>
                          </w:rPr>
                          <w:t xml:space="preserve"> </w:t>
                        </w:r>
                        <w:r w:rsidRPr="00F85AC8">
                          <w:rPr>
                            <w:rFonts w:asciiTheme="majorEastAsia" w:eastAsiaTheme="majorEastAsia" w:hAnsiTheme="majorEastAsia"/>
                            <w:b/>
                            <w:color w:val="auto"/>
                            <w:sz w:val="16"/>
                            <w:szCs w:val="16"/>
                          </w:rPr>
                          <w:t xml:space="preserve"> → H27　503 → </w:t>
                        </w:r>
                        <w:r w:rsidRPr="00F85AC8">
                          <w:rPr>
                            <w:rFonts w:asciiTheme="majorEastAsia" w:eastAsiaTheme="majorEastAsia" w:hAnsiTheme="majorEastAsia" w:hint="default"/>
                            <w:b/>
                            <w:color w:val="auto"/>
                            <w:sz w:val="16"/>
                            <w:szCs w:val="16"/>
                          </w:rPr>
                          <w:t>H30</w:t>
                        </w:r>
                        <w:r w:rsidRPr="00F85AC8">
                          <w:rPr>
                            <w:rFonts w:asciiTheme="majorEastAsia" w:eastAsiaTheme="majorEastAsia" w:hAnsiTheme="majorEastAsia"/>
                            <w:b/>
                            <w:color w:val="auto"/>
                            <w:sz w:val="16"/>
                            <w:szCs w:val="16"/>
                          </w:rPr>
                          <w:t xml:space="preserve">　487</w:t>
                        </w:r>
                      </w:p>
                      <w:p w:rsidR="00C7301F" w:rsidRPr="00F85AC8" w:rsidRDefault="00C7301F" w:rsidP="00D517C2">
                        <w:pPr>
                          <w:rPr>
                            <w:rFonts w:asciiTheme="majorEastAsia" w:eastAsiaTheme="majorEastAsia" w:hAnsiTheme="majorEastAsia" w:hint="default"/>
                            <w:b/>
                            <w:color w:val="auto"/>
                            <w:sz w:val="16"/>
                            <w:szCs w:val="16"/>
                          </w:rPr>
                        </w:pPr>
                        <w:r w:rsidRPr="00F85AC8">
                          <w:rPr>
                            <w:rFonts w:asciiTheme="majorEastAsia" w:eastAsiaTheme="majorEastAsia" w:hAnsiTheme="majorEastAsia"/>
                            <w:b/>
                            <w:color w:val="auto"/>
                            <w:sz w:val="16"/>
                            <w:szCs w:val="16"/>
                          </w:rPr>
                          <w:t>予算割合</w:t>
                        </w:r>
                        <w:r w:rsidRPr="00F85AC8">
                          <w:rPr>
                            <w:rFonts w:asciiTheme="majorEastAsia" w:eastAsiaTheme="majorEastAsia" w:hAnsiTheme="majorEastAsia" w:hint="default"/>
                            <w:b/>
                            <w:color w:val="auto"/>
                            <w:sz w:val="16"/>
                            <w:szCs w:val="16"/>
                          </w:rPr>
                          <w:t xml:space="preserve">　</w:t>
                        </w:r>
                        <w:r>
                          <w:rPr>
                            <w:rFonts w:asciiTheme="majorEastAsia" w:eastAsiaTheme="majorEastAsia" w:hAnsiTheme="majorEastAsia"/>
                            <w:b/>
                            <w:color w:val="auto"/>
                            <w:sz w:val="16"/>
                            <w:szCs w:val="16"/>
                          </w:rPr>
                          <w:t xml:space="preserve"> </w:t>
                        </w:r>
                        <w:r w:rsidRPr="00F85AC8">
                          <w:rPr>
                            <w:rFonts w:asciiTheme="majorEastAsia" w:eastAsiaTheme="majorEastAsia" w:hAnsiTheme="majorEastAsia"/>
                            <w:b/>
                            <w:color w:val="auto"/>
                            <w:sz w:val="16"/>
                            <w:szCs w:val="16"/>
                          </w:rPr>
                          <w:t xml:space="preserve"> </w:t>
                        </w:r>
                        <w:r>
                          <w:rPr>
                            <w:rFonts w:asciiTheme="majorEastAsia" w:eastAsiaTheme="majorEastAsia" w:hAnsiTheme="majorEastAsia" w:hint="default"/>
                            <w:b/>
                            <w:color w:val="auto"/>
                            <w:sz w:val="16"/>
                            <w:szCs w:val="16"/>
                          </w:rPr>
                          <w:t xml:space="preserve"> </w:t>
                        </w:r>
                        <w:r w:rsidRPr="00F85AC8">
                          <w:rPr>
                            <w:rFonts w:asciiTheme="majorEastAsia" w:eastAsiaTheme="majorEastAsia" w:hAnsiTheme="majorEastAsia"/>
                            <w:b/>
                            <w:color w:val="auto"/>
                            <w:sz w:val="16"/>
                            <w:szCs w:val="16"/>
                          </w:rPr>
                          <w:t>1.5%</w:t>
                        </w:r>
                        <w:r>
                          <w:rPr>
                            <w:rFonts w:asciiTheme="majorEastAsia" w:eastAsiaTheme="majorEastAsia" w:hAnsiTheme="majorEastAsia" w:hint="default"/>
                            <w:b/>
                            <w:color w:val="auto"/>
                            <w:sz w:val="16"/>
                            <w:szCs w:val="16"/>
                          </w:rPr>
                          <w:t xml:space="preserve">  </w:t>
                        </w:r>
                        <w:r w:rsidRPr="00F85AC8">
                          <w:rPr>
                            <w:rFonts w:asciiTheme="majorEastAsia" w:eastAsiaTheme="majorEastAsia" w:hAnsiTheme="majorEastAsia"/>
                            <w:b/>
                            <w:color w:val="auto"/>
                            <w:sz w:val="16"/>
                            <w:szCs w:val="16"/>
                          </w:rPr>
                          <w:t>→　 2.1%</w:t>
                        </w:r>
                        <w:r>
                          <w:rPr>
                            <w:rFonts w:asciiTheme="majorEastAsia" w:eastAsiaTheme="majorEastAsia" w:hAnsiTheme="majorEastAsia" w:hint="default"/>
                            <w:b/>
                            <w:color w:val="auto"/>
                            <w:sz w:val="16"/>
                            <w:szCs w:val="16"/>
                          </w:rPr>
                          <w:t xml:space="preserve">  </w:t>
                        </w:r>
                        <w:r w:rsidRPr="00F85AC8">
                          <w:rPr>
                            <w:rFonts w:asciiTheme="majorEastAsia" w:eastAsiaTheme="majorEastAsia" w:hAnsiTheme="majorEastAsia" w:hint="default"/>
                            <w:b/>
                            <w:color w:val="auto"/>
                            <w:sz w:val="16"/>
                            <w:szCs w:val="16"/>
                          </w:rPr>
                          <w:t xml:space="preserve">→  </w:t>
                        </w:r>
                        <w:r>
                          <w:rPr>
                            <w:rFonts w:asciiTheme="majorEastAsia" w:eastAsiaTheme="majorEastAsia" w:hAnsiTheme="majorEastAsia" w:hint="default"/>
                            <w:b/>
                            <w:color w:val="auto"/>
                            <w:sz w:val="16"/>
                            <w:szCs w:val="16"/>
                          </w:rPr>
                          <w:t>2.0</w:t>
                        </w:r>
                        <w:r>
                          <w:rPr>
                            <w:rFonts w:asciiTheme="majorEastAsia" w:eastAsiaTheme="majorEastAsia" w:hAnsiTheme="majorEastAsia"/>
                            <w:b/>
                            <w:color w:val="auto"/>
                            <w:sz w:val="16"/>
                            <w:szCs w:val="16"/>
                          </w:rPr>
                          <w:t>%</w:t>
                        </w:r>
                      </w:p>
                      <w:p w:rsidR="00C7301F" w:rsidRPr="00D517C2" w:rsidRDefault="00C7301F" w:rsidP="006B3BA1">
                        <w:pPr>
                          <w:spacing w:line="200" w:lineRule="exact"/>
                          <w:ind w:firstLineChars="150" w:firstLine="271"/>
                          <w:rPr>
                            <w:rFonts w:asciiTheme="majorEastAsia" w:eastAsiaTheme="majorEastAsia" w:hAnsiTheme="majorEastAsia" w:hint="default"/>
                            <w:b/>
                            <w:sz w:val="18"/>
                            <w:szCs w:val="18"/>
                          </w:rPr>
                        </w:pPr>
                      </w:p>
                      <w:p w:rsidR="00C7301F" w:rsidRPr="00867030" w:rsidRDefault="00C7301F" w:rsidP="006B3BA1">
                        <w:pPr>
                          <w:spacing w:line="200" w:lineRule="exact"/>
                          <w:ind w:firstLineChars="150" w:firstLine="271"/>
                          <w:rPr>
                            <w:rFonts w:asciiTheme="majorEastAsia" w:eastAsiaTheme="majorEastAsia" w:hAnsiTheme="majorEastAsia" w:hint="default"/>
                            <w:b/>
                            <w:sz w:val="18"/>
                            <w:szCs w:val="18"/>
                          </w:rPr>
                        </w:pPr>
                        <w:r w:rsidRPr="00867030">
                          <w:rPr>
                            <w:rFonts w:asciiTheme="majorEastAsia" w:eastAsiaTheme="majorEastAsia" w:hAnsiTheme="majorEastAsia"/>
                            <w:b/>
                            <w:sz w:val="18"/>
                            <w:szCs w:val="18"/>
                          </w:rPr>
                          <w:t>予算</w:t>
                        </w:r>
                        <w:r>
                          <w:rPr>
                            <w:rFonts w:asciiTheme="majorEastAsia" w:eastAsiaTheme="majorEastAsia" w:hAnsiTheme="majorEastAsia"/>
                            <w:b/>
                            <w:sz w:val="18"/>
                            <w:szCs w:val="18"/>
                          </w:rPr>
                          <w:t xml:space="preserve">割合　</w:t>
                        </w:r>
                      </w:p>
                    </w:txbxContent>
                  </v:textbox>
                </v:shape>
                <v:shape id="テキスト ボックス 563" o:spid="_x0000_s1105" type="#_x0000_t202" style="position:absolute;left:34442;top:10101;width:24765;height:49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" fillcolor="window" strokeweight=".5pt">
                  <v:textbox>
                    <w:txbxContent>
                      <w:p w:rsidR="00C7301F" w:rsidRDefault="00C7301F" w:rsidP="006B3BA1">
                        <w:pPr>
                          <w:jc w:val="center"/>
                          <w:rPr>
                            <w:rFonts w:hint="default"/>
                            <w:sz w:val="18"/>
                            <w:szCs w:val="18"/>
                          </w:rPr>
                        </w:pPr>
                        <w:r>
                          <w:rPr>
                            <w:sz w:val="18"/>
                            <w:szCs w:val="18"/>
                          </w:rPr>
                          <w:t>b</w:t>
                        </w:r>
                        <w:r>
                          <w:rPr>
                            <w:rFonts w:hint="default"/>
                            <w:sz w:val="18"/>
                            <w:szCs w:val="18"/>
                          </w:rPr>
                          <w:t>4</w:t>
                        </w:r>
                        <w:r>
                          <w:rPr>
                            <w:sz w:val="18"/>
                            <w:szCs w:val="18"/>
                          </w:rPr>
                          <w:t xml:space="preserve"> </w:t>
                        </w:r>
                        <w:r w:rsidRPr="00867030">
                          <w:rPr>
                            <w:sz w:val="18"/>
                            <w:szCs w:val="18"/>
                          </w:rPr>
                          <w:t>協働事業に関する自己評価</w:t>
                        </w:r>
                      </w:p>
                      <w:p w:rsidR="00C7301F" w:rsidRDefault="00C7301F" w:rsidP="006B3BA1">
                        <w:pPr>
                          <w:rPr>
                            <w:rFonts w:asciiTheme="majorEastAsia" w:eastAsiaTheme="majorEastAsia" w:hAnsiTheme="majorEastAsia" w:hint="default"/>
                            <w:b/>
                            <w:color w:val="auto"/>
                            <w:sz w:val="18"/>
                            <w:szCs w:val="18"/>
                          </w:rPr>
                        </w:pPr>
                        <w:r w:rsidRPr="00867030">
                          <w:rPr>
                            <w:rFonts w:asciiTheme="majorEastAsia" w:eastAsiaTheme="majorEastAsia" w:hAnsiTheme="majorEastAsia"/>
                            <w:b/>
                            <w:sz w:val="18"/>
                            <w:szCs w:val="18"/>
                          </w:rPr>
                          <w:t>H24：86.3</w:t>
                        </w:r>
                        <w:r>
                          <w:rPr>
                            <w:rFonts w:asciiTheme="majorEastAsia" w:eastAsiaTheme="majorEastAsia" w:hAnsiTheme="majorEastAsia"/>
                            <w:b/>
                            <w:sz w:val="18"/>
                            <w:szCs w:val="18"/>
                          </w:rPr>
                          <w:t>点→</w:t>
                        </w:r>
                        <w:r w:rsidRPr="00867030">
                          <w:rPr>
                            <w:rFonts w:asciiTheme="majorEastAsia" w:eastAsiaTheme="majorEastAsia" w:hAnsiTheme="majorEastAsia"/>
                            <w:b/>
                            <w:sz w:val="18"/>
                            <w:szCs w:val="18"/>
                          </w:rPr>
                          <w:t>H27：79.1点</w:t>
                        </w:r>
                        <w:r>
                          <w:rPr>
                            <w:rFonts w:asciiTheme="majorEastAsia" w:eastAsiaTheme="majorEastAsia" w:hAnsiTheme="majorEastAsia"/>
                            <w:b/>
                            <w:color w:val="auto"/>
                            <w:sz w:val="18"/>
                            <w:szCs w:val="18"/>
                          </w:rPr>
                          <w:t>→H30:83.5点</w:t>
                        </w:r>
                      </w:p>
                    </w:txbxContent>
                  </v:textbox>
                </v:shape>
                <v:shape id="テキスト ボックス 567" o:spid="_x0000_s1106" type="#_x0000_t202" style="position:absolute;top:18973;width:3892;height:1572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" fillcolor="window" strokeweight=".5pt">
                  <v:textbox style="layout-flow:vertical-ideographic">
                    <w:txbxContent>
                      <w:p w:rsidR="00C7301F" w:rsidRPr="00867030" w:rsidRDefault="00C7301F" w:rsidP="006B3BA1">
                        <w:pPr>
                          <w:jc w:val="center"/>
                          <w:rPr>
                            <w:rFonts w:hint="default"/>
                            <w:sz w:val="18"/>
                            <w:szCs w:val="18"/>
                          </w:rPr>
                        </w:pPr>
                        <w:r w:rsidRPr="00867030">
                          <w:rPr>
                            <w:sz w:val="18"/>
                            <w:szCs w:val="18"/>
                          </w:rPr>
                          <w:t>施　策　群</w:t>
                        </w:r>
                      </w:p>
                    </w:txbxContent>
                  </v:textbox>
                </v:shape>
                <v:shape id="テキスト ボックス 570" o:spid="_x0000_s1107" type="#_x0000_t202" style="position:absolute;left:3048;top:23545;width:4724;height:111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" fillcolor="window" strokeweight=".5pt">
                  <v:textbox>
                    <w:txbxContent>
                      <w:p w:rsidR="00C7301F" w:rsidRPr="00E86DA5" w:rsidRDefault="00C7301F" w:rsidP="006B3BA1">
                        <w:pPr>
                          <w:jc w:val="center"/>
                          <w:rPr>
                            <w:rFonts w:hint="default"/>
                            <w:sz w:val="16"/>
                            <w:szCs w:val="16"/>
                          </w:rPr>
                        </w:pPr>
                        <w:r w:rsidRPr="00E86DA5">
                          <w:rPr>
                            <w:sz w:val="16"/>
                            <w:szCs w:val="16"/>
                          </w:rPr>
                          <w:t>指標</w:t>
                        </w:r>
                      </w:p>
                    </w:txbxContent>
                  </v:textbox>
                </v:shape>
                <v:shape id="テキスト ボックス 569" o:spid="_x0000_s1108" type="#_x0000_t202" style="position:absolute;left:9448;top:18973;width:25013;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" fillcolor="#d9d9d9" strokeweight=".5pt">
                  <v:textbox>
                    <w:txbxContent>
                      <w:p w:rsidR="00C7301F" w:rsidRDefault="00C7301F" w:rsidP="00031E4B">
                        <w:pPr>
                          <w:jc w:val="left"/>
                          <w:rPr>
                            <w:rFonts w:hint="default"/>
                            <w:sz w:val="18"/>
                            <w:szCs w:val="18"/>
                          </w:rPr>
                        </w:pPr>
                        <w:r>
                          <w:rPr>
                            <w:sz w:val="18"/>
                            <w:szCs w:val="18"/>
                          </w:rPr>
                          <w:t>・</w:t>
                        </w:r>
                        <w:r w:rsidRPr="00D80025">
                          <w:rPr>
                            <w:sz w:val="18"/>
                            <w:szCs w:val="18"/>
                          </w:rPr>
                          <w:t>協働への関心が高まっている</w:t>
                        </w:r>
                      </w:p>
                      <w:p w:rsidR="00C7301F" w:rsidRPr="00031E4B" w:rsidRDefault="00C7301F" w:rsidP="00031E4B">
                        <w:pPr>
                          <w:jc w:val="left"/>
                          <w:rPr>
                            <w:rFonts w:hint="default"/>
                            <w:sz w:val="18"/>
                            <w:szCs w:val="18"/>
                          </w:rPr>
                        </w:pPr>
                        <w:r>
                          <w:rPr>
                            <w:sz w:val="18"/>
                            <w:szCs w:val="18"/>
                          </w:rPr>
                          <w:t>・</w:t>
                        </w:r>
                        <w:r>
                          <w:rPr>
                            <w:rFonts w:hint="default"/>
                            <w:sz w:val="18"/>
                            <w:szCs w:val="18"/>
                          </w:rPr>
                          <w:t>協働の取組にふれる機会が多い</w:t>
                        </w:r>
                      </w:p>
                    </w:txbxContent>
                  </v:textbox>
                </v:shape>
                <v:shape id="テキスト ボックス 566" o:spid="_x0000_s1109" type="#_x0000_t202" style="position:absolute;left:34442;top:18973;width:24777;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" fillcolor="#d9d9d9" strokeweight=".5pt">
                  <v:textbox>
                    <w:txbxContent>
                      <w:p w:rsidR="00C7301F" w:rsidRDefault="00C7301F" w:rsidP="006B3BA1">
                        <w:pPr>
                          <w:rPr>
                            <w:rFonts w:hint="default"/>
                            <w:sz w:val="18"/>
                            <w:szCs w:val="18"/>
                          </w:rPr>
                        </w:pPr>
                        <w:r>
                          <w:rPr>
                            <w:sz w:val="18"/>
                            <w:szCs w:val="18"/>
                          </w:rPr>
                          <w:t>・</w:t>
                        </w:r>
                        <w:r w:rsidRPr="00D80025">
                          <w:rPr>
                            <w:sz w:val="18"/>
                            <w:szCs w:val="18"/>
                          </w:rPr>
                          <w:t>協働</w:t>
                        </w:r>
                        <w:r>
                          <w:rPr>
                            <w:sz w:val="18"/>
                            <w:szCs w:val="18"/>
                          </w:rPr>
                          <w:t>実践力が</w:t>
                        </w:r>
                        <w:r>
                          <w:rPr>
                            <w:rFonts w:hint="default"/>
                            <w:sz w:val="18"/>
                            <w:szCs w:val="18"/>
                          </w:rPr>
                          <w:t>向上し</w:t>
                        </w:r>
                        <w:r w:rsidRPr="00D80025">
                          <w:rPr>
                            <w:sz w:val="18"/>
                            <w:szCs w:val="18"/>
                          </w:rPr>
                          <w:t>ている</w:t>
                        </w:r>
                      </w:p>
                      <w:p w:rsidR="00C7301F" w:rsidRPr="00DD39E3" w:rsidRDefault="00C7301F" w:rsidP="006B3BA1">
                        <w:pPr>
                          <w:rPr>
                            <w:rFonts w:hint="default"/>
                            <w:sz w:val="18"/>
                            <w:szCs w:val="18"/>
                          </w:rPr>
                        </w:pPr>
                        <w:r>
                          <w:rPr>
                            <w:sz w:val="18"/>
                            <w:szCs w:val="18"/>
                          </w:rPr>
                          <w:t>・</w:t>
                        </w:r>
                        <w:r>
                          <w:rPr>
                            <w:rFonts w:hint="default"/>
                            <w:sz w:val="18"/>
                            <w:szCs w:val="18"/>
                          </w:rPr>
                          <w:t>協働の基盤が整っている</w:t>
                        </w:r>
                      </w:p>
                    </w:txbxContent>
                  </v:textbox>
                </v:shape>
                <v:shape id="テキスト ボックス 574" o:spid="_x0000_s1110" type="#_x0000_t202" style="position:absolute;left:9448;top:27127;width:24984;height:3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" fillcolor="window" strokeweight=".5pt">
                  <v:textbox>
                    <w:txbxContent>
                      <w:p w:rsidR="00C7301F" w:rsidRPr="00867030" w:rsidRDefault="00C7301F" w:rsidP="006B3BA1">
                        <w:pPr>
                          <w:jc w:val="center"/>
                          <w:rPr>
                            <w:rFonts w:hint="default"/>
                            <w:sz w:val="18"/>
                            <w:szCs w:val="18"/>
                          </w:rPr>
                        </w:pPr>
                        <w:r>
                          <w:rPr>
                            <w:sz w:val="18"/>
                            <w:szCs w:val="18"/>
                          </w:rPr>
                          <w:t xml:space="preserve">b7 </w:t>
                        </w:r>
                        <w:r w:rsidRPr="00867030">
                          <w:rPr>
                            <w:sz w:val="18"/>
                            <w:szCs w:val="18"/>
                          </w:rPr>
                          <w:t>協働経験のある行政職員数</w:t>
                        </w:r>
                      </w:p>
                      <w:p w:rsidR="00C7301F" w:rsidRDefault="00C7301F" w:rsidP="006B3BA1">
                        <w:pPr>
                          <w:rPr>
                            <w:rFonts w:asciiTheme="majorEastAsia" w:eastAsiaTheme="majorEastAsia" w:hAnsiTheme="majorEastAsia" w:hint="default"/>
                            <w:b/>
                            <w:color w:val="auto"/>
                            <w:sz w:val="18"/>
                            <w:szCs w:val="18"/>
                          </w:rPr>
                        </w:pPr>
                        <w:r w:rsidRPr="00867030">
                          <w:rPr>
                            <w:rFonts w:asciiTheme="majorEastAsia" w:eastAsiaTheme="majorEastAsia" w:hAnsiTheme="majorEastAsia"/>
                            <w:b/>
                            <w:sz w:val="18"/>
                            <w:szCs w:val="18"/>
                          </w:rPr>
                          <w:t>H24：2,441</w:t>
                        </w:r>
                        <w:r>
                          <w:rPr>
                            <w:rFonts w:asciiTheme="majorEastAsia" w:eastAsiaTheme="majorEastAsia" w:hAnsiTheme="majorEastAsia"/>
                            <w:b/>
                            <w:sz w:val="18"/>
                            <w:szCs w:val="18"/>
                          </w:rPr>
                          <w:t>人→</w:t>
                        </w:r>
                        <w:r w:rsidRPr="00867030">
                          <w:rPr>
                            <w:rFonts w:asciiTheme="majorEastAsia" w:eastAsiaTheme="majorEastAsia" w:hAnsiTheme="majorEastAsia"/>
                            <w:b/>
                            <w:sz w:val="18"/>
                            <w:szCs w:val="18"/>
                          </w:rPr>
                          <w:t>H27：3,</w:t>
                        </w:r>
                        <w:r>
                          <w:rPr>
                            <w:rFonts w:asciiTheme="majorEastAsia" w:eastAsiaTheme="majorEastAsia" w:hAnsiTheme="majorEastAsia"/>
                            <w:b/>
                            <w:sz w:val="18"/>
                            <w:szCs w:val="18"/>
                          </w:rPr>
                          <w:t>473人</w:t>
                        </w:r>
                        <w:r>
                          <w:rPr>
                            <w:rFonts w:asciiTheme="majorEastAsia" w:eastAsiaTheme="majorEastAsia" w:hAnsiTheme="majorEastAsia"/>
                            <w:b/>
                            <w:color w:val="auto"/>
                            <w:sz w:val="18"/>
                            <w:szCs w:val="18"/>
                          </w:rPr>
                          <w:t>→H30:3,835人</w:t>
                        </w:r>
                      </w:p>
                      <w:p w:rsidR="00C7301F" w:rsidRPr="000F00E3" w:rsidRDefault="00C7301F" w:rsidP="006B3BA1">
                        <w:pPr>
                          <w:jc w:val="center"/>
                          <w:rPr>
                            <w:rFonts w:asciiTheme="majorEastAsia" w:eastAsiaTheme="majorEastAsia" w:hAnsiTheme="majorEastAsia" w:hint="default"/>
                            <w:b/>
                            <w:sz w:val="18"/>
                            <w:szCs w:val="18"/>
                          </w:rPr>
                        </w:pPr>
                      </w:p>
                      <w:p w:rsidR="00C7301F" w:rsidRPr="00867030" w:rsidRDefault="00C7301F" w:rsidP="006B3BA1">
                        <w:pPr>
                          <w:jc w:val="center"/>
                          <w:rPr>
                            <w:rFonts w:asciiTheme="majorEastAsia" w:eastAsiaTheme="majorEastAsia" w:hAnsiTheme="majorEastAsia" w:hint="default"/>
                            <w:b/>
                            <w:sz w:val="18"/>
                            <w:szCs w:val="18"/>
                          </w:rPr>
                        </w:pPr>
                        <w:r w:rsidRPr="00867030">
                          <w:rPr>
                            <w:rFonts w:asciiTheme="majorEastAsia" w:eastAsiaTheme="majorEastAsia" w:hAnsiTheme="majorEastAsia"/>
                            <w:b/>
                            <w:sz w:val="18"/>
                            <w:szCs w:val="18"/>
                          </w:rPr>
                          <w:t>252人</w:t>
                        </w:r>
                      </w:p>
                    </w:txbxContent>
                  </v:textbox>
                </v:shape>
                <v:shape id="テキスト ボックス 571" o:spid="_x0000_s1111" type="#_x0000_t202" style="position:absolute;left:34458;top:15043;width:24749;height:39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" fillcolor="window" strokeweight=".5pt">
                  <v:textbox>
                    <w:txbxContent>
                      <w:p w:rsidR="00C7301F" w:rsidRPr="00031E4B" w:rsidRDefault="00C7301F" w:rsidP="00031E4B">
                        <w:pPr>
                          <w:jc w:val="center"/>
                          <w:rPr>
                            <w:rFonts w:ascii="ＭＳ 明朝" w:hAnsi="ＭＳ 明朝" w:hint="default"/>
                            <w:sz w:val="18"/>
                            <w:szCs w:val="18"/>
                          </w:rPr>
                        </w:pPr>
                        <w:r w:rsidRPr="00031E4B">
                          <w:rPr>
                            <w:rFonts w:ascii="ＭＳ 明朝" w:hAnsi="ＭＳ 明朝" w:hint="default"/>
                            <w:sz w:val="18"/>
                            <w:szCs w:val="18"/>
                          </w:rPr>
                          <w:t xml:space="preserve">b5 </w:t>
                        </w:r>
                        <w:r w:rsidRPr="00031E4B">
                          <w:rPr>
                            <w:rFonts w:ascii="ＭＳ 明朝" w:hAnsi="ＭＳ 明朝"/>
                            <w:sz w:val="18"/>
                            <w:szCs w:val="18"/>
                          </w:rPr>
                          <w:t>協働関連施策</w:t>
                        </w:r>
                        <w:r w:rsidRPr="00031E4B">
                          <w:rPr>
                            <w:rFonts w:ascii="ＭＳ 明朝" w:hAnsi="ＭＳ 明朝" w:hint="default"/>
                            <w:sz w:val="18"/>
                            <w:szCs w:val="18"/>
                          </w:rPr>
                          <w:t>に</w:t>
                        </w:r>
                        <w:r w:rsidRPr="00031E4B">
                          <w:rPr>
                            <w:rFonts w:ascii="ＭＳ 明朝" w:hAnsi="ＭＳ 明朝"/>
                            <w:sz w:val="18"/>
                            <w:szCs w:val="18"/>
                          </w:rPr>
                          <w:t>対する</w:t>
                        </w:r>
                        <w:r w:rsidRPr="00867030">
                          <w:rPr>
                            <w:sz w:val="18"/>
                            <w:szCs w:val="18"/>
                          </w:rPr>
                          <w:t>ＮＰＯ</w:t>
                        </w:r>
                        <w:r w:rsidRPr="00031E4B">
                          <w:rPr>
                            <w:rFonts w:ascii="ＭＳ 明朝" w:hAnsi="ＭＳ 明朝" w:hint="default"/>
                            <w:sz w:val="18"/>
                            <w:szCs w:val="18"/>
                          </w:rPr>
                          <w:t>の満足度</w:t>
                        </w:r>
                      </w:p>
                      <w:p w:rsidR="00C7301F" w:rsidRPr="007177AB" w:rsidRDefault="00C7301F" w:rsidP="007177AB">
                        <w:pPr>
                          <w:jc w:val="center"/>
                          <w:rPr>
                            <w:rFonts w:asciiTheme="majorEastAsia" w:eastAsiaTheme="majorEastAsia" w:hAnsiTheme="majorEastAsia" w:hint="default"/>
                            <w:b/>
                            <w:color w:val="auto"/>
                            <w:sz w:val="18"/>
                            <w:szCs w:val="18"/>
                          </w:rPr>
                        </w:pPr>
                        <w:r w:rsidRPr="00867030">
                          <w:rPr>
                            <w:rFonts w:asciiTheme="majorEastAsia" w:eastAsiaTheme="majorEastAsia" w:hAnsiTheme="majorEastAsia"/>
                            <w:b/>
                            <w:sz w:val="18"/>
                            <w:szCs w:val="18"/>
                          </w:rPr>
                          <w:t>H24：56.0</w:t>
                        </w:r>
                        <w:r>
                          <w:rPr>
                            <w:rFonts w:asciiTheme="majorEastAsia" w:eastAsiaTheme="majorEastAsia" w:hAnsiTheme="majorEastAsia"/>
                            <w:b/>
                            <w:sz w:val="18"/>
                            <w:szCs w:val="18"/>
                          </w:rPr>
                          <w:t>点→</w:t>
                        </w:r>
                        <w:r w:rsidRPr="00867030">
                          <w:rPr>
                            <w:rFonts w:asciiTheme="majorEastAsia" w:eastAsiaTheme="majorEastAsia" w:hAnsiTheme="majorEastAsia"/>
                            <w:b/>
                            <w:sz w:val="18"/>
                            <w:szCs w:val="18"/>
                          </w:rPr>
                          <w:t>H27：56.5点</w:t>
                        </w:r>
                        <w:r>
                          <w:rPr>
                            <w:rFonts w:asciiTheme="majorEastAsia" w:eastAsiaTheme="majorEastAsia" w:hAnsiTheme="majorEastAsia"/>
                            <w:b/>
                            <w:color w:val="auto"/>
                            <w:sz w:val="18"/>
                            <w:szCs w:val="18"/>
                          </w:rPr>
                          <w:t>→H30:63.8</w:t>
                        </w:r>
                        <w:r>
                          <w:rPr>
                            <w:rFonts w:asciiTheme="majorEastAsia" w:eastAsiaTheme="majorEastAsia" w:hAnsiTheme="majorEastAsia" w:hint="default"/>
                            <w:b/>
                            <w:color w:val="auto"/>
                            <w:sz w:val="18"/>
                            <w:szCs w:val="18"/>
                          </w:rPr>
                          <w:t>%</w:t>
                        </w:r>
                      </w:p>
                    </w:txbxContent>
                  </v:textbox>
                </v:shape>
                <v:shape id="テキスト ボックス 572" o:spid="_x0000_s1112" type="#_x0000_t202" style="position:absolute;left:34432;top:27188;width:24768;height:36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" fillcolor="window" strokeweight=".5pt">
                  <v:textbox>
                    <w:txbxContent>
                      <w:p w:rsidR="00C7301F" w:rsidRPr="007E5C24" w:rsidRDefault="00C7301F" w:rsidP="006B3BA1">
                        <w:pPr>
                          <w:jc w:val="center"/>
                          <w:rPr>
                            <w:rFonts w:hint="default"/>
                            <w:sz w:val="14"/>
                            <w:szCs w:val="14"/>
                          </w:rPr>
                        </w:pPr>
                        <w:r>
                          <w:rPr>
                            <w:sz w:val="18"/>
                            <w:szCs w:val="14"/>
                          </w:rPr>
                          <w:t>b</w:t>
                        </w:r>
                        <w:r>
                          <w:rPr>
                            <w:rFonts w:hint="default"/>
                            <w:sz w:val="18"/>
                            <w:szCs w:val="14"/>
                          </w:rPr>
                          <w:t>10</w:t>
                        </w:r>
                        <w:r>
                          <w:rPr>
                            <w:sz w:val="14"/>
                            <w:szCs w:val="14"/>
                          </w:rPr>
                          <w:t xml:space="preserve"> </w:t>
                        </w:r>
                        <w:r w:rsidRPr="007E5C24">
                          <w:rPr>
                            <w:sz w:val="14"/>
                            <w:szCs w:val="14"/>
                          </w:rPr>
                          <w:t>人員や資金面の制約により協働できない団体の割合</w:t>
                        </w:r>
                      </w:p>
                      <w:p w:rsidR="00C7301F" w:rsidRDefault="00C7301F" w:rsidP="006B3BA1">
                        <w:pPr>
                          <w:jc w:val="center"/>
                          <w:rPr>
                            <w:rFonts w:asciiTheme="majorEastAsia" w:eastAsiaTheme="majorEastAsia" w:hAnsiTheme="majorEastAsia" w:hint="default"/>
                            <w:b/>
                            <w:color w:val="auto"/>
                            <w:sz w:val="18"/>
                            <w:szCs w:val="18"/>
                          </w:rPr>
                        </w:pPr>
                        <w:r w:rsidRPr="00867030">
                          <w:rPr>
                            <w:rFonts w:asciiTheme="majorEastAsia" w:eastAsiaTheme="majorEastAsia" w:hAnsiTheme="majorEastAsia"/>
                            <w:b/>
                            <w:sz w:val="18"/>
                            <w:szCs w:val="18"/>
                          </w:rPr>
                          <w:t>H24：25.2%</w:t>
                        </w:r>
                        <w:r>
                          <w:rPr>
                            <w:rFonts w:asciiTheme="majorEastAsia" w:eastAsiaTheme="majorEastAsia" w:hAnsiTheme="majorEastAsia"/>
                            <w:b/>
                            <w:sz w:val="18"/>
                            <w:szCs w:val="18"/>
                          </w:rPr>
                          <w:t>→</w:t>
                        </w:r>
                        <w:r w:rsidRPr="00867030">
                          <w:rPr>
                            <w:rFonts w:asciiTheme="majorEastAsia" w:eastAsiaTheme="majorEastAsia" w:hAnsiTheme="majorEastAsia"/>
                            <w:b/>
                            <w:sz w:val="18"/>
                            <w:szCs w:val="18"/>
                          </w:rPr>
                          <w:t>H27：23.0%</w:t>
                        </w:r>
                        <w:r>
                          <w:rPr>
                            <w:rFonts w:asciiTheme="majorEastAsia" w:eastAsiaTheme="majorEastAsia" w:hAnsiTheme="majorEastAsia"/>
                            <w:b/>
                            <w:color w:val="auto"/>
                            <w:sz w:val="18"/>
                            <w:szCs w:val="18"/>
                          </w:rPr>
                          <w:t>→H30:21.8</w:t>
                        </w:r>
                        <w:r>
                          <w:rPr>
                            <w:rFonts w:asciiTheme="majorEastAsia" w:eastAsiaTheme="majorEastAsia" w:hAnsiTheme="majorEastAsia" w:hint="default"/>
                            <w:b/>
                            <w:color w:val="auto"/>
                            <w:sz w:val="18"/>
                            <w:szCs w:val="18"/>
                          </w:rPr>
                          <w:t>%</w:t>
                        </w:r>
                      </w:p>
                      <w:p w:rsidR="00C7301F" w:rsidRPr="00867030" w:rsidRDefault="00C7301F" w:rsidP="006B3BA1">
                        <w:pPr>
                          <w:jc w:val="center"/>
                          <w:rPr>
                            <w:rFonts w:asciiTheme="majorEastAsia" w:eastAsiaTheme="majorEastAsia" w:hAnsiTheme="majorEastAsia" w:hint="default"/>
                            <w:b/>
                            <w:sz w:val="18"/>
                            <w:szCs w:val="18"/>
                          </w:rPr>
                        </w:pPr>
                      </w:p>
                    </w:txbxContent>
                  </v:textbox>
                </v:shape>
                <v:shape id="テキスト ボックス 576" o:spid="_x0000_s1113" type="#_x0000_t202" style="position:absolute;left:9448;top:30784;width:24986;height:3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" fillcolor="window" strokeweight=".5pt">
                  <v:textbox>
                    <w:txbxContent>
                      <w:p w:rsidR="00C7301F" w:rsidRPr="00867030" w:rsidRDefault="00C7301F" w:rsidP="006B3BA1">
                        <w:pPr>
                          <w:rPr>
                            <w:rFonts w:hint="default"/>
                            <w:sz w:val="18"/>
                            <w:szCs w:val="18"/>
                          </w:rPr>
                        </w:pPr>
                        <w:r>
                          <w:rPr>
                            <w:sz w:val="18"/>
                            <w:szCs w:val="18"/>
                          </w:rPr>
                          <w:t xml:space="preserve">b8 </w:t>
                        </w:r>
                        <w:r w:rsidRPr="00867030">
                          <w:rPr>
                            <w:sz w:val="18"/>
                            <w:szCs w:val="18"/>
                          </w:rPr>
                          <w:t>協働に関する制度や手続き等への満足度</w:t>
                        </w:r>
                      </w:p>
                      <w:p w:rsidR="00C7301F" w:rsidRDefault="00C7301F" w:rsidP="006B3BA1">
                        <w:pPr>
                          <w:jc w:val="center"/>
                          <w:rPr>
                            <w:rFonts w:asciiTheme="majorEastAsia" w:eastAsiaTheme="majorEastAsia" w:hAnsiTheme="majorEastAsia" w:hint="default"/>
                            <w:b/>
                            <w:color w:val="auto"/>
                            <w:sz w:val="18"/>
                            <w:szCs w:val="18"/>
                          </w:rPr>
                        </w:pPr>
                        <w:r w:rsidRPr="00867030">
                          <w:rPr>
                            <w:rFonts w:asciiTheme="majorEastAsia" w:eastAsiaTheme="majorEastAsia" w:hAnsiTheme="majorEastAsia"/>
                            <w:b/>
                            <w:sz w:val="18"/>
                            <w:szCs w:val="18"/>
                          </w:rPr>
                          <w:t>H24：47.5%</w:t>
                        </w:r>
                        <w:r>
                          <w:rPr>
                            <w:rFonts w:asciiTheme="majorEastAsia" w:eastAsiaTheme="majorEastAsia" w:hAnsiTheme="majorEastAsia"/>
                            <w:b/>
                            <w:sz w:val="18"/>
                            <w:szCs w:val="18"/>
                          </w:rPr>
                          <w:t>→</w:t>
                        </w:r>
                        <w:r w:rsidRPr="00867030">
                          <w:rPr>
                            <w:rFonts w:asciiTheme="majorEastAsia" w:eastAsiaTheme="majorEastAsia" w:hAnsiTheme="majorEastAsia"/>
                            <w:b/>
                            <w:sz w:val="18"/>
                            <w:szCs w:val="18"/>
                          </w:rPr>
                          <w:t>H27：47.0%</w:t>
                        </w:r>
                        <w:r>
                          <w:rPr>
                            <w:rFonts w:asciiTheme="majorEastAsia" w:eastAsiaTheme="majorEastAsia" w:hAnsiTheme="majorEastAsia"/>
                            <w:b/>
                            <w:color w:val="auto"/>
                            <w:sz w:val="18"/>
                            <w:szCs w:val="18"/>
                          </w:rPr>
                          <w:t>→H30:33.0</w:t>
                        </w:r>
                        <w:r>
                          <w:rPr>
                            <w:rFonts w:asciiTheme="majorEastAsia" w:eastAsiaTheme="majorEastAsia" w:hAnsiTheme="majorEastAsia" w:hint="default"/>
                            <w:b/>
                            <w:color w:val="auto"/>
                            <w:sz w:val="18"/>
                            <w:szCs w:val="18"/>
                          </w:rPr>
                          <w:t>%</w:t>
                        </w:r>
                      </w:p>
                      <w:p w:rsidR="00C7301F" w:rsidRPr="000F00E3" w:rsidRDefault="00C7301F" w:rsidP="006B3BA1">
                        <w:pPr>
                          <w:rPr>
                            <w:rFonts w:asciiTheme="majorEastAsia" w:eastAsiaTheme="majorEastAsia" w:hAnsiTheme="majorEastAsia" w:hint="default"/>
                            <w:b/>
                            <w:sz w:val="18"/>
                            <w:szCs w:val="18"/>
                          </w:rPr>
                        </w:pPr>
                      </w:p>
                      <w:p w:rsidR="00C7301F" w:rsidRDefault="00C7301F" w:rsidP="006B3BA1">
                        <w:pPr>
                          <w:jc w:val="center"/>
                          <w:rPr>
                            <w:rFonts w:asciiTheme="majorEastAsia" w:eastAsiaTheme="majorEastAsia" w:hAnsiTheme="majorEastAsia" w:hint="default"/>
                            <w:b/>
                            <w:color w:val="auto"/>
                            <w:sz w:val="18"/>
                            <w:szCs w:val="18"/>
                          </w:rPr>
                        </w:pPr>
                        <w:r>
                          <w:rPr>
                            <w:rFonts w:asciiTheme="majorEastAsia" w:eastAsiaTheme="majorEastAsia" w:hAnsiTheme="majorEastAsia"/>
                            <w:b/>
                            <w:color w:val="auto"/>
                            <w:sz w:val="18"/>
                            <w:szCs w:val="18"/>
                          </w:rPr>
                          <w:t>→　H30:</w:t>
                        </w:r>
                        <w:r>
                          <w:rPr>
                            <w:rFonts w:asciiTheme="majorEastAsia" w:eastAsiaTheme="majorEastAsia" w:hAnsiTheme="majorEastAsia" w:hint="default"/>
                            <w:b/>
                            <w:color w:val="auto"/>
                            <w:sz w:val="18"/>
                            <w:szCs w:val="18"/>
                          </w:rPr>
                          <w:t>26%</w:t>
                        </w:r>
                      </w:p>
                      <w:p w:rsidR="00C7301F" w:rsidRPr="00867030" w:rsidRDefault="00C7301F" w:rsidP="006B3BA1">
                        <w:pPr>
                          <w:jc w:val="center"/>
                          <w:rPr>
                            <w:rFonts w:hint="default"/>
                            <w:sz w:val="18"/>
                            <w:szCs w:val="18"/>
                          </w:rPr>
                        </w:pPr>
                      </w:p>
                    </w:txbxContent>
                  </v:textbox>
                </v:shape>
                <v:shape id="テキスト ボックス 575" o:spid="_x0000_s1114" type="#_x0000_t202" style="position:absolute;left:34432;top:30784;width:24787;height:3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" fillcolor="window" strokeweight=".5pt">
                  <v:textbox>
                    <w:txbxContent>
                      <w:p w:rsidR="00C7301F" w:rsidRPr="00A73959" w:rsidRDefault="00C7301F" w:rsidP="006B3BA1">
                        <w:pPr>
                          <w:jc w:val="center"/>
                          <w:rPr>
                            <w:rFonts w:hint="default"/>
                            <w:color w:val="auto"/>
                            <w:sz w:val="18"/>
                            <w:szCs w:val="18"/>
                          </w:rPr>
                        </w:pPr>
                        <w:r>
                          <w:rPr>
                            <w:sz w:val="18"/>
                            <w:szCs w:val="18"/>
                          </w:rPr>
                          <w:t>b1</w:t>
                        </w:r>
                        <w:r>
                          <w:rPr>
                            <w:rFonts w:hint="default"/>
                            <w:sz w:val="18"/>
                            <w:szCs w:val="18"/>
                          </w:rPr>
                          <w:t>1</w:t>
                        </w:r>
                        <w:r w:rsidRPr="00867030">
                          <w:rPr>
                            <w:sz w:val="18"/>
                            <w:szCs w:val="18"/>
                          </w:rPr>
                          <w:t>コーディネーターによる協働</w:t>
                        </w:r>
                        <w:r w:rsidRPr="00A73959">
                          <w:rPr>
                            <w:color w:val="auto"/>
                            <w:sz w:val="18"/>
                            <w:szCs w:val="18"/>
                          </w:rPr>
                          <w:t>成立割合</w:t>
                        </w:r>
                      </w:p>
                      <w:p w:rsidR="00C7301F" w:rsidRDefault="00C7301F" w:rsidP="006B3BA1">
                        <w:pPr>
                          <w:jc w:val="center"/>
                          <w:rPr>
                            <w:rFonts w:asciiTheme="majorEastAsia" w:eastAsiaTheme="majorEastAsia" w:hAnsiTheme="majorEastAsia" w:hint="default"/>
                            <w:b/>
                            <w:color w:val="auto"/>
                            <w:sz w:val="18"/>
                            <w:szCs w:val="18"/>
                          </w:rPr>
                        </w:pPr>
                        <w:r w:rsidRPr="00867030">
                          <w:rPr>
                            <w:rFonts w:asciiTheme="majorEastAsia" w:eastAsiaTheme="majorEastAsia" w:hAnsiTheme="majorEastAsia"/>
                            <w:b/>
                            <w:sz w:val="18"/>
                            <w:szCs w:val="18"/>
                          </w:rPr>
                          <w:t>H24：65.2%</w:t>
                        </w:r>
                        <w:r>
                          <w:rPr>
                            <w:rFonts w:asciiTheme="majorEastAsia" w:eastAsiaTheme="majorEastAsia" w:hAnsiTheme="majorEastAsia"/>
                            <w:b/>
                            <w:sz w:val="18"/>
                            <w:szCs w:val="18"/>
                          </w:rPr>
                          <w:t>→</w:t>
                        </w:r>
                        <w:r w:rsidRPr="00867030">
                          <w:rPr>
                            <w:rFonts w:asciiTheme="majorEastAsia" w:eastAsiaTheme="majorEastAsia" w:hAnsiTheme="majorEastAsia"/>
                            <w:b/>
                            <w:sz w:val="18"/>
                            <w:szCs w:val="18"/>
                          </w:rPr>
                          <w:t>H27：69.6%</w:t>
                        </w:r>
                        <w:r>
                          <w:rPr>
                            <w:rFonts w:asciiTheme="majorEastAsia" w:eastAsiaTheme="majorEastAsia" w:hAnsiTheme="majorEastAsia"/>
                            <w:b/>
                            <w:color w:val="auto"/>
                            <w:sz w:val="18"/>
                            <w:szCs w:val="18"/>
                          </w:rPr>
                          <w:t>→H30:82.3</w:t>
                        </w:r>
                        <w:r>
                          <w:rPr>
                            <w:rFonts w:asciiTheme="majorEastAsia" w:eastAsiaTheme="majorEastAsia" w:hAnsiTheme="majorEastAsia" w:hint="default"/>
                            <w:b/>
                            <w:color w:val="auto"/>
                            <w:sz w:val="18"/>
                            <w:szCs w:val="18"/>
                          </w:rPr>
                          <w:t>%</w:t>
                        </w:r>
                      </w:p>
                      <w:p w:rsidR="00C7301F" w:rsidRPr="00867030" w:rsidRDefault="00C7301F" w:rsidP="006B3BA1">
                        <w:pPr>
                          <w:jc w:val="center"/>
                          <w:rPr>
                            <w:rFonts w:asciiTheme="majorEastAsia" w:eastAsiaTheme="majorEastAsia" w:hAnsiTheme="majorEastAsia" w:hint="default"/>
                            <w:b/>
                            <w:sz w:val="18"/>
                            <w:szCs w:val="18"/>
                          </w:rPr>
                        </w:pPr>
                      </w:p>
                    </w:txbxContent>
                  </v:textbox>
                </v:shape>
                <v:shape id="テキスト ボックス 555" o:spid="_x0000_s1115" type="#_x0000_t202" style="position:absolute;left:3048;top:7620;width:4724;height:2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" fillcolor="#d9d9d9" strokeweight=".5pt">
                  <v:textbox>
                    <w:txbxContent>
                      <w:p w:rsidR="00C7301F" w:rsidRPr="00867030" w:rsidRDefault="00C7301F" w:rsidP="006B3BA1">
                        <w:pPr>
                          <w:spacing w:line="80" w:lineRule="atLeast"/>
                          <w:jc w:val="center"/>
                          <w:rPr>
                            <w:rFonts w:hint="default"/>
                            <w:sz w:val="18"/>
                            <w:szCs w:val="18"/>
                          </w:rPr>
                        </w:pPr>
                        <w:r w:rsidRPr="00347642">
                          <w:rPr>
                            <w:w w:val="53"/>
                            <w:sz w:val="18"/>
                            <w:szCs w:val="12"/>
                            <w:fitText w:val="480" w:id="1002631680"/>
                          </w:rPr>
                          <w:t>中ビジョ</w:t>
                        </w:r>
                        <w:r w:rsidRPr="00347642">
                          <w:rPr>
                            <w:spacing w:val="2"/>
                            <w:w w:val="53"/>
                            <w:sz w:val="18"/>
                            <w:szCs w:val="12"/>
                            <w:fitText w:val="480" w:id="1002631680"/>
                          </w:rPr>
                          <w:t>ン</w:t>
                        </w:r>
                      </w:p>
                    </w:txbxContent>
                  </v:textbox>
                </v:shape>
                <v:shape id="テキスト ボックス 564" o:spid="_x0000_s1116" type="#_x0000_t202" style="position:absolute;left:3048;top:18973;width:4724;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" fillcolor="#d9d9d9" strokeweight=".5pt">
                  <v:textbox>
                    <w:txbxContent>
                      <w:p w:rsidR="00C7301F" w:rsidRPr="00867030" w:rsidRDefault="00C7301F" w:rsidP="006B3BA1">
                        <w:pPr>
                          <w:spacing w:line="240" w:lineRule="exact"/>
                          <w:jc w:val="center"/>
                          <w:rPr>
                            <w:rFonts w:hint="default"/>
                            <w:sz w:val="18"/>
                            <w:szCs w:val="18"/>
                          </w:rPr>
                        </w:pPr>
                        <w:r w:rsidRPr="00347642">
                          <w:rPr>
                            <w:w w:val="53"/>
                            <w:sz w:val="18"/>
                            <w:szCs w:val="12"/>
                            <w:fitText w:val="480" w:id="1002631681"/>
                          </w:rPr>
                          <w:t>小ビジョ</w:t>
                        </w:r>
                        <w:r w:rsidRPr="00347642">
                          <w:rPr>
                            <w:spacing w:val="2"/>
                            <w:w w:val="53"/>
                            <w:sz w:val="18"/>
                            <w:szCs w:val="12"/>
                            <w:fitText w:val="480" w:id="1002631681"/>
                          </w:rPr>
                          <w:t>ン</w:t>
                        </w:r>
                      </w:p>
                    </w:txbxContent>
                  </v:textbox>
                </v:shape>
                <w10:wrap type="square" anchorx="margin"/>
              </v:group>
            </w:pict>
          </mc:Fallback>
        </mc:AlternateContent>
      </w:r>
    </w:p>
    <w:p w:rsidR="006A33A3" w:rsidRDefault="006A33A3" w:rsidP="006B3BA1">
      <w:pPr>
        <w:spacing w:line="200" w:lineRule="atLeast"/>
        <w:rPr>
          <w:rFonts w:ascii="ＭＳ ゴシック" w:eastAsia="ＭＳ ゴシック" w:hAnsi="ＭＳ ゴシック" w:hint="default"/>
          <w:b/>
          <w:sz w:val="24"/>
        </w:rPr>
      </w:pPr>
    </w:p>
    <w:p w:rsidR="006A33A3" w:rsidRDefault="006A33A3" w:rsidP="006B3BA1">
      <w:pPr>
        <w:spacing w:line="200" w:lineRule="atLeast"/>
        <w:rPr>
          <w:rFonts w:ascii="ＭＳ ゴシック" w:eastAsia="ＭＳ ゴシック" w:hAnsi="ＭＳ ゴシック" w:hint="default"/>
          <w:b/>
          <w:sz w:val="24"/>
        </w:rPr>
      </w:pPr>
    </w:p>
    <w:p w:rsidR="006A33A3" w:rsidRDefault="006A33A3" w:rsidP="006B3BA1">
      <w:pPr>
        <w:spacing w:line="200" w:lineRule="atLeast"/>
        <w:rPr>
          <w:rFonts w:ascii="ＭＳ ゴシック" w:eastAsia="ＭＳ ゴシック" w:hAnsi="ＭＳ ゴシック" w:hint="default"/>
          <w:b/>
          <w:sz w:val="24"/>
        </w:rPr>
      </w:pPr>
    </w:p>
    <w:p w:rsidR="006A33A3" w:rsidRDefault="006A33A3" w:rsidP="006B3BA1">
      <w:pPr>
        <w:spacing w:line="200" w:lineRule="atLeast"/>
        <w:rPr>
          <w:rFonts w:ascii="ＭＳ ゴシック" w:eastAsia="ＭＳ ゴシック" w:hAnsi="ＭＳ ゴシック" w:hint="default"/>
          <w:b/>
          <w:sz w:val="24"/>
        </w:rPr>
      </w:pPr>
    </w:p>
    <w:p w:rsidR="006A33A3" w:rsidRDefault="006A33A3" w:rsidP="006B3BA1">
      <w:pPr>
        <w:spacing w:line="200" w:lineRule="atLeast"/>
        <w:rPr>
          <w:rFonts w:ascii="ＭＳ ゴシック" w:eastAsia="ＭＳ ゴシック" w:hAnsi="ＭＳ ゴシック" w:hint="default"/>
          <w:b/>
          <w:sz w:val="24"/>
        </w:rPr>
      </w:pPr>
    </w:p>
    <w:p w:rsidR="006A33A3" w:rsidRDefault="006A33A3" w:rsidP="006B3BA1">
      <w:pPr>
        <w:spacing w:line="200" w:lineRule="atLeast"/>
        <w:rPr>
          <w:rFonts w:ascii="ＭＳ ゴシック" w:eastAsia="ＭＳ ゴシック" w:hAnsi="ＭＳ ゴシック" w:hint="default"/>
          <w:b/>
          <w:sz w:val="24"/>
        </w:rPr>
      </w:pPr>
    </w:p>
    <w:p w:rsidR="006A33A3" w:rsidRDefault="006A33A3" w:rsidP="006B3BA1">
      <w:pPr>
        <w:spacing w:line="200" w:lineRule="atLeast"/>
        <w:rPr>
          <w:rFonts w:ascii="ＭＳ ゴシック" w:eastAsia="ＭＳ ゴシック" w:hAnsi="ＭＳ ゴシック" w:hint="default"/>
          <w:b/>
          <w:sz w:val="24"/>
        </w:rPr>
      </w:pPr>
    </w:p>
    <w:p w:rsidR="006A33A3" w:rsidRDefault="006A33A3" w:rsidP="006B3BA1">
      <w:pPr>
        <w:spacing w:line="200" w:lineRule="atLeast"/>
        <w:rPr>
          <w:rFonts w:ascii="ＭＳ ゴシック" w:eastAsia="ＭＳ ゴシック" w:hAnsi="ＭＳ ゴシック" w:hint="default"/>
          <w:b/>
          <w:sz w:val="24"/>
        </w:rPr>
      </w:pPr>
    </w:p>
    <w:p w:rsidR="006A33A3" w:rsidRDefault="006A33A3" w:rsidP="006B3BA1">
      <w:pPr>
        <w:spacing w:line="200" w:lineRule="atLeast"/>
        <w:rPr>
          <w:rFonts w:ascii="ＭＳ ゴシック" w:eastAsia="ＭＳ ゴシック" w:hAnsi="ＭＳ ゴシック" w:hint="default"/>
          <w:b/>
          <w:sz w:val="24"/>
        </w:rPr>
      </w:pPr>
    </w:p>
    <w:p w:rsidR="006A33A3" w:rsidRDefault="006A33A3" w:rsidP="006B3BA1">
      <w:pPr>
        <w:spacing w:line="200" w:lineRule="atLeast"/>
        <w:rPr>
          <w:rFonts w:ascii="ＭＳ ゴシック" w:eastAsia="ＭＳ ゴシック" w:hAnsi="ＭＳ ゴシック" w:hint="default"/>
          <w:b/>
          <w:sz w:val="24"/>
        </w:rPr>
      </w:pPr>
    </w:p>
    <w:p w:rsidR="006A33A3" w:rsidRDefault="00635757" w:rsidP="006B3BA1">
      <w:pPr>
        <w:spacing w:line="200" w:lineRule="atLeast"/>
        <w:rPr>
          <w:rFonts w:ascii="ＭＳ ゴシック" w:eastAsia="ＭＳ ゴシック" w:hAnsi="ＭＳ ゴシック" w:hint="default"/>
          <w:b/>
          <w:sz w:val="24"/>
        </w:rPr>
      </w:pPr>
      <w:r>
        <w:rPr>
          <w:noProof/>
        </w:rPr>
        <mc:AlternateContent>
          <mc:Choice Requires="wps">
            <w:drawing>
              <wp:anchor distT="0" distB="0" distL="114300" distR="114300" simplePos="0" relativeHeight="252456960" behindDoc="0" locked="0" layoutInCell="1" allowOverlap="1" wp14:anchorId="070A48FB" wp14:editId="309E7DE8">
                <wp:simplePos x="0" y="0"/>
                <wp:positionH relativeFrom="column">
                  <wp:posOffset>1043249</wp:posOffset>
                </wp:positionH>
                <wp:positionV relativeFrom="paragraph">
                  <wp:posOffset>194549</wp:posOffset>
                </wp:positionV>
                <wp:extent cx="2496740" cy="367030"/>
                <wp:effectExtent l="0" t="0" r="18415" b="13970"/>
                <wp:wrapNone/>
                <wp:docPr id="11" name="テキスト ボックス 11"/>
                <wp:cNvGraphicFramePr/>
                <a:graphic xmlns:a="http://schemas.openxmlformats.org/drawingml/2006/main">
                  <a:graphicData uri="http://schemas.microsoft.com/office/word/2010/wordprocessingShape">
                    <wps:wsp>
                      <wps:cNvSpPr txBox="1"/>
                      <wps:spPr>
                        <a:xfrm>
                          <a:off x="0" y="0"/>
                          <a:ext cx="2496740" cy="367030"/>
                        </a:xfrm>
                        <a:prstGeom prst="rect">
                          <a:avLst/>
                        </a:prstGeom>
                        <a:solidFill>
                          <a:sysClr val="window" lastClr="FFFFFF"/>
                        </a:solidFill>
                        <a:ln w="6350">
                          <a:solidFill>
                            <a:prstClr val="black"/>
                          </a:solidFill>
                        </a:ln>
                        <a:effectLst/>
                      </wps:spPr>
                      <wps:txbx>
                        <w:txbxContent>
                          <w:p w:rsidR="00C7301F" w:rsidRPr="003C3ADA" w:rsidRDefault="00C7301F" w:rsidP="007177AB">
                            <w:pPr>
                              <w:jc w:val="center"/>
                              <w:rPr>
                                <w:rFonts w:hint="default"/>
                                <w:color w:val="auto"/>
                                <w:sz w:val="18"/>
                                <w:szCs w:val="18"/>
                              </w:rPr>
                            </w:pPr>
                            <w:r w:rsidRPr="003C3ADA">
                              <w:rPr>
                                <w:color w:val="auto"/>
                                <w:sz w:val="18"/>
                                <w:szCs w:val="18"/>
                              </w:rPr>
                              <w:t>b</w:t>
                            </w:r>
                            <w:r w:rsidRPr="003C3ADA">
                              <w:rPr>
                                <w:rFonts w:hint="default"/>
                                <w:color w:val="auto"/>
                                <w:sz w:val="18"/>
                                <w:szCs w:val="18"/>
                              </w:rPr>
                              <w:t>6</w:t>
                            </w:r>
                            <w:r w:rsidRPr="003C3ADA">
                              <w:rPr>
                                <w:color w:val="auto"/>
                                <w:sz w:val="18"/>
                                <w:szCs w:val="18"/>
                              </w:rPr>
                              <w:t xml:space="preserve"> </w:t>
                            </w:r>
                            <w:r w:rsidRPr="003C3ADA">
                              <w:rPr>
                                <w:color w:val="auto"/>
                                <w:sz w:val="18"/>
                                <w:szCs w:val="18"/>
                              </w:rPr>
                              <w:t>協働経験した</w:t>
                            </w:r>
                            <w:r w:rsidRPr="003C3ADA">
                              <w:rPr>
                                <w:color w:val="auto"/>
                                <w:sz w:val="18"/>
                                <w:szCs w:val="18"/>
                              </w:rPr>
                              <w:t>NPO</w:t>
                            </w:r>
                            <w:r w:rsidRPr="003C3ADA">
                              <w:rPr>
                                <w:color w:val="auto"/>
                                <w:sz w:val="18"/>
                                <w:szCs w:val="18"/>
                              </w:rPr>
                              <w:t>の割合</w:t>
                            </w:r>
                          </w:p>
                          <w:p w:rsidR="00C7301F" w:rsidRPr="00770D77" w:rsidRDefault="00C7301F" w:rsidP="00870045">
                            <w:pPr>
                              <w:jc w:val="center"/>
                              <w:rPr>
                                <w:rFonts w:asciiTheme="majorEastAsia" w:eastAsiaTheme="majorEastAsia" w:hAnsiTheme="majorEastAsia" w:hint="default"/>
                                <w:b/>
                                <w:color w:val="auto"/>
                                <w:sz w:val="18"/>
                                <w:szCs w:val="18"/>
                              </w:rPr>
                            </w:pPr>
                            <w:r w:rsidRPr="00770D77">
                              <w:rPr>
                                <w:rFonts w:asciiTheme="majorEastAsia" w:eastAsiaTheme="majorEastAsia" w:hAnsiTheme="majorEastAsia"/>
                                <w:b/>
                                <w:color w:val="auto"/>
                                <w:sz w:val="18"/>
                                <w:szCs w:val="18"/>
                                <w:u w:val="single"/>
                              </w:rPr>
                              <w:t>H24：75.8%→H27：65.0%→H30:56.0</w:t>
                            </w:r>
                            <w:r w:rsidRPr="00770D77">
                              <w:rPr>
                                <w:rFonts w:asciiTheme="majorEastAsia" w:eastAsiaTheme="majorEastAsia" w:hAnsiTheme="majorEastAsia" w:hint="default"/>
                                <w:b/>
                                <w:color w:val="auto"/>
                                <w:sz w:val="18"/>
                                <w:szCs w:val="18"/>
                                <w:u w:val="singl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0A48FB" id="テキスト ボックス 11" o:spid="_x0000_s1117" type="#_x0000_t202" style="position:absolute;left:0;text-align:left;margin-left:82.15pt;margin-top:15.3pt;width:196.6pt;height:28.9pt;z-index:25245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" fillcolor="window" strokeweight=".5pt">
                <v:textbox>
                  <w:txbxContent>
                    <w:p w:rsidR="00C7301F" w:rsidRPr="003C3ADA" w:rsidRDefault="00C7301F" w:rsidP="007177AB">
                      <w:pPr>
                        <w:jc w:val="center"/>
                        <w:rPr>
                          <w:rFonts w:hint="default"/>
                          <w:color w:val="auto"/>
                          <w:sz w:val="18"/>
                          <w:szCs w:val="18"/>
                        </w:rPr>
                      </w:pPr>
                      <w:r w:rsidRPr="003C3ADA">
                        <w:rPr>
                          <w:color w:val="auto"/>
                          <w:sz w:val="18"/>
                          <w:szCs w:val="18"/>
                        </w:rPr>
                        <w:t>b</w:t>
                      </w:r>
                      <w:r w:rsidRPr="003C3ADA">
                        <w:rPr>
                          <w:rFonts w:hint="default"/>
                          <w:color w:val="auto"/>
                          <w:sz w:val="18"/>
                          <w:szCs w:val="18"/>
                        </w:rPr>
                        <w:t>6</w:t>
                      </w:r>
                      <w:r w:rsidRPr="003C3ADA">
                        <w:rPr>
                          <w:color w:val="auto"/>
                          <w:sz w:val="18"/>
                          <w:szCs w:val="18"/>
                        </w:rPr>
                        <w:t xml:space="preserve"> </w:t>
                      </w:r>
                      <w:r w:rsidRPr="003C3ADA">
                        <w:rPr>
                          <w:color w:val="auto"/>
                          <w:sz w:val="18"/>
                          <w:szCs w:val="18"/>
                        </w:rPr>
                        <w:t>協働経験した</w:t>
                      </w:r>
                      <w:r w:rsidRPr="003C3ADA">
                        <w:rPr>
                          <w:color w:val="auto"/>
                          <w:sz w:val="18"/>
                          <w:szCs w:val="18"/>
                        </w:rPr>
                        <w:t>NPO</w:t>
                      </w:r>
                      <w:r w:rsidRPr="003C3ADA">
                        <w:rPr>
                          <w:color w:val="auto"/>
                          <w:sz w:val="18"/>
                          <w:szCs w:val="18"/>
                        </w:rPr>
                        <w:t>の割合</w:t>
                      </w:r>
                    </w:p>
                    <w:p w:rsidR="00C7301F" w:rsidRPr="00770D77" w:rsidRDefault="00C7301F" w:rsidP="00870045">
                      <w:pPr>
                        <w:jc w:val="center"/>
                        <w:rPr>
                          <w:rFonts w:asciiTheme="majorEastAsia" w:eastAsiaTheme="majorEastAsia" w:hAnsiTheme="majorEastAsia" w:hint="default"/>
                          <w:b/>
                          <w:color w:val="auto"/>
                          <w:sz w:val="18"/>
                          <w:szCs w:val="18"/>
                        </w:rPr>
                      </w:pPr>
                      <w:r w:rsidRPr="00770D77">
                        <w:rPr>
                          <w:rFonts w:asciiTheme="majorEastAsia" w:eastAsiaTheme="majorEastAsia" w:hAnsiTheme="majorEastAsia"/>
                          <w:b/>
                          <w:color w:val="auto"/>
                          <w:sz w:val="18"/>
                          <w:szCs w:val="18"/>
                          <w:u w:val="single"/>
                        </w:rPr>
                        <w:t>H24：75.8%→H27：65.0%→H30:56.0</w:t>
                      </w:r>
                      <w:r w:rsidRPr="00770D77">
                        <w:rPr>
                          <w:rFonts w:asciiTheme="majorEastAsia" w:eastAsiaTheme="majorEastAsia" w:hAnsiTheme="majorEastAsia" w:hint="default"/>
                          <w:b/>
                          <w:color w:val="auto"/>
                          <w:sz w:val="18"/>
                          <w:szCs w:val="18"/>
                          <w:u w:val="single"/>
                        </w:rPr>
                        <w:t>%</w:t>
                      </w:r>
                    </w:p>
                  </w:txbxContent>
                </v:textbox>
              </v:shape>
            </w:pict>
          </mc:Fallback>
        </mc:AlternateContent>
      </w:r>
      <w:r>
        <w:rPr>
          <w:noProof/>
        </w:rPr>
        <mc:AlternateContent>
          <mc:Choice Requires="wps">
            <w:drawing>
              <wp:anchor distT="0" distB="0" distL="114300" distR="114300" simplePos="0" relativeHeight="252427264" behindDoc="0" locked="0" layoutInCell="1" allowOverlap="1" wp14:anchorId="4611BECE" wp14:editId="31D1BCCE">
                <wp:simplePos x="0" y="0"/>
                <wp:positionH relativeFrom="column">
                  <wp:posOffset>3537945</wp:posOffset>
                </wp:positionH>
                <wp:positionV relativeFrom="paragraph">
                  <wp:posOffset>193642</wp:posOffset>
                </wp:positionV>
                <wp:extent cx="2474595" cy="367030"/>
                <wp:effectExtent l="0" t="0" r="20955" b="13970"/>
                <wp:wrapNone/>
                <wp:docPr id="57" name="テキスト ボックス 57"/>
                <wp:cNvGraphicFramePr/>
                <a:graphic xmlns:a="http://schemas.openxmlformats.org/drawingml/2006/main">
                  <a:graphicData uri="http://schemas.microsoft.com/office/word/2010/wordprocessingShape">
                    <wps:wsp>
                      <wps:cNvSpPr txBox="1"/>
                      <wps:spPr>
                        <a:xfrm>
                          <a:off x="0" y="0"/>
                          <a:ext cx="2474595" cy="367030"/>
                        </a:xfrm>
                        <a:prstGeom prst="rect">
                          <a:avLst/>
                        </a:prstGeom>
                        <a:solidFill>
                          <a:sysClr val="window" lastClr="FFFFFF"/>
                        </a:solidFill>
                        <a:ln w="6350">
                          <a:solidFill>
                            <a:prstClr val="black"/>
                          </a:solidFill>
                        </a:ln>
                        <a:effectLst/>
                      </wps:spPr>
                      <wps:txbx>
                        <w:txbxContent>
                          <w:p w:rsidR="00C7301F" w:rsidRPr="003C3ADA" w:rsidRDefault="00C7301F" w:rsidP="00031E4B">
                            <w:pPr>
                              <w:jc w:val="center"/>
                              <w:rPr>
                                <w:rFonts w:ascii="ＭＳ 明朝" w:hAnsi="ＭＳ 明朝" w:hint="default"/>
                                <w:color w:val="auto"/>
                                <w:sz w:val="18"/>
                                <w:szCs w:val="18"/>
                              </w:rPr>
                            </w:pPr>
                            <w:r w:rsidRPr="003C3ADA">
                              <w:rPr>
                                <w:rFonts w:ascii="ＭＳ 明朝" w:hAnsi="ＭＳ 明朝" w:hint="default"/>
                                <w:color w:val="auto"/>
                                <w:sz w:val="18"/>
                                <w:szCs w:val="18"/>
                              </w:rPr>
                              <w:t xml:space="preserve">b9 </w:t>
                            </w:r>
                            <w:r w:rsidRPr="003C3ADA">
                              <w:rPr>
                                <w:rFonts w:ascii="ＭＳ 明朝" w:hAnsi="ＭＳ 明朝"/>
                                <w:color w:val="auto"/>
                                <w:sz w:val="18"/>
                                <w:szCs w:val="18"/>
                              </w:rPr>
                              <w:t>多様な主体</w:t>
                            </w:r>
                            <w:r w:rsidRPr="003C3ADA">
                              <w:rPr>
                                <w:rFonts w:ascii="ＭＳ 明朝" w:hAnsi="ＭＳ 明朝" w:hint="default"/>
                                <w:color w:val="auto"/>
                                <w:sz w:val="18"/>
                                <w:szCs w:val="18"/>
                              </w:rPr>
                              <w:t>と</w:t>
                            </w:r>
                            <w:r w:rsidRPr="003C3ADA">
                              <w:rPr>
                                <w:rFonts w:ascii="ＭＳ 明朝" w:hAnsi="ＭＳ 明朝"/>
                                <w:color w:val="auto"/>
                                <w:sz w:val="18"/>
                                <w:szCs w:val="18"/>
                              </w:rPr>
                              <w:t>複数協働経験</w:t>
                            </w:r>
                            <w:r w:rsidRPr="003C3ADA">
                              <w:rPr>
                                <w:rFonts w:ascii="ＭＳ 明朝" w:hAnsi="ＭＳ 明朝" w:hint="default"/>
                                <w:color w:val="auto"/>
                                <w:sz w:val="18"/>
                                <w:szCs w:val="18"/>
                              </w:rPr>
                              <w:t>の</w:t>
                            </w:r>
                            <w:r w:rsidRPr="003C3ADA">
                              <w:rPr>
                                <w:rFonts w:ascii="ＭＳ 明朝" w:hAnsi="ＭＳ 明朝"/>
                                <w:color w:val="auto"/>
                                <w:sz w:val="18"/>
                                <w:szCs w:val="18"/>
                              </w:rPr>
                              <w:t>割合</w:t>
                            </w:r>
                          </w:p>
                          <w:p w:rsidR="00C7301F" w:rsidRPr="00703FF1" w:rsidRDefault="00C7301F" w:rsidP="0074655C">
                            <w:pPr>
                              <w:jc w:val="center"/>
                              <w:rPr>
                                <w:rFonts w:asciiTheme="majorEastAsia" w:eastAsiaTheme="majorEastAsia" w:hAnsiTheme="majorEastAsia" w:hint="default"/>
                                <w:b/>
                                <w:color w:val="auto"/>
                                <w:sz w:val="18"/>
                                <w:szCs w:val="18"/>
                                <w:u w:val="single"/>
                              </w:rPr>
                            </w:pPr>
                            <w:r w:rsidRPr="00703FF1">
                              <w:rPr>
                                <w:rFonts w:asciiTheme="majorEastAsia" w:eastAsiaTheme="majorEastAsia" w:hAnsiTheme="majorEastAsia"/>
                                <w:b/>
                                <w:color w:val="auto"/>
                                <w:sz w:val="18"/>
                                <w:szCs w:val="18"/>
                                <w:u w:val="single"/>
                              </w:rPr>
                              <w:t>H24：　－　→H27：　－　→H</w:t>
                            </w:r>
                            <w:r w:rsidRPr="00703FF1">
                              <w:rPr>
                                <w:rFonts w:asciiTheme="majorEastAsia" w:eastAsiaTheme="majorEastAsia" w:hAnsiTheme="majorEastAsia" w:hint="default"/>
                                <w:b/>
                                <w:color w:val="auto"/>
                                <w:sz w:val="18"/>
                                <w:szCs w:val="18"/>
                                <w:u w:val="single"/>
                              </w:rPr>
                              <w:t>30：</w:t>
                            </w:r>
                            <w:r w:rsidRPr="00703FF1">
                              <w:rPr>
                                <w:rFonts w:asciiTheme="majorEastAsia" w:eastAsiaTheme="majorEastAsia" w:hAnsiTheme="majorEastAsia"/>
                                <w:b/>
                                <w:color w:val="auto"/>
                                <w:sz w:val="18"/>
                                <w:szCs w:val="18"/>
                                <w:u w:val="single"/>
                              </w:rPr>
                              <w:t>52%</w:t>
                            </w:r>
                          </w:p>
                          <w:p w:rsidR="00C7301F" w:rsidRPr="000F00E3" w:rsidRDefault="00C7301F" w:rsidP="0074655C">
                            <w:pPr>
                              <w:jc w:val="center"/>
                              <w:rPr>
                                <w:rFonts w:asciiTheme="majorEastAsia" w:eastAsiaTheme="majorEastAsia" w:hAnsiTheme="majorEastAsia" w:hint="default"/>
                                <w:b/>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11BECE" id="テキスト ボックス 57" o:spid="_x0000_s1118" type="#_x0000_t202" style="position:absolute;left:0;text-align:left;margin-left:278.6pt;margin-top:15.25pt;width:194.85pt;height:28.9pt;z-index:25242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" fillcolor="window" strokeweight=".5pt">
                <v:textbox>
                  <w:txbxContent>
                    <w:p w:rsidR="00C7301F" w:rsidRPr="003C3ADA" w:rsidRDefault="00C7301F" w:rsidP="00031E4B">
                      <w:pPr>
                        <w:jc w:val="center"/>
                        <w:rPr>
                          <w:rFonts w:ascii="ＭＳ 明朝" w:hAnsi="ＭＳ 明朝" w:hint="default"/>
                          <w:color w:val="auto"/>
                          <w:sz w:val="18"/>
                          <w:szCs w:val="18"/>
                        </w:rPr>
                      </w:pPr>
                      <w:r w:rsidRPr="003C3ADA">
                        <w:rPr>
                          <w:rFonts w:ascii="ＭＳ 明朝" w:hAnsi="ＭＳ 明朝" w:hint="default"/>
                          <w:color w:val="auto"/>
                          <w:sz w:val="18"/>
                          <w:szCs w:val="18"/>
                        </w:rPr>
                        <w:t xml:space="preserve">b9 </w:t>
                      </w:r>
                      <w:r w:rsidRPr="003C3ADA">
                        <w:rPr>
                          <w:rFonts w:ascii="ＭＳ 明朝" w:hAnsi="ＭＳ 明朝"/>
                          <w:color w:val="auto"/>
                          <w:sz w:val="18"/>
                          <w:szCs w:val="18"/>
                        </w:rPr>
                        <w:t>多様な主体</w:t>
                      </w:r>
                      <w:r w:rsidRPr="003C3ADA">
                        <w:rPr>
                          <w:rFonts w:ascii="ＭＳ 明朝" w:hAnsi="ＭＳ 明朝" w:hint="default"/>
                          <w:color w:val="auto"/>
                          <w:sz w:val="18"/>
                          <w:szCs w:val="18"/>
                        </w:rPr>
                        <w:t>と</w:t>
                      </w:r>
                      <w:r w:rsidRPr="003C3ADA">
                        <w:rPr>
                          <w:rFonts w:ascii="ＭＳ 明朝" w:hAnsi="ＭＳ 明朝"/>
                          <w:color w:val="auto"/>
                          <w:sz w:val="18"/>
                          <w:szCs w:val="18"/>
                        </w:rPr>
                        <w:t>複数協働経験</w:t>
                      </w:r>
                      <w:r w:rsidRPr="003C3ADA">
                        <w:rPr>
                          <w:rFonts w:ascii="ＭＳ 明朝" w:hAnsi="ＭＳ 明朝" w:hint="default"/>
                          <w:color w:val="auto"/>
                          <w:sz w:val="18"/>
                          <w:szCs w:val="18"/>
                        </w:rPr>
                        <w:t>の</w:t>
                      </w:r>
                      <w:r w:rsidRPr="003C3ADA">
                        <w:rPr>
                          <w:rFonts w:ascii="ＭＳ 明朝" w:hAnsi="ＭＳ 明朝"/>
                          <w:color w:val="auto"/>
                          <w:sz w:val="18"/>
                          <w:szCs w:val="18"/>
                        </w:rPr>
                        <w:t>割合</w:t>
                      </w:r>
                    </w:p>
                    <w:p w:rsidR="00C7301F" w:rsidRPr="00703FF1" w:rsidRDefault="00C7301F" w:rsidP="0074655C">
                      <w:pPr>
                        <w:jc w:val="center"/>
                        <w:rPr>
                          <w:rFonts w:asciiTheme="majorEastAsia" w:eastAsiaTheme="majorEastAsia" w:hAnsiTheme="majorEastAsia" w:hint="default"/>
                          <w:b/>
                          <w:color w:val="auto"/>
                          <w:sz w:val="18"/>
                          <w:szCs w:val="18"/>
                          <w:u w:val="single"/>
                        </w:rPr>
                      </w:pPr>
                      <w:r w:rsidRPr="00703FF1">
                        <w:rPr>
                          <w:rFonts w:asciiTheme="majorEastAsia" w:eastAsiaTheme="majorEastAsia" w:hAnsiTheme="majorEastAsia"/>
                          <w:b/>
                          <w:color w:val="auto"/>
                          <w:sz w:val="18"/>
                          <w:szCs w:val="18"/>
                          <w:u w:val="single"/>
                        </w:rPr>
                        <w:t>H24：　－　→H27：　－　→H</w:t>
                      </w:r>
                      <w:r w:rsidRPr="00703FF1">
                        <w:rPr>
                          <w:rFonts w:asciiTheme="majorEastAsia" w:eastAsiaTheme="majorEastAsia" w:hAnsiTheme="majorEastAsia" w:hint="default"/>
                          <w:b/>
                          <w:color w:val="auto"/>
                          <w:sz w:val="18"/>
                          <w:szCs w:val="18"/>
                          <w:u w:val="single"/>
                        </w:rPr>
                        <w:t>30：</w:t>
                      </w:r>
                      <w:r w:rsidRPr="00703FF1">
                        <w:rPr>
                          <w:rFonts w:asciiTheme="majorEastAsia" w:eastAsiaTheme="majorEastAsia" w:hAnsiTheme="majorEastAsia"/>
                          <w:b/>
                          <w:color w:val="auto"/>
                          <w:sz w:val="18"/>
                          <w:szCs w:val="18"/>
                          <w:u w:val="single"/>
                        </w:rPr>
                        <w:t>52%</w:t>
                      </w:r>
                    </w:p>
                    <w:p w:rsidR="00C7301F" w:rsidRPr="000F00E3" w:rsidRDefault="00C7301F" w:rsidP="0074655C">
                      <w:pPr>
                        <w:jc w:val="center"/>
                        <w:rPr>
                          <w:rFonts w:asciiTheme="majorEastAsia" w:eastAsiaTheme="majorEastAsia" w:hAnsiTheme="majorEastAsia" w:hint="default"/>
                          <w:b/>
                          <w:sz w:val="18"/>
                          <w:szCs w:val="18"/>
                        </w:rPr>
                      </w:pPr>
                    </w:p>
                  </w:txbxContent>
                </v:textbox>
              </v:shape>
            </w:pict>
          </mc:Fallback>
        </mc:AlternateContent>
      </w:r>
    </w:p>
    <w:p w:rsidR="006A33A3" w:rsidRDefault="006A33A3" w:rsidP="006B3BA1">
      <w:pPr>
        <w:spacing w:line="200" w:lineRule="atLeast"/>
        <w:rPr>
          <w:rFonts w:ascii="ＭＳ ゴシック" w:eastAsia="ＭＳ ゴシック" w:hAnsi="ＭＳ ゴシック" w:hint="default"/>
          <w:b/>
          <w:sz w:val="24"/>
        </w:rPr>
      </w:pPr>
    </w:p>
    <w:p w:rsidR="006A33A3" w:rsidRDefault="006A33A3" w:rsidP="006B3BA1">
      <w:pPr>
        <w:spacing w:line="200" w:lineRule="atLeast"/>
        <w:rPr>
          <w:rFonts w:ascii="ＭＳ ゴシック" w:eastAsia="ＭＳ ゴシック" w:hAnsi="ＭＳ ゴシック" w:hint="default"/>
          <w:b/>
          <w:sz w:val="24"/>
        </w:rPr>
      </w:pPr>
    </w:p>
    <w:p w:rsidR="006A33A3" w:rsidRDefault="006A33A3" w:rsidP="006B3BA1">
      <w:pPr>
        <w:spacing w:line="200" w:lineRule="atLeast"/>
        <w:rPr>
          <w:rFonts w:ascii="ＭＳ ゴシック" w:eastAsia="ＭＳ ゴシック" w:hAnsi="ＭＳ ゴシック" w:hint="default"/>
          <w:b/>
          <w:sz w:val="24"/>
        </w:rPr>
      </w:pPr>
    </w:p>
    <w:p w:rsidR="006A33A3" w:rsidRDefault="006A33A3" w:rsidP="006B3BA1">
      <w:pPr>
        <w:spacing w:line="200" w:lineRule="atLeast"/>
        <w:rPr>
          <w:rFonts w:ascii="ＭＳ ゴシック" w:eastAsia="ＭＳ ゴシック" w:hAnsi="ＭＳ ゴシック" w:hint="default"/>
          <w:b/>
          <w:sz w:val="24"/>
        </w:rPr>
      </w:pPr>
    </w:p>
    <w:p w:rsidR="006A33A3" w:rsidRDefault="006A33A3" w:rsidP="006B3BA1">
      <w:pPr>
        <w:spacing w:line="200" w:lineRule="atLeast"/>
        <w:rPr>
          <w:rFonts w:ascii="ＭＳ ゴシック" w:eastAsia="ＭＳ ゴシック" w:hAnsi="ＭＳ ゴシック" w:hint="default"/>
          <w:b/>
          <w:sz w:val="24"/>
        </w:rPr>
      </w:pPr>
    </w:p>
    <w:p w:rsidR="006A33A3" w:rsidRDefault="006A33A3" w:rsidP="006B3BA1">
      <w:pPr>
        <w:spacing w:line="200" w:lineRule="atLeast"/>
        <w:rPr>
          <w:rFonts w:ascii="ＭＳ ゴシック" w:eastAsia="ＭＳ ゴシック" w:hAnsi="ＭＳ ゴシック" w:hint="default"/>
          <w:b/>
          <w:sz w:val="24"/>
        </w:rPr>
      </w:pPr>
    </w:p>
    <w:p w:rsidR="009A6085" w:rsidRDefault="009A6085" w:rsidP="006B3BA1">
      <w:pPr>
        <w:spacing w:line="200" w:lineRule="atLeast"/>
        <w:rPr>
          <w:rFonts w:ascii="ＭＳ ゴシック" w:eastAsia="ＭＳ ゴシック" w:hAnsi="ＭＳ ゴシック" w:hint="default"/>
          <w:b/>
        </w:rPr>
      </w:pPr>
    </w:p>
    <w:p w:rsidR="006B3BA1" w:rsidRPr="00D46E9A" w:rsidRDefault="006B3BA1" w:rsidP="006B3BA1">
      <w:pPr>
        <w:spacing w:line="200" w:lineRule="atLeast"/>
        <w:rPr>
          <w:rFonts w:ascii="ＭＳ ゴシック" w:eastAsia="ＭＳ ゴシック" w:hAnsi="ＭＳ ゴシック" w:hint="default"/>
          <w:b/>
        </w:rPr>
      </w:pPr>
      <w:r w:rsidRPr="00D46E9A">
        <w:rPr>
          <w:rFonts w:ascii="ＭＳ ゴシック" w:eastAsia="ＭＳ ゴシック" w:hAnsi="ＭＳ ゴシック"/>
          <w:b/>
        </w:rPr>
        <w:t>≪参考≫</w:t>
      </w:r>
      <w:r>
        <w:rPr>
          <w:rFonts w:ascii="ＭＳ ゴシック" w:eastAsia="ＭＳ ゴシック" w:hAnsi="ＭＳ ゴシック"/>
          <w:b/>
        </w:rPr>
        <w:t xml:space="preserve">　</w:t>
      </w:r>
      <w:r w:rsidRPr="00913AD7">
        <w:rPr>
          <w:rFonts w:ascii="ＭＳ ゴシック" w:eastAsia="ＭＳ ゴシック" w:hAnsi="ＭＳ ゴシック"/>
          <w:b/>
        </w:rPr>
        <w:t>成果指標の抽出方法</w:t>
      </w:r>
    </w:p>
    <w:tbl>
      <w:tblPr>
        <w:tblStyle w:val="15"/>
        <w:tblpPr w:leftFromText="142" w:rightFromText="142" w:vertAnchor="page" w:horzAnchor="margin" w:tblpXSpec="center" w:tblpY="8146"/>
        <w:tblW w:w="10312" w:type="dxa"/>
        <w:tblLook w:val="04A0" w:firstRow="1" w:lastRow="0" w:firstColumn="1" w:lastColumn="0" w:noHBand="0" w:noVBand="1"/>
      </w:tblPr>
      <w:tblGrid>
        <w:gridCol w:w="3234"/>
        <w:gridCol w:w="2704"/>
        <w:gridCol w:w="4374"/>
      </w:tblGrid>
      <w:tr w:rsidR="006A33A3" w:rsidRPr="002B630B" w:rsidTr="001958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4" w:type="dxa"/>
          </w:tcPr>
          <w:p w:rsidR="006A33A3" w:rsidRPr="002B630B" w:rsidRDefault="006A33A3" w:rsidP="006A33A3">
            <w:pPr>
              <w:widowControl/>
              <w:overflowPunct/>
              <w:jc w:val="center"/>
              <w:textAlignment w:val="auto"/>
              <w:rPr>
                <w:rFonts w:asciiTheme="minorEastAsia" w:eastAsiaTheme="minorEastAsia" w:hAnsiTheme="minorEastAsia" w:hint="default"/>
                <w:sz w:val="18"/>
              </w:rPr>
            </w:pPr>
            <w:r w:rsidRPr="002B630B">
              <w:rPr>
                <w:rFonts w:asciiTheme="minorEastAsia" w:eastAsiaTheme="minorEastAsia" w:hAnsiTheme="minorEastAsia"/>
                <w:sz w:val="18"/>
              </w:rPr>
              <w:t>成</w:t>
            </w:r>
            <w:r>
              <w:rPr>
                <w:rFonts w:asciiTheme="minorEastAsia" w:eastAsiaTheme="minorEastAsia" w:hAnsiTheme="minorEastAsia"/>
                <w:sz w:val="18"/>
              </w:rPr>
              <w:t xml:space="preserve">　</w:t>
            </w:r>
            <w:r w:rsidRPr="002B630B">
              <w:rPr>
                <w:rFonts w:asciiTheme="minorEastAsia" w:eastAsiaTheme="minorEastAsia" w:hAnsiTheme="minorEastAsia"/>
                <w:sz w:val="18"/>
              </w:rPr>
              <w:t>果</w:t>
            </w:r>
            <w:r>
              <w:rPr>
                <w:rFonts w:asciiTheme="minorEastAsia" w:eastAsiaTheme="minorEastAsia" w:hAnsiTheme="minorEastAsia"/>
                <w:sz w:val="18"/>
              </w:rPr>
              <w:t xml:space="preserve">　</w:t>
            </w:r>
            <w:r w:rsidRPr="002B630B">
              <w:rPr>
                <w:rFonts w:asciiTheme="minorEastAsia" w:eastAsiaTheme="minorEastAsia" w:hAnsiTheme="minorEastAsia"/>
                <w:sz w:val="18"/>
              </w:rPr>
              <w:t>指</w:t>
            </w:r>
            <w:r>
              <w:rPr>
                <w:rFonts w:asciiTheme="minorEastAsia" w:eastAsiaTheme="minorEastAsia" w:hAnsiTheme="minorEastAsia"/>
                <w:sz w:val="18"/>
              </w:rPr>
              <w:t xml:space="preserve">　</w:t>
            </w:r>
            <w:r w:rsidRPr="002B630B">
              <w:rPr>
                <w:rFonts w:asciiTheme="minorEastAsia" w:eastAsiaTheme="minorEastAsia" w:hAnsiTheme="minorEastAsia"/>
                <w:sz w:val="18"/>
              </w:rPr>
              <w:t>標</w:t>
            </w:r>
          </w:p>
        </w:tc>
        <w:tc>
          <w:tcPr>
            <w:tcW w:w="2704" w:type="dxa"/>
          </w:tcPr>
          <w:p w:rsidR="006A33A3" w:rsidRPr="002B630B" w:rsidRDefault="006A33A3" w:rsidP="006A33A3">
            <w:pPr>
              <w:widowControl/>
              <w:overflowPunct/>
              <w:jc w:val="center"/>
              <w:textAlignment w:val="auto"/>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hint="default"/>
                <w:sz w:val="18"/>
              </w:rPr>
            </w:pPr>
            <w:r w:rsidRPr="002B630B">
              <w:rPr>
                <w:rFonts w:asciiTheme="minorEastAsia" w:eastAsiaTheme="minorEastAsia" w:hAnsiTheme="minorEastAsia"/>
                <w:sz w:val="18"/>
              </w:rPr>
              <w:t>抽</w:t>
            </w:r>
            <w:r>
              <w:rPr>
                <w:rFonts w:asciiTheme="minorEastAsia" w:eastAsiaTheme="minorEastAsia" w:hAnsiTheme="minorEastAsia"/>
                <w:sz w:val="18"/>
              </w:rPr>
              <w:t xml:space="preserve">　</w:t>
            </w:r>
            <w:r w:rsidRPr="002B630B">
              <w:rPr>
                <w:rFonts w:asciiTheme="minorEastAsia" w:eastAsiaTheme="minorEastAsia" w:hAnsiTheme="minorEastAsia"/>
                <w:sz w:val="18"/>
              </w:rPr>
              <w:t>出</w:t>
            </w:r>
            <w:r>
              <w:rPr>
                <w:rFonts w:asciiTheme="minorEastAsia" w:eastAsiaTheme="minorEastAsia" w:hAnsiTheme="minorEastAsia"/>
                <w:sz w:val="18"/>
              </w:rPr>
              <w:t xml:space="preserve">　</w:t>
            </w:r>
            <w:r w:rsidRPr="002B630B">
              <w:rPr>
                <w:rFonts w:asciiTheme="minorEastAsia" w:eastAsiaTheme="minorEastAsia" w:hAnsiTheme="minorEastAsia"/>
                <w:sz w:val="18"/>
              </w:rPr>
              <w:t>元</w:t>
            </w:r>
          </w:p>
        </w:tc>
        <w:tc>
          <w:tcPr>
            <w:tcW w:w="4374" w:type="dxa"/>
          </w:tcPr>
          <w:p w:rsidR="006A33A3" w:rsidRPr="002B630B" w:rsidRDefault="006A33A3" w:rsidP="006A33A3">
            <w:pPr>
              <w:widowControl/>
              <w:overflowPunct/>
              <w:jc w:val="center"/>
              <w:textAlignment w:val="auto"/>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hint="default"/>
                <w:sz w:val="18"/>
              </w:rPr>
            </w:pPr>
            <w:r w:rsidRPr="002B630B">
              <w:rPr>
                <w:rFonts w:asciiTheme="minorEastAsia" w:eastAsiaTheme="minorEastAsia" w:hAnsiTheme="minorEastAsia"/>
                <w:sz w:val="18"/>
              </w:rPr>
              <w:t>抽</w:t>
            </w:r>
            <w:r>
              <w:rPr>
                <w:rFonts w:asciiTheme="minorEastAsia" w:eastAsiaTheme="minorEastAsia" w:hAnsiTheme="minorEastAsia"/>
                <w:sz w:val="18"/>
              </w:rPr>
              <w:t xml:space="preserve">　</w:t>
            </w:r>
            <w:r w:rsidRPr="002B630B">
              <w:rPr>
                <w:rFonts w:asciiTheme="minorEastAsia" w:eastAsiaTheme="minorEastAsia" w:hAnsiTheme="minorEastAsia"/>
                <w:sz w:val="18"/>
              </w:rPr>
              <w:t>出</w:t>
            </w:r>
            <w:r>
              <w:rPr>
                <w:rFonts w:asciiTheme="minorEastAsia" w:eastAsiaTheme="minorEastAsia" w:hAnsiTheme="minorEastAsia"/>
                <w:sz w:val="18"/>
              </w:rPr>
              <w:t xml:space="preserve">　</w:t>
            </w:r>
            <w:r w:rsidRPr="002B630B">
              <w:rPr>
                <w:rFonts w:asciiTheme="minorEastAsia" w:eastAsiaTheme="minorEastAsia" w:hAnsiTheme="minorEastAsia"/>
                <w:sz w:val="18"/>
              </w:rPr>
              <w:t>方</w:t>
            </w:r>
            <w:r>
              <w:rPr>
                <w:rFonts w:asciiTheme="minorEastAsia" w:eastAsiaTheme="minorEastAsia" w:hAnsiTheme="minorEastAsia"/>
                <w:sz w:val="18"/>
              </w:rPr>
              <w:t xml:space="preserve">　</w:t>
            </w:r>
            <w:r w:rsidRPr="002B630B">
              <w:rPr>
                <w:rFonts w:asciiTheme="minorEastAsia" w:eastAsiaTheme="minorEastAsia" w:hAnsiTheme="minorEastAsia"/>
                <w:sz w:val="18"/>
              </w:rPr>
              <w:t>法</w:t>
            </w:r>
          </w:p>
        </w:tc>
      </w:tr>
      <w:tr w:rsidR="006A33A3" w:rsidRPr="002B630B" w:rsidTr="001958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4" w:type="dxa"/>
          </w:tcPr>
          <w:p w:rsidR="006A33A3" w:rsidRPr="002B630B" w:rsidRDefault="006A33A3" w:rsidP="006A33A3">
            <w:pPr>
              <w:widowControl/>
              <w:overflowPunct/>
              <w:ind w:left="271" w:hangingChars="150" w:hanging="271"/>
              <w:jc w:val="left"/>
              <w:textAlignment w:val="auto"/>
              <w:rPr>
                <w:rFonts w:asciiTheme="minorEastAsia" w:eastAsiaTheme="minorEastAsia" w:hAnsiTheme="minorEastAsia" w:hint="default"/>
                <w:sz w:val="18"/>
              </w:rPr>
            </w:pPr>
            <w:r>
              <w:rPr>
                <w:rFonts w:asciiTheme="minorEastAsia" w:eastAsiaTheme="minorEastAsia" w:hAnsiTheme="minorEastAsia"/>
                <w:sz w:val="18"/>
              </w:rPr>
              <w:t xml:space="preserve">b1 </w:t>
            </w:r>
            <w:r w:rsidRPr="00703569">
              <w:rPr>
                <w:rFonts w:asciiTheme="minorEastAsia" w:eastAsiaTheme="minorEastAsia" w:hAnsiTheme="minorEastAsia"/>
                <w:sz w:val="18"/>
              </w:rPr>
              <w:t>協働関連施策に対する県民の認識（重要度・満足度）</w:t>
            </w:r>
          </w:p>
        </w:tc>
        <w:tc>
          <w:tcPr>
            <w:tcW w:w="2704" w:type="dxa"/>
          </w:tcPr>
          <w:p w:rsidR="006A33A3" w:rsidRPr="00CA7506" w:rsidRDefault="006A33A3" w:rsidP="006A33A3">
            <w:pPr>
              <w:widowControl/>
              <w:overflowPunct/>
              <w:ind w:left="180" w:hangingChars="100" w:hanging="180"/>
              <w:jc w:val="left"/>
              <w:textAlignment w:val="auto"/>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hint="default"/>
                <w:sz w:val="18"/>
              </w:rPr>
            </w:pPr>
            <w:r w:rsidRPr="00CA7506">
              <w:rPr>
                <w:rFonts w:asciiTheme="minorEastAsia" w:eastAsiaTheme="minorEastAsia" w:hAnsiTheme="minorEastAsia"/>
                <w:sz w:val="18"/>
              </w:rPr>
              <w:t>しまねＷｅｂモニター調査</w:t>
            </w:r>
          </w:p>
        </w:tc>
        <w:tc>
          <w:tcPr>
            <w:tcW w:w="4374" w:type="dxa"/>
          </w:tcPr>
          <w:p w:rsidR="006A33A3" w:rsidRPr="00D46E9A" w:rsidRDefault="006A33A3" w:rsidP="006A33A3">
            <w:pPr>
              <w:widowControl/>
              <w:overflowPunct/>
              <w:jc w:val="left"/>
              <w:textAlignment w:val="auto"/>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hint="default"/>
                <w:sz w:val="18"/>
              </w:rPr>
            </w:pPr>
            <w:r w:rsidRPr="00D46E9A">
              <w:rPr>
                <w:rFonts w:asciiTheme="minorEastAsia" w:eastAsiaTheme="minorEastAsia" w:hAnsiTheme="minorEastAsia"/>
                <w:sz w:val="18"/>
              </w:rPr>
              <w:t>関連施策の重要度及び満足度についての評価を</w:t>
            </w:r>
            <w:r>
              <w:rPr>
                <w:rFonts w:asciiTheme="minorEastAsia" w:eastAsiaTheme="minorEastAsia" w:hAnsiTheme="minorEastAsia"/>
                <w:sz w:val="18"/>
              </w:rPr>
              <w:t>もとに</w:t>
            </w:r>
            <w:r w:rsidRPr="00D46E9A">
              <w:rPr>
                <w:rFonts w:asciiTheme="minorEastAsia" w:eastAsiaTheme="minorEastAsia" w:hAnsiTheme="minorEastAsia"/>
                <w:sz w:val="18"/>
              </w:rPr>
              <w:t>算出</w:t>
            </w:r>
          </w:p>
        </w:tc>
      </w:tr>
      <w:tr w:rsidR="006A33A3" w:rsidRPr="002B630B" w:rsidTr="00195840">
        <w:tc>
          <w:tcPr>
            <w:cnfStyle w:val="001000000000" w:firstRow="0" w:lastRow="0" w:firstColumn="1" w:lastColumn="0" w:oddVBand="0" w:evenVBand="0" w:oddHBand="0" w:evenHBand="0" w:firstRowFirstColumn="0" w:firstRowLastColumn="0" w:lastRowFirstColumn="0" w:lastRowLastColumn="0"/>
            <w:tcW w:w="3234" w:type="dxa"/>
            <w:tcBorders>
              <w:bottom w:val="dashSmallGap" w:sz="4" w:space="0" w:color="D9D9D9" w:themeColor="background1" w:themeShade="D9"/>
            </w:tcBorders>
          </w:tcPr>
          <w:p w:rsidR="006A33A3" w:rsidRPr="002B630B" w:rsidRDefault="006A33A3" w:rsidP="006A33A3">
            <w:pPr>
              <w:widowControl/>
              <w:overflowPunct/>
              <w:ind w:left="271" w:hangingChars="150" w:hanging="271"/>
              <w:jc w:val="left"/>
              <w:textAlignment w:val="auto"/>
              <w:rPr>
                <w:rFonts w:asciiTheme="minorEastAsia" w:eastAsiaTheme="minorEastAsia" w:hAnsiTheme="minorEastAsia" w:hint="default"/>
                <w:sz w:val="18"/>
              </w:rPr>
            </w:pPr>
            <w:r>
              <w:rPr>
                <w:rFonts w:asciiTheme="minorEastAsia" w:eastAsiaTheme="minorEastAsia" w:hAnsiTheme="minorEastAsia"/>
                <w:sz w:val="18"/>
              </w:rPr>
              <w:t xml:space="preserve">b2 </w:t>
            </w:r>
            <w:r w:rsidRPr="00703569">
              <w:rPr>
                <w:rFonts w:asciiTheme="minorEastAsia" w:eastAsiaTheme="minorEastAsia" w:hAnsiTheme="minorEastAsia"/>
                <w:sz w:val="18"/>
              </w:rPr>
              <w:t>協働機会のある行政の事業数予算割合</w:t>
            </w:r>
          </w:p>
        </w:tc>
        <w:tc>
          <w:tcPr>
            <w:tcW w:w="2704" w:type="dxa"/>
            <w:tcBorders>
              <w:bottom w:val="dashSmallGap" w:sz="4" w:space="0" w:color="D9D9D9" w:themeColor="background1" w:themeShade="D9"/>
            </w:tcBorders>
          </w:tcPr>
          <w:p w:rsidR="006A33A3" w:rsidRPr="00CA7506" w:rsidRDefault="006A33A3" w:rsidP="006A33A3">
            <w:pPr>
              <w:widowControl/>
              <w:overflowPunct/>
              <w:jc w:val="left"/>
              <w:textAlignment w:val="auto"/>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hint="default"/>
                <w:sz w:val="18"/>
              </w:rPr>
            </w:pPr>
            <w:r w:rsidRPr="00CA7506">
              <w:rPr>
                <w:rFonts w:asciiTheme="minorEastAsia" w:eastAsiaTheme="minorEastAsia" w:hAnsiTheme="minorEastAsia"/>
                <w:sz w:val="18"/>
              </w:rPr>
              <w:t>協働事業実施状況調</w:t>
            </w:r>
          </w:p>
          <w:p w:rsidR="006A33A3" w:rsidRPr="00CA7506" w:rsidRDefault="006A33A3" w:rsidP="006A33A3">
            <w:pPr>
              <w:widowControl/>
              <w:overflowPunct/>
              <w:ind w:left="720" w:hangingChars="400" w:hanging="720"/>
              <w:jc w:val="left"/>
              <w:textAlignment w:val="auto"/>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hint="default"/>
                <w:sz w:val="18"/>
              </w:rPr>
            </w:pPr>
            <w:r w:rsidRPr="00CA7506">
              <w:rPr>
                <w:rFonts w:asciiTheme="minorEastAsia" w:eastAsiaTheme="minorEastAsia" w:hAnsiTheme="minorEastAsia"/>
                <w:sz w:val="18"/>
              </w:rPr>
              <w:t xml:space="preserve">　</w:t>
            </w:r>
          </w:p>
        </w:tc>
        <w:tc>
          <w:tcPr>
            <w:tcW w:w="4374" w:type="dxa"/>
            <w:tcBorders>
              <w:bottom w:val="dashSmallGap" w:sz="4" w:space="0" w:color="D9D9D9" w:themeColor="background1" w:themeShade="D9"/>
            </w:tcBorders>
          </w:tcPr>
          <w:p w:rsidR="006A33A3" w:rsidRPr="00D46E9A" w:rsidRDefault="006A33A3" w:rsidP="006A33A3">
            <w:pPr>
              <w:widowControl/>
              <w:overflowPunct/>
              <w:jc w:val="left"/>
              <w:textAlignment w:val="auto"/>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hint="default"/>
                <w:sz w:val="18"/>
              </w:rPr>
            </w:pPr>
            <w:r w:rsidRPr="00D46E9A">
              <w:rPr>
                <w:rFonts w:asciiTheme="minorEastAsia" w:eastAsiaTheme="minorEastAsia" w:hAnsiTheme="minorEastAsia"/>
                <w:sz w:val="18"/>
              </w:rPr>
              <w:t>県および市町村で実施した協働事業の事業数及び予算割合（協働形態は、共催・委託・補助・事業協力・施策提言・その他）</w:t>
            </w:r>
          </w:p>
        </w:tc>
      </w:tr>
      <w:tr w:rsidR="00385A57" w:rsidRPr="00385A57" w:rsidTr="00195840">
        <w:trPr>
          <w:cnfStyle w:val="000000100000" w:firstRow="0" w:lastRow="0" w:firstColumn="0" w:lastColumn="0" w:oddVBand="0" w:evenVBand="0" w:oddHBand="1"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3234" w:type="dxa"/>
            <w:tcBorders>
              <w:top w:val="dashSmallGap" w:sz="4" w:space="0" w:color="D9D9D9" w:themeColor="background1" w:themeShade="D9"/>
              <w:left w:val="dashSmallGap" w:sz="4" w:space="0" w:color="D9D9D9" w:themeColor="background1" w:themeShade="D9"/>
              <w:bottom w:val="dashSmallGap" w:sz="4" w:space="0" w:color="D9D9D9" w:themeColor="background1" w:themeShade="D9"/>
            </w:tcBorders>
          </w:tcPr>
          <w:p w:rsidR="006A33A3" w:rsidRPr="00195840" w:rsidRDefault="006A33A3" w:rsidP="006A33A3">
            <w:pPr>
              <w:widowControl/>
              <w:overflowPunct/>
              <w:ind w:left="271" w:hangingChars="150" w:hanging="271"/>
              <w:jc w:val="left"/>
              <w:textAlignment w:val="auto"/>
              <w:rPr>
                <w:rFonts w:asciiTheme="minorEastAsia" w:eastAsiaTheme="minorEastAsia" w:hAnsiTheme="minorEastAsia" w:hint="default"/>
                <w:color w:val="000000" w:themeColor="text1"/>
                <w:sz w:val="18"/>
              </w:rPr>
            </w:pPr>
            <w:r w:rsidRPr="00195840">
              <w:rPr>
                <w:rFonts w:asciiTheme="minorEastAsia" w:eastAsiaTheme="minorEastAsia" w:hAnsiTheme="minorEastAsia"/>
                <w:color w:val="000000" w:themeColor="text1"/>
                <w:sz w:val="18"/>
              </w:rPr>
              <w:t>b3 ＮＰＯの協働に対する関心度</w:t>
            </w:r>
          </w:p>
          <w:p w:rsidR="006A33A3" w:rsidRPr="00385A57" w:rsidRDefault="006A33A3" w:rsidP="006A33A3">
            <w:pPr>
              <w:widowControl/>
              <w:overflowPunct/>
              <w:ind w:left="271" w:hangingChars="150" w:hanging="271"/>
              <w:jc w:val="left"/>
              <w:textAlignment w:val="auto"/>
              <w:rPr>
                <w:rFonts w:asciiTheme="minorEastAsia" w:eastAsiaTheme="minorEastAsia" w:hAnsiTheme="minorEastAsia" w:hint="default"/>
                <w:color w:val="FF0000"/>
                <w:sz w:val="18"/>
              </w:rPr>
            </w:pPr>
            <w:r w:rsidRPr="00385A57">
              <w:rPr>
                <w:rFonts w:asciiTheme="minorEastAsia" w:eastAsiaTheme="minorEastAsia" w:hAnsiTheme="minorEastAsia"/>
                <w:color w:val="FF0000"/>
                <w:sz w:val="18"/>
              </w:rPr>
              <w:t xml:space="preserve">　</w:t>
            </w:r>
          </w:p>
        </w:tc>
        <w:tc>
          <w:tcPr>
            <w:tcW w:w="2704" w:type="dxa"/>
            <w:tcBorders>
              <w:top w:val="dashSmallGap" w:sz="4" w:space="0" w:color="D9D9D9" w:themeColor="background1" w:themeShade="D9"/>
              <w:bottom w:val="dashSmallGap" w:sz="4" w:space="0" w:color="D9D9D9" w:themeColor="background1" w:themeShade="D9"/>
            </w:tcBorders>
          </w:tcPr>
          <w:p w:rsidR="006A33A3" w:rsidRPr="00195840" w:rsidRDefault="00385A57" w:rsidP="006A33A3">
            <w:pPr>
              <w:widowControl/>
              <w:overflowPunct/>
              <w:ind w:left="180" w:hangingChars="100" w:hanging="180"/>
              <w:jc w:val="left"/>
              <w:textAlignment w:val="auto"/>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hint="default"/>
                <w:color w:val="FF0000"/>
                <w:sz w:val="18"/>
              </w:rPr>
            </w:pPr>
            <w:r w:rsidRPr="00195840">
              <w:rPr>
                <w:rFonts w:asciiTheme="minorEastAsia" w:eastAsiaTheme="minorEastAsia" w:hAnsiTheme="minorEastAsia"/>
                <w:color w:val="000000" w:themeColor="text1"/>
                <w:sz w:val="18"/>
              </w:rPr>
              <w:t>ＮＰＯの活動に関するアンケート調査</w:t>
            </w:r>
          </w:p>
        </w:tc>
        <w:tc>
          <w:tcPr>
            <w:tcW w:w="4374" w:type="dxa"/>
            <w:tcBorders>
              <w:top w:val="dashSmallGap" w:sz="4" w:space="0" w:color="D9D9D9" w:themeColor="background1" w:themeShade="D9"/>
              <w:bottom w:val="dashSmallGap" w:sz="4" w:space="0" w:color="D9D9D9" w:themeColor="background1" w:themeShade="D9"/>
              <w:right w:val="dashSmallGap" w:sz="4" w:space="0" w:color="D9D9D9" w:themeColor="background1" w:themeShade="D9"/>
            </w:tcBorders>
          </w:tcPr>
          <w:p w:rsidR="006A33A3" w:rsidRPr="00195840" w:rsidRDefault="002D45AC" w:rsidP="006A33A3">
            <w:pPr>
              <w:widowControl/>
              <w:overflowPunct/>
              <w:jc w:val="left"/>
              <w:textAlignment w:val="auto"/>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hint="default"/>
                <w:color w:val="FF0000"/>
                <w:sz w:val="18"/>
              </w:rPr>
            </w:pPr>
            <w:r w:rsidRPr="00195840">
              <w:rPr>
                <w:rFonts w:asciiTheme="minorEastAsia" w:eastAsiaTheme="minorEastAsia" w:hAnsiTheme="minorEastAsia"/>
                <w:color w:val="000000" w:themeColor="text1"/>
                <w:sz w:val="18"/>
              </w:rPr>
              <w:t>ＮＰＯの協働に関する</w:t>
            </w:r>
            <w:r w:rsidR="00385A57" w:rsidRPr="00195840">
              <w:rPr>
                <w:rFonts w:asciiTheme="minorEastAsia" w:eastAsiaTheme="minorEastAsia" w:hAnsiTheme="minorEastAsia"/>
                <w:color w:val="000000" w:themeColor="text1"/>
                <w:sz w:val="18"/>
              </w:rPr>
              <w:t>関心度の割合</w:t>
            </w:r>
          </w:p>
        </w:tc>
      </w:tr>
      <w:tr w:rsidR="006A33A3" w:rsidRPr="002B630B" w:rsidTr="00195840">
        <w:tc>
          <w:tcPr>
            <w:cnfStyle w:val="001000000000" w:firstRow="0" w:lastRow="0" w:firstColumn="1" w:lastColumn="0" w:oddVBand="0" w:evenVBand="0" w:oddHBand="0" w:evenHBand="0" w:firstRowFirstColumn="0" w:firstRowLastColumn="0" w:lastRowFirstColumn="0" w:lastRowLastColumn="0"/>
            <w:tcW w:w="3234" w:type="dxa"/>
            <w:tcBorders>
              <w:top w:val="dashSmallGap" w:sz="4" w:space="0" w:color="D9D9D9" w:themeColor="background1" w:themeShade="D9"/>
            </w:tcBorders>
          </w:tcPr>
          <w:p w:rsidR="006A33A3" w:rsidRPr="002B630B" w:rsidRDefault="006A33A3" w:rsidP="006A33A3">
            <w:pPr>
              <w:widowControl/>
              <w:overflowPunct/>
              <w:jc w:val="left"/>
              <w:textAlignment w:val="auto"/>
              <w:rPr>
                <w:rFonts w:asciiTheme="minorEastAsia" w:eastAsiaTheme="minorEastAsia" w:hAnsiTheme="minorEastAsia" w:hint="default"/>
                <w:sz w:val="18"/>
              </w:rPr>
            </w:pPr>
            <w:r>
              <w:rPr>
                <w:rFonts w:asciiTheme="minorEastAsia" w:eastAsiaTheme="minorEastAsia" w:hAnsiTheme="minorEastAsia"/>
                <w:sz w:val="18"/>
              </w:rPr>
              <w:t xml:space="preserve">b4 </w:t>
            </w:r>
            <w:r w:rsidRPr="005A2E51">
              <w:rPr>
                <w:rFonts w:asciiTheme="minorEastAsia" w:eastAsiaTheme="minorEastAsia" w:hAnsiTheme="minorEastAsia"/>
                <w:sz w:val="18"/>
              </w:rPr>
              <w:t>協働事業に関する自己評価</w:t>
            </w:r>
          </w:p>
        </w:tc>
        <w:tc>
          <w:tcPr>
            <w:tcW w:w="2704" w:type="dxa"/>
            <w:tcBorders>
              <w:top w:val="dashSmallGap" w:sz="4" w:space="0" w:color="D9D9D9" w:themeColor="background1" w:themeShade="D9"/>
            </w:tcBorders>
          </w:tcPr>
          <w:p w:rsidR="006A33A3" w:rsidRPr="00CA7506" w:rsidRDefault="006A33A3" w:rsidP="006A33A3">
            <w:pPr>
              <w:widowControl/>
              <w:overflowPunct/>
              <w:jc w:val="left"/>
              <w:textAlignment w:val="auto"/>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hint="default"/>
                <w:sz w:val="18"/>
              </w:rPr>
            </w:pPr>
            <w:r w:rsidRPr="00F71D41">
              <w:rPr>
                <w:rFonts w:asciiTheme="minorEastAsia" w:eastAsiaTheme="minorEastAsia" w:hAnsiTheme="minorEastAsia" w:hint="default"/>
                <w:sz w:val="18"/>
              </w:rPr>
              <w:t>基本方針及び行動計画に係るアンケート調査</w:t>
            </w:r>
          </w:p>
          <w:p w:rsidR="006A33A3" w:rsidRPr="00CA7506" w:rsidRDefault="006A33A3" w:rsidP="006A33A3">
            <w:pPr>
              <w:widowControl/>
              <w:overflowPunct/>
              <w:jc w:val="left"/>
              <w:textAlignment w:val="auto"/>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hint="default"/>
                <w:sz w:val="18"/>
              </w:rPr>
            </w:pPr>
          </w:p>
        </w:tc>
        <w:tc>
          <w:tcPr>
            <w:tcW w:w="4374" w:type="dxa"/>
            <w:tcBorders>
              <w:top w:val="dashSmallGap" w:sz="4" w:space="0" w:color="D9D9D9" w:themeColor="background1" w:themeShade="D9"/>
            </w:tcBorders>
          </w:tcPr>
          <w:p w:rsidR="006A33A3" w:rsidRPr="00D46E9A" w:rsidRDefault="006A33A3" w:rsidP="006A33A3">
            <w:pPr>
              <w:widowControl/>
              <w:overflowPunct/>
              <w:jc w:val="left"/>
              <w:textAlignment w:val="auto"/>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hint="default"/>
                <w:sz w:val="18"/>
              </w:rPr>
            </w:pPr>
            <w:r w:rsidRPr="00D46E9A">
              <w:rPr>
                <w:rFonts w:asciiTheme="minorEastAsia" w:eastAsiaTheme="minorEastAsia" w:hAnsiTheme="minorEastAsia"/>
                <w:sz w:val="18"/>
              </w:rPr>
              <w:t>直近の提案公募型協働事業について、</w:t>
            </w:r>
            <w:r w:rsidRPr="00D46E9A">
              <w:rPr>
                <w:color w:val="auto"/>
                <w:sz w:val="18"/>
              </w:rPr>
              <w:t>「パートナー意識」「協働による効果」「役割分担」「情報公開」</w:t>
            </w:r>
            <w:r>
              <w:rPr>
                <w:color w:val="auto"/>
                <w:sz w:val="18"/>
              </w:rPr>
              <w:t>など</w:t>
            </w:r>
            <w:r w:rsidRPr="00D46E9A">
              <w:rPr>
                <w:rFonts w:asciiTheme="minorEastAsia" w:eastAsiaTheme="minorEastAsia" w:hAnsiTheme="minorEastAsia"/>
                <w:sz w:val="18"/>
              </w:rPr>
              <w:t>の評価を</w:t>
            </w:r>
            <w:r w:rsidRPr="00D46E9A">
              <w:rPr>
                <w:color w:val="auto"/>
                <w:sz w:val="18"/>
              </w:rPr>
              <w:t>点数化し</w:t>
            </w:r>
            <w:r w:rsidRPr="00D46E9A">
              <w:rPr>
                <w:rFonts w:asciiTheme="minorEastAsia" w:eastAsiaTheme="minorEastAsia" w:hAnsiTheme="minorEastAsia"/>
                <w:sz w:val="18"/>
              </w:rPr>
              <w:t>平均点を算出</w:t>
            </w:r>
          </w:p>
        </w:tc>
      </w:tr>
      <w:tr w:rsidR="006A33A3" w:rsidRPr="002B630B" w:rsidTr="00195840">
        <w:trPr>
          <w:cnfStyle w:val="000000100000" w:firstRow="0" w:lastRow="0" w:firstColumn="0" w:lastColumn="0" w:oddVBand="0" w:evenVBand="0" w:oddHBand="1" w:evenHBand="0" w:firstRowFirstColumn="0" w:firstRowLastColumn="0" w:lastRowFirstColumn="0" w:lastRowLastColumn="0"/>
          <w:trHeight w:val="484"/>
        </w:trPr>
        <w:tc>
          <w:tcPr>
            <w:cnfStyle w:val="001000000000" w:firstRow="0" w:lastRow="0" w:firstColumn="1" w:lastColumn="0" w:oddVBand="0" w:evenVBand="0" w:oddHBand="0" w:evenHBand="0" w:firstRowFirstColumn="0" w:firstRowLastColumn="0" w:lastRowFirstColumn="0" w:lastRowLastColumn="0"/>
            <w:tcW w:w="3234" w:type="dxa"/>
          </w:tcPr>
          <w:p w:rsidR="006A33A3" w:rsidRPr="00B6744A" w:rsidRDefault="006A33A3" w:rsidP="006A33A3">
            <w:pPr>
              <w:widowControl/>
              <w:overflowPunct/>
              <w:ind w:left="271" w:hangingChars="150" w:hanging="271"/>
              <w:jc w:val="left"/>
              <w:textAlignment w:val="auto"/>
              <w:rPr>
                <w:rFonts w:asciiTheme="minorEastAsia" w:eastAsiaTheme="minorEastAsia" w:hAnsiTheme="minorEastAsia" w:hint="default"/>
                <w:sz w:val="18"/>
                <w:szCs w:val="18"/>
              </w:rPr>
            </w:pPr>
            <w:r w:rsidRPr="00B6744A">
              <w:rPr>
                <w:rFonts w:asciiTheme="minorEastAsia" w:eastAsiaTheme="minorEastAsia" w:hAnsiTheme="minorEastAsia"/>
                <w:sz w:val="18"/>
                <w:szCs w:val="18"/>
              </w:rPr>
              <w:t>b5 協働関連施策に対するＮＰＯの満足度</w:t>
            </w:r>
          </w:p>
        </w:tc>
        <w:tc>
          <w:tcPr>
            <w:tcW w:w="2704" w:type="dxa"/>
          </w:tcPr>
          <w:p w:rsidR="006A33A3" w:rsidRPr="00B6744A" w:rsidRDefault="006A33A3" w:rsidP="006A33A3">
            <w:pPr>
              <w:widowControl/>
              <w:overflowPunct/>
              <w:jc w:val="left"/>
              <w:textAlignment w:val="auto"/>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hint="default"/>
                <w:sz w:val="18"/>
                <w:szCs w:val="18"/>
              </w:rPr>
            </w:pPr>
            <w:r w:rsidRPr="00B6744A">
              <w:rPr>
                <w:rFonts w:asciiTheme="minorEastAsia" w:eastAsiaTheme="minorEastAsia" w:hAnsiTheme="minorEastAsia"/>
                <w:sz w:val="18"/>
                <w:szCs w:val="18"/>
              </w:rPr>
              <w:t>基本方針及び行動計画に係るアンケート調査</w:t>
            </w:r>
          </w:p>
        </w:tc>
        <w:tc>
          <w:tcPr>
            <w:tcW w:w="4374" w:type="dxa"/>
          </w:tcPr>
          <w:p w:rsidR="006A33A3" w:rsidRPr="00B6744A" w:rsidRDefault="006A33A3" w:rsidP="006A33A3">
            <w:pPr>
              <w:widowControl/>
              <w:overflowPunct/>
              <w:jc w:val="left"/>
              <w:textAlignment w:val="auto"/>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hint="default"/>
                <w:sz w:val="18"/>
                <w:szCs w:val="18"/>
              </w:rPr>
            </w:pPr>
            <w:r w:rsidRPr="00B6744A">
              <w:rPr>
                <w:rFonts w:asciiTheme="minorEastAsia" w:eastAsiaTheme="minorEastAsia" w:hAnsiTheme="minorEastAsia"/>
                <w:sz w:val="18"/>
                <w:szCs w:val="18"/>
              </w:rPr>
              <w:t>基本方針に記載する支援関連の各施策の評価をもとに算出</w:t>
            </w:r>
          </w:p>
        </w:tc>
      </w:tr>
      <w:tr w:rsidR="006A33A3" w:rsidRPr="002B630B" w:rsidTr="00195840">
        <w:tc>
          <w:tcPr>
            <w:cnfStyle w:val="001000000000" w:firstRow="0" w:lastRow="0" w:firstColumn="1" w:lastColumn="0" w:oddVBand="0" w:evenVBand="0" w:oddHBand="0" w:evenHBand="0" w:firstRowFirstColumn="0" w:firstRowLastColumn="0" w:lastRowFirstColumn="0" w:lastRowLastColumn="0"/>
            <w:tcW w:w="3234" w:type="dxa"/>
          </w:tcPr>
          <w:p w:rsidR="006A33A3" w:rsidRPr="00B6744A" w:rsidRDefault="006A33A3" w:rsidP="006A33A3">
            <w:pPr>
              <w:rPr>
                <w:rFonts w:hint="default"/>
                <w:sz w:val="18"/>
                <w:szCs w:val="18"/>
              </w:rPr>
            </w:pPr>
            <w:r w:rsidRPr="00B6744A">
              <w:rPr>
                <w:sz w:val="18"/>
                <w:szCs w:val="18"/>
              </w:rPr>
              <w:t xml:space="preserve">b6 </w:t>
            </w:r>
            <w:r w:rsidRPr="00B6744A">
              <w:rPr>
                <w:sz w:val="18"/>
                <w:szCs w:val="18"/>
              </w:rPr>
              <w:t>協働経験したＮＰＯの割合</w:t>
            </w:r>
          </w:p>
        </w:tc>
        <w:tc>
          <w:tcPr>
            <w:tcW w:w="2704" w:type="dxa"/>
          </w:tcPr>
          <w:p w:rsidR="006A33A3" w:rsidRPr="00B6744A" w:rsidRDefault="006A33A3" w:rsidP="006A33A3">
            <w:pPr>
              <w:cnfStyle w:val="000000000000" w:firstRow="0" w:lastRow="0" w:firstColumn="0" w:lastColumn="0" w:oddVBand="0" w:evenVBand="0" w:oddHBand="0" w:evenHBand="0" w:firstRowFirstColumn="0" w:firstRowLastColumn="0" w:lastRowFirstColumn="0" w:lastRowLastColumn="0"/>
              <w:rPr>
                <w:rFonts w:hint="default"/>
                <w:sz w:val="18"/>
                <w:szCs w:val="18"/>
              </w:rPr>
            </w:pPr>
            <w:r w:rsidRPr="00B6744A">
              <w:rPr>
                <w:sz w:val="18"/>
                <w:szCs w:val="18"/>
              </w:rPr>
              <w:t>ＮＰＯ法人等アンケート</w:t>
            </w:r>
          </w:p>
        </w:tc>
        <w:tc>
          <w:tcPr>
            <w:tcW w:w="4374" w:type="dxa"/>
          </w:tcPr>
          <w:p w:rsidR="006A33A3" w:rsidRPr="00B6744A" w:rsidRDefault="006A33A3" w:rsidP="006A33A3">
            <w:pPr>
              <w:cnfStyle w:val="000000000000" w:firstRow="0" w:lastRow="0" w:firstColumn="0" w:lastColumn="0" w:oddVBand="0" w:evenVBand="0" w:oddHBand="0" w:evenHBand="0" w:firstRowFirstColumn="0" w:firstRowLastColumn="0" w:lastRowFirstColumn="0" w:lastRowLastColumn="0"/>
              <w:rPr>
                <w:rFonts w:hint="default"/>
                <w:sz w:val="18"/>
                <w:szCs w:val="18"/>
              </w:rPr>
            </w:pPr>
            <w:r w:rsidRPr="00B6744A">
              <w:rPr>
                <w:sz w:val="18"/>
                <w:szCs w:val="18"/>
              </w:rPr>
              <w:t>過去に協働事業（補助、委託、後援など）を経験したことがある団体の割合</w:t>
            </w:r>
          </w:p>
        </w:tc>
      </w:tr>
      <w:tr w:rsidR="006A33A3" w:rsidRPr="002B630B" w:rsidTr="001958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4" w:type="dxa"/>
          </w:tcPr>
          <w:p w:rsidR="006A33A3" w:rsidRPr="002B630B" w:rsidRDefault="006A33A3" w:rsidP="006A33A3">
            <w:pPr>
              <w:widowControl/>
              <w:overflowPunct/>
              <w:jc w:val="left"/>
              <w:textAlignment w:val="auto"/>
              <w:rPr>
                <w:rFonts w:asciiTheme="minorEastAsia" w:eastAsiaTheme="minorEastAsia" w:hAnsiTheme="minorEastAsia" w:hint="default"/>
                <w:sz w:val="18"/>
              </w:rPr>
            </w:pPr>
            <w:r>
              <w:rPr>
                <w:rFonts w:asciiTheme="minorEastAsia" w:eastAsiaTheme="minorEastAsia" w:hAnsiTheme="minorEastAsia"/>
                <w:sz w:val="18"/>
              </w:rPr>
              <w:t xml:space="preserve">b7 </w:t>
            </w:r>
            <w:r w:rsidRPr="005A2E51">
              <w:rPr>
                <w:rFonts w:asciiTheme="minorEastAsia" w:eastAsiaTheme="minorEastAsia" w:hAnsiTheme="minorEastAsia"/>
                <w:sz w:val="18"/>
              </w:rPr>
              <w:t>協働経験のある行政職員数</w:t>
            </w:r>
          </w:p>
        </w:tc>
        <w:tc>
          <w:tcPr>
            <w:tcW w:w="2704" w:type="dxa"/>
          </w:tcPr>
          <w:p w:rsidR="006A33A3" w:rsidRPr="00CA7506" w:rsidRDefault="006A33A3" w:rsidP="006A33A3">
            <w:pPr>
              <w:widowControl/>
              <w:overflowPunct/>
              <w:jc w:val="left"/>
              <w:textAlignment w:val="auto"/>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hint="default"/>
                <w:sz w:val="18"/>
              </w:rPr>
            </w:pPr>
            <w:r w:rsidRPr="00CA7506">
              <w:rPr>
                <w:rFonts w:asciiTheme="minorEastAsia" w:eastAsiaTheme="minorEastAsia" w:hAnsiTheme="minorEastAsia"/>
                <w:sz w:val="18"/>
              </w:rPr>
              <w:t>協働事業実施状況調</w:t>
            </w:r>
          </w:p>
          <w:p w:rsidR="006A33A3" w:rsidRPr="00CA7506" w:rsidRDefault="006A33A3" w:rsidP="006A33A3">
            <w:pPr>
              <w:widowControl/>
              <w:overflowPunct/>
              <w:ind w:left="720" w:hangingChars="400" w:hanging="720"/>
              <w:jc w:val="left"/>
              <w:textAlignment w:val="auto"/>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hint="default"/>
                <w:sz w:val="18"/>
              </w:rPr>
            </w:pPr>
            <w:r w:rsidRPr="00CA7506">
              <w:rPr>
                <w:rFonts w:asciiTheme="minorEastAsia" w:eastAsiaTheme="minorEastAsia" w:hAnsiTheme="minorEastAsia"/>
                <w:sz w:val="18"/>
              </w:rPr>
              <w:t xml:space="preserve">　</w:t>
            </w:r>
          </w:p>
        </w:tc>
        <w:tc>
          <w:tcPr>
            <w:tcW w:w="4374" w:type="dxa"/>
          </w:tcPr>
          <w:p w:rsidR="006A33A3" w:rsidRPr="00D46E9A" w:rsidRDefault="006A33A3" w:rsidP="006A33A3">
            <w:pPr>
              <w:widowControl/>
              <w:overflowPunct/>
              <w:jc w:val="left"/>
              <w:textAlignment w:val="auto"/>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hint="default"/>
                <w:sz w:val="18"/>
              </w:rPr>
            </w:pPr>
            <w:r w:rsidRPr="00D46E9A">
              <w:rPr>
                <w:rFonts w:asciiTheme="minorEastAsia" w:eastAsiaTheme="minorEastAsia" w:hAnsiTheme="minorEastAsia"/>
                <w:sz w:val="18"/>
              </w:rPr>
              <w:t>県および市町村で実施した協働事業に関わった行政職員数</w:t>
            </w:r>
          </w:p>
        </w:tc>
      </w:tr>
      <w:tr w:rsidR="006A33A3" w:rsidRPr="002B630B" w:rsidTr="00195840">
        <w:tc>
          <w:tcPr>
            <w:cnfStyle w:val="001000000000" w:firstRow="0" w:lastRow="0" w:firstColumn="1" w:lastColumn="0" w:oddVBand="0" w:evenVBand="0" w:oddHBand="0" w:evenHBand="0" w:firstRowFirstColumn="0" w:firstRowLastColumn="0" w:lastRowFirstColumn="0" w:lastRowLastColumn="0"/>
            <w:tcW w:w="3234" w:type="dxa"/>
          </w:tcPr>
          <w:p w:rsidR="006A33A3" w:rsidRPr="005A2E51" w:rsidRDefault="006A33A3" w:rsidP="006A33A3">
            <w:pPr>
              <w:widowControl/>
              <w:overflowPunct/>
              <w:ind w:left="271" w:hangingChars="150" w:hanging="271"/>
              <w:jc w:val="left"/>
              <w:textAlignment w:val="auto"/>
              <w:rPr>
                <w:rFonts w:asciiTheme="minorEastAsia" w:eastAsiaTheme="minorEastAsia" w:hAnsiTheme="minorEastAsia" w:hint="default"/>
                <w:sz w:val="18"/>
              </w:rPr>
            </w:pPr>
            <w:r>
              <w:rPr>
                <w:rFonts w:asciiTheme="minorEastAsia" w:eastAsiaTheme="minorEastAsia" w:hAnsiTheme="minorEastAsia"/>
                <w:sz w:val="18"/>
              </w:rPr>
              <w:t xml:space="preserve">b8 </w:t>
            </w:r>
            <w:r w:rsidRPr="005A2E51">
              <w:rPr>
                <w:rFonts w:asciiTheme="minorEastAsia" w:eastAsiaTheme="minorEastAsia" w:hAnsiTheme="minorEastAsia"/>
                <w:sz w:val="18"/>
              </w:rPr>
              <w:t>協働に関する制度や手続等への満足度</w:t>
            </w:r>
          </w:p>
        </w:tc>
        <w:tc>
          <w:tcPr>
            <w:tcW w:w="2704" w:type="dxa"/>
          </w:tcPr>
          <w:p w:rsidR="006A33A3" w:rsidRPr="00CA7506" w:rsidRDefault="006A33A3" w:rsidP="006A33A3">
            <w:pPr>
              <w:widowControl/>
              <w:overflowPunct/>
              <w:jc w:val="left"/>
              <w:textAlignment w:val="auto"/>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hint="default"/>
                <w:sz w:val="18"/>
              </w:rPr>
            </w:pPr>
            <w:r>
              <w:rPr>
                <w:rFonts w:asciiTheme="minorEastAsia" w:eastAsiaTheme="minorEastAsia" w:hAnsiTheme="minorEastAsia"/>
                <w:sz w:val="18"/>
              </w:rPr>
              <w:t>基本方針及び行動計画に係るアンケート調査</w:t>
            </w:r>
          </w:p>
        </w:tc>
        <w:tc>
          <w:tcPr>
            <w:tcW w:w="4374" w:type="dxa"/>
          </w:tcPr>
          <w:p w:rsidR="006A33A3" w:rsidRPr="00D46E9A" w:rsidRDefault="006A33A3" w:rsidP="006A33A3">
            <w:pPr>
              <w:widowControl/>
              <w:overflowPunct/>
              <w:jc w:val="left"/>
              <w:textAlignment w:val="auto"/>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hint="default"/>
                <w:sz w:val="18"/>
              </w:rPr>
            </w:pPr>
            <w:r w:rsidRPr="00D46E9A">
              <w:rPr>
                <w:rFonts w:asciiTheme="minorEastAsia" w:eastAsiaTheme="minorEastAsia" w:hAnsiTheme="minorEastAsia"/>
                <w:sz w:val="18"/>
              </w:rPr>
              <w:t>行政と協働する際に課題、問題点があると答えた団体の割合</w:t>
            </w:r>
          </w:p>
        </w:tc>
      </w:tr>
      <w:tr w:rsidR="006A33A3" w:rsidRPr="002B630B" w:rsidTr="001958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4" w:type="dxa"/>
          </w:tcPr>
          <w:p w:rsidR="006A33A3" w:rsidRPr="003C3ADA" w:rsidRDefault="006A33A3" w:rsidP="006A33A3">
            <w:pPr>
              <w:widowControl/>
              <w:overflowPunct/>
              <w:ind w:left="271" w:hangingChars="150" w:hanging="271"/>
              <w:jc w:val="left"/>
              <w:textAlignment w:val="auto"/>
              <w:rPr>
                <w:rFonts w:asciiTheme="minorEastAsia" w:eastAsiaTheme="minorEastAsia" w:hAnsiTheme="minorEastAsia" w:hint="default"/>
                <w:color w:val="auto"/>
                <w:sz w:val="18"/>
              </w:rPr>
            </w:pPr>
            <w:r w:rsidRPr="003C3ADA">
              <w:rPr>
                <w:rFonts w:asciiTheme="minorEastAsia" w:eastAsiaTheme="minorEastAsia" w:hAnsiTheme="minorEastAsia"/>
                <w:color w:val="auto"/>
                <w:sz w:val="18"/>
              </w:rPr>
              <w:t>b9 多様な主体と複数協働経験の割合</w:t>
            </w:r>
          </w:p>
        </w:tc>
        <w:tc>
          <w:tcPr>
            <w:tcW w:w="2704" w:type="dxa"/>
          </w:tcPr>
          <w:p w:rsidR="006A33A3" w:rsidRPr="003C3ADA" w:rsidRDefault="006A33A3" w:rsidP="006A33A3">
            <w:pPr>
              <w:widowControl/>
              <w:overflowPunct/>
              <w:jc w:val="left"/>
              <w:textAlignment w:val="auto"/>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hint="default"/>
                <w:color w:val="auto"/>
                <w:sz w:val="18"/>
              </w:rPr>
            </w:pPr>
            <w:r w:rsidRPr="003C3ADA">
              <w:rPr>
                <w:rFonts w:asciiTheme="minorEastAsia" w:eastAsiaTheme="minorEastAsia" w:hAnsiTheme="minorEastAsia" w:hint="default"/>
                <w:color w:val="auto"/>
                <w:sz w:val="18"/>
              </w:rPr>
              <w:t>基本方針及び行動計画に係るアンケート調査</w:t>
            </w:r>
          </w:p>
        </w:tc>
        <w:tc>
          <w:tcPr>
            <w:tcW w:w="4374" w:type="dxa"/>
          </w:tcPr>
          <w:p w:rsidR="006A33A3" w:rsidRPr="003C3ADA" w:rsidRDefault="006A33A3" w:rsidP="006A33A3">
            <w:pPr>
              <w:widowControl/>
              <w:overflowPunct/>
              <w:jc w:val="left"/>
              <w:textAlignment w:val="auto"/>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hint="default"/>
                <w:color w:val="auto"/>
                <w:sz w:val="18"/>
              </w:rPr>
            </w:pPr>
            <w:r w:rsidRPr="003C3ADA">
              <w:rPr>
                <w:rFonts w:asciiTheme="minorEastAsia" w:eastAsiaTheme="minorEastAsia" w:hAnsiTheme="minorEastAsia"/>
                <w:color w:val="auto"/>
                <w:sz w:val="18"/>
              </w:rPr>
              <w:t>協働経験のある団体のうち、2以上の相手と協働経験がある団体の割合</w:t>
            </w:r>
          </w:p>
        </w:tc>
      </w:tr>
      <w:tr w:rsidR="006A33A3" w:rsidRPr="002B630B" w:rsidTr="00195840">
        <w:tc>
          <w:tcPr>
            <w:cnfStyle w:val="001000000000" w:firstRow="0" w:lastRow="0" w:firstColumn="1" w:lastColumn="0" w:oddVBand="0" w:evenVBand="0" w:oddHBand="0" w:evenHBand="0" w:firstRowFirstColumn="0" w:firstRowLastColumn="0" w:lastRowFirstColumn="0" w:lastRowLastColumn="0"/>
            <w:tcW w:w="3234" w:type="dxa"/>
          </w:tcPr>
          <w:p w:rsidR="006A33A3" w:rsidRPr="002B630B" w:rsidRDefault="006A33A3" w:rsidP="006A33A3">
            <w:pPr>
              <w:widowControl/>
              <w:overflowPunct/>
              <w:ind w:left="361" w:hangingChars="200" w:hanging="361"/>
              <w:jc w:val="left"/>
              <w:textAlignment w:val="auto"/>
              <w:rPr>
                <w:rFonts w:asciiTheme="minorEastAsia" w:eastAsiaTheme="minorEastAsia" w:hAnsiTheme="minorEastAsia" w:hint="default"/>
                <w:sz w:val="18"/>
              </w:rPr>
            </w:pPr>
            <w:r>
              <w:rPr>
                <w:rFonts w:asciiTheme="minorEastAsia" w:eastAsiaTheme="minorEastAsia" w:hAnsiTheme="minorEastAsia"/>
                <w:sz w:val="18"/>
              </w:rPr>
              <w:t xml:space="preserve">b10 </w:t>
            </w:r>
            <w:r w:rsidRPr="00767BA5">
              <w:rPr>
                <w:rFonts w:asciiTheme="minorEastAsia" w:eastAsiaTheme="minorEastAsia" w:hAnsiTheme="minorEastAsia"/>
                <w:sz w:val="18"/>
              </w:rPr>
              <w:t>人員や資金面の制約により協働できない団体の割合</w:t>
            </w:r>
          </w:p>
        </w:tc>
        <w:tc>
          <w:tcPr>
            <w:tcW w:w="2704" w:type="dxa"/>
          </w:tcPr>
          <w:p w:rsidR="006A33A3" w:rsidRPr="00CA7506" w:rsidRDefault="006A33A3" w:rsidP="006A33A3">
            <w:pPr>
              <w:widowControl/>
              <w:overflowPunct/>
              <w:jc w:val="left"/>
              <w:textAlignment w:val="auto"/>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hint="default"/>
                <w:sz w:val="18"/>
              </w:rPr>
            </w:pPr>
            <w:r>
              <w:rPr>
                <w:rFonts w:asciiTheme="minorEastAsia" w:eastAsiaTheme="minorEastAsia" w:hAnsiTheme="minorEastAsia"/>
                <w:sz w:val="18"/>
              </w:rPr>
              <w:t>基本方針及び行動計画に係るアンケート調査</w:t>
            </w:r>
          </w:p>
        </w:tc>
        <w:tc>
          <w:tcPr>
            <w:tcW w:w="4374" w:type="dxa"/>
          </w:tcPr>
          <w:p w:rsidR="006A33A3" w:rsidRPr="00D46E9A" w:rsidRDefault="006A33A3" w:rsidP="006A33A3">
            <w:pPr>
              <w:widowControl/>
              <w:overflowPunct/>
              <w:jc w:val="left"/>
              <w:textAlignment w:val="auto"/>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hint="default"/>
                <w:sz w:val="18"/>
              </w:rPr>
            </w:pPr>
            <w:r w:rsidRPr="00D46E9A">
              <w:rPr>
                <w:rFonts w:asciiTheme="minorEastAsia" w:eastAsiaTheme="minorEastAsia" w:hAnsiTheme="minorEastAsia"/>
                <w:sz w:val="18"/>
              </w:rPr>
              <w:t>行政と協働したことがない理由のうち、「人員や資金面の制約により協働できない」と答えた団体の割合</w:t>
            </w:r>
          </w:p>
        </w:tc>
      </w:tr>
      <w:tr w:rsidR="006A33A3" w:rsidRPr="00767BA5" w:rsidTr="001958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4" w:type="dxa"/>
          </w:tcPr>
          <w:p w:rsidR="006A33A3" w:rsidRPr="002B630B" w:rsidRDefault="006A33A3" w:rsidP="006A33A3">
            <w:pPr>
              <w:widowControl/>
              <w:overflowPunct/>
              <w:ind w:left="361" w:hangingChars="200" w:hanging="361"/>
              <w:jc w:val="left"/>
              <w:textAlignment w:val="auto"/>
              <w:rPr>
                <w:rFonts w:asciiTheme="minorEastAsia" w:eastAsiaTheme="minorEastAsia" w:hAnsiTheme="minorEastAsia" w:hint="default"/>
                <w:sz w:val="18"/>
              </w:rPr>
            </w:pPr>
            <w:r>
              <w:rPr>
                <w:rFonts w:asciiTheme="minorEastAsia" w:eastAsiaTheme="minorEastAsia" w:hAnsiTheme="minorEastAsia"/>
                <w:sz w:val="18"/>
              </w:rPr>
              <w:t xml:space="preserve">b11 </w:t>
            </w:r>
            <w:r w:rsidRPr="00767BA5">
              <w:rPr>
                <w:rFonts w:asciiTheme="minorEastAsia" w:eastAsiaTheme="minorEastAsia" w:hAnsiTheme="minorEastAsia"/>
                <w:sz w:val="18"/>
              </w:rPr>
              <w:t>コーディネーターによる協働成立割合</w:t>
            </w:r>
          </w:p>
        </w:tc>
        <w:tc>
          <w:tcPr>
            <w:tcW w:w="2704" w:type="dxa"/>
          </w:tcPr>
          <w:p w:rsidR="006A33A3" w:rsidRPr="00CA7506" w:rsidRDefault="006A33A3" w:rsidP="006A33A3">
            <w:pPr>
              <w:widowControl/>
              <w:overflowPunct/>
              <w:jc w:val="left"/>
              <w:textAlignment w:val="auto"/>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hint="default"/>
                <w:sz w:val="18"/>
              </w:rPr>
            </w:pPr>
            <w:r>
              <w:rPr>
                <w:rFonts w:asciiTheme="minorEastAsia" w:eastAsiaTheme="minorEastAsia" w:hAnsiTheme="minorEastAsia"/>
                <w:sz w:val="18"/>
              </w:rPr>
              <w:t>基本方針及び行動計画に係るアンケート調査</w:t>
            </w:r>
          </w:p>
        </w:tc>
        <w:tc>
          <w:tcPr>
            <w:tcW w:w="4374" w:type="dxa"/>
          </w:tcPr>
          <w:p w:rsidR="006A33A3" w:rsidRPr="00D46E9A" w:rsidRDefault="006A33A3" w:rsidP="006A33A3">
            <w:pPr>
              <w:widowControl/>
              <w:overflowPunct/>
              <w:jc w:val="left"/>
              <w:textAlignment w:val="auto"/>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hint="default"/>
                <w:sz w:val="18"/>
              </w:rPr>
            </w:pPr>
            <w:r w:rsidRPr="00D46E9A">
              <w:rPr>
                <w:rFonts w:asciiTheme="minorEastAsia" w:eastAsiaTheme="minorEastAsia" w:hAnsiTheme="minorEastAsia"/>
                <w:sz w:val="18"/>
              </w:rPr>
              <w:t>過去2年間で提案公募型事業に提案したことがある団体のうち、協力者（相談相手）の仲介を得て提案した団体の割合</w:t>
            </w:r>
          </w:p>
        </w:tc>
      </w:tr>
    </w:tbl>
    <w:p w:rsidR="006B3BA1" w:rsidRDefault="006B3BA1" w:rsidP="006B3BA1">
      <w:pPr>
        <w:spacing w:line="200" w:lineRule="atLeast"/>
        <w:ind w:firstLineChars="100" w:firstLine="211"/>
        <w:rPr>
          <w:rFonts w:ascii="ＭＳ ゴシック" w:eastAsia="ＭＳ ゴシック" w:hAnsi="ＭＳ ゴシック" w:hint="default"/>
          <w:b/>
        </w:rPr>
      </w:pPr>
    </w:p>
    <w:p w:rsidR="001F4244" w:rsidRDefault="001F4244" w:rsidP="006B3BA1">
      <w:pPr>
        <w:spacing w:line="354" w:lineRule="exact"/>
        <w:rPr>
          <w:rFonts w:ascii="ＭＳ ゴシック" w:eastAsia="ＭＳ ゴシック" w:hAnsi="ＭＳ ゴシック" w:hint="default"/>
          <w:b/>
          <w:color w:val="auto"/>
          <w:sz w:val="30"/>
        </w:rPr>
      </w:pPr>
    </w:p>
    <w:p w:rsidR="006A33A3" w:rsidRDefault="006A33A3" w:rsidP="006B3BA1">
      <w:pPr>
        <w:spacing w:line="354" w:lineRule="exact"/>
        <w:rPr>
          <w:rFonts w:ascii="ＭＳ ゴシック" w:eastAsia="ＭＳ ゴシック" w:hAnsi="ＭＳ ゴシック" w:hint="default"/>
          <w:b/>
          <w:color w:val="auto"/>
          <w:sz w:val="30"/>
        </w:rPr>
      </w:pPr>
    </w:p>
    <w:p w:rsidR="006A33A3" w:rsidRDefault="006A33A3" w:rsidP="006B3BA1">
      <w:pPr>
        <w:spacing w:line="354" w:lineRule="exact"/>
        <w:rPr>
          <w:rFonts w:ascii="ＭＳ ゴシック" w:eastAsia="ＭＳ ゴシック" w:hAnsi="ＭＳ ゴシック" w:hint="default"/>
          <w:b/>
          <w:color w:val="auto"/>
          <w:sz w:val="30"/>
        </w:rPr>
      </w:pPr>
    </w:p>
    <w:p w:rsidR="006B3BA1" w:rsidRPr="00A817C8" w:rsidRDefault="006B3BA1" w:rsidP="006B3BA1">
      <w:pPr>
        <w:spacing w:line="354" w:lineRule="exact"/>
        <w:rPr>
          <w:rFonts w:ascii="ＭＳ ゴシック" w:eastAsia="ＭＳ ゴシック" w:hAnsi="ＭＳ ゴシック" w:hint="default"/>
          <w:b/>
          <w:color w:val="auto"/>
          <w:sz w:val="30"/>
        </w:rPr>
      </w:pPr>
      <w:r w:rsidRPr="00A817C8">
        <w:rPr>
          <w:rFonts w:ascii="ＭＳ ゴシック" w:eastAsia="ＭＳ ゴシック" w:hAnsi="ＭＳ ゴシック"/>
          <w:b/>
          <w:color w:val="auto"/>
          <w:sz w:val="30"/>
        </w:rPr>
        <w:lastRenderedPageBreak/>
        <w:t>[Ⅳ] 施策の</w:t>
      </w:r>
      <w:r>
        <w:rPr>
          <w:rFonts w:ascii="ＭＳ ゴシック" w:eastAsia="ＭＳ ゴシック" w:hAnsi="ＭＳ ゴシック"/>
          <w:b/>
          <w:color w:val="auto"/>
          <w:sz w:val="30"/>
        </w:rPr>
        <w:t>基本的</w:t>
      </w:r>
      <w:r w:rsidRPr="00A817C8">
        <w:rPr>
          <w:rFonts w:ascii="ＭＳ ゴシック" w:eastAsia="ＭＳ ゴシック" w:hAnsi="ＭＳ ゴシック"/>
          <w:b/>
          <w:color w:val="auto"/>
          <w:sz w:val="30"/>
        </w:rPr>
        <w:t>方向</w:t>
      </w:r>
    </w:p>
    <w:p w:rsidR="006B3BA1" w:rsidRDefault="006B3BA1" w:rsidP="006B3BA1">
      <w:pPr>
        <w:widowControl/>
        <w:overflowPunct/>
        <w:jc w:val="left"/>
        <w:textAlignment w:val="auto"/>
        <w:rPr>
          <w:rFonts w:hint="default"/>
          <w:color w:val="auto"/>
        </w:rPr>
      </w:pPr>
    </w:p>
    <w:p w:rsidR="001F4244" w:rsidRPr="00A817C8" w:rsidRDefault="001F4244" w:rsidP="006B3BA1">
      <w:pPr>
        <w:widowControl/>
        <w:overflowPunct/>
        <w:jc w:val="left"/>
        <w:textAlignment w:val="auto"/>
        <w:rPr>
          <w:rFonts w:hint="default"/>
          <w:color w:val="auto"/>
        </w:rPr>
      </w:pPr>
    </w:p>
    <w:p w:rsidR="006B3BA1" w:rsidRPr="003C3ADA" w:rsidRDefault="006B3BA1" w:rsidP="006B3BA1">
      <w:pPr>
        <w:ind w:rightChars="-65" w:right="-136" w:firstLineChars="100" w:firstLine="240"/>
        <w:rPr>
          <w:rFonts w:ascii="ＭＳ ゴシック" w:eastAsia="ＭＳ ゴシック" w:hAnsi="ＭＳ ゴシック" w:hint="default"/>
          <w:b/>
          <w:color w:val="auto"/>
          <w:sz w:val="30"/>
        </w:rPr>
      </w:pPr>
      <w:r w:rsidRPr="009F3D72">
        <w:rPr>
          <w:rFonts w:asciiTheme="minorEastAsia" w:eastAsiaTheme="minorEastAsia" w:hAnsiTheme="minorEastAsia"/>
          <w:sz w:val="24"/>
          <w:szCs w:val="24"/>
        </w:rPr>
        <w:t>この</w:t>
      </w:r>
      <w:r>
        <w:rPr>
          <w:rFonts w:asciiTheme="minorEastAsia" w:eastAsiaTheme="minorEastAsia" w:hAnsiTheme="minorEastAsia"/>
          <w:sz w:val="24"/>
          <w:szCs w:val="24"/>
        </w:rPr>
        <w:t>基本</w:t>
      </w:r>
      <w:r w:rsidRPr="009F3D72">
        <w:rPr>
          <w:rFonts w:asciiTheme="minorEastAsia" w:eastAsiaTheme="minorEastAsia" w:hAnsiTheme="minorEastAsia"/>
          <w:sz w:val="24"/>
          <w:szCs w:val="24"/>
        </w:rPr>
        <w:t>方針の期間は</w:t>
      </w:r>
      <w:r>
        <w:rPr>
          <w:rFonts w:asciiTheme="minorEastAsia" w:eastAsiaTheme="minorEastAsia" w:hAnsiTheme="minorEastAsia"/>
          <w:sz w:val="24"/>
          <w:szCs w:val="24"/>
        </w:rPr>
        <w:t>、</w:t>
      </w:r>
      <w:r w:rsidRPr="003C3ADA">
        <w:rPr>
          <w:rFonts w:asciiTheme="minorEastAsia" w:eastAsiaTheme="minorEastAsia" w:hAnsiTheme="minorEastAsia"/>
          <w:color w:val="auto"/>
          <w:sz w:val="24"/>
          <w:szCs w:val="24"/>
        </w:rPr>
        <w:t>令和２年</w:t>
      </w:r>
      <w:r w:rsidR="00D174C4" w:rsidRPr="003C3ADA">
        <w:rPr>
          <w:rFonts w:asciiTheme="minorEastAsia" w:eastAsiaTheme="minorEastAsia" w:hAnsiTheme="minorEastAsia"/>
          <w:color w:val="auto"/>
          <w:sz w:val="24"/>
          <w:szCs w:val="24"/>
        </w:rPr>
        <w:t>度</w:t>
      </w:r>
      <w:r w:rsidRPr="003C3ADA">
        <w:rPr>
          <w:rFonts w:asciiTheme="minorEastAsia" w:eastAsiaTheme="minorEastAsia" w:hAnsiTheme="minorEastAsia"/>
          <w:color w:val="auto"/>
          <w:sz w:val="24"/>
          <w:szCs w:val="24"/>
        </w:rPr>
        <w:t>から令和６年度までの５カ年とし、「県民いきいき活動の促進」と「協働の推進」の２本柱で施策を展開していきます。</w:t>
      </w:r>
      <w:r w:rsidRPr="003C3ADA">
        <w:rPr>
          <w:rFonts w:ascii="ＭＳ 明朝" w:eastAsia="ＭＳ ゴシック" w:cs="ＭＳ ゴシック"/>
          <w:b/>
          <w:bCs/>
          <w:color w:val="auto"/>
          <w:sz w:val="20"/>
        </w:rPr>
        <w:t>⇒≪施策の体系図≫参照</w:t>
      </w:r>
    </w:p>
    <w:p w:rsidR="006A33A3" w:rsidRPr="003C3ADA" w:rsidRDefault="006A33A3" w:rsidP="006B3BA1">
      <w:pPr>
        <w:widowControl/>
        <w:overflowPunct/>
        <w:jc w:val="left"/>
        <w:textAlignment w:val="auto"/>
        <w:rPr>
          <w:rFonts w:ascii="ＭＳ 明朝" w:eastAsia="ＭＳ ゴシック" w:cs="ＭＳ ゴシック" w:hint="default"/>
          <w:b/>
          <w:bCs/>
          <w:color w:val="auto"/>
          <w:sz w:val="24"/>
          <w:szCs w:val="24"/>
        </w:rPr>
      </w:pPr>
    </w:p>
    <w:p w:rsidR="006B3BA1" w:rsidRPr="003C3ADA" w:rsidRDefault="006B3BA1" w:rsidP="006B3BA1">
      <w:pPr>
        <w:widowControl/>
        <w:overflowPunct/>
        <w:jc w:val="left"/>
        <w:textAlignment w:val="auto"/>
        <w:rPr>
          <w:rFonts w:ascii="ＭＳ 明朝" w:eastAsia="ＭＳ ゴシック" w:cs="ＭＳ ゴシック" w:hint="default"/>
          <w:b/>
          <w:bCs/>
          <w:color w:val="auto"/>
          <w:sz w:val="24"/>
          <w:szCs w:val="24"/>
        </w:rPr>
      </w:pPr>
      <w:r w:rsidRPr="003C3ADA">
        <w:rPr>
          <w:rFonts w:ascii="ＭＳ 明朝" w:eastAsia="ＭＳ ゴシック" w:cs="ＭＳ ゴシック"/>
          <w:b/>
          <w:bCs/>
          <w:color w:val="auto"/>
          <w:sz w:val="24"/>
          <w:szCs w:val="24"/>
        </w:rPr>
        <w:t>１</w:t>
      </w:r>
      <w:r w:rsidRPr="003C3ADA">
        <w:rPr>
          <w:rFonts w:ascii="ＭＳ 明朝" w:eastAsia="ＭＳ ゴシック" w:cs="ＭＳ ゴシック"/>
          <w:b/>
          <w:bCs/>
          <w:color w:val="auto"/>
          <w:sz w:val="24"/>
          <w:szCs w:val="24"/>
        </w:rPr>
        <w:t xml:space="preserve"> </w:t>
      </w:r>
      <w:r w:rsidRPr="003C3ADA">
        <w:rPr>
          <w:rFonts w:ascii="ＭＳ 明朝" w:eastAsia="ＭＳ ゴシック" w:cs="ＭＳ ゴシック"/>
          <w:b/>
          <w:bCs/>
          <w:color w:val="auto"/>
          <w:sz w:val="24"/>
          <w:szCs w:val="24"/>
        </w:rPr>
        <w:t>県民いきいき活動の促進</w:t>
      </w:r>
    </w:p>
    <w:p w:rsidR="006B3BA1" w:rsidRPr="003C3ADA" w:rsidRDefault="006B3BA1" w:rsidP="006B3BA1">
      <w:pPr>
        <w:widowControl/>
        <w:overflowPunct/>
        <w:jc w:val="left"/>
        <w:textAlignment w:val="auto"/>
        <w:rPr>
          <w:rFonts w:ascii="ＭＳ 明朝" w:eastAsia="ＭＳ ゴシック" w:cs="ＭＳ ゴシック" w:hint="default"/>
          <w:b/>
          <w:bCs/>
          <w:color w:val="auto"/>
          <w:sz w:val="24"/>
          <w:szCs w:val="24"/>
        </w:rPr>
      </w:pPr>
    </w:p>
    <w:p w:rsidR="006B3BA1" w:rsidRPr="003C3ADA" w:rsidRDefault="006B3BA1" w:rsidP="006B3BA1">
      <w:pPr>
        <w:suppressAutoHyphens/>
        <w:kinsoku w:val="0"/>
        <w:autoSpaceDE w:val="0"/>
        <w:autoSpaceDN w:val="0"/>
        <w:adjustRightInd w:val="0"/>
        <w:ind w:firstLineChars="100" w:firstLine="241"/>
        <w:jc w:val="left"/>
        <w:rPr>
          <w:rFonts w:ascii="ＭＳ 明朝" w:eastAsia="ＭＳ ゴシック" w:cs="ＭＳ ゴシック" w:hint="default"/>
          <w:b/>
          <w:bCs/>
          <w:color w:val="auto"/>
          <w:sz w:val="24"/>
          <w:szCs w:val="24"/>
        </w:rPr>
      </w:pPr>
      <w:r w:rsidRPr="003C3ADA">
        <w:rPr>
          <w:rFonts w:ascii="ＭＳ 明朝" w:eastAsia="ＭＳ ゴシック" w:cs="ＭＳ ゴシック"/>
          <w:b/>
          <w:bCs/>
          <w:color w:val="auto"/>
          <w:sz w:val="24"/>
          <w:szCs w:val="24"/>
        </w:rPr>
        <w:t>（１）県民いきいき活動の普及</w:t>
      </w:r>
      <w:r w:rsidRPr="003C3ADA">
        <w:rPr>
          <w:rFonts w:ascii="ＭＳ 明朝" w:eastAsia="ＭＳ ゴシック" w:cs="ＭＳ ゴシック"/>
          <w:b/>
          <w:bCs/>
          <w:color w:val="auto"/>
          <w:sz w:val="24"/>
          <w:szCs w:val="24"/>
        </w:rPr>
        <w:t xml:space="preserve"> </w:t>
      </w:r>
      <w:r w:rsidRPr="003C3ADA">
        <w:rPr>
          <w:rFonts w:ascii="ＭＳ 明朝" w:eastAsia="ＭＳ ゴシック" w:cs="ＭＳ ゴシック"/>
          <w:b/>
          <w:bCs/>
          <w:color w:val="auto"/>
          <w:sz w:val="24"/>
          <w:szCs w:val="24"/>
        </w:rPr>
        <w:t>－</w:t>
      </w:r>
      <w:r w:rsidRPr="003C3ADA">
        <w:rPr>
          <w:rFonts w:ascii="ＭＳ 明朝" w:eastAsia="ＭＳ ゴシック" w:cs="ＭＳ ゴシック"/>
          <w:b/>
          <w:bCs/>
          <w:color w:val="auto"/>
          <w:sz w:val="24"/>
          <w:szCs w:val="24"/>
        </w:rPr>
        <w:t xml:space="preserve"> </w:t>
      </w:r>
      <w:r w:rsidRPr="003C3ADA">
        <w:rPr>
          <w:rFonts w:ascii="ＭＳ 明朝" w:eastAsia="ＭＳ ゴシック" w:cs="ＭＳ ゴシック"/>
          <w:b/>
          <w:bCs/>
          <w:color w:val="auto"/>
          <w:sz w:val="24"/>
          <w:szCs w:val="24"/>
        </w:rPr>
        <w:t>活動に参加する機運の醸成</w:t>
      </w:r>
    </w:p>
    <w:p w:rsidR="006B3BA1" w:rsidRPr="003C3ADA" w:rsidRDefault="006B3BA1" w:rsidP="006B3BA1">
      <w:pPr>
        <w:suppressAutoHyphens/>
        <w:kinsoku w:val="0"/>
        <w:autoSpaceDE w:val="0"/>
        <w:autoSpaceDN w:val="0"/>
        <w:adjustRightInd w:val="0"/>
        <w:ind w:leftChars="300" w:left="870" w:hangingChars="100" w:hanging="240"/>
        <w:jc w:val="left"/>
        <w:rPr>
          <w:rFonts w:hint="default"/>
          <w:color w:val="auto"/>
          <w:sz w:val="24"/>
          <w:szCs w:val="24"/>
        </w:rPr>
      </w:pPr>
      <w:r w:rsidRPr="003C3ADA">
        <w:rPr>
          <w:color w:val="auto"/>
          <w:sz w:val="24"/>
          <w:szCs w:val="24"/>
        </w:rPr>
        <w:t>○多くの県民が県民いきいき活動に参加できる環境づくりを推進するため、ＮＰＯの活動情報やボランティア情報が県民に届くよう、関係機関や団体と連携しながら情報発信に取り組みます。</w:t>
      </w:r>
    </w:p>
    <w:p w:rsidR="006B3BA1" w:rsidRPr="003C3ADA" w:rsidRDefault="006B3BA1" w:rsidP="006B3BA1">
      <w:pPr>
        <w:suppressAutoHyphens/>
        <w:kinsoku w:val="0"/>
        <w:autoSpaceDE w:val="0"/>
        <w:autoSpaceDN w:val="0"/>
        <w:adjustRightInd w:val="0"/>
        <w:ind w:leftChars="300" w:left="870" w:hangingChars="100" w:hanging="240"/>
        <w:jc w:val="left"/>
        <w:rPr>
          <w:rFonts w:hint="default"/>
          <w:color w:val="auto"/>
          <w:sz w:val="24"/>
          <w:szCs w:val="24"/>
        </w:rPr>
      </w:pPr>
    </w:p>
    <w:p w:rsidR="006B3BA1" w:rsidRPr="003C3ADA" w:rsidRDefault="006B3BA1" w:rsidP="006B3BA1">
      <w:pPr>
        <w:suppressAutoHyphens/>
        <w:kinsoku w:val="0"/>
        <w:autoSpaceDE w:val="0"/>
        <w:autoSpaceDN w:val="0"/>
        <w:adjustRightInd w:val="0"/>
        <w:ind w:leftChars="300" w:left="870" w:hangingChars="100" w:hanging="240"/>
        <w:jc w:val="left"/>
        <w:rPr>
          <w:rFonts w:hint="default"/>
          <w:color w:val="auto"/>
          <w:sz w:val="24"/>
          <w:szCs w:val="24"/>
        </w:rPr>
      </w:pPr>
      <w:r w:rsidRPr="003C3ADA">
        <w:rPr>
          <w:color w:val="auto"/>
          <w:sz w:val="24"/>
          <w:szCs w:val="24"/>
        </w:rPr>
        <w:t>○県民、企業及び学生等の先駆的な取組を顕彰し、県民いきいき活動への関心を高め、県民等の参加を促進します。</w:t>
      </w:r>
    </w:p>
    <w:p w:rsidR="006B3BA1" w:rsidRPr="003C3ADA" w:rsidRDefault="006B3BA1" w:rsidP="006B3BA1">
      <w:pPr>
        <w:suppressAutoHyphens/>
        <w:kinsoku w:val="0"/>
        <w:autoSpaceDE w:val="0"/>
        <w:autoSpaceDN w:val="0"/>
        <w:adjustRightInd w:val="0"/>
        <w:ind w:leftChars="300" w:left="870" w:hangingChars="100" w:hanging="240"/>
        <w:jc w:val="left"/>
        <w:rPr>
          <w:rFonts w:hint="default"/>
          <w:color w:val="auto"/>
          <w:sz w:val="24"/>
          <w:szCs w:val="24"/>
        </w:rPr>
      </w:pPr>
    </w:p>
    <w:p w:rsidR="006B3BA1" w:rsidRPr="003C3ADA" w:rsidRDefault="006B3BA1" w:rsidP="006B3BA1">
      <w:pPr>
        <w:suppressAutoHyphens/>
        <w:kinsoku w:val="0"/>
        <w:autoSpaceDE w:val="0"/>
        <w:autoSpaceDN w:val="0"/>
        <w:adjustRightInd w:val="0"/>
        <w:ind w:leftChars="300" w:left="870" w:hangingChars="100" w:hanging="240"/>
        <w:jc w:val="left"/>
        <w:rPr>
          <w:rFonts w:hint="default"/>
          <w:color w:val="auto"/>
          <w:sz w:val="24"/>
          <w:szCs w:val="24"/>
        </w:rPr>
      </w:pPr>
      <w:r w:rsidRPr="003C3ADA">
        <w:rPr>
          <w:color w:val="auto"/>
          <w:sz w:val="24"/>
          <w:szCs w:val="24"/>
        </w:rPr>
        <w:t>○</w:t>
      </w:r>
      <w:r w:rsidR="00092600" w:rsidRPr="003C3ADA">
        <w:rPr>
          <w:color w:val="auto"/>
          <w:sz w:val="24"/>
          <w:szCs w:val="24"/>
        </w:rPr>
        <w:t>県民や企業の想いを「寄附」という形でＮＰＯ</w:t>
      </w:r>
      <w:r w:rsidRPr="003C3ADA">
        <w:rPr>
          <w:color w:val="auto"/>
          <w:sz w:val="24"/>
          <w:szCs w:val="24"/>
        </w:rPr>
        <w:t>の公益活動に繋ぐ「しまね社会貢献基金制度」の活用を推進し、県民に寄附文化の醸成を図ります。</w:t>
      </w:r>
    </w:p>
    <w:p w:rsidR="006B3BA1" w:rsidRPr="003C3ADA" w:rsidRDefault="006B3BA1" w:rsidP="006B3BA1">
      <w:pPr>
        <w:suppressAutoHyphens/>
        <w:kinsoku w:val="0"/>
        <w:autoSpaceDE w:val="0"/>
        <w:autoSpaceDN w:val="0"/>
        <w:adjustRightInd w:val="0"/>
        <w:ind w:firstLineChars="100" w:firstLine="241"/>
        <w:jc w:val="left"/>
        <w:rPr>
          <w:rFonts w:ascii="ＭＳ 明朝" w:eastAsia="ＭＳ ゴシック" w:cs="ＭＳ ゴシック" w:hint="default"/>
          <w:b/>
          <w:bCs/>
          <w:color w:val="auto"/>
          <w:sz w:val="24"/>
          <w:szCs w:val="24"/>
        </w:rPr>
      </w:pPr>
    </w:p>
    <w:p w:rsidR="006B3BA1" w:rsidRPr="003C3ADA" w:rsidRDefault="006B3BA1" w:rsidP="006B3BA1">
      <w:pPr>
        <w:suppressAutoHyphens/>
        <w:kinsoku w:val="0"/>
        <w:autoSpaceDE w:val="0"/>
        <w:autoSpaceDN w:val="0"/>
        <w:adjustRightInd w:val="0"/>
        <w:ind w:firstLineChars="100" w:firstLine="241"/>
        <w:jc w:val="left"/>
        <w:rPr>
          <w:rFonts w:ascii="ＭＳ 明朝" w:eastAsia="ＭＳ ゴシック" w:cs="ＭＳ ゴシック" w:hint="default"/>
          <w:b/>
          <w:bCs/>
          <w:color w:val="auto"/>
          <w:sz w:val="24"/>
          <w:szCs w:val="24"/>
        </w:rPr>
      </w:pPr>
      <w:r w:rsidRPr="003C3ADA">
        <w:rPr>
          <w:rFonts w:ascii="ＭＳ 明朝" w:eastAsia="ＭＳ ゴシック" w:cs="ＭＳ ゴシック"/>
          <w:b/>
          <w:bCs/>
          <w:color w:val="auto"/>
          <w:sz w:val="24"/>
          <w:szCs w:val="24"/>
        </w:rPr>
        <w:t>（２）県民いきいき活動の深化</w:t>
      </w:r>
      <w:r w:rsidRPr="003C3ADA">
        <w:rPr>
          <w:rFonts w:ascii="ＭＳ 明朝" w:eastAsia="ＭＳ ゴシック" w:cs="ＭＳ ゴシック"/>
          <w:b/>
          <w:bCs/>
          <w:color w:val="auto"/>
          <w:sz w:val="24"/>
          <w:szCs w:val="24"/>
        </w:rPr>
        <w:t xml:space="preserve"> </w:t>
      </w:r>
      <w:r w:rsidRPr="003C3ADA">
        <w:rPr>
          <w:rFonts w:ascii="ＭＳ 明朝" w:eastAsia="ＭＳ ゴシック" w:cs="ＭＳ ゴシック"/>
          <w:b/>
          <w:bCs/>
          <w:color w:val="auto"/>
          <w:sz w:val="24"/>
          <w:szCs w:val="24"/>
        </w:rPr>
        <w:t>－</w:t>
      </w:r>
      <w:r w:rsidRPr="003C3ADA">
        <w:rPr>
          <w:rFonts w:ascii="ＭＳ 明朝" w:eastAsia="ＭＳ ゴシック" w:cs="ＭＳ ゴシック"/>
          <w:b/>
          <w:bCs/>
          <w:color w:val="auto"/>
          <w:sz w:val="24"/>
          <w:szCs w:val="24"/>
        </w:rPr>
        <w:t xml:space="preserve"> </w:t>
      </w:r>
      <w:r w:rsidRPr="003C3ADA">
        <w:rPr>
          <w:rFonts w:ascii="ＭＳ 明朝" w:eastAsia="ＭＳ ゴシック" w:cs="ＭＳ ゴシック"/>
          <w:b/>
          <w:bCs/>
          <w:color w:val="auto"/>
          <w:sz w:val="24"/>
          <w:szCs w:val="24"/>
        </w:rPr>
        <w:t>団体の自立した活動の推進</w:t>
      </w:r>
    </w:p>
    <w:p w:rsidR="006B3BA1" w:rsidRPr="003C3ADA" w:rsidRDefault="00092600" w:rsidP="006B3BA1">
      <w:pPr>
        <w:suppressAutoHyphens/>
        <w:kinsoku w:val="0"/>
        <w:autoSpaceDE w:val="0"/>
        <w:autoSpaceDN w:val="0"/>
        <w:adjustRightInd w:val="0"/>
        <w:ind w:leftChars="300" w:left="870" w:hangingChars="100" w:hanging="240"/>
        <w:jc w:val="left"/>
        <w:rPr>
          <w:rFonts w:hint="default"/>
          <w:color w:val="auto"/>
          <w:sz w:val="24"/>
          <w:szCs w:val="24"/>
        </w:rPr>
      </w:pPr>
      <w:r w:rsidRPr="003C3ADA">
        <w:rPr>
          <w:color w:val="auto"/>
          <w:sz w:val="24"/>
          <w:szCs w:val="24"/>
        </w:rPr>
        <w:t>○ＮＰＯ法人</w:t>
      </w:r>
      <w:r w:rsidR="006B3BA1" w:rsidRPr="003C3ADA">
        <w:rPr>
          <w:color w:val="auto"/>
          <w:sz w:val="24"/>
          <w:szCs w:val="24"/>
        </w:rPr>
        <w:t>の自立した活動を推進するため、ＮＰＯ法人の情報開示を進めるとともに、マネジメントセミナーの開催や組織・運営等に関する専門相談の充実を図るなど、ニーズに対応した施策を幅広く展開します。</w:t>
      </w:r>
    </w:p>
    <w:p w:rsidR="006B3BA1" w:rsidRPr="003C3ADA" w:rsidRDefault="006B3BA1" w:rsidP="006B3BA1">
      <w:pPr>
        <w:suppressAutoHyphens/>
        <w:kinsoku w:val="0"/>
        <w:autoSpaceDE w:val="0"/>
        <w:autoSpaceDN w:val="0"/>
        <w:adjustRightInd w:val="0"/>
        <w:ind w:leftChars="300" w:left="870" w:hangingChars="100" w:hanging="240"/>
        <w:jc w:val="left"/>
        <w:rPr>
          <w:rFonts w:hint="default"/>
          <w:color w:val="auto"/>
          <w:sz w:val="24"/>
          <w:szCs w:val="24"/>
        </w:rPr>
      </w:pPr>
    </w:p>
    <w:p w:rsidR="006B3BA1" w:rsidRPr="003C3ADA" w:rsidRDefault="00092600" w:rsidP="006B3BA1">
      <w:pPr>
        <w:suppressAutoHyphens/>
        <w:kinsoku w:val="0"/>
        <w:autoSpaceDE w:val="0"/>
        <w:autoSpaceDN w:val="0"/>
        <w:adjustRightInd w:val="0"/>
        <w:ind w:leftChars="300" w:left="870" w:hangingChars="100" w:hanging="240"/>
        <w:jc w:val="left"/>
        <w:rPr>
          <w:rFonts w:hint="default"/>
          <w:color w:val="auto"/>
          <w:sz w:val="24"/>
          <w:szCs w:val="24"/>
        </w:rPr>
      </w:pPr>
      <w:r w:rsidRPr="003C3ADA">
        <w:rPr>
          <w:color w:val="auto"/>
          <w:sz w:val="24"/>
          <w:szCs w:val="24"/>
        </w:rPr>
        <w:t>○ＮＰＯ法人</w:t>
      </w:r>
      <w:r w:rsidR="006B3BA1" w:rsidRPr="003C3ADA">
        <w:rPr>
          <w:color w:val="auto"/>
          <w:sz w:val="24"/>
          <w:szCs w:val="24"/>
        </w:rPr>
        <w:t>の活動が持続可能なものとなるよう、認定ＮＰＯ法人化や団体相互のネットワーク形成、団体のガバナンス・コンプライアンス強化などによる組織基盤強化、また、ファンドレイジングに関する学習機会の提供や「しまね社会貢献基金」の寄附制度、クラウドファンディング</w:t>
      </w:r>
      <w:r w:rsidR="00700C90" w:rsidRPr="003C3ADA">
        <w:rPr>
          <w:color w:val="auto"/>
          <w:sz w:val="18"/>
          <w:szCs w:val="18"/>
        </w:rPr>
        <w:t>（※９）</w:t>
      </w:r>
      <w:r w:rsidR="006B3BA1" w:rsidRPr="003C3ADA">
        <w:rPr>
          <w:color w:val="auto"/>
          <w:sz w:val="24"/>
          <w:szCs w:val="24"/>
        </w:rPr>
        <w:t>、各種助成制度の活用などによる財政基盤強化を支援します。</w:t>
      </w:r>
    </w:p>
    <w:p w:rsidR="006B3BA1" w:rsidRPr="003C3ADA" w:rsidRDefault="006B3BA1" w:rsidP="006B3BA1">
      <w:pPr>
        <w:suppressAutoHyphens/>
        <w:kinsoku w:val="0"/>
        <w:autoSpaceDE w:val="0"/>
        <w:autoSpaceDN w:val="0"/>
        <w:adjustRightInd w:val="0"/>
        <w:ind w:leftChars="300" w:left="870" w:hangingChars="100" w:hanging="240"/>
        <w:jc w:val="left"/>
        <w:rPr>
          <w:rFonts w:hint="default"/>
          <w:color w:val="auto"/>
          <w:sz w:val="24"/>
          <w:szCs w:val="24"/>
        </w:rPr>
      </w:pPr>
    </w:p>
    <w:p w:rsidR="006B3BA1" w:rsidRPr="003C3ADA" w:rsidRDefault="006B3BA1" w:rsidP="006B3BA1">
      <w:pPr>
        <w:suppressAutoHyphens/>
        <w:kinsoku w:val="0"/>
        <w:autoSpaceDE w:val="0"/>
        <w:autoSpaceDN w:val="0"/>
        <w:adjustRightInd w:val="0"/>
        <w:ind w:leftChars="300" w:left="870" w:hangingChars="100" w:hanging="240"/>
        <w:jc w:val="left"/>
        <w:rPr>
          <w:rFonts w:hint="default"/>
          <w:color w:val="auto"/>
          <w:sz w:val="24"/>
          <w:szCs w:val="24"/>
        </w:rPr>
      </w:pPr>
      <w:r w:rsidRPr="003C3ADA">
        <w:rPr>
          <w:color w:val="auto"/>
          <w:sz w:val="24"/>
          <w:szCs w:val="24"/>
        </w:rPr>
        <w:t>○地域の課題解決に取り組もうとする団体等に対し、事業化に向け必要な情報提供等の支援を行います。</w:t>
      </w:r>
    </w:p>
    <w:p w:rsidR="006B3BA1" w:rsidRPr="003C3ADA" w:rsidRDefault="006B3BA1" w:rsidP="006B3BA1">
      <w:pPr>
        <w:widowControl/>
        <w:overflowPunct/>
        <w:jc w:val="left"/>
        <w:textAlignment w:val="auto"/>
        <w:rPr>
          <w:rFonts w:ascii="ＭＳ 明朝" w:eastAsia="ＭＳ ゴシック" w:cs="ＭＳ ゴシック" w:hint="default"/>
          <w:b/>
          <w:bCs/>
          <w:color w:val="auto"/>
          <w:sz w:val="24"/>
          <w:szCs w:val="24"/>
        </w:rPr>
      </w:pPr>
    </w:p>
    <w:p w:rsidR="006B3BA1" w:rsidRPr="003C3ADA" w:rsidRDefault="006B3BA1" w:rsidP="006B3BA1">
      <w:pPr>
        <w:widowControl/>
        <w:overflowPunct/>
        <w:jc w:val="left"/>
        <w:textAlignment w:val="auto"/>
        <w:rPr>
          <w:rFonts w:ascii="ＭＳ 明朝" w:eastAsia="ＭＳ ゴシック" w:cs="ＭＳ ゴシック" w:hint="default"/>
          <w:b/>
          <w:bCs/>
          <w:color w:val="auto"/>
          <w:sz w:val="24"/>
          <w:szCs w:val="24"/>
        </w:rPr>
      </w:pPr>
      <w:r w:rsidRPr="003C3ADA">
        <w:rPr>
          <w:rFonts w:ascii="ＭＳ 明朝" w:eastAsia="ＭＳ ゴシック" w:cs="ＭＳ ゴシック"/>
          <w:b/>
          <w:bCs/>
          <w:color w:val="auto"/>
          <w:sz w:val="24"/>
          <w:szCs w:val="24"/>
        </w:rPr>
        <w:t>２</w:t>
      </w:r>
      <w:r w:rsidRPr="003C3ADA">
        <w:rPr>
          <w:rFonts w:ascii="ＭＳ 明朝" w:eastAsia="ＭＳ ゴシック" w:cs="ＭＳ ゴシック"/>
          <w:b/>
          <w:bCs/>
          <w:color w:val="auto"/>
          <w:sz w:val="24"/>
          <w:szCs w:val="24"/>
        </w:rPr>
        <w:t xml:space="preserve"> </w:t>
      </w:r>
      <w:r w:rsidRPr="003C3ADA">
        <w:rPr>
          <w:rFonts w:ascii="ＭＳ 明朝" w:eastAsia="ＭＳ ゴシック" w:cs="ＭＳ ゴシック"/>
          <w:b/>
          <w:bCs/>
          <w:color w:val="auto"/>
          <w:sz w:val="24"/>
          <w:szCs w:val="24"/>
        </w:rPr>
        <w:t>協働の推進</w:t>
      </w:r>
    </w:p>
    <w:p w:rsidR="006B3BA1" w:rsidRPr="003C3ADA" w:rsidRDefault="006B3BA1" w:rsidP="006B3BA1">
      <w:pPr>
        <w:widowControl/>
        <w:overflowPunct/>
        <w:jc w:val="left"/>
        <w:textAlignment w:val="auto"/>
        <w:rPr>
          <w:rFonts w:ascii="ＭＳ 明朝" w:eastAsia="ＭＳ ゴシック" w:cs="ＭＳ ゴシック" w:hint="default"/>
          <w:b/>
          <w:bCs/>
          <w:color w:val="auto"/>
          <w:sz w:val="24"/>
          <w:szCs w:val="24"/>
        </w:rPr>
      </w:pPr>
    </w:p>
    <w:p w:rsidR="006B3BA1" w:rsidRPr="003C3ADA" w:rsidRDefault="006B3BA1" w:rsidP="006B3BA1">
      <w:pPr>
        <w:widowControl/>
        <w:overflowPunct/>
        <w:ind w:firstLineChars="100" w:firstLine="241"/>
        <w:jc w:val="left"/>
        <w:textAlignment w:val="auto"/>
        <w:rPr>
          <w:rFonts w:asciiTheme="majorEastAsia" w:eastAsiaTheme="majorEastAsia" w:hAnsiTheme="majorEastAsia" w:cs="Times New Roman" w:hint="default"/>
          <w:b/>
          <w:color w:val="auto"/>
          <w:sz w:val="24"/>
          <w:szCs w:val="21"/>
        </w:rPr>
      </w:pPr>
      <w:r w:rsidRPr="003C3ADA">
        <w:rPr>
          <w:rFonts w:asciiTheme="majorEastAsia" w:eastAsiaTheme="majorEastAsia" w:hAnsiTheme="majorEastAsia" w:cs="Times New Roman"/>
          <w:b/>
          <w:color w:val="auto"/>
          <w:sz w:val="24"/>
          <w:szCs w:val="21"/>
        </w:rPr>
        <w:t>（１）協働の普及 － 協働機会の拡大の推進</w:t>
      </w:r>
    </w:p>
    <w:p w:rsidR="006B3BA1" w:rsidRPr="003C3ADA" w:rsidRDefault="006B3BA1" w:rsidP="006B3BA1">
      <w:pPr>
        <w:widowControl/>
        <w:overflowPunct/>
        <w:ind w:leftChars="300" w:left="870" w:hangingChars="100" w:hanging="240"/>
        <w:jc w:val="left"/>
        <w:textAlignment w:val="auto"/>
        <w:rPr>
          <w:rFonts w:cs="Times New Roman" w:hint="default"/>
          <w:color w:val="auto"/>
          <w:sz w:val="24"/>
          <w:szCs w:val="21"/>
        </w:rPr>
      </w:pPr>
      <w:r w:rsidRPr="003C3ADA">
        <w:rPr>
          <w:rFonts w:cs="Times New Roman"/>
          <w:color w:val="auto"/>
          <w:sz w:val="24"/>
          <w:szCs w:val="21"/>
        </w:rPr>
        <w:t>○市町村や関係団体と連携して、ＮＰＯの活動や協働事例等の情報収集・共有化に努め、県ＮＰＯ活動推進室の相談窓口機能の充実を図るなど、協働に向けた環境整備を推進します。</w:t>
      </w:r>
    </w:p>
    <w:p w:rsidR="000C67A0" w:rsidRPr="003C3ADA" w:rsidRDefault="000C67A0" w:rsidP="006B3BA1">
      <w:pPr>
        <w:widowControl/>
        <w:overflowPunct/>
        <w:ind w:leftChars="300" w:left="870" w:hangingChars="100" w:hanging="240"/>
        <w:jc w:val="left"/>
        <w:textAlignment w:val="auto"/>
        <w:rPr>
          <w:rFonts w:cs="Times New Roman" w:hint="default"/>
          <w:color w:val="auto"/>
          <w:sz w:val="24"/>
          <w:szCs w:val="21"/>
        </w:rPr>
      </w:pPr>
    </w:p>
    <w:p w:rsidR="000C67A0" w:rsidRPr="003C3ADA" w:rsidRDefault="000C67A0" w:rsidP="000C67A0">
      <w:pPr>
        <w:widowControl/>
        <w:overflowPunct/>
        <w:ind w:leftChars="300" w:left="870" w:hangingChars="100" w:hanging="240"/>
        <w:jc w:val="left"/>
        <w:textAlignment w:val="auto"/>
        <w:rPr>
          <w:rFonts w:cs="Times New Roman" w:hint="default"/>
          <w:color w:val="auto"/>
          <w:sz w:val="24"/>
          <w:szCs w:val="21"/>
        </w:rPr>
      </w:pPr>
      <w:r w:rsidRPr="003C3ADA">
        <w:rPr>
          <w:rFonts w:cs="Times New Roman"/>
          <w:color w:val="auto"/>
          <w:sz w:val="24"/>
          <w:szCs w:val="21"/>
        </w:rPr>
        <w:t>○県や市町村職員、ＮＰＯを対象に協働に関する研修を実施するとともに、ＮＰＯと行政との関係づくりや意見交換の場の創出について積極的に取り組みます。</w:t>
      </w:r>
    </w:p>
    <w:p w:rsidR="006B3BA1" w:rsidRPr="003C3ADA" w:rsidRDefault="006B3BA1" w:rsidP="006B3BA1">
      <w:pPr>
        <w:widowControl/>
        <w:overflowPunct/>
        <w:ind w:leftChars="300" w:left="870" w:hangingChars="100" w:hanging="240"/>
        <w:jc w:val="left"/>
        <w:textAlignment w:val="auto"/>
        <w:rPr>
          <w:rFonts w:cs="Times New Roman" w:hint="default"/>
          <w:color w:val="auto"/>
          <w:sz w:val="24"/>
          <w:szCs w:val="21"/>
        </w:rPr>
      </w:pPr>
    </w:p>
    <w:p w:rsidR="006B3BA1" w:rsidRPr="003C3ADA" w:rsidRDefault="00092600" w:rsidP="006B3BA1">
      <w:pPr>
        <w:widowControl/>
        <w:overflowPunct/>
        <w:ind w:leftChars="300" w:left="870" w:hangingChars="100" w:hanging="240"/>
        <w:jc w:val="left"/>
        <w:textAlignment w:val="auto"/>
        <w:rPr>
          <w:rFonts w:cs="Times New Roman" w:hint="default"/>
          <w:color w:val="auto"/>
          <w:sz w:val="24"/>
          <w:szCs w:val="21"/>
        </w:rPr>
      </w:pPr>
      <w:r w:rsidRPr="003C3ADA">
        <w:rPr>
          <w:rFonts w:cs="Times New Roman"/>
          <w:color w:val="auto"/>
          <w:sz w:val="24"/>
          <w:szCs w:val="21"/>
        </w:rPr>
        <w:t>○「島根創生計画」に位置づけられる施策に多くのＮＰＯ</w:t>
      </w:r>
      <w:r w:rsidR="00940329" w:rsidRPr="003C3ADA">
        <w:rPr>
          <w:rFonts w:cs="Times New Roman"/>
          <w:color w:val="auto"/>
          <w:sz w:val="24"/>
          <w:szCs w:val="21"/>
        </w:rPr>
        <w:t>が協働</w:t>
      </w:r>
      <w:r w:rsidR="006B3BA1" w:rsidRPr="003C3ADA">
        <w:rPr>
          <w:rFonts w:cs="Times New Roman"/>
          <w:color w:val="auto"/>
          <w:sz w:val="24"/>
          <w:szCs w:val="21"/>
        </w:rPr>
        <w:t>し、地域課題解決を推進できるよう、県施策に関する情報発信を行います。</w:t>
      </w:r>
    </w:p>
    <w:p w:rsidR="00EA3F52" w:rsidRPr="003C3ADA" w:rsidRDefault="00EA3F52" w:rsidP="00EA3F52">
      <w:pPr>
        <w:widowControl/>
        <w:overflowPunct/>
        <w:ind w:leftChars="300" w:left="870" w:hangingChars="100" w:hanging="240"/>
        <w:jc w:val="left"/>
        <w:textAlignment w:val="auto"/>
        <w:rPr>
          <w:rFonts w:cs="Times New Roman" w:hint="default"/>
          <w:color w:val="auto"/>
          <w:sz w:val="24"/>
          <w:szCs w:val="21"/>
        </w:rPr>
      </w:pPr>
    </w:p>
    <w:p w:rsidR="0087099D" w:rsidRPr="003C3ADA" w:rsidRDefault="00930038" w:rsidP="00EA3F52">
      <w:pPr>
        <w:widowControl/>
        <w:overflowPunct/>
        <w:ind w:leftChars="300" w:left="870" w:hangingChars="100" w:hanging="240"/>
        <w:jc w:val="left"/>
        <w:textAlignment w:val="auto"/>
        <w:rPr>
          <w:rFonts w:cs="Times New Roman" w:hint="default"/>
          <w:color w:val="auto"/>
          <w:sz w:val="24"/>
          <w:szCs w:val="21"/>
        </w:rPr>
      </w:pPr>
      <w:r w:rsidRPr="003C3ADA">
        <w:rPr>
          <w:rFonts w:asciiTheme="majorEastAsia" w:eastAsiaTheme="majorEastAsia" w:hAnsiTheme="majorEastAsia"/>
          <w:noProof/>
          <w:color w:val="auto"/>
          <w:sz w:val="24"/>
        </w:rPr>
        <mc:AlternateContent>
          <mc:Choice Requires="wps">
            <w:drawing>
              <wp:anchor distT="0" distB="0" distL="114300" distR="114300" simplePos="0" relativeHeight="252469248" behindDoc="0" locked="0" layoutInCell="1" allowOverlap="1" wp14:anchorId="7F2050FA" wp14:editId="15CF8707">
                <wp:simplePos x="0" y="0"/>
                <wp:positionH relativeFrom="margin">
                  <wp:align>left</wp:align>
                </wp:positionH>
                <wp:positionV relativeFrom="paragraph">
                  <wp:posOffset>24130</wp:posOffset>
                </wp:positionV>
                <wp:extent cx="6560820" cy="0"/>
                <wp:effectExtent l="0" t="0" r="30480" b="19050"/>
                <wp:wrapNone/>
                <wp:docPr id="360" name="直線コネクタ 360"/>
                <wp:cNvGraphicFramePr/>
                <a:graphic xmlns:a="http://schemas.openxmlformats.org/drawingml/2006/main">
                  <a:graphicData uri="http://schemas.microsoft.com/office/word/2010/wordprocessingShape">
                    <wps:wsp>
                      <wps:cNvCnPr/>
                      <wps:spPr>
                        <a:xfrm>
                          <a:off x="0" y="0"/>
                          <a:ext cx="6560820" cy="0"/>
                        </a:xfrm>
                        <a:prstGeom prst="line">
                          <a:avLst/>
                        </a:prstGeom>
                        <a:noFill/>
                        <a:ln w="63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A07170A" id="直線コネクタ 360" o:spid="_x0000_s1026" style="position:absolute;left:0;text-align:left;z-index:252469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9pt" to="51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" strokeweight=".5pt">
                <w10:wrap anchorx="margin"/>
              </v:line>
            </w:pict>
          </mc:Fallback>
        </mc:AlternateContent>
      </w:r>
    </w:p>
    <w:p w:rsidR="0087099D" w:rsidRPr="003C3ADA" w:rsidRDefault="0087099D" w:rsidP="0087099D">
      <w:pPr>
        <w:overflowPunct/>
        <w:ind w:left="360" w:hangingChars="200" w:hanging="360"/>
        <w:textAlignment w:val="auto"/>
        <w:rPr>
          <w:rFonts w:asciiTheme="minorHAnsi" w:eastAsiaTheme="minorEastAsia" w:hAnsiTheme="minorHAnsi" w:cstheme="minorBidi" w:hint="default"/>
          <w:color w:val="auto"/>
          <w:kern w:val="2"/>
          <w:sz w:val="18"/>
          <w:szCs w:val="22"/>
        </w:rPr>
      </w:pPr>
      <w:r w:rsidRPr="003C3ADA">
        <w:rPr>
          <w:rFonts w:asciiTheme="minorHAnsi" w:eastAsiaTheme="minorEastAsia" w:hAnsiTheme="minorHAnsi" w:cstheme="minorBidi"/>
          <w:color w:val="auto"/>
          <w:kern w:val="2"/>
          <w:sz w:val="18"/>
          <w:szCs w:val="22"/>
        </w:rPr>
        <w:t>※</w:t>
      </w:r>
      <w:r w:rsidR="00700C90" w:rsidRPr="003C3ADA">
        <w:rPr>
          <w:rFonts w:asciiTheme="minorHAnsi" w:eastAsiaTheme="minorEastAsia" w:hAnsiTheme="minorHAnsi" w:cstheme="minorBidi"/>
          <w:color w:val="auto"/>
          <w:kern w:val="2"/>
          <w:sz w:val="18"/>
          <w:szCs w:val="22"/>
        </w:rPr>
        <w:t>９</w:t>
      </w:r>
      <w:r w:rsidR="00FC5B62" w:rsidRPr="003C3ADA">
        <w:rPr>
          <w:rFonts w:asciiTheme="minorHAnsi" w:eastAsiaTheme="minorEastAsia" w:hAnsiTheme="minorHAnsi" w:cstheme="minorBidi"/>
          <w:color w:val="auto"/>
          <w:kern w:val="2"/>
          <w:sz w:val="18"/>
          <w:szCs w:val="22"/>
        </w:rPr>
        <w:t>「</w:t>
      </w:r>
      <w:r w:rsidRPr="003C3ADA">
        <w:rPr>
          <w:rFonts w:asciiTheme="minorHAnsi" w:eastAsiaTheme="minorEastAsia" w:hAnsiTheme="minorHAnsi" w:cstheme="minorBidi"/>
          <w:color w:val="auto"/>
          <w:sz w:val="18"/>
          <w:szCs w:val="22"/>
        </w:rPr>
        <w:t>クラウドファンディング</w:t>
      </w:r>
      <w:r w:rsidR="00FC5B62" w:rsidRPr="003C3ADA">
        <w:rPr>
          <w:rFonts w:asciiTheme="minorHAnsi" w:eastAsiaTheme="minorEastAsia" w:hAnsiTheme="minorHAnsi" w:cstheme="minorBidi"/>
          <w:color w:val="auto"/>
          <w:sz w:val="18"/>
          <w:szCs w:val="22"/>
        </w:rPr>
        <w:t>」</w:t>
      </w:r>
      <w:r w:rsidRPr="003C3ADA">
        <w:rPr>
          <w:rFonts w:asciiTheme="minorHAnsi" w:eastAsiaTheme="minorEastAsia" w:hAnsiTheme="minorHAnsi" w:cstheme="minorBidi"/>
          <w:color w:val="auto"/>
          <w:kern w:val="2"/>
          <w:sz w:val="18"/>
          <w:szCs w:val="22"/>
        </w:rPr>
        <w:t>とは、不特定多数の人が通常インターネット経由で他の人々や組織に財源の提供や協力などを行うことを指す、群衆（</w:t>
      </w:r>
      <w:r w:rsidRPr="003C3ADA">
        <w:rPr>
          <w:rFonts w:asciiTheme="minorHAnsi" w:eastAsiaTheme="minorEastAsia" w:hAnsiTheme="minorHAnsi" w:cstheme="minorBidi"/>
          <w:color w:val="auto"/>
          <w:kern w:val="2"/>
          <w:sz w:val="18"/>
          <w:szCs w:val="22"/>
        </w:rPr>
        <w:t>crowd</w:t>
      </w:r>
      <w:r w:rsidRPr="003C3ADA">
        <w:rPr>
          <w:rFonts w:asciiTheme="minorHAnsi" w:eastAsiaTheme="minorEastAsia" w:hAnsiTheme="minorHAnsi" w:cstheme="minorBidi"/>
          <w:color w:val="auto"/>
          <w:kern w:val="2"/>
          <w:sz w:val="18"/>
          <w:szCs w:val="22"/>
        </w:rPr>
        <w:t>）と資金調達（</w:t>
      </w:r>
      <w:r w:rsidRPr="003C3ADA">
        <w:rPr>
          <w:rFonts w:asciiTheme="minorHAnsi" w:eastAsiaTheme="minorEastAsia" w:hAnsiTheme="minorHAnsi" w:cstheme="minorBidi"/>
          <w:color w:val="auto"/>
          <w:kern w:val="2"/>
          <w:sz w:val="18"/>
          <w:szCs w:val="22"/>
        </w:rPr>
        <w:t>funding</w:t>
      </w:r>
      <w:r w:rsidRPr="003C3ADA">
        <w:rPr>
          <w:rFonts w:asciiTheme="minorHAnsi" w:eastAsiaTheme="minorEastAsia" w:hAnsiTheme="minorHAnsi" w:cstheme="minorBidi"/>
          <w:color w:val="auto"/>
          <w:kern w:val="2"/>
          <w:sz w:val="18"/>
          <w:szCs w:val="22"/>
        </w:rPr>
        <w:t>）を組み合わせた造語で、資金調達をする手法のひとつです。</w:t>
      </w:r>
    </w:p>
    <w:p w:rsidR="006B3BA1" w:rsidRDefault="006B3BA1" w:rsidP="006B3BA1">
      <w:pPr>
        <w:widowControl/>
        <w:overflowPunct/>
        <w:ind w:firstLineChars="100" w:firstLine="241"/>
        <w:jc w:val="left"/>
        <w:textAlignment w:val="auto"/>
        <w:rPr>
          <w:rFonts w:asciiTheme="majorEastAsia" w:eastAsiaTheme="majorEastAsia" w:hAnsiTheme="majorEastAsia" w:cs="Times New Roman" w:hint="default"/>
          <w:b/>
          <w:color w:val="auto"/>
          <w:sz w:val="24"/>
          <w:szCs w:val="21"/>
        </w:rPr>
      </w:pPr>
      <w:r w:rsidRPr="00C03517">
        <w:rPr>
          <w:rFonts w:asciiTheme="majorEastAsia" w:eastAsiaTheme="majorEastAsia" w:hAnsiTheme="majorEastAsia" w:cs="Times New Roman"/>
          <w:b/>
          <w:color w:val="auto"/>
          <w:sz w:val="24"/>
          <w:szCs w:val="21"/>
        </w:rPr>
        <w:lastRenderedPageBreak/>
        <w:t>（２）協働の深化 － 協働による地域課題の解決の推進</w:t>
      </w:r>
    </w:p>
    <w:p w:rsidR="007B3F97" w:rsidRDefault="007B3F97" w:rsidP="00EA3F52">
      <w:pPr>
        <w:widowControl/>
        <w:overflowPunct/>
        <w:ind w:leftChars="300" w:left="870" w:hangingChars="100" w:hanging="240"/>
        <w:jc w:val="left"/>
        <w:textAlignment w:val="auto"/>
        <w:rPr>
          <w:rFonts w:cs="Times New Roman" w:hint="default"/>
          <w:color w:val="auto"/>
          <w:sz w:val="24"/>
          <w:szCs w:val="21"/>
        </w:rPr>
      </w:pPr>
    </w:p>
    <w:p w:rsidR="00B447A6" w:rsidRPr="003C3ADA" w:rsidRDefault="00B447A6" w:rsidP="00B447A6">
      <w:pPr>
        <w:widowControl/>
        <w:overflowPunct/>
        <w:ind w:leftChars="300" w:left="870" w:hangingChars="100" w:hanging="240"/>
        <w:jc w:val="left"/>
        <w:textAlignment w:val="auto"/>
        <w:rPr>
          <w:rFonts w:cs="Times New Roman" w:hint="default"/>
          <w:color w:val="auto"/>
          <w:sz w:val="24"/>
          <w:szCs w:val="21"/>
        </w:rPr>
      </w:pPr>
      <w:r w:rsidRPr="00770D77">
        <w:rPr>
          <w:rFonts w:cs="Times New Roman"/>
          <w:color w:val="auto"/>
          <w:sz w:val="24"/>
          <w:szCs w:val="21"/>
        </w:rPr>
        <w:t>○</w:t>
      </w:r>
      <w:r w:rsidRPr="003C3ADA">
        <w:rPr>
          <w:rFonts w:cs="Times New Roman"/>
          <w:color w:val="auto"/>
          <w:sz w:val="24"/>
          <w:szCs w:val="21"/>
        </w:rPr>
        <w:t>協働による地域課題解決を更に推進するため、多様な主体同士が連携した地域課題解決の取組を支援します。</w:t>
      </w:r>
    </w:p>
    <w:p w:rsidR="000C67A0" w:rsidRPr="003C3ADA" w:rsidRDefault="000C67A0" w:rsidP="00B447A6">
      <w:pPr>
        <w:widowControl/>
        <w:overflowPunct/>
        <w:ind w:leftChars="300" w:left="870" w:hangingChars="100" w:hanging="240"/>
        <w:jc w:val="left"/>
        <w:textAlignment w:val="auto"/>
        <w:rPr>
          <w:rFonts w:cs="Times New Roman" w:hint="default"/>
          <w:color w:val="auto"/>
          <w:sz w:val="24"/>
          <w:szCs w:val="21"/>
        </w:rPr>
      </w:pPr>
    </w:p>
    <w:p w:rsidR="000C67A0" w:rsidRPr="00770D77" w:rsidRDefault="000C67A0" w:rsidP="000C67A0">
      <w:pPr>
        <w:widowControl/>
        <w:overflowPunct/>
        <w:ind w:leftChars="300" w:left="870" w:hangingChars="100" w:hanging="240"/>
        <w:jc w:val="left"/>
        <w:textAlignment w:val="auto"/>
        <w:rPr>
          <w:rFonts w:cs="Times New Roman" w:hint="default"/>
          <w:color w:val="auto"/>
          <w:sz w:val="24"/>
          <w:szCs w:val="21"/>
        </w:rPr>
      </w:pPr>
      <w:r w:rsidRPr="003C3ADA">
        <w:rPr>
          <w:rFonts w:cs="Times New Roman"/>
          <w:color w:val="auto"/>
          <w:sz w:val="24"/>
          <w:szCs w:val="21"/>
        </w:rPr>
        <w:t>○県の関係部局において協働施策の充実を図る</w:t>
      </w:r>
      <w:r w:rsidRPr="00F85AC8">
        <w:rPr>
          <w:rFonts w:cs="Times New Roman"/>
          <w:color w:val="auto"/>
          <w:sz w:val="24"/>
          <w:szCs w:val="21"/>
        </w:rPr>
        <w:t>とともに、市町村とも連携・協力し、それぞれの事業を活用した取組を</w:t>
      </w:r>
      <w:r w:rsidRPr="00770D77">
        <w:rPr>
          <w:rFonts w:cs="Times New Roman"/>
          <w:color w:val="auto"/>
          <w:sz w:val="24"/>
          <w:szCs w:val="21"/>
        </w:rPr>
        <w:t>推進します。</w:t>
      </w:r>
    </w:p>
    <w:p w:rsidR="000C67A0" w:rsidRPr="00770D77" w:rsidRDefault="000C67A0" w:rsidP="00B447A6">
      <w:pPr>
        <w:widowControl/>
        <w:overflowPunct/>
        <w:ind w:leftChars="300" w:left="870" w:hangingChars="100" w:hanging="240"/>
        <w:jc w:val="left"/>
        <w:textAlignment w:val="auto"/>
        <w:rPr>
          <w:rFonts w:cs="Times New Roman" w:hint="default"/>
          <w:color w:val="auto"/>
          <w:sz w:val="24"/>
          <w:szCs w:val="21"/>
        </w:rPr>
      </w:pPr>
    </w:p>
    <w:p w:rsidR="00614168" w:rsidRDefault="00614168" w:rsidP="00EC6003">
      <w:pPr>
        <w:widowControl/>
        <w:overflowPunct/>
        <w:spacing w:line="240" w:lineRule="exact"/>
        <w:jc w:val="left"/>
        <w:textAlignment w:val="auto"/>
        <w:rPr>
          <w:rFonts w:ascii="ＭＳ ゴシック" w:eastAsia="ＭＳ ゴシック" w:hAnsi="ＭＳ ゴシック" w:hint="default"/>
          <w:b/>
          <w:color w:val="auto"/>
          <w:sz w:val="30"/>
        </w:rPr>
      </w:pPr>
    </w:p>
    <w:p w:rsidR="00F85AC8" w:rsidRPr="00B447A6" w:rsidRDefault="00F85AC8" w:rsidP="00EC6003">
      <w:pPr>
        <w:widowControl/>
        <w:overflowPunct/>
        <w:spacing w:line="240" w:lineRule="exact"/>
        <w:jc w:val="left"/>
        <w:textAlignment w:val="auto"/>
        <w:rPr>
          <w:rFonts w:ascii="ＭＳ ゴシック" w:eastAsia="ＭＳ ゴシック" w:hAnsi="ＭＳ ゴシック" w:hint="default"/>
          <w:b/>
          <w:color w:val="auto"/>
          <w:sz w:val="30"/>
        </w:rPr>
      </w:pPr>
    </w:p>
    <w:p w:rsidR="00B447A6" w:rsidRPr="00B447A6" w:rsidRDefault="00B447A6" w:rsidP="00EC6003">
      <w:pPr>
        <w:widowControl/>
        <w:overflowPunct/>
        <w:spacing w:line="240" w:lineRule="exact"/>
        <w:jc w:val="left"/>
        <w:textAlignment w:val="auto"/>
        <w:rPr>
          <w:rFonts w:ascii="ＭＳ ゴシック" w:eastAsia="ＭＳ ゴシック" w:hAnsi="ＭＳ ゴシック" w:hint="default"/>
          <w:b/>
          <w:color w:val="auto"/>
          <w:sz w:val="30"/>
        </w:rPr>
      </w:pPr>
    </w:p>
    <w:p w:rsidR="00614168" w:rsidRPr="00EC6003" w:rsidRDefault="00EC6003" w:rsidP="00614168">
      <w:pPr>
        <w:spacing w:line="354" w:lineRule="exact"/>
        <w:rPr>
          <w:rFonts w:asciiTheme="minorEastAsia" w:eastAsiaTheme="minorEastAsia" w:hAnsiTheme="minorEastAsia" w:hint="default"/>
          <w:szCs w:val="24"/>
        </w:rPr>
      </w:pPr>
      <w:r w:rsidRPr="00E30A9F">
        <w:rPr>
          <w:rFonts w:ascii="ＭＳ ゴシック" w:eastAsia="ＭＳ ゴシック" w:hAnsi="ＭＳ ゴシック"/>
          <w:b/>
          <w:color w:val="auto"/>
          <w:sz w:val="24"/>
          <w:szCs w:val="21"/>
        </w:rPr>
        <w:t>≪</w:t>
      </w:r>
      <w:r>
        <w:rPr>
          <w:rFonts w:ascii="ＭＳ ゴシック" w:eastAsia="ＭＳ ゴシック" w:hAnsi="ＭＳ ゴシック"/>
          <w:b/>
          <w:color w:val="auto"/>
          <w:sz w:val="24"/>
          <w:szCs w:val="21"/>
        </w:rPr>
        <w:t>施策の体系図</w:t>
      </w:r>
      <w:r w:rsidRPr="00E30A9F">
        <w:rPr>
          <w:rFonts w:ascii="ＭＳ ゴシック" w:eastAsia="ＭＳ ゴシック" w:hAnsi="ＭＳ ゴシック"/>
          <w:b/>
          <w:color w:val="auto"/>
          <w:sz w:val="24"/>
          <w:szCs w:val="21"/>
        </w:rPr>
        <w:t>≫</w:t>
      </w:r>
    </w:p>
    <w:p w:rsidR="00FB4278" w:rsidRPr="009F3D72" w:rsidRDefault="00FB4278" w:rsidP="009F3D72">
      <w:pPr>
        <w:spacing w:line="200" w:lineRule="atLeast"/>
        <w:rPr>
          <w:rFonts w:asciiTheme="minorEastAsia" w:eastAsiaTheme="minorEastAsia" w:hAnsiTheme="minorEastAsia" w:hint="default"/>
          <w:sz w:val="24"/>
          <w:szCs w:val="24"/>
        </w:rPr>
      </w:pPr>
    </w:p>
    <w:p w:rsidR="00FB4278" w:rsidRDefault="00FB4278" w:rsidP="001B2DF0">
      <w:pPr>
        <w:spacing w:line="294" w:lineRule="exact"/>
        <w:rPr>
          <w:rFonts w:hint="default"/>
        </w:rPr>
      </w:pPr>
    </w:p>
    <w:p w:rsidR="001B2DF0" w:rsidRDefault="009F3D72" w:rsidP="001B2DF0">
      <w:pPr>
        <w:spacing w:line="263" w:lineRule="exact"/>
        <w:rPr>
          <w:rFonts w:hint="default"/>
        </w:rPr>
      </w:pPr>
      <w:r>
        <w:rPr>
          <w:rFonts w:hint="default"/>
          <w:noProof/>
        </w:rPr>
        <mc:AlternateContent>
          <mc:Choice Requires="wpg">
            <w:drawing>
              <wp:anchor distT="0" distB="0" distL="114300" distR="114300" simplePos="0" relativeHeight="251583488" behindDoc="0" locked="0" layoutInCell="1" allowOverlap="1" wp14:anchorId="6592DAE3" wp14:editId="4DE43278">
                <wp:simplePos x="0" y="0"/>
                <wp:positionH relativeFrom="column">
                  <wp:posOffset>177165</wp:posOffset>
                </wp:positionH>
                <wp:positionV relativeFrom="paragraph">
                  <wp:posOffset>118745</wp:posOffset>
                </wp:positionV>
                <wp:extent cx="5936658" cy="6004560"/>
                <wp:effectExtent l="0" t="0" r="6985" b="15240"/>
                <wp:wrapNone/>
                <wp:docPr id="12" name="グループ化 12"/>
                <wp:cNvGraphicFramePr/>
                <a:graphic xmlns:a="http://schemas.openxmlformats.org/drawingml/2006/main">
                  <a:graphicData uri="http://schemas.microsoft.com/office/word/2010/wordprocessingGroup">
                    <wpg:wgp>
                      <wpg:cNvGrpSpPr/>
                      <wpg:grpSpPr>
                        <a:xfrm>
                          <a:off x="0" y="0"/>
                          <a:ext cx="5936658" cy="6004560"/>
                          <a:chOff x="0" y="0"/>
                          <a:chExt cx="6448250" cy="5233876"/>
                        </a:xfrm>
                      </wpg:grpSpPr>
                      <wps:wsp>
                        <wps:cNvPr id="28" name="AutoShape 519"/>
                        <wps:cNvSpPr>
                          <a:spLocks noChangeArrowheads="1"/>
                        </wps:cNvSpPr>
                        <wps:spPr bwMode="auto">
                          <a:xfrm>
                            <a:off x="9525" y="0"/>
                            <a:ext cx="857250" cy="1520089"/>
                          </a:xfrm>
                          <a:prstGeom prst="roundRect">
                            <a:avLst>
                              <a:gd name="adj" fmla="val 16667"/>
                            </a:avLst>
                          </a:prstGeom>
                          <a:noFill/>
                          <a:ln w="9525">
                            <a:solidFill>
                              <a:schemeClr val="tx1"/>
                            </a:solidFill>
                            <a:prstDash val="sysDash"/>
                            <a:round/>
                            <a:headEnd/>
                            <a:tailEnd/>
                          </a:ln>
                        </wps:spPr>
                        <wps:txbx>
                          <w:txbxContent>
                            <w:p w:rsidR="00C7301F" w:rsidRPr="0046578A" w:rsidRDefault="00C7301F" w:rsidP="00F665FE">
                              <w:pPr>
                                <w:jc w:val="center"/>
                                <w:rPr>
                                  <w:rFonts w:hint="default"/>
                                  <w:b/>
                                  <w:color w:val="auto"/>
                                  <w:sz w:val="24"/>
                                  <w:szCs w:val="24"/>
                                </w:rPr>
                              </w:pPr>
                              <w:r w:rsidRPr="0046578A">
                                <w:rPr>
                                  <w:b/>
                                  <w:color w:val="auto"/>
                                  <w:sz w:val="24"/>
                                  <w:szCs w:val="24"/>
                                </w:rPr>
                                <w:t>政</w:t>
                              </w:r>
                              <w:r>
                                <w:rPr>
                                  <w:b/>
                                  <w:color w:val="auto"/>
                                  <w:sz w:val="24"/>
                                  <w:szCs w:val="24"/>
                                </w:rPr>
                                <w:t xml:space="preserve">　</w:t>
                              </w:r>
                              <w:r w:rsidRPr="0046578A">
                                <w:rPr>
                                  <w:b/>
                                  <w:color w:val="auto"/>
                                  <w:sz w:val="24"/>
                                  <w:szCs w:val="24"/>
                                </w:rPr>
                                <w:t>策</w:t>
                              </w:r>
                            </w:p>
                          </w:txbxContent>
                        </wps:txbx>
                        <wps:bodyPr rot="0" vert="horz" wrap="square" lIns="74295" tIns="8890" rIns="74295" bIns="8890" anchor="ctr" anchorCtr="0" upright="1">
                          <a:noAutofit/>
                        </wps:bodyPr>
                      </wps:wsp>
                      <wps:wsp>
                        <wps:cNvPr id="450" name="AutoShape 526"/>
                        <wps:cNvSpPr>
                          <a:spLocks noChangeArrowheads="1"/>
                        </wps:cNvSpPr>
                        <wps:spPr bwMode="auto">
                          <a:xfrm>
                            <a:off x="0" y="1944963"/>
                            <a:ext cx="895350" cy="665331"/>
                          </a:xfrm>
                          <a:prstGeom prst="roundRect">
                            <a:avLst>
                              <a:gd name="adj" fmla="val 16667"/>
                            </a:avLst>
                          </a:prstGeom>
                          <a:noFill/>
                          <a:ln w="9525">
                            <a:solidFill>
                              <a:schemeClr val="tx1"/>
                            </a:solidFill>
                            <a:prstDash val="sysDash"/>
                            <a:round/>
                            <a:headEnd/>
                            <a:tailEnd/>
                          </a:ln>
                        </wps:spPr>
                        <wps:txbx>
                          <w:txbxContent>
                            <w:p w:rsidR="00C7301F" w:rsidRDefault="00C7301F" w:rsidP="00F665FE">
                              <w:pPr>
                                <w:jc w:val="center"/>
                                <w:rPr>
                                  <w:rFonts w:hint="default"/>
                                  <w:b/>
                                  <w:sz w:val="24"/>
                                  <w:szCs w:val="24"/>
                                </w:rPr>
                              </w:pPr>
                              <w:r w:rsidRPr="0046578A">
                                <w:rPr>
                                  <w:b/>
                                  <w:sz w:val="24"/>
                                  <w:szCs w:val="24"/>
                                </w:rPr>
                                <w:t>基</w:t>
                              </w:r>
                              <w:r>
                                <w:rPr>
                                  <w:b/>
                                  <w:sz w:val="24"/>
                                  <w:szCs w:val="24"/>
                                </w:rPr>
                                <w:t xml:space="preserve"> </w:t>
                              </w:r>
                              <w:r w:rsidRPr="0046578A">
                                <w:rPr>
                                  <w:b/>
                                  <w:sz w:val="24"/>
                                  <w:szCs w:val="24"/>
                                </w:rPr>
                                <w:t>本</w:t>
                              </w:r>
                            </w:p>
                            <w:p w:rsidR="00C7301F" w:rsidRPr="0046578A" w:rsidRDefault="00C7301F" w:rsidP="00F665FE">
                              <w:pPr>
                                <w:jc w:val="center"/>
                                <w:rPr>
                                  <w:rFonts w:hint="default"/>
                                  <w:b/>
                                  <w:sz w:val="24"/>
                                  <w:szCs w:val="24"/>
                                </w:rPr>
                              </w:pPr>
                              <w:r w:rsidRPr="0046578A">
                                <w:rPr>
                                  <w:b/>
                                  <w:sz w:val="24"/>
                                  <w:szCs w:val="24"/>
                                </w:rPr>
                                <w:t>施</w:t>
                              </w:r>
                              <w:r>
                                <w:rPr>
                                  <w:b/>
                                  <w:sz w:val="24"/>
                                  <w:szCs w:val="24"/>
                                </w:rPr>
                                <w:t xml:space="preserve"> </w:t>
                              </w:r>
                              <w:r w:rsidRPr="0046578A">
                                <w:rPr>
                                  <w:b/>
                                  <w:sz w:val="24"/>
                                  <w:szCs w:val="24"/>
                                </w:rPr>
                                <w:t>策</w:t>
                              </w:r>
                            </w:p>
                          </w:txbxContent>
                        </wps:txbx>
                        <wps:bodyPr rot="0" vert="horz" wrap="square" lIns="74295" tIns="8890" rIns="74295" bIns="8890" anchor="ctr" anchorCtr="0" upright="1">
                          <a:noAutofit/>
                        </wps:bodyPr>
                      </wps:wsp>
                      <wpg:grpSp>
                        <wpg:cNvPr id="9" name="グループ化 9"/>
                        <wpg:cNvGrpSpPr/>
                        <wpg:grpSpPr>
                          <a:xfrm>
                            <a:off x="904875" y="0"/>
                            <a:ext cx="5543375" cy="5233876"/>
                            <a:chOff x="0" y="0"/>
                            <a:chExt cx="4305164" cy="4075436"/>
                          </a:xfrm>
                        </wpg:grpSpPr>
                        <wps:wsp>
                          <wps:cNvPr id="371" name="AutoShape 544"/>
                          <wps:cNvSpPr>
                            <a:spLocks/>
                          </wps:cNvSpPr>
                          <wps:spPr bwMode="auto">
                            <a:xfrm rot="16200000">
                              <a:off x="1933575" y="-523875"/>
                              <a:ext cx="389255" cy="2304415"/>
                            </a:xfrm>
                            <a:prstGeom prst="rightBrace">
                              <a:avLst>
                                <a:gd name="adj1" fmla="val 28993"/>
                                <a:gd name="adj2" fmla="val 47520"/>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451" name="AutoShape 520"/>
                          <wps:cNvSpPr>
                            <a:spLocks noChangeArrowheads="1"/>
                          </wps:cNvSpPr>
                          <wps:spPr bwMode="auto">
                            <a:xfrm>
                              <a:off x="0" y="0"/>
                              <a:ext cx="4295616" cy="426085"/>
                            </a:xfrm>
                            <a:prstGeom prst="roundRect">
                              <a:avLst>
                                <a:gd name="adj" fmla="val 16667"/>
                              </a:avLst>
                            </a:prstGeom>
                            <a:solidFill>
                              <a:srgbClr val="E36C0A"/>
                            </a:solidFill>
                            <a:ln w="9525" cap="flat" cmpd="sng" algn="ctr">
                              <a:noFill/>
                              <a:prstDash val="solid"/>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301F" w:rsidRPr="00876C0C" w:rsidRDefault="00C7301F" w:rsidP="008752A9">
                                <w:pPr>
                                  <w:jc w:val="center"/>
                                  <w:rPr>
                                    <w:rFonts w:hint="default"/>
                                    <w:b/>
                                    <w:color w:val="FFFFFF"/>
                                    <w:sz w:val="24"/>
                                    <w:szCs w:val="28"/>
                                  </w:rPr>
                                </w:pPr>
                                <w:r w:rsidRPr="00876C0C">
                                  <w:rPr>
                                    <w:b/>
                                    <w:color w:val="FFFFFF"/>
                                    <w:sz w:val="24"/>
                                    <w:szCs w:val="28"/>
                                  </w:rPr>
                                  <w:t>快適で活力のある島根づくり</w:t>
                                </w:r>
                              </w:p>
                            </w:txbxContent>
                          </wps:txbx>
                          <wps:bodyPr rot="0" vert="horz" wrap="square" lIns="74295" tIns="8890" rIns="74295" bIns="8890" anchor="ctr" anchorCtr="0" upright="1">
                            <a:noAutofit/>
                          </wps:bodyPr>
                        </wps:wsp>
                        <wpg:grpSp>
                          <wpg:cNvPr id="5" name="グループ化 5"/>
                          <wpg:cNvGrpSpPr/>
                          <wpg:grpSpPr>
                            <a:xfrm>
                              <a:off x="0" y="742950"/>
                              <a:ext cx="2019240" cy="3332486"/>
                              <a:chOff x="0" y="0"/>
                              <a:chExt cx="3486046" cy="3332486"/>
                            </a:xfrm>
                          </wpg:grpSpPr>
                          <wps:wsp>
                            <wps:cNvPr id="328" name="AutoShape 533"/>
                            <wps:cNvSpPr>
                              <a:spLocks noChangeArrowheads="1"/>
                            </wps:cNvSpPr>
                            <wps:spPr bwMode="auto">
                              <a:xfrm>
                                <a:off x="47450" y="1357701"/>
                                <a:ext cx="1683352" cy="1974785"/>
                              </a:xfrm>
                              <a:prstGeom prst="roundRect">
                                <a:avLst>
                                  <a:gd name="adj" fmla="val 16667"/>
                                </a:avLst>
                              </a:prstGeom>
                              <a:solidFill>
                                <a:srgbClr val="FFFF00"/>
                              </a:solidFill>
                              <a:ln w="9525" cap="sq">
                                <a:noFill/>
                                <a:round/>
                                <a:headEnd/>
                                <a:tailEnd/>
                              </a:ln>
                            </wps:spPr>
                            <wps:txbx>
                              <w:txbxContent>
                                <w:p w:rsidR="00C7301F" w:rsidRDefault="00C7301F" w:rsidP="00F665FE">
                                  <w:pPr>
                                    <w:rPr>
                                      <w:rFonts w:hint="default"/>
                                      <w:color w:val="auto"/>
                                      <w:szCs w:val="21"/>
                                    </w:rPr>
                                  </w:pPr>
                                </w:p>
                                <w:p w:rsidR="00C7301F" w:rsidRPr="00942745" w:rsidRDefault="00C7301F" w:rsidP="00F665FE">
                                  <w:pPr>
                                    <w:rPr>
                                      <w:rFonts w:hint="default"/>
                                      <w:color w:val="auto"/>
                                      <w:szCs w:val="21"/>
                                    </w:rPr>
                                  </w:pPr>
                                  <w:r w:rsidRPr="00942745">
                                    <w:rPr>
                                      <w:color w:val="auto"/>
                                      <w:szCs w:val="21"/>
                                    </w:rPr>
                                    <w:t>活動に参加する機運の醸成</w:t>
                                  </w:r>
                                </w:p>
                              </w:txbxContent>
                            </wps:txbx>
                            <wps:bodyPr rot="0" vert="horz" wrap="square" lIns="74295" tIns="8890" rIns="74295" bIns="8890" anchor="t" anchorCtr="0" upright="1">
                              <a:noAutofit/>
                            </wps:bodyPr>
                          </wps:wsp>
                          <wps:wsp>
                            <wps:cNvPr id="453" name="AutoShape 534"/>
                            <wps:cNvSpPr>
                              <a:spLocks noChangeArrowheads="1"/>
                            </wps:cNvSpPr>
                            <wps:spPr bwMode="auto">
                              <a:xfrm>
                                <a:off x="1799812" y="1357693"/>
                                <a:ext cx="1597659" cy="1974671"/>
                              </a:xfrm>
                              <a:prstGeom prst="roundRect">
                                <a:avLst>
                                  <a:gd name="adj" fmla="val 16667"/>
                                </a:avLst>
                              </a:prstGeom>
                              <a:solidFill>
                                <a:srgbClr val="FFFF00"/>
                              </a:solidFill>
                              <a:ln w="9525">
                                <a:noFill/>
                                <a:round/>
                                <a:headEnd/>
                                <a:tailEnd/>
                              </a:ln>
                            </wps:spPr>
                            <wps:txbx>
                              <w:txbxContent>
                                <w:p w:rsidR="00C7301F" w:rsidRDefault="00C7301F" w:rsidP="00F665FE">
                                  <w:pPr>
                                    <w:rPr>
                                      <w:rFonts w:hint="default"/>
                                    </w:rPr>
                                  </w:pPr>
                                </w:p>
                                <w:p w:rsidR="00C7301F" w:rsidRDefault="00C7301F" w:rsidP="00F665FE">
                                  <w:pPr>
                                    <w:rPr>
                                      <w:rFonts w:hint="default"/>
                                    </w:rPr>
                                  </w:pPr>
                                  <w:r>
                                    <w:t>団体の自立した活動の推進</w:t>
                                  </w:r>
                                </w:p>
                              </w:txbxContent>
                            </wps:txbx>
                            <wps:bodyPr rot="0" vert="horz" wrap="square" lIns="74295" tIns="8890" rIns="74295" bIns="8890" anchor="t" anchorCtr="0" upright="1">
                              <a:noAutofit/>
                            </wps:bodyPr>
                          </wps:wsp>
                          <wps:wsp>
                            <wps:cNvPr id="502" name="AutoShape 537"/>
                            <wps:cNvSpPr>
                              <a:spLocks noChangeArrowheads="1"/>
                            </wps:cNvSpPr>
                            <wps:spPr bwMode="auto">
                              <a:xfrm>
                                <a:off x="39998" y="1968289"/>
                                <a:ext cx="1654799" cy="346618"/>
                              </a:xfrm>
                              <a:prstGeom prst="roundRect">
                                <a:avLst>
                                  <a:gd name="adj" fmla="val 16667"/>
                                </a:avLst>
                              </a:prstGeom>
                              <a:solidFill>
                                <a:schemeClr val="bg1"/>
                              </a:solidFill>
                              <a:ln w="9525" cap="flat">
                                <a:solidFill>
                                  <a:srgbClr val="000000"/>
                                </a:solidFill>
                                <a:prstDash val="sysDot"/>
                                <a:round/>
                                <a:headEnd/>
                                <a:tailEnd/>
                              </a:ln>
                            </wps:spPr>
                            <wps:txbx>
                              <w:txbxContent>
                                <w:p w:rsidR="00C7301F" w:rsidRPr="00942745" w:rsidRDefault="00C7301F" w:rsidP="006B4FE8">
                                  <w:pPr>
                                    <w:jc w:val="center"/>
                                    <w:rPr>
                                      <w:rFonts w:hint="default"/>
                                      <w:color w:val="auto"/>
                                      <w:sz w:val="18"/>
                                      <w:szCs w:val="18"/>
                                    </w:rPr>
                                  </w:pPr>
                                  <w:r w:rsidRPr="00942745">
                                    <w:rPr>
                                      <w:color w:val="auto"/>
                                      <w:sz w:val="18"/>
                                      <w:szCs w:val="18"/>
                                    </w:rPr>
                                    <w:t>活動への関心喚起</w:t>
                                  </w:r>
                                </w:p>
                              </w:txbxContent>
                            </wps:txbx>
                            <wps:bodyPr rot="0" vert="horz" wrap="square" lIns="74295" tIns="8890" rIns="74295" bIns="8890" anchor="ctr" anchorCtr="0" upright="1">
                              <a:noAutofit/>
                            </wps:bodyPr>
                          </wps:wsp>
                          <wps:wsp>
                            <wps:cNvPr id="503" name="AutoShape 538"/>
                            <wps:cNvSpPr>
                              <a:spLocks noChangeArrowheads="1"/>
                            </wps:cNvSpPr>
                            <wps:spPr bwMode="auto">
                              <a:xfrm>
                                <a:off x="1781175" y="1970560"/>
                                <a:ext cx="1573529" cy="345440"/>
                              </a:xfrm>
                              <a:prstGeom prst="roundRect">
                                <a:avLst>
                                  <a:gd name="adj" fmla="val 16667"/>
                                </a:avLst>
                              </a:prstGeom>
                              <a:solidFill>
                                <a:schemeClr val="bg1"/>
                              </a:solidFill>
                              <a:ln w="9525" cap="flat">
                                <a:solidFill>
                                  <a:srgbClr val="000000"/>
                                </a:solidFill>
                                <a:prstDash val="sysDot"/>
                                <a:round/>
                                <a:headEnd/>
                                <a:tailEnd/>
                              </a:ln>
                            </wps:spPr>
                            <wps:txbx>
                              <w:txbxContent>
                                <w:p w:rsidR="00C7301F" w:rsidRPr="003C3ADA" w:rsidRDefault="00C7301F" w:rsidP="00B33F17">
                                  <w:pPr>
                                    <w:jc w:val="center"/>
                                    <w:rPr>
                                      <w:rFonts w:hint="default"/>
                                      <w:color w:val="auto"/>
                                      <w:sz w:val="18"/>
                                      <w:szCs w:val="18"/>
                                    </w:rPr>
                                  </w:pPr>
                                  <w:r w:rsidRPr="00942745">
                                    <w:rPr>
                                      <w:color w:val="auto"/>
                                      <w:sz w:val="18"/>
                                      <w:szCs w:val="18"/>
                                    </w:rPr>
                                    <w:t>支援</w:t>
                                  </w:r>
                                  <w:r w:rsidRPr="003C3ADA">
                                    <w:rPr>
                                      <w:color w:val="auto"/>
                                      <w:sz w:val="18"/>
                                      <w:szCs w:val="18"/>
                                    </w:rPr>
                                    <w:t>体制</w:t>
                                  </w:r>
                                  <w:r w:rsidRPr="003C3ADA">
                                    <w:rPr>
                                      <w:rFonts w:hint="default"/>
                                      <w:color w:val="auto"/>
                                      <w:sz w:val="18"/>
                                      <w:szCs w:val="18"/>
                                    </w:rPr>
                                    <w:t>の充実</w:t>
                                  </w:r>
                                </w:p>
                              </w:txbxContent>
                            </wps:txbx>
                            <wps:bodyPr rot="0" vert="horz" wrap="square" lIns="74295" tIns="8890" rIns="74295" bIns="8890" anchor="ctr" anchorCtr="0" upright="1">
                              <a:noAutofit/>
                            </wps:bodyPr>
                          </wps:wsp>
                          <wps:wsp>
                            <wps:cNvPr id="25" name="AutoShape 543"/>
                            <wps:cNvSpPr>
                              <a:spLocks/>
                            </wps:cNvSpPr>
                            <wps:spPr bwMode="auto">
                              <a:xfrm rot="16200000">
                                <a:off x="1457325" y="-200025"/>
                                <a:ext cx="492089" cy="1703070"/>
                              </a:xfrm>
                              <a:prstGeom prst="rightBrace">
                                <a:avLst>
                                  <a:gd name="adj1" fmla="val 28993"/>
                                  <a:gd name="adj2" fmla="val 50000"/>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7" name="AutoShape 522"/>
                            <wps:cNvSpPr>
                              <a:spLocks noChangeArrowheads="1"/>
                            </wps:cNvSpPr>
                            <wps:spPr bwMode="auto">
                              <a:xfrm>
                                <a:off x="0" y="0"/>
                                <a:ext cx="3344545" cy="440690"/>
                              </a:xfrm>
                              <a:prstGeom prst="roundRect">
                                <a:avLst>
                                  <a:gd name="adj" fmla="val 16667"/>
                                </a:avLst>
                              </a:prstGeom>
                              <a:solidFill>
                                <a:srgbClr val="E36C0A"/>
                              </a:solidFill>
                              <a:ln w="9525">
                                <a:noFill/>
                                <a:round/>
                                <a:headEnd/>
                                <a:tailEnd/>
                              </a:ln>
                            </wps:spPr>
                            <wps:txbx>
                              <w:txbxContent>
                                <w:p w:rsidR="00C7301F" w:rsidRPr="00876C0C" w:rsidRDefault="00C7301F" w:rsidP="00876C0C">
                                  <w:pPr>
                                    <w:ind w:left="442" w:hangingChars="200" w:hanging="442"/>
                                    <w:jc w:val="center"/>
                                    <w:rPr>
                                      <w:rFonts w:hint="default"/>
                                      <w:b/>
                                      <w:color w:val="FFFFFF"/>
                                      <w:sz w:val="22"/>
                                      <w:szCs w:val="28"/>
                                    </w:rPr>
                                  </w:pPr>
                                  <w:r w:rsidRPr="00876C0C">
                                    <w:rPr>
                                      <w:b/>
                                      <w:color w:val="FFFFFF"/>
                                      <w:sz w:val="22"/>
                                      <w:szCs w:val="28"/>
                                    </w:rPr>
                                    <w:t>１県民いきいき活動の促進</w:t>
                                  </w:r>
                                </w:p>
                              </w:txbxContent>
                            </wps:txbx>
                            <wps:bodyPr rot="0" vert="horz" wrap="square" lIns="74295" tIns="8890" rIns="74295" bIns="8890" anchor="ctr" anchorCtr="0" upright="1">
                              <a:noAutofit/>
                            </wps:bodyPr>
                          </wps:wsp>
                          <wps:wsp>
                            <wps:cNvPr id="505" name="AutoShape 537"/>
                            <wps:cNvSpPr>
                              <a:spLocks noChangeArrowheads="1"/>
                            </wps:cNvSpPr>
                            <wps:spPr bwMode="auto">
                              <a:xfrm>
                                <a:off x="55858" y="2615328"/>
                                <a:ext cx="1653438" cy="350517"/>
                              </a:xfrm>
                              <a:prstGeom prst="roundRect">
                                <a:avLst>
                                  <a:gd name="adj" fmla="val 16667"/>
                                </a:avLst>
                              </a:prstGeom>
                              <a:solidFill>
                                <a:schemeClr val="bg1"/>
                              </a:solidFill>
                              <a:ln w="9525" cap="flat">
                                <a:solidFill>
                                  <a:srgbClr val="000000"/>
                                </a:solidFill>
                                <a:prstDash val="sysDot"/>
                                <a:round/>
                                <a:headEnd/>
                                <a:tailEnd/>
                              </a:ln>
                            </wps:spPr>
                            <wps:txbx>
                              <w:txbxContent>
                                <w:p w:rsidR="00C7301F" w:rsidRPr="00942745" w:rsidRDefault="00C7301F" w:rsidP="006B4FE8">
                                  <w:pPr>
                                    <w:jc w:val="center"/>
                                    <w:rPr>
                                      <w:rFonts w:hint="default"/>
                                      <w:color w:val="auto"/>
                                      <w:sz w:val="18"/>
                                      <w:szCs w:val="18"/>
                                    </w:rPr>
                                  </w:pPr>
                                  <w:r w:rsidRPr="00942745">
                                    <w:rPr>
                                      <w:color w:val="auto"/>
                                      <w:sz w:val="18"/>
                                      <w:szCs w:val="18"/>
                                    </w:rPr>
                                    <w:t>活動機会の拡大</w:t>
                                  </w:r>
                                </w:p>
                              </w:txbxContent>
                            </wps:txbx>
                            <wps:bodyPr rot="0" vert="horz" wrap="square" lIns="74295" tIns="8890" rIns="74295" bIns="8890" anchor="ctr" anchorCtr="0" upright="1">
                              <a:noAutofit/>
                            </wps:bodyPr>
                          </wps:wsp>
                          <wps:wsp>
                            <wps:cNvPr id="506" name="AutoShape 538"/>
                            <wps:cNvSpPr>
                              <a:spLocks noChangeArrowheads="1"/>
                            </wps:cNvSpPr>
                            <wps:spPr bwMode="auto">
                              <a:xfrm>
                                <a:off x="1795674" y="2623450"/>
                                <a:ext cx="1595120" cy="342396"/>
                              </a:xfrm>
                              <a:prstGeom prst="roundRect">
                                <a:avLst>
                                  <a:gd name="adj" fmla="val 16667"/>
                                </a:avLst>
                              </a:prstGeom>
                              <a:solidFill>
                                <a:schemeClr val="bg1"/>
                              </a:solidFill>
                              <a:ln w="9525" cap="flat">
                                <a:solidFill>
                                  <a:srgbClr val="000000"/>
                                </a:solidFill>
                                <a:prstDash val="sysDot"/>
                                <a:round/>
                                <a:headEnd/>
                                <a:tailEnd/>
                              </a:ln>
                            </wps:spPr>
                            <wps:txbx>
                              <w:txbxContent>
                                <w:p w:rsidR="00C7301F" w:rsidRPr="003C3ADA" w:rsidRDefault="00C7301F" w:rsidP="00B33F17">
                                  <w:pPr>
                                    <w:rPr>
                                      <w:rFonts w:hint="default"/>
                                      <w:color w:val="auto"/>
                                      <w:sz w:val="18"/>
                                      <w:szCs w:val="18"/>
                                    </w:rPr>
                                  </w:pPr>
                                  <w:r w:rsidRPr="003C3ADA">
                                    <w:rPr>
                                      <w:color w:val="auto"/>
                                      <w:sz w:val="18"/>
                                      <w:szCs w:val="18"/>
                                    </w:rPr>
                                    <w:t>NPO</w:t>
                                  </w:r>
                                  <w:r w:rsidRPr="003C3ADA">
                                    <w:rPr>
                                      <w:rFonts w:hint="default"/>
                                      <w:color w:val="auto"/>
                                      <w:sz w:val="18"/>
                                      <w:szCs w:val="18"/>
                                    </w:rPr>
                                    <w:t>の基盤強化</w:t>
                                  </w:r>
                                </w:p>
                              </w:txbxContent>
                            </wps:txbx>
                            <wps:bodyPr rot="0" vert="horz" wrap="square" lIns="74295" tIns="8890" rIns="74295" bIns="8890" anchor="ctr" anchorCtr="0" upright="1">
                              <a:noAutofit/>
                            </wps:bodyPr>
                          </wps:wsp>
                          <wps:wsp>
                            <wps:cNvPr id="449" name="AutoShape 527"/>
                            <wps:cNvSpPr>
                              <a:spLocks noChangeArrowheads="1"/>
                            </wps:cNvSpPr>
                            <wps:spPr bwMode="auto">
                              <a:xfrm>
                                <a:off x="38057" y="771525"/>
                                <a:ext cx="1693552" cy="518237"/>
                              </a:xfrm>
                              <a:prstGeom prst="roundRect">
                                <a:avLst>
                                  <a:gd name="adj" fmla="val 16667"/>
                                </a:avLst>
                              </a:prstGeom>
                              <a:solidFill>
                                <a:srgbClr val="B6DDE8"/>
                              </a:solidFill>
                              <a:ln w="9525" cap="flat" cmpd="sng" algn="ctr">
                                <a:noFill/>
                                <a:prstDash val="solid"/>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301F" w:rsidRDefault="00C7301F" w:rsidP="001B667F">
                                  <w:pPr>
                                    <w:ind w:left="160" w:hangingChars="100" w:hanging="160"/>
                                    <w:rPr>
                                      <w:rFonts w:hint="default"/>
                                    </w:rPr>
                                  </w:pPr>
                                  <w:r>
                                    <w:rPr>
                                      <w:sz w:val="16"/>
                                      <w:szCs w:val="16"/>
                                    </w:rPr>
                                    <w:t xml:space="preserve">(1) </w:t>
                                  </w:r>
                                  <w:r>
                                    <w:t>県民いきいき活動の普及</w:t>
                                  </w:r>
                                </w:p>
                              </w:txbxContent>
                            </wps:txbx>
                            <wps:bodyPr rot="0" vert="horz" wrap="square" lIns="74295" tIns="8890" rIns="74295" bIns="8890" anchor="ctr" anchorCtr="0" upright="1">
                              <a:noAutofit/>
                            </wps:bodyPr>
                          </wps:wsp>
                          <wps:wsp>
                            <wps:cNvPr id="448" name="AutoShape 528"/>
                            <wps:cNvSpPr>
                              <a:spLocks noChangeArrowheads="1"/>
                            </wps:cNvSpPr>
                            <wps:spPr bwMode="auto">
                              <a:xfrm>
                                <a:off x="1781071" y="771525"/>
                                <a:ext cx="1704975" cy="518071"/>
                              </a:xfrm>
                              <a:prstGeom prst="roundRect">
                                <a:avLst>
                                  <a:gd name="adj" fmla="val 16667"/>
                                </a:avLst>
                              </a:prstGeom>
                              <a:solidFill>
                                <a:srgbClr val="B6DDE8"/>
                              </a:solidFill>
                              <a:ln w="9525" cap="flat" cmpd="sng" algn="ctr">
                                <a:noFill/>
                                <a:prstDash val="solid"/>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301F" w:rsidRDefault="00C7301F" w:rsidP="001B667F">
                                  <w:pPr>
                                    <w:ind w:left="160" w:hangingChars="100" w:hanging="160"/>
                                    <w:rPr>
                                      <w:rFonts w:hint="default"/>
                                    </w:rPr>
                                  </w:pPr>
                                  <w:r>
                                    <w:rPr>
                                      <w:sz w:val="16"/>
                                      <w:szCs w:val="16"/>
                                    </w:rPr>
                                    <w:t xml:space="preserve">(2) </w:t>
                                  </w:r>
                                  <w:r>
                                    <w:t>県民いきいき活動の深化</w:t>
                                  </w:r>
                                </w:p>
                              </w:txbxContent>
                            </wps:txbx>
                            <wps:bodyPr rot="0" vert="horz" wrap="square" lIns="74295" tIns="8890" rIns="74295" bIns="8890" anchor="ctr" anchorCtr="0" upright="1">
                              <a:noAutofit/>
                            </wps:bodyPr>
                          </wps:wsp>
                        </wpg:grpSp>
                        <wpg:grpSp>
                          <wpg:cNvPr id="6" name="グループ化 6"/>
                          <wpg:cNvGrpSpPr/>
                          <wpg:grpSpPr>
                            <a:xfrm>
                              <a:off x="2152258" y="742950"/>
                              <a:ext cx="2152906" cy="3332364"/>
                              <a:chOff x="-668" y="0"/>
                              <a:chExt cx="3670102" cy="3332364"/>
                            </a:xfrm>
                          </wpg:grpSpPr>
                          <wps:wsp>
                            <wps:cNvPr id="329" name="AutoShape 535"/>
                            <wps:cNvSpPr>
                              <a:spLocks noChangeArrowheads="1"/>
                            </wps:cNvSpPr>
                            <wps:spPr bwMode="auto">
                              <a:xfrm>
                                <a:off x="-668" y="1357693"/>
                                <a:ext cx="1845312" cy="1974671"/>
                              </a:xfrm>
                              <a:prstGeom prst="roundRect">
                                <a:avLst>
                                  <a:gd name="adj" fmla="val 16667"/>
                                </a:avLst>
                              </a:prstGeom>
                              <a:solidFill>
                                <a:srgbClr val="FFFF00"/>
                              </a:solidFill>
                              <a:ln w="9525">
                                <a:noFill/>
                                <a:round/>
                                <a:headEnd/>
                                <a:tailEnd/>
                              </a:ln>
                            </wps:spPr>
                            <wps:txbx>
                              <w:txbxContent>
                                <w:p w:rsidR="00C7301F" w:rsidRDefault="00C7301F" w:rsidP="00CD2464">
                                  <w:pPr>
                                    <w:jc w:val="left"/>
                                    <w:rPr>
                                      <w:rFonts w:hint="default"/>
                                      <w:color w:val="auto"/>
                                    </w:rPr>
                                  </w:pPr>
                                </w:p>
                                <w:p w:rsidR="00C7301F" w:rsidRPr="00942745" w:rsidRDefault="00C7301F" w:rsidP="00CD2464">
                                  <w:pPr>
                                    <w:jc w:val="left"/>
                                    <w:rPr>
                                      <w:rFonts w:hint="default"/>
                                      <w:color w:val="auto"/>
                                    </w:rPr>
                                  </w:pPr>
                                  <w:r w:rsidRPr="00942745">
                                    <w:rPr>
                                      <w:color w:val="auto"/>
                                    </w:rPr>
                                    <w:t>協働機会の拡大の推進</w:t>
                                  </w:r>
                                </w:p>
                              </w:txbxContent>
                            </wps:txbx>
                            <wps:bodyPr rot="0" vert="horz" wrap="square" lIns="74295" tIns="8890" rIns="74295" bIns="8890" anchor="t" anchorCtr="0" upright="1">
                              <a:noAutofit/>
                            </wps:bodyPr>
                          </wps:wsp>
                          <wps:wsp>
                            <wps:cNvPr id="510" name="AutoShape 536"/>
                            <wps:cNvSpPr>
                              <a:spLocks noChangeArrowheads="1"/>
                            </wps:cNvSpPr>
                            <wps:spPr bwMode="auto">
                              <a:xfrm>
                                <a:off x="1921712" y="1357332"/>
                                <a:ext cx="1729106" cy="1974671"/>
                              </a:xfrm>
                              <a:prstGeom prst="roundRect">
                                <a:avLst>
                                  <a:gd name="adj" fmla="val 16667"/>
                                </a:avLst>
                              </a:prstGeom>
                              <a:solidFill>
                                <a:srgbClr val="FFFF00"/>
                              </a:solidFill>
                              <a:ln w="9525">
                                <a:noFill/>
                                <a:round/>
                                <a:headEnd/>
                                <a:tailEnd/>
                              </a:ln>
                            </wps:spPr>
                            <wps:txbx>
                              <w:txbxContent>
                                <w:p w:rsidR="00C7301F" w:rsidRDefault="00C7301F" w:rsidP="00F665FE">
                                  <w:pPr>
                                    <w:rPr>
                                      <w:rFonts w:hint="default"/>
                                    </w:rPr>
                                  </w:pPr>
                                </w:p>
                                <w:p w:rsidR="00C7301F" w:rsidRDefault="00C7301F" w:rsidP="00F665FE">
                                  <w:pPr>
                                    <w:rPr>
                                      <w:rFonts w:hint="default"/>
                                    </w:rPr>
                                  </w:pPr>
                                  <w:r>
                                    <w:t>協働による地域課題の解決の推進</w:t>
                                  </w:r>
                                </w:p>
                              </w:txbxContent>
                            </wps:txbx>
                            <wps:bodyPr rot="0" vert="horz" wrap="square" lIns="74295" tIns="8890" rIns="74295" bIns="8890" anchor="t" anchorCtr="0" upright="1">
                              <a:noAutofit/>
                            </wps:bodyPr>
                          </wps:wsp>
                          <wps:wsp>
                            <wps:cNvPr id="332" name="AutoShape 539"/>
                            <wps:cNvSpPr>
                              <a:spLocks noChangeArrowheads="1"/>
                            </wps:cNvSpPr>
                            <wps:spPr bwMode="auto">
                              <a:xfrm>
                                <a:off x="7256" y="1980084"/>
                                <a:ext cx="1805306" cy="345440"/>
                              </a:xfrm>
                              <a:prstGeom prst="roundRect">
                                <a:avLst>
                                  <a:gd name="adj" fmla="val 16667"/>
                                </a:avLst>
                              </a:prstGeom>
                              <a:solidFill>
                                <a:schemeClr val="bg1"/>
                              </a:solidFill>
                              <a:ln w="9525" cap="flat">
                                <a:solidFill>
                                  <a:srgbClr val="000000"/>
                                </a:solidFill>
                                <a:prstDash val="sysDot"/>
                                <a:round/>
                                <a:headEnd/>
                                <a:tailEnd/>
                              </a:ln>
                            </wps:spPr>
                            <wps:txbx>
                              <w:txbxContent>
                                <w:p w:rsidR="00C7301F" w:rsidRPr="00942745" w:rsidRDefault="00C7301F" w:rsidP="006B4FE8">
                                  <w:pPr>
                                    <w:jc w:val="center"/>
                                    <w:rPr>
                                      <w:rFonts w:hint="default"/>
                                      <w:color w:val="auto"/>
                                      <w:sz w:val="18"/>
                                      <w:szCs w:val="18"/>
                                    </w:rPr>
                                  </w:pPr>
                                  <w:r w:rsidRPr="00942745">
                                    <w:rPr>
                                      <w:color w:val="auto"/>
                                      <w:sz w:val="18"/>
                                      <w:szCs w:val="18"/>
                                    </w:rPr>
                                    <w:t>協働への関心喚起</w:t>
                                  </w:r>
                                </w:p>
                              </w:txbxContent>
                            </wps:txbx>
                            <wps:bodyPr rot="0" vert="horz" wrap="square" lIns="74295" tIns="8890" rIns="74295" bIns="8890" anchor="ctr" anchorCtr="0" upright="1">
                              <a:noAutofit/>
                            </wps:bodyPr>
                          </wps:wsp>
                          <wps:wsp>
                            <wps:cNvPr id="501" name="AutoShape 540"/>
                            <wps:cNvSpPr>
                              <a:spLocks noChangeArrowheads="1"/>
                            </wps:cNvSpPr>
                            <wps:spPr bwMode="auto">
                              <a:xfrm>
                                <a:off x="1931305" y="1980084"/>
                                <a:ext cx="1671956" cy="346075"/>
                              </a:xfrm>
                              <a:prstGeom prst="roundRect">
                                <a:avLst>
                                  <a:gd name="adj" fmla="val 16667"/>
                                </a:avLst>
                              </a:prstGeom>
                              <a:solidFill>
                                <a:schemeClr val="bg1"/>
                              </a:solidFill>
                              <a:ln w="9525" cap="flat">
                                <a:solidFill>
                                  <a:srgbClr val="000000"/>
                                </a:solidFill>
                                <a:prstDash val="sysDot"/>
                                <a:round/>
                                <a:headEnd/>
                                <a:tailEnd/>
                              </a:ln>
                            </wps:spPr>
                            <wps:txbx>
                              <w:txbxContent>
                                <w:p w:rsidR="00C7301F" w:rsidRPr="00942745" w:rsidRDefault="00C7301F" w:rsidP="006B4FE8">
                                  <w:pPr>
                                    <w:jc w:val="center"/>
                                    <w:rPr>
                                      <w:rFonts w:hint="default"/>
                                      <w:color w:val="auto"/>
                                      <w:sz w:val="18"/>
                                      <w:szCs w:val="18"/>
                                    </w:rPr>
                                  </w:pPr>
                                  <w:r w:rsidRPr="00942745">
                                    <w:rPr>
                                      <w:color w:val="auto"/>
                                      <w:sz w:val="18"/>
                                      <w:szCs w:val="18"/>
                                    </w:rPr>
                                    <w:t>協働実践力の向上</w:t>
                                  </w:r>
                                </w:p>
                              </w:txbxContent>
                            </wps:txbx>
                            <wps:bodyPr rot="0" vert="horz" wrap="square" lIns="74295" tIns="8890" rIns="74295" bIns="8890" anchor="ctr" anchorCtr="0" upright="1">
                              <a:noAutofit/>
                            </wps:bodyPr>
                          </wps:wsp>
                          <wps:wsp>
                            <wps:cNvPr id="24" name="AutoShape 544"/>
                            <wps:cNvSpPr>
                              <a:spLocks/>
                            </wps:cNvSpPr>
                            <wps:spPr bwMode="auto">
                              <a:xfrm rot="16200000">
                                <a:off x="1609725" y="-180975"/>
                                <a:ext cx="491490" cy="1703070"/>
                              </a:xfrm>
                              <a:prstGeom prst="rightBrace">
                                <a:avLst>
                                  <a:gd name="adj1" fmla="val 28993"/>
                                  <a:gd name="adj2" fmla="val 50000"/>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9" name="AutoShape 523"/>
                            <wps:cNvSpPr>
                              <a:spLocks noChangeArrowheads="1"/>
                            </wps:cNvSpPr>
                            <wps:spPr bwMode="auto">
                              <a:xfrm>
                                <a:off x="0" y="0"/>
                                <a:ext cx="3653155" cy="440690"/>
                              </a:xfrm>
                              <a:prstGeom prst="roundRect">
                                <a:avLst>
                                  <a:gd name="adj" fmla="val 16667"/>
                                </a:avLst>
                              </a:prstGeom>
                              <a:solidFill>
                                <a:srgbClr val="E36C0A"/>
                              </a:solidFill>
                              <a:ln w="9525">
                                <a:noFill/>
                                <a:round/>
                                <a:headEnd/>
                                <a:tailEnd/>
                              </a:ln>
                            </wps:spPr>
                            <wps:txbx>
                              <w:txbxContent>
                                <w:p w:rsidR="00C7301F" w:rsidRPr="00876C0C" w:rsidRDefault="00C7301F" w:rsidP="00876C0C">
                                  <w:pPr>
                                    <w:ind w:left="442" w:hangingChars="200" w:hanging="442"/>
                                    <w:jc w:val="center"/>
                                    <w:rPr>
                                      <w:rFonts w:hint="default"/>
                                      <w:b/>
                                      <w:color w:val="FFFFFF"/>
                                      <w:sz w:val="22"/>
                                      <w:szCs w:val="21"/>
                                    </w:rPr>
                                  </w:pPr>
                                  <w:r w:rsidRPr="00876C0C">
                                    <w:rPr>
                                      <w:b/>
                                      <w:color w:val="FFFFFF"/>
                                      <w:sz w:val="22"/>
                                      <w:szCs w:val="21"/>
                                    </w:rPr>
                                    <w:t>２協働の推進</w:t>
                                  </w:r>
                                </w:p>
                              </w:txbxContent>
                            </wps:txbx>
                            <wps:bodyPr rot="0" vert="horz" wrap="square" lIns="74295" tIns="8890" rIns="74295" bIns="8890" anchor="ctr" anchorCtr="0" upright="1">
                              <a:noAutofit/>
                            </wps:bodyPr>
                          </wps:wsp>
                          <wps:wsp>
                            <wps:cNvPr id="330" name="AutoShape 539"/>
                            <wps:cNvSpPr>
                              <a:spLocks noChangeArrowheads="1"/>
                            </wps:cNvSpPr>
                            <wps:spPr bwMode="auto">
                              <a:xfrm>
                                <a:off x="21573" y="2651523"/>
                                <a:ext cx="1820687" cy="320542"/>
                              </a:xfrm>
                              <a:prstGeom prst="roundRect">
                                <a:avLst>
                                  <a:gd name="adj" fmla="val 16667"/>
                                </a:avLst>
                              </a:prstGeom>
                              <a:solidFill>
                                <a:schemeClr val="bg1"/>
                              </a:solidFill>
                              <a:ln w="9525" cap="flat">
                                <a:solidFill>
                                  <a:srgbClr val="000000"/>
                                </a:solidFill>
                                <a:prstDash val="sysDot"/>
                                <a:round/>
                                <a:headEnd/>
                                <a:tailEnd/>
                              </a:ln>
                            </wps:spPr>
                            <wps:txbx>
                              <w:txbxContent>
                                <w:p w:rsidR="00C7301F" w:rsidRPr="00942745" w:rsidRDefault="00C7301F" w:rsidP="006B4FE8">
                                  <w:pPr>
                                    <w:jc w:val="center"/>
                                    <w:rPr>
                                      <w:rFonts w:hint="default"/>
                                      <w:color w:val="auto"/>
                                      <w:sz w:val="18"/>
                                      <w:szCs w:val="18"/>
                                    </w:rPr>
                                  </w:pPr>
                                  <w:r w:rsidRPr="00942745">
                                    <w:rPr>
                                      <w:color w:val="auto"/>
                                      <w:sz w:val="18"/>
                                      <w:szCs w:val="18"/>
                                    </w:rPr>
                                    <w:t>協働機会の拡大</w:t>
                                  </w:r>
                                </w:p>
                              </w:txbxContent>
                            </wps:txbx>
                            <wps:bodyPr rot="0" vert="horz" wrap="square" lIns="74295" tIns="8890" rIns="74295" bIns="8890" anchor="ctr" anchorCtr="0" upright="1">
                              <a:noAutofit/>
                            </wps:bodyPr>
                          </wps:wsp>
                          <wps:wsp>
                            <wps:cNvPr id="511" name="AutoShape 540"/>
                            <wps:cNvSpPr>
                              <a:spLocks noChangeArrowheads="1"/>
                            </wps:cNvSpPr>
                            <wps:spPr bwMode="auto">
                              <a:xfrm>
                                <a:off x="1945623" y="2623449"/>
                                <a:ext cx="1671956" cy="348615"/>
                              </a:xfrm>
                              <a:prstGeom prst="roundRect">
                                <a:avLst>
                                  <a:gd name="adj" fmla="val 16667"/>
                                </a:avLst>
                              </a:prstGeom>
                              <a:solidFill>
                                <a:schemeClr val="bg1"/>
                              </a:solidFill>
                              <a:ln w="9525" cap="flat">
                                <a:solidFill>
                                  <a:srgbClr val="000000"/>
                                </a:solidFill>
                                <a:prstDash val="sysDot"/>
                                <a:round/>
                                <a:headEnd/>
                                <a:tailEnd/>
                              </a:ln>
                            </wps:spPr>
                            <wps:txbx>
                              <w:txbxContent>
                                <w:p w:rsidR="00C7301F" w:rsidRPr="00942745" w:rsidRDefault="00C7301F" w:rsidP="006B4FE8">
                                  <w:pPr>
                                    <w:jc w:val="center"/>
                                    <w:rPr>
                                      <w:rFonts w:hint="default"/>
                                      <w:color w:val="auto"/>
                                      <w:sz w:val="18"/>
                                      <w:szCs w:val="18"/>
                                    </w:rPr>
                                  </w:pPr>
                                  <w:r w:rsidRPr="00942745">
                                    <w:rPr>
                                      <w:color w:val="auto"/>
                                      <w:sz w:val="18"/>
                                      <w:szCs w:val="18"/>
                                    </w:rPr>
                                    <w:t>協働の基盤強化</w:t>
                                  </w:r>
                                </w:p>
                              </w:txbxContent>
                            </wps:txbx>
                            <wps:bodyPr rot="0" vert="horz" wrap="square" lIns="74295" tIns="8890" rIns="74295" bIns="8890" anchor="ctr" anchorCtr="0" upright="1">
                              <a:noAutofit/>
                            </wps:bodyPr>
                          </wps:wsp>
                          <wps:wsp>
                            <wps:cNvPr id="31" name="AutoShape 529"/>
                            <wps:cNvSpPr>
                              <a:spLocks noChangeArrowheads="1"/>
                            </wps:cNvSpPr>
                            <wps:spPr bwMode="auto">
                              <a:xfrm>
                                <a:off x="-166" y="771525"/>
                                <a:ext cx="1814830" cy="518071"/>
                              </a:xfrm>
                              <a:prstGeom prst="roundRect">
                                <a:avLst>
                                  <a:gd name="adj" fmla="val 16667"/>
                                </a:avLst>
                              </a:prstGeom>
                              <a:solidFill>
                                <a:srgbClr val="B6DDE8"/>
                              </a:solidFill>
                              <a:ln w="9525" cap="flat" cmpd="sng" algn="ctr">
                                <a:noFill/>
                                <a:prstDash val="solid"/>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301F" w:rsidRDefault="00C7301F" w:rsidP="000E0F81">
                                  <w:pPr>
                                    <w:jc w:val="center"/>
                                    <w:rPr>
                                      <w:rFonts w:hint="default"/>
                                    </w:rPr>
                                  </w:pPr>
                                  <w:r>
                                    <w:rPr>
                                      <w:sz w:val="16"/>
                                      <w:szCs w:val="16"/>
                                    </w:rPr>
                                    <w:t xml:space="preserve">(1) </w:t>
                                  </w:r>
                                  <w:r>
                                    <w:t>協働の普及</w:t>
                                  </w:r>
                                </w:p>
                              </w:txbxContent>
                            </wps:txbx>
                            <wps:bodyPr rot="0" vert="horz" wrap="square" lIns="74295" tIns="8890" rIns="74295" bIns="8890" anchor="ctr" anchorCtr="0" upright="1">
                              <a:noAutofit/>
                            </wps:bodyPr>
                          </wps:wsp>
                          <wps:wsp>
                            <wps:cNvPr id="30" name="AutoShape 530"/>
                            <wps:cNvSpPr>
                              <a:spLocks noChangeArrowheads="1"/>
                            </wps:cNvSpPr>
                            <wps:spPr bwMode="auto">
                              <a:xfrm>
                                <a:off x="1876193" y="771525"/>
                                <a:ext cx="1793241" cy="518071"/>
                              </a:xfrm>
                              <a:prstGeom prst="roundRect">
                                <a:avLst>
                                  <a:gd name="adj" fmla="val 16667"/>
                                </a:avLst>
                              </a:prstGeom>
                              <a:solidFill>
                                <a:srgbClr val="B6DDE8"/>
                              </a:solidFill>
                              <a:ln w="9525" cap="flat" cmpd="sng" algn="ctr">
                                <a:noFill/>
                                <a:prstDash val="solid"/>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301F" w:rsidRDefault="00C7301F" w:rsidP="000E0F81">
                                  <w:pPr>
                                    <w:jc w:val="center"/>
                                    <w:rPr>
                                      <w:rFonts w:hint="default"/>
                                    </w:rPr>
                                  </w:pPr>
                                  <w:r>
                                    <w:rPr>
                                      <w:sz w:val="16"/>
                                      <w:szCs w:val="16"/>
                                    </w:rPr>
                                    <w:t xml:space="preserve">(2) </w:t>
                                  </w:r>
                                  <w:r>
                                    <w:t>協働の深化</w:t>
                                  </w:r>
                                </w:p>
                              </w:txbxContent>
                            </wps:txbx>
                            <wps:bodyPr rot="0" vert="horz" wrap="square" lIns="74295" tIns="8890" rIns="74295" bIns="8890" anchor="ctr" anchorCtr="0" upright="1">
                              <a:noAutofit/>
                            </wps:bodyPr>
                          </wps:wsp>
                        </wpg:grpSp>
                      </wpg:grpSp>
                      <wps:wsp>
                        <wps:cNvPr id="2" name="AutoShape 526"/>
                        <wps:cNvSpPr>
                          <a:spLocks noChangeArrowheads="1"/>
                        </wps:cNvSpPr>
                        <wps:spPr bwMode="auto">
                          <a:xfrm>
                            <a:off x="9525" y="2699137"/>
                            <a:ext cx="885825" cy="2533824"/>
                          </a:xfrm>
                          <a:prstGeom prst="roundRect">
                            <a:avLst>
                              <a:gd name="adj" fmla="val 16667"/>
                            </a:avLst>
                          </a:prstGeom>
                          <a:noFill/>
                          <a:ln w="9525">
                            <a:solidFill>
                              <a:sysClr val="windowText" lastClr="000000"/>
                            </a:solidFill>
                            <a:prstDash val="sysDash"/>
                            <a:round/>
                            <a:headEnd/>
                            <a:tailEnd/>
                          </a:ln>
                        </wps:spPr>
                        <wps:txbx>
                          <w:txbxContent>
                            <w:p w:rsidR="00C7301F" w:rsidRDefault="00C7301F" w:rsidP="00C94D39">
                              <w:pPr>
                                <w:jc w:val="center"/>
                                <w:rPr>
                                  <w:rFonts w:hint="default"/>
                                  <w:b/>
                                  <w:sz w:val="24"/>
                                  <w:szCs w:val="24"/>
                                </w:rPr>
                              </w:pPr>
                            </w:p>
                            <w:p w:rsidR="00C7301F" w:rsidRPr="00876C0C" w:rsidRDefault="00C7301F" w:rsidP="00C94D39">
                              <w:pPr>
                                <w:jc w:val="center"/>
                                <w:rPr>
                                  <w:rFonts w:hint="default"/>
                                  <w:b/>
                                  <w:sz w:val="28"/>
                                  <w:szCs w:val="24"/>
                                </w:rPr>
                              </w:pPr>
                              <w:r w:rsidRPr="00876C0C">
                                <w:rPr>
                                  <w:b/>
                                  <w:sz w:val="24"/>
                                  <w:szCs w:val="24"/>
                                </w:rPr>
                                <w:t>施策群</w:t>
                              </w:r>
                            </w:p>
                          </w:txbxContent>
                        </wps:txbx>
                        <wps:bodyPr rot="0" vert="horz" wrap="square" lIns="74295" tIns="8890" rIns="74295" bIns="8890" anchor="t" anchorCtr="0" upright="1">
                          <a:noAutofit/>
                        </wps:bodyPr>
                      </wps:wsp>
                      <wps:wsp>
                        <wps:cNvPr id="4" name="AutoShape 526"/>
                        <wps:cNvSpPr>
                          <a:spLocks noChangeArrowheads="1"/>
                        </wps:cNvSpPr>
                        <wps:spPr bwMode="auto">
                          <a:xfrm>
                            <a:off x="66675" y="3484824"/>
                            <a:ext cx="771525" cy="1278193"/>
                          </a:xfrm>
                          <a:prstGeom prst="roundRect">
                            <a:avLst>
                              <a:gd name="adj" fmla="val 16667"/>
                            </a:avLst>
                          </a:prstGeom>
                          <a:noFill/>
                          <a:ln w="9525">
                            <a:solidFill>
                              <a:sysClr val="windowText" lastClr="000000"/>
                            </a:solidFill>
                            <a:prstDash val="sysDash"/>
                            <a:round/>
                            <a:headEnd/>
                            <a:tailEnd/>
                          </a:ln>
                        </wps:spPr>
                        <wps:txbx>
                          <w:txbxContent>
                            <w:p w:rsidR="00C7301F" w:rsidRPr="00942745" w:rsidRDefault="00C7301F" w:rsidP="00C94D39">
                              <w:pPr>
                                <w:jc w:val="center"/>
                                <w:rPr>
                                  <w:rFonts w:hint="default"/>
                                  <w:b/>
                                  <w:color w:val="auto"/>
                                  <w:sz w:val="20"/>
                                </w:rPr>
                              </w:pPr>
                              <w:r w:rsidRPr="00942745">
                                <w:rPr>
                                  <w:b/>
                                  <w:color w:val="auto"/>
                                  <w:sz w:val="20"/>
                                </w:rPr>
                                <w:t>分　野</w:t>
                              </w:r>
                            </w:p>
                          </w:txbxContent>
                        </wps:txbx>
                        <wps:bodyPr rot="0" vert="horz" wrap="square" lIns="74295" tIns="8890" rIns="74295" bIns="889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592DAE3" id="グループ化 12" o:spid="_x0000_s1119" style="position:absolute;left:0;text-align:left;margin-left:13.95pt;margin-top:9.35pt;width:467.45pt;height:472.8pt;z-index:251583488;mso-width-relative:margin;mso-height-relative:margin" coordsize="64482,52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">
                <v:roundrect id="AutoShape 519" o:spid="_x0000_s1120" style="position:absolute;left:95;width:8572;height:152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" filled="f" strokecolor="black [3213]">
                  <v:stroke dashstyle="3 1"/>
                  <v:textbox inset="5.85pt,.7pt,5.85pt,.7pt">
                    <w:txbxContent>
                      <w:p w:rsidR="00C7301F" w:rsidRPr="0046578A" w:rsidRDefault="00C7301F" w:rsidP="00F665FE">
                        <w:pPr>
                          <w:jc w:val="center"/>
                          <w:rPr>
                            <w:rFonts w:hint="default"/>
                            <w:b/>
                            <w:color w:val="auto"/>
                            <w:sz w:val="24"/>
                            <w:szCs w:val="24"/>
                          </w:rPr>
                        </w:pPr>
                        <w:r w:rsidRPr="0046578A">
                          <w:rPr>
                            <w:b/>
                            <w:color w:val="auto"/>
                            <w:sz w:val="24"/>
                            <w:szCs w:val="24"/>
                          </w:rPr>
                          <w:t>政</w:t>
                        </w:r>
                        <w:r>
                          <w:rPr>
                            <w:b/>
                            <w:color w:val="auto"/>
                            <w:sz w:val="24"/>
                            <w:szCs w:val="24"/>
                          </w:rPr>
                          <w:t xml:space="preserve">　</w:t>
                        </w:r>
                        <w:r w:rsidRPr="0046578A">
                          <w:rPr>
                            <w:b/>
                            <w:color w:val="auto"/>
                            <w:sz w:val="24"/>
                            <w:szCs w:val="24"/>
                          </w:rPr>
                          <w:t>策</w:t>
                        </w:r>
                      </w:p>
                    </w:txbxContent>
                  </v:textbox>
                </v:roundrect>
                <v:roundrect id="AutoShape 526" o:spid="_x0000_s1121" style="position:absolute;top:19449;width:8953;height:66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" filled="f" strokecolor="black [3213]">
                  <v:stroke dashstyle="3 1"/>
                  <v:textbox inset="5.85pt,.7pt,5.85pt,.7pt">
                    <w:txbxContent>
                      <w:p w:rsidR="00C7301F" w:rsidRDefault="00C7301F" w:rsidP="00F665FE">
                        <w:pPr>
                          <w:jc w:val="center"/>
                          <w:rPr>
                            <w:rFonts w:hint="default"/>
                            <w:b/>
                            <w:sz w:val="24"/>
                            <w:szCs w:val="24"/>
                          </w:rPr>
                        </w:pPr>
                        <w:r w:rsidRPr="0046578A">
                          <w:rPr>
                            <w:b/>
                            <w:sz w:val="24"/>
                            <w:szCs w:val="24"/>
                          </w:rPr>
                          <w:t>基</w:t>
                        </w:r>
                        <w:r>
                          <w:rPr>
                            <w:b/>
                            <w:sz w:val="24"/>
                            <w:szCs w:val="24"/>
                          </w:rPr>
                          <w:t xml:space="preserve"> </w:t>
                        </w:r>
                        <w:r w:rsidRPr="0046578A">
                          <w:rPr>
                            <w:b/>
                            <w:sz w:val="24"/>
                            <w:szCs w:val="24"/>
                          </w:rPr>
                          <w:t>本</w:t>
                        </w:r>
                      </w:p>
                      <w:p w:rsidR="00C7301F" w:rsidRPr="0046578A" w:rsidRDefault="00C7301F" w:rsidP="00F665FE">
                        <w:pPr>
                          <w:jc w:val="center"/>
                          <w:rPr>
                            <w:rFonts w:hint="default"/>
                            <w:b/>
                            <w:sz w:val="24"/>
                            <w:szCs w:val="24"/>
                          </w:rPr>
                        </w:pPr>
                        <w:r w:rsidRPr="0046578A">
                          <w:rPr>
                            <w:b/>
                            <w:sz w:val="24"/>
                            <w:szCs w:val="24"/>
                          </w:rPr>
                          <w:t>施</w:t>
                        </w:r>
                        <w:r>
                          <w:rPr>
                            <w:b/>
                            <w:sz w:val="24"/>
                            <w:szCs w:val="24"/>
                          </w:rPr>
                          <w:t xml:space="preserve"> </w:t>
                        </w:r>
                        <w:r w:rsidRPr="0046578A">
                          <w:rPr>
                            <w:b/>
                            <w:sz w:val="24"/>
                            <w:szCs w:val="24"/>
                          </w:rPr>
                          <w:t>策</w:t>
                        </w:r>
                      </w:p>
                    </w:txbxContent>
                  </v:textbox>
                </v:roundrect>
                <v:group id="グループ化 9" o:spid="_x0000_s1122" style="position:absolute;left:9048;width:55434;height:52338" coordsize="43051,40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AutoShape 544" o:spid="_x0000_s1123" type="#_x0000_t88" style="position:absolute;left:19336;top:-5240;width:3892;height:2304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" adj="1058,10264" strokeweight="1.25pt">
                    <v:textbox inset="5.85pt,.7pt,5.85pt,.7pt"/>
                  </v:shape>
                  <v:roundrect id="AutoShape 520" o:spid="_x0000_s1124" style="position:absolute;width:42956;height:42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" fillcolor="#e36c0a" stroked="f">
                    <v:textbox inset="5.85pt,.7pt,5.85pt,.7pt">
                      <w:txbxContent>
                        <w:p w:rsidR="00C7301F" w:rsidRPr="00876C0C" w:rsidRDefault="00C7301F" w:rsidP="008752A9">
                          <w:pPr>
                            <w:jc w:val="center"/>
                            <w:rPr>
                              <w:rFonts w:hint="default"/>
                              <w:b/>
                              <w:color w:val="FFFFFF"/>
                              <w:sz w:val="24"/>
                              <w:szCs w:val="28"/>
                            </w:rPr>
                          </w:pPr>
                          <w:r w:rsidRPr="00876C0C">
                            <w:rPr>
                              <w:b/>
                              <w:color w:val="FFFFFF"/>
                              <w:sz w:val="24"/>
                              <w:szCs w:val="28"/>
                            </w:rPr>
                            <w:t>快適で活力のある島根づくり</w:t>
                          </w:r>
                        </w:p>
                      </w:txbxContent>
                    </v:textbox>
                  </v:roundrect>
                  <v:group id="グループ化 5" o:spid="_x0000_s1125" style="position:absolute;top:7429;width:20192;height:33325" coordsize="34860,33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oundrect id="AutoShape 533" o:spid="_x0000_s1126" style="position:absolute;left:474;top:13577;width:16834;height:1974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" fillcolor="yellow" stroked="f">
                      <v:stroke endcap="square"/>
                      <v:textbox inset="5.85pt,.7pt,5.85pt,.7pt">
                        <w:txbxContent>
                          <w:p w:rsidR="00C7301F" w:rsidRDefault="00C7301F" w:rsidP="00F665FE">
                            <w:pPr>
                              <w:rPr>
                                <w:rFonts w:hint="default"/>
                                <w:color w:val="auto"/>
                                <w:szCs w:val="21"/>
                              </w:rPr>
                            </w:pPr>
                          </w:p>
                          <w:p w:rsidR="00C7301F" w:rsidRPr="00942745" w:rsidRDefault="00C7301F" w:rsidP="00F665FE">
                            <w:pPr>
                              <w:rPr>
                                <w:rFonts w:hint="default"/>
                                <w:color w:val="auto"/>
                                <w:szCs w:val="21"/>
                              </w:rPr>
                            </w:pPr>
                            <w:r w:rsidRPr="00942745">
                              <w:rPr>
                                <w:color w:val="auto"/>
                                <w:szCs w:val="21"/>
                              </w:rPr>
                              <w:t>活動に参加する機運の醸成</w:t>
                            </w:r>
                          </w:p>
                        </w:txbxContent>
                      </v:textbox>
                    </v:roundrect>
                    <v:roundrect id="AutoShape 534" o:spid="_x0000_s1127" style="position:absolute;left:17998;top:13576;width:15976;height:1974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" fillcolor="yellow" stroked="f">
                      <v:textbox inset="5.85pt,.7pt,5.85pt,.7pt">
                        <w:txbxContent>
                          <w:p w:rsidR="00C7301F" w:rsidRDefault="00C7301F" w:rsidP="00F665FE">
                            <w:pPr>
                              <w:rPr>
                                <w:rFonts w:hint="default"/>
                              </w:rPr>
                            </w:pPr>
                          </w:p>
                          <w:p w:rsidR="00C7301F" w:rsidRDefault="00C7301F" w:rsidP="00F665FE">
                            <w:pPr>
                              <w:rPr>
                                <w:rFonts w:hint="default"/>
                              </w:rPr>
                            </w:pPr>
                            <w:r>
                              <w:t>団体の自立した活動の推進</w:t>
                            </w:r>
                          </w:p>
                        </w:txbxContent>
                      </v:textbox>
                    </v:roundrect>
                    <v:roundrect id="_x0000_s1128" style="position:absolute;left:399;top:19682;width:16548;height:34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" fillcolor="white [3212]">
                      <v:stroke dashstyle="1 1"/>
                      <v:textbox inset="5.85pt,.7pt,5.85pt,.7pt">
                        <w:txbxContent>
                          <w:p w:rsidR="00C7301F" w:rsidRPr="00942745" w:rsidRDefault="00C7301F" w:rsidP="006B4FE8">
                            <w:pPr>
                              <w:jc w:val="center"/>
                              <w:rPr>
                                <w:rFonts w:hint="default"/>
                                <w:color w:val="auto"/>
                                <w:sz w:val="18"/>
                                <w:szCs w:val="18"/>
                              </w:rPr>
                            </w:pPr>
                            <w:r w:rsidRPr="00942745">
                              <w:rPr>
                                <w:color w:val="auto"/>
                                <w:sz w:val="18"/>
                                <w:szCs w:val="18"/>
                              </w:rPr>
                              <w:t>活動への関心喚起</w:t>
                            </w:r>
                          </w:p>
                        </w:txbxContent>
                      </v:textbox>
                    </v:roundrect>
                    <v:roundrect id="_x0000_s1129" style="position:absolute;left:17811;top:19705;width:15736;height:34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" fillcolor="white [3212]">
                      <v:stroke dashstyle="1 1"/>
                      <v:textbox inset="5.85pt,.7pt,5.85pt,.7pt">
                        <w:txbxContent>
                          <w:p w:rsidR="00C7301F" w:rsidRPr="003C3ADA" w:rsidRDefault="00C7301F" w:rsidP="00B33F17">
                            <w:pPr>
                              <w:jc w:val="center"/>
                              <w:rPr>
                                <w:rFonts w:hint="default"/>
                                <w:color w:val="auto"/>
                                <w:sz w:val="18"/>
                                <w:szCs w:val="18"/>
                              </w:rPr>
                            </w:pPr>
                            <w:r w:rsidRPr="00942745">
                              <w:rPr>
                                <w:color w:val="auto"/>
                                <w:sz w:val="18"/>
                                <w:szCs w:val="18"/>
                              </w:rPr>
                              <w:t>支援</w:t>
                            </w:r>
                            <w:r w:rsidRPr="003C3ADA">
                              <w:rPr>
                                <w:color w:val="auto"/>
                                <w:sz w:val="18"/>
                                <w:szCs w:val="18"/>
                              </w:rPr>
                              <w:t>体制</w:t>
                            </w:r>
                            <w:r w:rsidRPr="003C3ADA">
                              <w:rPr>
                                <w:rFonts w:hint="default"/>
                                <w:color w:val="auto"/>
                                <w:sz w:val="18"/>
                                <w:szCs w:val="18"/>
                              </w:rPr>
                              <w:t>の充実</w:t>
                            </w:r>
                          </w:p>
                        </w:txbxContent>
                      </v:textbox>
                    </v:roundrect>
                    <v:shape id="AutoShape 543" o:spid="_x0000_s1130" type="#_x0000_t88" style="position:absolute;left:14573;top:-2001;width:4921;height:1703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" adj="1809" strokeweight="1.25pt">
                      <v:textbox inset="5.85pt,.7pt,5.85pt,.7pt"/>
                    </v:shape>
                    <v:roundrect id="AutoShape 522" o:spid="_x0000_s1131" style="position:absolute;width:33445;height:440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" fillcolor="#e36c0a" stroked="f">
                      <v:textbox inset="5.85pt,.7pt,5.85pt,.7pt">
                        <w:txbxContent>
                          <w:p w:rsidR="00C7301F" w:rsidRPr="00876C0C" w:rsidRDefault="00C7301F" w:rsidP="00876C0C">
                            <w:pPr>
                              <w:ind w:left="442" w:hangingChars="200" w:hanging="442"/>
                              <w:jc w:val="center"/>
                              <w:rPr>
                                <w:rFonts w:hint="default"/>
                                <w:b/>
                                <w:color w:val="FFFFFF"/>
                                <w:sz w:val="22"/>
                                <w:szCs w:val="28"/>
                              </w:rPr>
                            </w:pPr>
                            <w:r w:rsidRPr="00876C0C">
                              <w:rPr>
                                <w:b/>
                                <w:color w:val="FFFFFF"/>
                                <w:sz w:val="22"/>
                                <w:szCs w:val="28"/>
                              </w:rPr>
                              <w:t>１県民いきいき活動の促進</w:t>
                            </w:r>
                          </w:p>
                        </w:txbxContent>
                      </v:textbox>
                    </v:roundrect>
                    <v:roundrect id="_x0000_s1132" style="position:absolute;left:558;top:26153;width:16534;height:35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" fillcolor="white [3212]">
                      <v:stroke dashstyle="1 1"/>
                      <v:textbox inset="5.85pt,.7pt,5.85pt,.7pt">
                        <w:txbxContent>
                          <w:p w:rsidR="00C7301F" w:rsidRPr="00942745" w:rsidRDefault="00C7301F" w:rsidP="006B4FE8">
                            <w:pPr>
                              <w:jc w:val="center"/>
                              <w:rPr>
                                <w:rFonts w:hint="default"/>
                                <w:color w:val="auto"/>
                                <w:sz w:val="18"/>
                                <w:szCs w:val="18"/>
                              </w:rPr>
                            </w:pPr>
                            <w:r w:rsidRPr="00942745">
                              <w:rPr>
                                <w:color w:val="auto"/>
                                <w:sz w:val="18"/>
                                <w:szCs w:val="18"/>
                              </w:rPr>
                              <w:t>活動機会の拡大</w:t>
                            </w:r>
                          </w:p>
                        </w:txbxContent>
                      </v:textbox>
                    </v:roundrect>
                    <v:roundrect id="_x0000_s1133" style="position:absolute;left:17956;top:26234;width:15951;height:34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" fillcolor="white [3212]">
                      <v:stroke dashstyle="1 1"/>
                      <v:textbox inset="5.85pt,.7pt,5.85pt,.7pt">
                        <w:txbxContent>
                          <w:p w:rsidR="00C7301F" w:rsidRPr="003C3ADA" w:rsidRDefault="00C7301F" w:rsidP="00B33F17">
                            <w:pPr>
                              <w:rPr>
                                <w:rFonts w:hint="default"/>
                                <w:color w:val="auto"/>
                                <w:sz w:val="18"/>
                                <w:szCs w:val="18"/>
                              </w:rPr>
                            </w:pPr>
                            <w:r w:rsidRPr="003C3ADA">
                              <w:rPr>
                                <w:color w:val="auto"/>
                                <w:sz w:val="18"/>
                                <w:szCs w:val="18"/>
                              </w:rPr>
                              <w:t>NPO</w:t>
                            </w:r>
                            <w:r w:rsidRPr="003C3ADA">
                              <w:rPr>
                                <w:rFonts w:hint="default"/>
                                <w:color w:val="auto"/>
                                <w:sz w:val="18"/>
                                <w:szCs w:val="18"/>
                              </w:rPr>
                              <w:t>の基盤強化</w:t>
                            </w:r>
                          </w:p>
                        </w:txbxContent>
                      </v:textbox>
                    </v:roundrect>
                    <v:roundrect id="AutoShape 527" o:spid="_x0000_s1134" style="position:absolute;left:380;top:7715;width:16936;height:51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" fillcolor="#b6dde8" stroked="f">
                      <v:textbox inset="5.85pt,.7pt,5.85pt,.7pt">
                        <w:txbxContent>
                          <w:p w:rsidR="00C7301F" w:rsidRDefault="00C7301F" w:rsidP="001B667F">
                            <w:pPr>
                              <w:ind w:left="160" w:hangingChars="100" w:hanging="160"/>
                              <w:rPr>
                                <w:rFonts w:hint="default"/>
                              </w:rPr>
                            </w:pPr>
                            <w:r>
                              <w:rPr>
                                <w:sz w:val="16"/>
                                <w:szCs w:val="16"/>
                              </w:rPr>
                              <w:t xml:space="preserve">(1) </w:t>
                            </w:r>
                            <w:r>
                              <w:t>県民いきいき活動の普及</w:t>
                            </w:r>
                          </w:p>
                        </w:txbxContent>
                      </v:textbox>
                    </v:roundrect>
                    <v:roundrect id="AutoShape 528" o:spid="_x0000_s1135" style="position:absolute;left:17810;top:7715;width:17050;height:51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" fillcolor="#b6dde8" stroked="f">
                      <v:textbox inset="5.85pt,.7pt,5.85pt,.7pt">
                        <w:txbxContent>
                          <w:p w:rsidR="00C7301F" w:rsidRDefault="00C7301F" w:rsidP="001B667F">
                            <w:pPr>
                              <w:ind w:left="160" w:hangingChars="100" w:hanging="160"/>
                              <w:rPr>
                                <w:rFonts w:hint="default"/>
                              </w:rPr>
                            </w:pPr>
                            <w:r>
                              <w:rPr>
                                <w:sz w:val="16"/>
                                <w:szCs w:val="16"/>
                              </w:rPr>
                              <w:t xml:space="preserve">(2) </w:t>
                            </w:r>
                            <w:r>
                              <w:t>県民いきいき活動の深化</w:t>
                            </w:r>
                          </w:p>
                        </w:txbxContent>
                      </v:textbox>
                    </v:roundrect>
                  </v:group>
                  <v:group id="グループ化 6" o:spid="_x0000_s1136" style="position:absolute;left:21522;top:7429;width:21529;height:33324" coordorigin="-6" coordsize="36701,33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oundrect id="AutoShape 535" o:spid="_x0000_s1137" style="position:absolute;left:-6;top:13576;width:18452;height:1974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" fillcolor="yellow" stroked="f">
                      <v:textbox inset="5.85pt,.7pt,5.85pt,.7pt">
                        <w:txbxContent>
                          <w:p w:rsidR="00C7301F" w:rsidRDefault="00C7301F" w:rsidP="00CD2464">
                            <w:pPr>
                              <w:jc w:val="left"/>
                              <w:rPr>
                                <w:rFonts w:hint="default"/>
                                <w:color w:val="auto"/>
                              </w:rPr>
                            </w:pPr>
                          </w:p>
                          <w:p w:rsidR="00C7301F" w:rsidRPr="00942745" w:rsidRDefault="00C7301F" w:rsidP="00CD2464">
                            <w:pPr>
                              <w:jc w:val="left"/>
                              <w:rPr>
                                <w:rFonts w:hint="default"/>
                                <w:color w:val="auto"/>
                              </w:rPr>
                            </w:pPr>
                            <w:r w:rsidRPr="00942745">
                              <w:rPr>
                                <w:color w:val="auto"/>
                              </w:rPr>
                              <w:t>協働機会の拡大の推進</w:t>
                            </w:r>
                          </w:p>
                        </w:txbxContent>
                      </v:textbox>
                    </v:roundrect>
                    <v:roundrect id="AutoShape 536" o:spid="_x0000_s1138" style="position:absolute;left:19217;top:13573;width:17291;height:1974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" fillcolor="yellow" stroked="f">
                      <v:textbox inset="5.85pt,.7pt,5.85pt,.7pt">
                        <w:txbxContent>
                          <w:p w:rsidR="00C7301F" w:rsidRDefault="00C7301F" w:rsidP="00F665FE">
                            <w:pPr>
                              <w:rPr>
                                <w:rFonts w:hint="default"/>
                              </w:rPr>
                            </w:pPr>
                          </w:p>
                          <w:p w:rsidR="00C7301F" w:rsidRDefault="00C7301F" w:rsidP="00F665FE">
                            <w:pPr>
                              <w:rPr>
                                <w:rFonts w:hint="default"/>
                              </w:rPr>
                            </w:pPr>
                            <w:r>
                              <w:t>協働による地域課題の解決の推進</w:t>
                            </w:r>
                          </w:p>
                        </w:txbxContent>
                      </v:textbox>
                    </v:roundrect>
                    <v:roundrect id="AutoShape 539" o:spid="_x0000_s1139" style="position:absolute;left:72;top:19800;width:18053;height:34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" fillcolor="white [3212]">
                      <v:stroke dashstyle="1 1"/>
                      <v:textbox inset="5.85pt,.7pt,5.85pt,.7pt">
                        <w:txbxContent>
                          <w:p w:rsidR="00C7301F" w:rsidRPr="00942745" w:rsidRDefault="00C7301F" w:rsidP="006B4FE8">
                            <w:pPr>
                              <w:jc w:val="center"/>
                              <w:rPr>
                                <w:rFonts w:hint="default"/>
                                <w:color w:val="auto"/>
                                <w:sz w:val="18"/>
                                <w:szCs w:val="18"/>
                              </w:rPr>
                            </w:pPr>
                            <w:r w:rsidRPr="00942745">
                              <w:rPr>
                                <w:color w:val="auto"/>
                                <w:sz w:val="18"/>
                                <w:szCs w:val="18"/>
                              </w:rPr>
                              <w:t>協働への関心喚起</w:t>
                            </w:r>
                          </w:p>
                        </w:txbxContent>
                      </v:textbox>
                    </v:roundrect>
                    <v:roundrect id="AutoShape 540" o:spid="_x0000_s1140" style="position:absolute;left:19313;top:19800;width:16719;height:346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" fillcolor="white [3212]">
                      <v:stroke dashstyle="1 1"/>
                      <v:textbox inset="5.85pt,.7pt,5.85pt,.7pt">
                        <w:txbxContent>
                          <w:p w:rsidR="00C7301F" w:rsidRPr="00942745" w:rsidRDefault="00C7301F" w:rsidP="006B4FE8">
                            <w:pPr>
                              <w:jc w:val="center"/>
                              <w:rPr>
                                <w:rFonts w:hint="default"/>
                                <w:color w:val="auto"/>
                                <w:sz w:val="18"/>
                                <w:szCs w:val="18"/>
                              </w:rPr>
                            </w:pPr>
                            <w:r w:rsidRPr="00942745">
                              <w:rPr>
                                <w:color w:val="auto"/>
                                <w:sz w:val="18"/>
                                <w:szCs w:val="18"/>
                              </w:rPr>
                              <w:t>協働実践力の向上</w:t>
                            </w:r>
                          </w:p>
                        </w:txbxContent>
                      </v:textbox>
                    </v:roundrect>
                    <v:shape id="AutoShape 544" o:spid="_x0000_s1141" type="#_x0000_t88" style="position:absolute;left:16097;top:-1810;width:4915;height:1703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" adj="1807" strokeweight="1.25pt">
                      <v:textbox inset="5.85pt,.7pt,5.85pt,.7pt"/>
                    </v:shape>
                    <v:roundrect id="AutoShape 523" o:spid="_x0000_s1142" style="position:absolute;width:36531;height:440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" fillcolor="#e36c0a" stroked="f">
                      <v:textbox inset="5.85pt,.7pt,5.85pt,.7pt">
                        <w:txbxContent>
                          <w:p w:rsidR="00C7301F" w:rsidRPr="00876C0C" w:rsidRDefault="00C7301F" w:rsidP="00876C0C">
                            <w:pPr>
                              <w:ind w:left="442" w:hangingChars="200" w:hanging="442"/>
                              <w:jc w:val="center"/>
                              <w:rPr>
                                <w:rFonts w:hint="default"/>
                                <w:b/>
                                <w:color w:val="FFFFFF"/>
                                <w:sz w:val="22"/>
                                <w:szCs w:val="21"/>
                              </w:rPr>
                            </w:pPr>
                            <w:r w:rsidRPr="00876C0C">
                              <w:rPr>
                                <w:b/>
                                <w:color w:val="FFFFFF"/>
                                <w:sz w:val="22"/>
                                <w:szCs w:val="21"/>
                              </w:rPr>
                              <w:t>２協働の推進</w:t>
                            </w:r>
                          </w:p>
                        </w:txbxContent>
                      </v:textbox>
                    </v:roundrect>
                    <v:roundrect id="AutoShape 539" o:spid="_x0000_s1143" style="position:absolute;left:215;top:26515;width:18207;height:32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" fillcolor="white [3212]">
                      <v:stroke dashstyle="1 1"/>
                      <v:textbox inset="5.85pt,.7pt,5.85pt,.7pt">
                        <w:txbxContent>
                          <w:p w:rsidR="00C7301F" w:rsidRPr="00942745" w:rsidRDefault="00C7301F" w:rsidP="006B4FE8">
                            <w:pPr>
                              <w:jc w:val="center"/>
                              <w:rPr>
                                <w:rFonts w:hint="default"/>
                                <w:color w:val="auto"/>
                                <w:sz w:val="18"/>
                                <w:szCs w:val="18"/>
                              </w:rPr>
                            </w:pPr>
                            <w:r w:rsidRPr="00942745">
                              <w:rPr>
                                <w:color w:val="auto"/>
                                <w:sz w:val="18"/>
                                <w:szCs w:val="18"/>
                              </w:rPr>
                              <w:t>協働機会の拡大</w:t>
                            </w:r>
                          </w:p>
                        </w:txbxContent>
                      </v:textbox>
                    </v:roundrect>
                    <v:roundrect id="AutoShape 540" o:spid="_x0000_s1144" style="position:absolute;left:19456;top:26234;width:16719;height:34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" fillcolor="white [3212]">
                      <v:stroke dashstyle="1 1"/>
                      <v:textbox inset="5.85pt,.7pt,5.85pt,.7pt">
                        <w:txbxContent>
                          <w:p w:rsidR="00C7301F" w:rsidRPr="00942745" w:rsidRDefault="00C7301F" w:rsidP="006B4FE8">
                            <w:pPr>
                              <w:jc w:val="center"/>
                              <w:rPr>
                                <w:rFonts w:hint="default"/>
                                <w:color w:val="auto"/>
                                <w:sz w:val="18"/>
                                <w:szCs w:val="18"/>
                              </w:rPr>
                            </w:pPr>
                            <w:r w:rsidRPr="00942745">
                              <w:rPr>
                                <w:color w:val="auto"/>
                                <w:sz w:val="18"/>
                                <w:szCs w:val="18"/>
                              </w:rPr>
                              <w:t>協働の基盤強化</w:t>
                            </w:r>
                          </w:p>
                        </w:txbxContent>
                      </v:textbox>
                    </v:roundrect>
                    <v:roundrect id="AutoShape 529" o:spid="_x0000_s1145" style="position:absolute;left:-1;top:7715;width:18147;height:51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" fillcolor="#b6dde8" stroked="f">
                      <v:textbox inset="5.85pt,.7pt,5.85pt,.7pt">
                        <w:txbxContent>
                          <w:p w:rsidR="00C7301F" w:rsidRDefault="00C7301F" w:rsidP="000E0F81">
                            <w:pPr>
                              <w:jc w:val="center"/>
                              <w:rPr>
                                <w:rFonts w:hint="default"/>
                              </w:rPr>
                            </w:pPr>
                            <w:r>
                              <w:rPr>
                                <w:sz w:val="16"/>
                                <w:szCs w:val="16"/>
                              </w:rPr>
                              <w:t xml:space="preserve">(1) </w:t>
                            </w:r>
                            <w:r>
                              <w:t>協働の普及</w:t>
                            </w:r>
                          </w:p>
                        </w:txbxContent>
                      </v:textbox>
                    </v:roundrect>
                    <v:roundrect id="AutoShape 530" o:spid="_x0000_s1146" style="position:absolute;left:18761;top:7715;width:17933;height:51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" fillcolor="#b6dde8" stroked="f">
                      <v:textbox inset="5.85pt,.7pt,5.85pt,.7pt">
                        <w:txbxContent>
                          <w:p w:rsidR="00C7301F" w:rsidRDefault="00C7301F" w:rsidP="000E0F81">
                            <w:pPr>
                              <w:jc w:val="center"/>
                              <w:rPr>
                                <w:rFonts w:hint="default"/>
                              </w:rPr>
                            </w:pPr>
                            <w:r>
                              <w:rPr>
                                <w:sz w:val="16"/>
                                <w:szCs w:val="16"/>
                              </w:rPr>
                              <w:t xml:space="preserve">(2) </w:t>
                            </w:r>
                            <w:r>
                              <w:t>協働の深化</w:t>
                            </w:r>
                          </w:p>
                        </w:txbxContent>
                      </v:textbox>
                    </v:roundrect>
                  </v:group>
                </v:group>
                <v:roundrect id="AutoShape 526" o:spid="_x0000_s1147" style="position:absolute;left:95;top:26991;width:8858;height:2533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" filled="f" strokecolor="windowText">
                  <v:stroke dashstyle="3 1"/>
                  <v:textbox inset="5.85pt,.7pt,5.85pt,.7pt">
                    <w:txbxContent>
                      <w:p w:rsidR="00C7301F" w:rsidRDefault="00C7301F" w:rsidP="00C94D39">
                        <w:pPr>
                          <w:jc w:val="center"/>
                          <w:rPr>
                            <w:rFonts w:hint="default"/>
                            <w:b/>
                            <w:sz w:val="24"/>
                            <w:szCs w:val="24"/>
                          </w:rPr>
                        </w:pPr>
                      </w:p>
                      <w:p w:rsidR="00C7301F" w:rsidRPr="00876C0C" w:rsidRDefault="00C7301F" w:rsidP="00C94D39">
                        <w:pPr>
                          <w:jc w:val="center"/>
                          <w:rPr>
                            <w:rFonts w:hint="default"/>
                            <w:b/>
                            <w:sz w:val="28"/>
                            <w:szCs w:val="24"/>
                          </w:rPr>
                        </w:pPr>
                        <w:r w:rsidRPr="00876C0C">
                          <w:rPr>
                            <w:b/>
                            <w:sz w:val="24"/>
                            <w:szCs w:val="24"/>
                          </w:rPr>
                          <w:t>施策群</w:t>
                        </w:r>
                      </w:p>
                    </w:txbxContent>
                  </v:textbox>
                </v:roundrect>
                <v:roundrect id="AutoShape 526" o:spid="_x0000_s1148" style="position:absolute;left:666;top:34848;width:7716;height:127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" filled="f" strokecolor="windowText">
                  <v:stroke dashstyle="3 1"/>
                  <v:textbox inset="5.85pt,.7pt,5.85pt,.7pt">
                    <w:txbxContent>
                      <w:p w:rsidR="00C7301F" w:rsidRPr="00942745" w:rsidRDefault="00C7301F" w:rsidP="00C94D39">
                        <w:pPr>
                          <w:jc w:val="center"/>
                          <w:rPr>
                            <w:rFonts w:hint="default"/>
                            <w:b/>
                            <w:color w:val="auto"/>
                            <w:sz w:val="20"/>
                          </w:rPr>
                        </w:pPr>
                        <w:r w:rsidRPr="00942745">
                          <w:rPr>
                            <w:b/>
                            <w:color w:val="auto"/>
                            <w:sz w:val="20"/>
                          </w:rPr>
                          <w:t>分　野</w:t>
                        </w:r>
                      </w:p>
                    </w:txbxContent>
                  </v:textbox>
                </v:roundrect>
              </v:group>
            </w:pict>
          </mc:Fallback>
        </mc:AlternateContent>
      </w:r>
    </w:p>
    <w:p w:rsidR="00F665FE" w:rsidRDefault="00F665FE" w:rsidP="00F665FE">
      <w:pPr>
        <w:spacing w:line="362" w:lineRule="exact"/>
        <w:ind w:leftChars="43" w:left="90" w:firstLineChars="110" w:firstLine="231"/>
        <w:rPr>
          <w:rFonts w:ascii="ＭＳ 明朝" w:hAnsi="ＭＳ 明朝" w:hint="default"/>
          <w:color w:val="FF0000"/>
        </w:rPr>
      </w:pPr>
    </w:p>
    <w:p w:rsidR="00F665FE" w:rsidRDefault="00F665FE" w:rsidP="000E0F81">
      <w:pPr>
        <w:spacing w:line="362" w:lineRule="exact"/>
        <w:ind w:leftChars="43" w:left="90" w:firstLineChars="110" w:firstLine="262"/>
        <w:rPr>
          <w:rFonts w:ascii="HG丸ｺﾞｼｯｸM-PRO" w:eastAsia="HG丸ｺﾞｼｯｸM-PRO" w:hint="default"/>
          <w:spacing w:val="14"/>
        </w:rPr>
      </w:pPr>
    </w:p>
    <w:p w:rsidR="00F665FE" w:rsidRPr="00F665FE" w:rsidRDefault="00F665FE" w:rsidP="00F665FE">
      <w:pPr>
        <w:rPr>
          <w:rFonts w:ascii="HG丸ｺﾞｼｯｸM-PRO" w:eastAsia="HG丸ｺﾞｼｯｸM-PRO" w:hint="default"/>
        </w:rPr>
      </w:pPr>
    </w:p>
    <w:p w:rsidR="00F665FE" w:rsidRPr="00F665FE" w:rsidRDefault="00F665FE" w:rsidP="00F665FE">
      <w:pPr>
        <w:rPr>
          <w:rFonts w:ascii="HG丸ｺﾞｼｯｸM-PRO" w:eastAsia="HG丸ｺﾞｼｯｸM-PRO" w:hint="default"/>
        </w:rPr>
      </w:pPr>
    </w:p>
    <w:p w:rsidR="00F665FE" w:rsidRPr="00F665FE" w:rsidRDefault="00F665FE" w:rsidP="00F665FE">
      <w:pPr>
        <w:rPr>
          <w:rFonts w:ascii="HG丸ｺﾞｼｯｸM-PRO" w:eastAsia="HG丸ｺﾞｼｯｸM-PRO" w:hint="default"/>
        </w:rPr>
      </w:pPr>
    </w:p>
    <w:p w:rsidR="00F665FE" w:rsidRPr="00F665FE" w:rsidRDefault="00F665FE" w:rsidP="00F665FE">
      <w:pPr>
        <w:rPr>
          <w:rFonts w:ascii="HG丸ｺﾞｼｯｸM-PRO" w:eastAsia="HG丸ｺﾞｼｯｸM-PRO" w:hint="default"/>
        </w:rPr>
      </w:pPr>
    </w:p>
    <w:p w:rsidR="00F665FE" w:rsidRPr="00F665FE" w:rsidRDefault="00F665FE" w:rsidP="00F665FE">
      <w:pPr>
        <w:rPr>
          <w:rFonts w:ascii="HG丸ｺﾞｼｯｸM-PRO" w:eastAsia="HG丸ｺﾞｼｯｸM-PRO" w:hint="default"/>
        </w:rPr>
      </w:pPr>
    </w:p>
    <w:p w:rsidR="00F665FE" w:rsidRPr="00F665FE" w:rsidRDefault="00F665FE" w:rsidP="00F665FE">
      <w:pPr>
        <w:rPr>
          <w:rFonts w:ascii="HG丸ｺﾞｼｯｸM-PRO" w:eastAsia="HG丸ｺﾞｼｯｸM-PRO" w:hint="default"/>
        </w:rPr>
      </w:pPr>
    </w:p>
    <w:p w:rsidR="00F665FE" w:rsidRPr="00F665FE" w:rsidRDefault="00F665FE" w:rsidP="00F665FE">
      <w:pPr>
        <w:rPr>
          <w:rFonts w:ascii="HG丸ｺﾞｼｯｸM-PRO" w:eastAsia="HG丸ｺﾞｼｯｸM-PRO" w:hint="default"/>
        </w:rPr>
      </w:pPr>
    </w:p>
    <w:p w:rsidR="00F665FE" w:rsidRPr="00F665FE" w:rsidRDefault="00F665FE" w:rsidP="00F665FE">
      <w:pPr>
        <w:rPr>
          <w:rFonts w:ascii="HG丸ｺﾞｼｯｸM-PRO" w:eastAsia="HG丸ｺﾞｼｯｸM-PRO" w:hint="default"/>
        </w:rPr>
      </w:pPr>
    </w:p>
    <w:p w:rsidR="00F665FE" w:rsidRPr="00F665FE" w:rsidRDefault="00F665FE" w:rsidP="00F665FE">
      <w:pPr>
        <w:rPr>
          <w:rFonts w:ascii="HG丸ｺﾞｼｯｸM-PRO" w:eastAsia="HG丸ｺﾞｼｯｸM-PRO" w:hint="default"/>
        </w:rPr>
      </w:pPr>
    </w:p>
    <w:p w:rsidR="00F665FE" w:rsidRPr="00F665FE" w:rsidRDefault="00F665FE" w:rsidP="00F665FE">
      <w:pPr>
        <w:rPr>
          <w:rFonts w:ascii="HG丸ｺﾞｼｯｸM-PRO" w:eastAsia="HG丸ｺﾞｼｯｸM-PRO" w:hint="default"/>
        </w:rPr>
      </w:pPr>
    </w:p>
    <w:p w:rsidR="00F665FE" w:rsidRPr="00F665FE" w:rsidRDefault="00F665FE" w:rsidP="00F665FE">
      <w:pPr>
        <w:rPr>
          <w:rFonts w:ascii="HG丸ｺﾞｼｯｸM-PRO" w:eastAsia="HG丸ｺﾞｼｯｸM-PRO" w:hint="default"/>
        </w:rPr>
      </w:pPr>
    </w:p>
    <w:p w:rsidR="00F665FE" w:rsidRPr="00F665FE" w:rsidRDefault="00F665FE" w:rsidP="00F665FE">
      <w:pPr>
        <w:rPr>
          <w:rFonts w:ascii="HG丸ｺﾞｼｯｸM-PRO" w:eastAsia="HG丸ｺﾞｼｯｸM-PRO" w:hint="default"/>
        </w:rPr>
      </w:pPr>
    </w:p>
    <w:p w:rsidR="00F665FE" w:rsidRPr="00F665FE" w:rsidRDefault="00F665FE" w:rsidP="00F665FE">
      <w:pPr>
        <w:rPr>
          <w:rFonts w:ascii="HG丸ｺﾞｼｯｸM-PRO" w:eastAsia="HG丸ｺﾞｼｯｸM-PRO" w:hint="default"/>
        </w:rPr>
      </w:pPr>
    </w:p>
    <w:p w:rsidR="00F665FE" w:rsidRPr="00F665FE" w:rsidRDefault="00F665FE" w:rsidP="00F665FE">
      <w:pPr>
        <w:rPr>
          <w:rFonts w:ascii="HG丸ｺﾞｼｯｸM-PRO" w:eastAsia="HG丸ｺﾞｼｯｸM-PRO" w:hint="default"/>
        </w:rPr>
      </w:pPr>
    </w:p>
    <w:p w:rsidR="00F665FE" w:rsidRPr="00F665FE" w:rsidRDefault="00F665FE" w:rsidP="00F665FE">
      <w:pPr>
        <w:rPr>
          <w:rFonts w:ascii="HG丸ｺﾞｼｯｸM-PRO" w:eastAsia="HG丸ｺﾞｼｯｸM-PRO" w:hint="default"/>
        </w:rPr>
      </w:pPr>
    </w:p>
    <w:p w:rsidR="00F665FE" w:rsidRPr="00F665FE" w:rsidRDefault="00F665FE" w:rsidP="00F665FE">
      <w:pPr>
        <w:rPr>
          <w:rFonts w:ascii="HG丸ｺﾞｼｯｸM-PRO" w:eastAsia="HG丸ｺﾞｼｯｸM-PRO" w:hint="default"/>
        </w:rPr>
      </w:pPr>
    </w:p>
    <w:p w:rsidR="00F665FE" w:rsidRPr="00F665FE" w:rsidRDefault="00F665FE" w:rsidP="00F665FE">
      <w:pPr>
        <w:rPr>
          <w:rFonts w:ascii="HG丸ｺﾞｼｯｸM-PRO" w:eastAsia="HG丸ｺﾞｼｯｸM-PRO" w:hint="default"/>
        </w:rPr>
      </w:pPr>
    </w:p>
    <w:p w:rsidR="00F665FE" w:rsidRPr="00F665FE" w:rsidRDefault="00F665FE" w:rsidP="00F665FE">
      <w:pPr>
        <w:rPr>
          <w:rFonts w:ascii="HG丸ｺﾞｼｯｸM-PRO" w:eastAsia="HG丸ｺﾞｼｯｸM-PRO" w:hint="default"/>
        </w:rPr>
      </w:pPr>
    </w:p>
    <w:p w:rsidR="00F665FE" w:rsidRPr="00F665FE" w:rsidRDefault="00F665FE" w:rsidP="00F665FE">
      <w:pPr>
        <w:rPr>
          <w:rFonts w:ascii="HG丸ｺﾞｼｯｸM-PRO" w:eastAsia="HG丸ｺﾞｼｯｸM-PRO" w:hint="default"/>
        </w:rPr>
      </w:pPr>
    </w:p>
    <w:p w:rsidR="00F665FE" w:rsidRPr="00F665FE" w:rsidRDefault="00F665FE" w:rsidP="00F665FE">
      <w:pPr>
        <w:rPr>
          <w:rFonts w:ascii="HG丸ｺﾞｼｯｸM-PRO" w:eastAsia="HG丸ｺﾞｼｯｸM-PRO" w:hint="default"/>
        </w:rPr>
      </w:pPr>
    </w:p>
    <w:p w:rsidR="00F665FE" w:rsidRPr="00F665FE" w:rsidRDefault="00F665FE" w:rsidP="00F665FE">
      <w:pPr>
        <w:rPr>
          <w:rFonts w:ascii="HG丸ｺﾞｼｯｸM-PRO" w:eastAsia="HG丸ｺﾞｼｯｸM-PRO" w:hint="default"/>
        </w:rPr>
      </w:pPr>
    </w:p>
    <w:p w:rsidR="00F665FE" w:rsidRPr="00F665FE" w:rsidRDefault="00F665FE" w:rsidP="00F665FE">
      <w:pPr>
        <w:rPr>
          <w:rFonts w:ascii="HG丸ｺﾞｼｯｸM-PRO" w:eastAsia="HG丸ｺﾞｼｯｸM-PRO" w:hint="default"/>
        </w:rPr>
      </w:pPr>
    </w:p>
    <w:p w:rsidR="00F665FE" w:rsidRPr="00F665FE" w:rsidRDefault="00F665FE" w:rsidP="00F665FE">
      <w:pPr>
        <w:rPr>
          <w:rFonts w:ascii="HG丸ｺﾞｼｯｸM-PRO" w:eastAsia="HG丸ｺﾞｼｯｸM-PRO" w:hint="default"/>
        </w:rPr>
      </w:pPr>
    </w:p>
    <w:p w:rsidR="00F665FE" w:rsidRPr="00F665FE" w:rsidRDefault="00F665FE" w:rsidP="00F665FE">
      <w:pPr>
        <w:rPr>
          <w:rFonts w:ascii="HG丸ｺﾞｼｯｸM-PRO" w:eastAsia="HG丸ｺﾞｼｯｸM-PRO" w:hint="default"/>
        </w:rPr>
      </w:pPr>
    </w:p>
    <w:p w:rsidR="00F665FE" w:rsidRPr="00F665FE" w:rsidRDefault="00F665FE" w:rsidP="00F665FE">
      <w:pPr>
        <w:rPr>
          <w:rFonts w:ascii="HG丸ｺﾞｼｯｸM-PRO" w:eastAsia="HG丸ｺﾞｼｯｸM-PRO" w:hint="default"/>
        </w:rPr>
      </w:pPr>
    </w:p>
    <w:p w:rsidR="00F665FE" w:rsidRPr="00F665FE" w:rsidRDefault="00F665FE" w:rsidP="00F665FE">
      <w:pPr>
        <w:rPr>
          <w:rFonts w:ascii="HG丸ｺﾞｼｯｸM-PRO" w:eastAsia="HG丸ｺﾞｼｯｸM-PRO" w:hint="default"/>
        </w:rPr>
      </w:pPr>
    </w:p>
    <w:p w:rsidR="00F665FE" w:rsidRDefault="00F665FE" w:rsidP="00F665FE">
      <w:pPr>
        <w:rPr>
          <w:rFonts w:ascii="HG丸ｺﾞｼｯｸM-PRO" w:eastAsia="HG丸ｺﾞｼｯｸM-PRO" w:hint="default"/>
        </w:rPr>
      </w:pPr>
    </w:p>
    <w:p w:rsidR="003163CB" w:rsidRDefault="003163CB" w:rsidP="00F665FE">
      <w:pPr>
        <w:rPr>
          <w:rFonts w:ascii="HG丸ｺﾞｼｯｸM-PRO" w:eastAsia="HG丸ｺﾞｼｯｸM-PRO" w:hint="default"/>
        </w:rPr>
      </w:pPr>
    </w:p>
    <w:p w:rsidR="003163CB" w:rsidRDefault="003163CB" w:rsidP="00F665FE">
      <w:pPr>
        <w:rPr>
          <w:rFonts w:ascii="HG丸ｺﾞｼｯｸM-PRO" w:eastAsia="HG丸ｺﾞｼｯｸM-PRO" w:hint="default"/>
        </w:rPr>
      </w:pPr>
    </w:p>
    <w:p w:rsidR="003163CB" w:rsidRDefault="003163CB" w:rsidP="00F665FE">
      <w:pPr>
        <w:rPr>
          <w:rFonts w:ascii="HG丸ｺﾞｼｯｸM-PRO" w:eastAsia="HG丸ｺﾞｼｯｸM-PRO" w:hint="default"/>
        </w:rPr>
      </w:pPr>
    </w:p>
    <w:p w:rsidR="009059CF" w:rsidRDefault="009059CF" w:rsidP="00F665FE">
      <w:pPr>
        <w:rPr>
          <w:rFonts w:ascii="HG丸ｺﾞｼｯｸM-PRO" w:eastAsia="HG丸ｺﾞｼｯｸM-PRO" w:hint="default"/>
        </w:rPr>
      </w:pPr>
    </w:p>
    <w:p w:rsidR="000F1F4E" w:rsidRDefault="000F1F4E" w:rsidP="00F665FE">
      <w:pPr>
        <w:rPr>
          <w:rFonts w:ascii="HG丸ｺﾞｼｯｸM-PRO" w:eastAsia="HG丸ｺﾞｼｯｸM-PRO" w:hint="default"/>
        </w:rPr>
      </w:pPr>
    </w:p>
    <w:p w:rsidR="00CC192A" w:rsidRDefault="00CC192A" w:rsidP="00CC192A">
      <w:pPr>
        <w:overflowPunct/>
        <w:textAlignment w:val="auto"/>
        <w:rPr>
          <w:rFonts w:ascii="ＭＳ 明朝" w:hAnsi="ＭＳ 明朝" w:hint="default"/>
          <w:color w:val="auto"/>
          <w:kern w:val="2"/>
          <w:sz w:val="18"/>
          <w:szCs w:val="22"/>
        </w:rPr>
      </w:pPr>
    </w:p>
    <w:p w:rsidR="00066FB7" w:rsidRDefault="00066FB7" w:rsidP="00CC192A">
      <w:pPr>
        <w:overflowPunct/>
        <w:textAlignment w:val="auto"/>
        <w:rPr>
          <w:rFonts w:ascii="ＭＳ 明朝" w:hAnsi="ＭＳ 明朝" w:hint="default"/>
          <w:color w:val="auto"/>
          <w:kern w:val="2"/>
          <w:sz w:val="18"/>
          <w:szCs w:val="22"/>
        </w:rPr>
      </w:pPr>
    </w:p>
    <w:p w:rsidR="00066FB7" w:rsidRDefault="00066FB7" w:rsidP="00CC192A">
      <w:pPr>
        <w:overflowPunct/>
        <w:textAlignment w:val="auto"/>
        <w:rPr>
          <w:rFonts w:ascii="ＭＳ 明朝" w:hAnsi="ＭＳ 明朝" w:hint="default"/>
          <w:color w:val="auto"/>
          <w:kern w:val="2"/>
          <w:sz w:val="18"/>
          <w:szCs w:val="22"/>
        </w:rPr>
      </w:pPr>
    </w:p>
    <w:p w:rsidR="00F665FE" w:rsidRDefault="00F665FE" w:rsidP="00CC192A">
      <w:pPr>
        <w:overflowPunct/>
        <w:ind w:left="476" w:hangingChars="200" w:hanging="476"/>
        <w:textAlignment w:val="auto"/>
        <w:rPr>
          <w:rFonts w:ascii="HG丸ｺﾞｼｯｸM-PRO" w:eastAsia="HG丸ｺﾞｼｯｸM-PRO" w:hint="default"/>
          <w:spacing w:val="14"/>
        </w:rPr>
      </w:pPr>
    </w:p>
    <w:p w:rsidR="006B3BA1" w:rsidRDefault="006B3BA1" w:rsidP="00F85AC8">
      <w:pPr>
        <w:rPr>
          <w:rFonts w:ascii="ＭＳ ゴシック" w:eastAsia="ＭＳ ゴシック" w:hAnsi="ＭＳ ゴシック" w:hint="default"/>
          <w:b/>
          <w:sz w:val="24"/>
        </w:rPr>
      </w:pPr>
      <w:r>
        <w:rPr>
          <w:rFonts w:ascii="ＭＳ ゴシック" w:eastAsia="ＭＳ ゴシック" w:hAnsi="ＭＳ ゴシック"/>
          <w:b/>
          <w:sz w:val="24"/>
        </w:rPr>
        <w:lastRenderedPageBreak/>
        <w:t>３　体制の整備と評価等</w:t>
      </w:r>
    </w:p>
    <w:p w:rsidR="006B3BA1" w:rsidRDefault="006B3BA1" w:rsidP="006B3BA1">
      <w:pPr>
        <w:ind w:firstLineChars="100" w:firstLine="241"/>
        <w:rPr>
          <w:rFonts w:ascii="ＭＳ ゴシック" w:eastAsia="ＭＳ ゴシック" w:hAnsi="ＭＳ ゴシック" w:hint="default"/>
          <w:b/>
          <w:sz w:val="24"/>
        </w:rPr>
      </w:pPr>
    </w:p>
    <w:p w:rsidR="006B3BA1" w:rsidRDefault="006B3BA1" w:rsidP="006B3BA1">
      <w:pPr>
        <w:ind w:firstLineChars="100" w:firstLine="241"/>
        <w:rPr>
          <w:rFonts w:ascii="ＭＳ ゴシック" w:eastAsia="ＭＳ ゴシック" w:hAnsi="ＭＳ ゴシック" w:hint="default"/>
          <w:b/>
          <w:sz w:val="24"/>
        </w:rPr>
      </w:pPr>
      <w:r>
        <w:rPr>
          <w:rFonts w:ascii="ＭＳ ゴシック" w:eastAsia="ＭＳ ゴシック" w:hAnsi="ＭＳ ゴシック"/>
          <w:b/>
          <w:sz w:val="24"/>
        </w:rPr>
        <w:t>（１）体制の整備</w:t>
      </w:r>
    </w:p>
    <w:p w:rsidR="006B3BA1" w:rsidRPr="00A84A94" w:rsidRDefault="006B3BA1" w:rsidP="006B3BA1">
      <w:pPr>
        <w:ind w:leftChars="300" w:left="870" w:hangingChars="100" w:hanging="240"/>
        <w:rPr>
          <w:rFonts w:asciiTheme="minorEastAsia" w:eastAsiaTheme="minorEastAsia" w:hAnsiTheme="minorEastAsia" w:hint="default"/>
          <w:sz w:val="24"/>
        </w:rPr>
      </w:pPr>
      <w:r w:rsidRPr="00CC192A">
        <w:rPr>
          <w:rFonts w:asciiTheme="minorEastAsia" w:eastAsiaTheme="minorEastAsia" w:hAnsiTheme="minorEastAsia"/>
          <w:sz w:val="24"/>
        </w:rPr>
        <w:t>○県民いきいき活動の促進及び協働の推進のため、関係機関相互の緊密な連携及び施策の調整を図るための体制を整備する</w:t>
      </w:r>
      <w:r>
        <w:rPr>
          <w:rFonts w:asciiTheme="minorEastAsia" w:eastAsiaTheme="minorEastAsia" w:hAnsiTheme="minorEastAsia"/>
          <w:sz w:val="24"/>
        </w:rPr>
        <w:t>こととし、県、</w:t>
      </w:r>
      <w:r w:rsidRPr="00DD18BA">
        <w:rPr>
          <w:sz w:val="24"/>
        </w:rPr>
        <w:t>市町村、しまね県民活動支援センター、県民いきいき活動促進委員会</w:t>
      </w:r>
      <w:r>
        <w:rPr>
          <w:sz w:val="24"/>
        </w:rPr>
        <w:t>が相互に</w:t>
      </w:r>
      <w:r w:rsidRPr="00DD18BA">
        <w:rPr>
          <w:sz w:val="24"/>
        </w:rPr>
        <w:t>連携しながら</w:t>
      </w:r>
      <w:r>
        <w:rPr>
          <w:sz w:val="24"/>
        </w:rPr>
        <w:t>総合的に施策を推進します</w:t>
      </w:r>
      <w:r w:rsidRPr="00DD18BA">
        <w:rPr>
          <w:sz w:val="24"/>
        </w:rPr>
        <w:t>。</w:t>
      </w:r>
    </w:p>
    <w:p w:rsidR="006B3BA1" w:rsidRDefault="006B3BA1" w:rsidP="006B3BA1">
      <w:pPr>
        <w:ind w:leftChars="300" w:left="630" w:firstLineChars="400" w:firstLine="803"/>
        <w:rPr>
          <w:rFonts w:ascii="ＭＳ 明朝" w:eastAsia="ＭＳ ゴシック" w:cs="ＭＳ ゴシック" w:hint="default"/>
          <w:b/>
          <w:bCs/>
          <w:sz w:val="20"/>
        </w:rPr>
      </w:pPr>
      <w:r w:rsidRPr="0048108D">
        <w:rPr>
          <w:rFonts w:ascii="ＭＳ 明朝" w:eastAsia="ＭＳ ゴシック" w:cs="ＭＳ ゴシック"/>
          <w:b/>
          <w:bCs/>
          <w:sz w:val="20"/>
        </w:rPr>
        <w:t>⇒</w:t>
      </w:r>
      <w:r>
        <w:rPr>
          <w:rFonts w:ascii="ＭＳ 明朝" w:eastAsia="ＭＳ ゴシック" w:cs="ＭＳ ゴシック"/>
          <w:b/>
          <w:bCs/>
          <w:sz w:val="20"/>
        </w:rPr>
        <w:t>≪体制の整備≫参照</w:t>
      </w:r>
    </w:p>
    <w:p w:rsidR="006B3BA1" w:rsidRDefault="006B3BA1" w:rsidP="006B3BA1">
      <w:pPr>
        <w:ind w:firstLineChars="100" w:firstLine="241"/>
        <w:rPr>
          <w:rFonts w:ascii="ＭＳ ゴシック" w:eastAsia="ＭＳ ゴシック" w:hAnsi="ＭＳ ゴシック" w:hint="default"/>
          <w:b/>
          <w:sz w:val="24"/>
        </w:rPr>
      </w:pPr>
    </w:p>
    <w:p w:rsidR="006B3BA1" w:rsidRDefault="006B3BA1" w:rsidP="006B3BA1">
      <w:pPr>
        <w:ind w:firstLineChars="100" w:firstLine="241"/>
        <w:rPr>
          <w:rFonts w:ascii="ＭＳ ゴシック" w:eastAsia="ＭＳ ゴシック" w:hAnsi="ＭＳ ゴシック" w:hint="default"/>
          <w:b/>
          <w:sz w:val="24"/>
        </w:rPr>
      </w:pPr>
      <w:r>
        <w:rPr>
          <w:rFonts w:ascii="ＭＳ ゴシック" w:eastAsia="ＭＳ ゴシック" w:hAnsi="ＭＳ ゴシック"/>
          <w:b/>
          <w:sz w:val="24"/>
        </w:rPr>
        <w:t>（２）</w:t>
      </w:r>
      <w:r w:rsidRPr="00606D1A">
        <w:rPr>
          <w:rFonts w:ascii="ＭＳ ゴシック" w:eastAsia="ＭＳ ゴシック" w:hAnsi="ＭＳ ゴシック"/>
          <w:b/>
          <w:sz w:val="24"/>
        </w:rPr>
        <w:t>指標の</w:t>
      </w:r>
      <w:r>
        <w:rPr>
          <w:rFonts w:ascii="ＭＳ ゴシック" w:eastAsia="ＭＳ ゴシック" w:hAnsi="ＭＳ ゴシック"/>
          <w:b/>
          <w:sz w:val="24"/>
        </w:rPr>
        <w:t>設定と評価</w:t>
      </w:r>
    </w:p>
    <w:p w:rsidR="006B3BA1" w:rsidRDefault="006B3BA1" w:rsidP="006B3BA1">
      <w:pPr>
        <w:ind w:leftChars="300" w:left="870" w:hangingChars="100" w:hanging="240"/>
        <w:rPr>
          <w:rFonts w:hint="default"/>
          <w:sz w:val="24"/>
        </w:rPr>
      </w:pPr>
      <w:r>
        <w:rPr>
          <w:sz w:val="24"/>
        </w:rPr>
        <w:t>○毎年度の施策の進捗を的確に把握するため、「行動計画」に位置付けた各種施策に「活動指標」を設定し、その結果を県民いきいき活動促進委員会に報告し、意見や評価等を得ながら施策を推進します。</w:t>
      </w:r>
    </w:p>
    <w:p w:rsidR="006B3BA1" w:rsidRDefault="006B3BA1" w:rsidP="006B3BA1">
      <w:pPr>
        <w:ind w:leftChars="300" w:left="870" w:hangingChars="100" w:hanging="240"/>
        <w:rPr>
          <w:rFonts w:hint="default"/>
          <w:sz w:val="24"/>
        </w:rPr>
      </w:pPr>
    </w:p>
    <w:p w:rsidR="006B3BA1" w:rsidRDefault="006B3BA1" w:rsidP="006B3BA1">
      <w:pPr>
        <w:ind w:leftChars="300" w:left="870" w:hangingChars="100" w:hanging="240"/>
        <w:rPr>
          <w:rFonts w:ascii="ＭＳ ゴシック" w:eastAsia="ＭＳ ゴシック" w:hAnsi="ＭＳ ゴシック" w:hint="default"/>
          <w:b/>
          <w:color w:val="auto"/>
          <w:sz w:val="20"/>
          <w:szCs w:val="21"/>
        </w:rPr>
      </w:pPr>
      <w:r>
        <w:rPr>
          <w:sz w:val="24"/>
        </w:rPr>
        <w:t>○各種施策の推進により、県民いきいき活動を取り巻く環境や意識が計画期間中にどのように変化・改善したかを把握するため、「ビジョン」に「成果指標」を設定し、基本方針の改</w:t>
      </w:r>
      <w:r w:rsidR="00F94C17">
        <w:rPr>
          <w:sz w:val="24"/>
        </w:rPr>
        <w:t>訂</w:t>
      </w:r>
      <w:r>
        <w:rPr>
          <w:sz w:val="24"/>
        </w:rPr>
        <w:t>時にその達成状況を踏まえ、県民いきいき活動促進委員会において見直し等の検討を行います。</w:t>
      </w:r>
      <w:r w:rsidRPr="005356E6">
        <w:rPr>
          <w:rFonts w:ascii="ＭＳ 明朝" w:eastAsia="ＭＳ ゴシック" w:cs="ＭＳ ゴシック"/>
          <w:b/>
          <w:bCs/>
          <w:sz w:val="14"/>
        </w:rPr>
        <w:t>⇒</w:t>
      </w:r>
      <w:r w:rsidRPr="005356E6">
        <w:rPr>
          <w:rFonts w:ascii="ＭＳ ゴシック" w:eastAsia="ＭＳ ゴシック" w:hAnsi="ＭＳ ゴシック"/>
          <w:b/>
          <w:color w:val="auto"/>
          <w:sz w:val="20"/>
          <w:szCs w:val="21"/>
        </w:rPr>
        <w:t>≪ビジョンと成果指標一覧≫</w:t>
      </w:r>
      <w:r>
        <w:rPr>
          <w:rFonts w:ascii="ＭＳ ゴシック" w:eastAsia="ＭＳ ゴシック" w:hAnsi="ＭＳ ゴシック"/>
          <w:b/>
          <w:color w:val="auto"/>
          <w:sz w:val="20"/>
          <w:szCs w:val="21"/>
        </w:rPr>
        <w:t>参照</w:t>
      </w:r>
    </w:p>
    <w:p w:rsidR="006B3BA1" w:rsidRDefault="006B3BA1" w:rsidP="006B3BA1">
      <w:pPr>
        <w:ind w:firstLineChars="100" w:firstLine="241"/>
        <w:rPr>
          <w:rFonts w:ascii="ＭＳ ゴシック" w:eastAsia="ＭＳ ゴシック" w:hAnsi="ＭＳ ゴシック" w:hint="default"/>
          <w:b/>
          <w:color w:val="auto"/>
          <w:sz w:val="24"/>
          <w:szCs w:val="21"/>
        </w:rPr>
      </w:pPr>
    </w:p>
    <w:p w:rsidR="006B3BA1" w:rsidRDefault="006B3BA1" w:rsidP="006B3BA1">
      <w:pPr>
        <w:ind w:firstLineChars="100" w:firstLine="241"/>
        <w:rPr>
          <w:rFonts w:ascii="ＭＳ ゴシック" w:eastAsia="ＭＳ ゴシック" w:hAnsi="ＭＳ ゴシック" w:hint="default"/>
          <w:b/>
          <w:color w:val="auto"/>
          <w:sz w:val="24"/>
          <w:szCs w:val="21"/>
        </w:rPr>
      </w:pPr>
      <w:r w:rsidRPr="00E82A49">
        <w:rPr>
          <w:rFonts w:ascii="ＭＳ ゴシック" w:eastAsia="ＭＳ ゴシック" w:hAnsi="ＭＳ ゴシック"/>
          <w:b/>
          <w:color w:val="auto"/>
          <w:sz w:val="24"/>
          <w:szCs w:val="21"/>
        </w:rPr>
        <w:t>（３）方針の見直し</w:t>
      </w:r>
    </w:p>
    <w:p w:rsidR="006B3BA1" w:rsidRPr="0008216B" w:rsidRDefault="006B3BA1" w:rsidP="006B3BA1">
      <w:pPr>
        <w:ind w:leftChars="300" w:left="870" w:hangingChars="100" w:hanging="240"/>
        <w:rPr>
          <w:rFonts w:asciiTheme="minorEastAsia" w:eastAsiaTheme="minorEastAsia" w:hAnsiTheme="minorEastAsia" w:hint="default"/>
          <w:color w:val="auto"/>
          <w:sz w:val="24"/>
          <w:szCs w:val="21"/>
        </w:rPr>
      </w:pPr>
      <w:r w:rsidRPr="00E82A49">
        <w:rPr>
          <w:rFonts w:asciiTheme="minorEastAsia" w:eastAsiaTheme="minorEastAsia" w:hAnsiTheme="minorEastAsia"/>
          <w:color w:val="auto"/>
          <w:sz w:val="24"/>
          <w:szCs w:val="21"/>
        </w:rPr>
        <w:t>○この基本方針は、策定</w:t>
      </w:r>
      <w:r w:rsidRPr="00C03517">
        <w:rPr>
          <w:rFonts w:asciiTheme="minorEastAsia" w:eastAsiaTheme="minorEastAsia" w:hAnsiTheme="minorEastAsia"/>
          <w:color w:val="auto"/>
          <w:sz w:val="24"/>
          <w:szCs w:val="21"/>
        </w:rPr>
        <w:t>後も</w:t>
      </w:r>
      <w:r w:rsidRPr="003C3ADA">
        <w:rPr>
          <w:rFonts w:asciiTheme="minorEastAsia" w:eastAsiaTheme="minorEastAsia" w:hAnsiTheme="minorEastAsia"/>
          <w:color w:val="auto"/>
          <w:sz w:val="24"/>
          <w:szCs w:val="21"/>
        </w:rPr>
        <w:t>、島根創生計画の毎年</w:t>
      </w:r>
      <w:r w:rsidRPr="00E82A49">
        <w:rPr>
          <w:rFonts w:asciiTheme="minorEastAsia" w:eastAsiaTheme="minorEastAsia" w:hAnsiTheme="minorEastAsia"/>
          <w:color w:val="auto"/>
          <w:sz w:val="24"/>
          <w:szCs w:val="21"/>
        </w:rPr>
        <w:t>の進行管理や、今後の社会経済情勢の変化や県民いきいき活動の状況、県民いきいき活動促進委員会で得られた意見</w:t>
      </w:r>
      <w:r>
        <w:rPr>
          <w:rFonts w:asciiTheme="minorEastAsia" w:eastAsiaTheme="minorEastAsia" w:hAnsiTheme="minorEastAsia"/>
          <w:color w:val="auto"/>
          <w:sz w:val="24"/>
          <w:szCs w:val="21"/>
        </w:rPr>
        <w:t>等</w:t>
      </w:r>
      <w:r w:rsidRPr="00E82A49">
        <w:rPr>
          <w:rFonts w:asciiTheme="minorEastAsia" w:eastAsiaTheme="minorEastAsia" w:hAnsiTheme="minorEastAsia"/>
          <w:color w:val="auto"/>
          <w:sz w:val="24"/>
          <w:szCs w:val="21"/>
        </w:rPr>
        <w:t>を勘案して、見直しを行うものとします。</w:t>
      </w:r>
    </w:p>
    <w:p w:rsidR="006B3BA1" w:rsidRPr="008A05F0" w:rsidRDefault="006B3BA1" w:rsidP="006B3BA1">
      <w:pPr>
        <w:ind w:firstLineChars="100" w:firstLine="241"/>
        <w:rPr>
          <w:rFonts w:ascii="ＭＳ ゴシック" w:eastAsia="ＭＳ ゴシック" w:hAnsi="ＭＳ ゴシック" w:hint="default"/>
          <w:b/>
          <w:sz w:val="24"/>
        </w:rPr>
      </w:pPr>
    </w:p>
    <w:p w:rsidR="006B3BA1" w:rsidRDefault="006B3BA1" w:rsidP="006B3BA1">
      <w:pPr>
        <w:rPr>
          <w:rFonts w:ascii="ＭＳ ゴシック" w:eastAsia="ＭＳ ゴシック" w:hAnsi="ＭＳ ゴシック" w:hint="default"/>
          <w:b/>
          <w:color w:val="auto"/>
          <w:szCs w:val="21"/>
        </w:rPr>
      </w:pPr>
    </w:p>
    <w:p w:rsidR="006B3BA1" w:rsidRDefault="006B3BA1" w:rsidP="006B3BA1">
      <w:pPr>
        <w:rPr>
          <w:rFonts w:ascii="ＭＳ ゴシック" w:eastAsia="ＭＳ ゴシック" w:hAnsi="ＭＳ ゴシック" w:hint="default"/>
          <w:b/>
          <w:color w:val="auto"/>
          <w:szCs w:val="21"/>
        </w:rPr>
      </w:pPr>
    </w:p>
    <w:p w:rsidR="006B3BA1" w:rsidRPr="00D46E9A" w:rsidRDefault="006B3BA1" w:rsidP="006B3BA1">
      <w:pPr>
        <w:spacing w:line="200" w:lineRule="atLeast"/>
        <w:rPr>
          <w:rFonts w:ascii="ＭＳ ゴシック" w:eastAsia="ＭＳ ゴシック" w:hAnsi="ＭＳ ゴシック" w:hint="default"/>
          <w:b/>
        </w:rPr>
      </w:pPr>
    </w:p>
    <w:p w:rsidR="006B3BA1" w:rsidRPr="005356E6" w:rsidRDefault="006B3BA1" w:rsidP="006B3BA1">
      <w:pPr>
        <w:ind w:firstLineChars="200" w:firstLine="422"/>
        <w:rPr>
          <w:rFonts w:ascii="ＭＳ ゴシック" w:eastAsia="ＭＳ ゴシック" w:hAnsi="ＭＳ ゴシック" w:hint="default"/>
          <w:b/>
          <w:color w:val="auto"/>
          <w:szCs w:val="21"/>
        </w:rPr>
      </w:pPr>
      <w:r w:rsidRPr="00D46E9A">
        <w:rPr>
          <w:rFonts w:ascii="ＭＳ ゴシック" w:eastAsia="ＭＳ ゴシック" w:hAnsi="ＭＳ ゴシック"/>
          <w:b/>
        </w:rPr>
        <w:t>≪</w:t>
      </w:r>
      <w:r>
        <w:rPr>
          <w:rFonts w:ascii="ＭＳ ゴシック" w:eastAsia="ＭＳ ゴシック" w:hAnsi="ＭＳ ゴシック"/>
          <w:b/>
        </w:rPr>
        <w:t>体制の整備</w:t>
      </w:r>
      <w:r w:rsidRPr="00D46E9A">
        <w:rPr>
          <w:rFonts w:ascii="ＭＳ ゴシック" w:eastAsia="ＭＳ ゴシック" w:hAnsi="ＭＳ ゴシック"/>
          <w:b/>
        </w:rPr>
        <w:t>≫</w:t>
      </w:r>
      <w:r>
        <w:rPr>
          <w:rFonts w:ascii="ＭＳ ゴシック" w:eastAsia="ＭＳ ゴシック" w:hAnsi="ＭＳ ゴシック"/>
          <w:b/>
        </w:rPr>
        <w:t xml:space="preserve">　</w:t>
      </w:r>
    </w:p>
    <w:p w:rsidR="006B3BA1" w:rsidRDefault="006B3BA1" w:rsidP="006B3BA1">
      <w:pPr>
        <w:rPr>
          <w:rFonts w:ascii="ＭＳ ゴシック" w:eastAsia="ＭＳ ゴシック" w:hAnsi="ＭＳ ゴシック" w:hint="default"/>
          <w:b/>
          <w:color w:val="auto"/>
          <w:szCs w:val="21"/>
        </w:rPr>
      </w:pPr>
      <w:r>
        <w:rPr>
          <w:rFonts w:ascii="HG丸ｺﾞｼｯｸM-PRO" w:eastAsia="HG丸ｺﾞｼｯｸM-PRO" w:hint="default"/>
          <w:noProof/>
        </w:rPr>
        <mc:AlternateContent>
          <mc:Choice Requires="wpg">
            <w:drawing>
              <wp:anchor distT="0" distB="0" distL="114300" distR="114300" simplePos="0" relativeHeight="252405760" behindDoc="0" locked="0" layoutInCell="1" allowOverlap="1" wp14:anchorId="1E53F7E8" wp14:editId="165A4BF0">
                <wp:simplePos x="0" y="0"/>
                <wp:positionH relativeFrom="column">
                  <wp:posOffset>389918</wp:posOffset>
                </wp:positionH>
                <wp:positionV relativeFrom="paragraph">
                  <wp:posOffset>116812</wp:posOffset>
                </wp:positionV>
                <wp:extent cx="5824220" cy="1796415"/>
                <wp:effectExtent l="0" t="0" r="24130" b="13335"/>
                <wp:wrapNone/>
                <wp:docPr id="34" name="グループ化 34"/>
                <wp:cNvGraphicFramePr/>
                <a:graphic xmlns:a="http://schemas.openxmlformats.org/drawingml/2006/main">
                  <a:graphicData uri="http://schemas.microsoft.com/office/word/2010/wordprocessingGroup">
                    <wpg:wgp>
                      <wpg:cNvGrpSpPr/>
                      <wpg:grpSpPr>
                        <a:xfrm>
                          <a:off x="0" y="0"/>
                          <a:ext cx="5824220" cy="1796415"/>
                          <a:chOff x="0" y="0"/>
                          <a:chExt cx="6410325" cy="1790700"/>
                        </a:xfrm>
                      </wpg:grpSpPr>
                      <wps:wsp>
                        <wps:cNvPr id="35" name="正方形/長方形 445"/>
                        <wps:cNvSpPr>
                          <a:spLocks noChangeArrowheads="1"/>
                        </wps:cNvSpPr>
                        <wps:spPr bwMode="auto">
                          <a:xfrm>
                            <a:off x="0" y="0"/>
                            <a:ext cx="6410325" cy="1790700"/>
                          </a:xfrm>
                          <a:prstGeom prst="rect">
                            <a:avLst/>
                          </a:prstGeom>
                          <a:solidFill>
                            <a:srgbClr val="FFFFFF"/>
                          </a:solidFill>
                          <a:ln w="15875" cap="flat" cmpd="sng" algn="ctr">
                            <a:solidFill>
                              <a:srgbClr val="000000"/>
                            </a:solidFill>
                            <a:prstDash val="solid"/>
                            <a:miter lim="800000"/>
                            <a:headEnd/>
                            <a:tailEnd/>
                          </a:ln>
                        </wps:spPr>
                        <wps:bodyPr rot="0" vert="horz" wrap="square" lIns="91440" tIns="45720" rIns="91440" bIns="45720" anchor="ctr" anchorCtr="0" upright="1">
                          <a:noAutofit/>
                        </wps:bodyPr>
                      </wps:wsp>
                      <wps:wsp>
                        <wps:cNvPr id="36" name="角丸四角形 446"/>
                        <wps:cNvSpPr>
                          <a:spLocks noChangeArrowheads="1"/>
                        </wps:cNvSpPr>
                        <wps:spPr bwMode="auto">
                          <a:xfrm>
                            <a:off x="47625" y="95250"/>
                            <a:ext cx="447675" cy="1584960"/>
                          </a:xfrm>
                          <a:prstGeom prst="roundRect">
                            <a:avLst>
                              <a:gd name="adj" fmla="val 16667"/>
                            </a:avLst>
                          </a:prstGeom>
                          <a:solidFill>
                            <a:srgbClr val="4F81BD"/>
                          </a:solidFill>
                          <a:ln w="25400" cap="flat" cmpd="sng" algn="ctr">
                            <a:solidFill>
                              <a:srgbClr val="385D8A"/>
                            </a:solidFill>
                            <a:prstDash val="solid"/>
                            <a:round/>
                            <a:headEnd/>
                            <a:tailEnd/>
                          </a:ln>
                        </wps:spPr>
                        <wps:txbx>
                          <w:txbxContent>
                            <w:p w:rsidR="00C7301F" w:rsidRPr="001B2DF0" w:rsidRDefault="00C7301F" w:rsidP="006B3BA1">
                              <w:pPr>
                                <w:jc w:val="center"/>
                                <w:rPr>
                                  <w:rFonts w:ascii="HG丸ｺﾞｼｯｸM-PRO" w:eastAsia="HG丸ｺﾞｼｯｸM-PRO" w:hAnsi="HG丸ｺﾞｼｯｸM-PRO" w:hint="default"/>
                                  <w:b/>
                                  <w:color w:val="FFFFFF"/>
                                  <w:sz w:val="24"/>
                                  <w:szCs w:val="24"/>
                                </w:rPr>
                              </w:pPr>
                              <w:r w:rsidRPr="001B2DF0">
                                <w:rPr>
                                  <w:rFonts w:ascii="HG丸ｺﾞｼｯｸM-PRO" w:eastAsia="HG丸ｺﾞｼｯｸM-PRO" w:hAnsi="HG丸ｺﾞｼｯｸM-PRO"/>
                                  <w:b/>
                                  <w:color w:val="FFFFFF"/>
                                  <w:sz w:val="24"/>
                                  <w:szCs w:val="24"/>
                                </w:rPr>
                                <w:t>体制の整備</w:t>
                              </w:r>
                            </w:p>
                          </w:txbxContent>
                        </wps:txbx>
                        <wps:bodyPr rot="0" vert="eaVert" wrap="square" lIns="91440" tIns="45720" rIns="91440" bIns="45720" anchor="ctr" anchorCtr="0" upright="1">
                          <a:noAutofit/>
                        </wps:bodyPr>
                      </wps:wsp>
                      <wps:wsp>
                        <wps:cNvPr id="37" name="正方形/長方形 447"/>
                        <wps:cNvSpPr>
                          <a:spLocks noChangeArrowheads="1"/>
                        </wps:cNvSpPr>
                        <wps:spPr bwMode="auto">
                          <a:xfrm>
                            <a:off x="581025" y="171450"/>
                            <a:ext cx="1383030" cy="469265"/>
                          </a:xfrm>
                          <a:prstGeom prst="rect">
                            <a:avLst/>
                          </a:prstGeom>
                          <a:solidFill>
                            <a:srgbClr val="FFFFFF"/>
                          </a:solidFill>
                          <a:ln w="25400" cap="flat" cmpd="sng" algn="ctr">
                            <a:solidFill>
                              <a:srgbClr val="000000"/>
                            </a:solidFill>
                            <a:prstDash val="solid"/>
                            <a:miter lim="800000"/>
                            <a:headEnd/>
                            <a:tailEnd/>
                          </a:ln>
                        </wps:spPr>
                        <wps:txbx>
                          <w:txbxContent>
                            <w:p w:rsidR="00C7301F" w:rsidRDefault="00C7301F" w:rsidP="006B3BA1">
                              <w:pPr>
                                <w:jc w:val="center"/>
                                <w:rPr>
                                  <w:rFonts w:hint="default"/>
                                  <w:sz w:val="20"/>
                                </w:rPr>
                              </w:pPr>
                              <w:r w:rsidRPr="00E82A49">
                                <w:rPr>
                                  <w:sz w:val="20"/>
                                </w:rPr>
                                <w:t>行政</w:t>
                              </w:r>
                            </w:p>
                            <w:p w:rsidR="00C7301F" w:rsidRDefault="00C7301F" w:rsidP="006B3BA1">
                              <w:pPr>
                                <w:jc w:val="center"/>
                                <w:rPr>
                                  <w:rFonts w:hint="default"/>
                                </w:rPr>
                              </w:pPr>
                              <w:r w:rsidRPr="00E82A49">
                                <w:rPr>
                                  <w:sz w:val="20"/>
                                </w:rPr>
                                <w:t>（県・市町村）</w:t>
                              </w:r>
                            </w:p>
                          </w:txbxContent>
                        </wps:txbx>
                        <wps:bodyPr rot="0" vert="horz" wrap="square" lIns="91440" tIns="45720" rIns="91440" bIns="45720" anchor="ctr" anchorCtr="0" upright="1">
                          <a:noAutofit/>
                        </wps:bodyPr>
                      </wps:wsp>
                      <wps:wsp>
                        <wps:cNvPr id="38" name="正方形/長方形 480"/>
                        <wps:cNvSpPr>
                          <a:spLocks noChangeArrowheads="1"/>
                        </wps:cNvSpPr>
                        <wps:spPr bwMode="auto">
                          <a:xfrm>
                            <a:off x="2009775" y="171450"/>
                            <a:ext cx="4363085" cy="469265"/>
                          </a:xfrm>
                          <a:prstGeom prst="rect">
                            <a:avLst/>
                          </a:prstGeom>
                          <a:solidFill>
                            <a:srgbClr val="FFFFFF"/>
                          </a:solidFill>
                          <a:ln w="19050" cap="flat" cmpd="sng" algn="ctr">
                            <a:solidFill>
                              <a:srgbClr val="000000"/>
                            </a:solidFill>
                            <a:prstDash val="sysDash"/>
                            <a:miter lim="800000"/>
                            <a:headEnd/>
                            <a:tailEnd/>
                          </a:ln>
                        </wps:spPr>
                        <wps:txbx>
                          <w:txbxContent>
                            <w:p w:rsidR="00C7301F" w:rsidRDefault="00C7301F" w:rsidP="006B3BA1">
                              <w:pPr>
                                <w:jc w:val="left"/>
                                <w:rPr>
                                  <w:rFonts w:hint="default"/>
                                  <w:sz w:val="20"/>
                                </w:rPr>
                              </w:pPr>
                              <w:r w:rsidRPr="00E346C6">
                                <w:rPr>
                                  <w:sz w:val="20"/>
                                </w:rPr>
                                <w:t>①県庁各課、</w:t>
                              </w:r>
                              <w:r>
                                <w:rPr>
                                  <w:sz w:val="20"/>
                                </w:rPr>
                                <w:t>しまね県民活動支援センター、市町村との連携</w:t>
                              </w:r>
                            </w:p>
                            <w:p w:rsidR="00C7301F" w:rsidRPr="00E346C6" w:rsidRDefault="00C7301F" w:rsidP="006B3BA1">
                              <w:pPr>
                                <w:jc w:val="left"/>
                                <w:rPr>
                                  <w:rFonts w:hint="default"/>
                                  <w:sz w:val="20"/>
                                </w:rPr>
                              </w:pPr>
                              <w:r>
                                <w:rPr>
                                  <w:sz w:val="20"/>
                                </w:rPr>
                                <w:t xml:space="preserve">②県民等への情報提供・啓発　</w:t>
                              </w:r>
                              <w:r w:rsidRPr="00E346C6">
                                <w:rPr>
                                  <w:sz w:val="20"/>
                                </w:rPr>
                                <w:t>③総合相談窓口</w:t>
                              </w:r>
                            </w:p>
                          </w:txbxContent>
                        </wps:txbx>
                        <wps:bodyPr rot="0" vert="horz" wrap="square" lIns="91440" tIns="45720" rIns="91440" bIns="45720" anchor="ctr" anchorCtr="0" upright="1">
                          <a:noAutofit/>
                        </wps:bodyPr>
                      </wps:wsp>
                      <wps:wsp>
                        <wps:cNvPr id="39" name="正方形/長方形 481"/>
                        <wps:cNvSpPr>
                          <a:spLocks noChangeArrowheads="1"/>
                        </wps:cNvSpPr>
                        <wps:spPr bwMode="auto">
                          <a:xfrm>
                            <a:off x="2009775" y="666750"/>
                            <a:ext cx="4366260" cy="469265"/>
                          </a:xfrm>
                          <a:prstGeom prst="rect">
                            <a:avLst/>
                          </a:prstGeom>
                          <a:solidFill>
                            <a:srgbClr val="FFFFFF"/>
                          </a:solidFill>
                          <a:ln w="19050" cap="flat" cmpd="sng" algn="ctr">
                            <a:solidFill>
                              <a:srgbClr val="000000"/>
                            </a:solidFill>
                            <a:prstDash val="sysDash"/>
                            <a:miter lim="800000"/>
                            <a:headEnd/>
                            <a:tailEnd/>
                          </a:ln>
                        </wps:spPr>
                        <wps:txbx>
                          <w:txbxContent>
                            <w:p w:rsidR="00C7301F" w:rsidRPr="00E346C6" w:rsidRDefault="00C7301F" w:rsidP="006B3BA1">
                              <w:pPr>
                                <w:jc w:val="left"/>
                                <w:rPr>
                                  <w:rFonts w:hint="default"/>
                                  <w:sz w:val="20"/>
                                </w:rPr>
                              </w:pPr>
                              <w:r w:rsidRPr="00E346C6">
                                <w:rPr>
                                  <w:sz w:val="20"/>
                                </w:rPr>
                                <w:t>団体に対する中間支援機能（情報提供、人材育成、</w:t>
                              </w:r>
                              <w:r w:rsidRPr="003C3ADA">
                                <w:rPr>
                                  <w:color w:val="auto"/>
                                  <w:sz w:val="20"/>
                                </w:rPr>
                                <w:t>基盤強化</w:t>
                              </w:r>
                              <w:r w:rsidRPr="003C3ADA">
                                <w:rPr>
                                  <w:rFonts w:hint="default"/>
                                  <w:color w:val="auto"/>
                                  <w:sz w:val="20"/>
                                </w:rPr>
                                <w:t>、</w:t>
                              </w:r>
                              <w:r w:rsidRPr="00E346C6">
                                <w:rPr>
                                  <w:sz w:val="20"/>
                                </w:rPr>
                                <w:t>ネットワーク形成）</w:t>
                              </w:r>
                            </w:p>
                          </w:txbxContent>
                        </wps:txbx>
                        <wps:bodyPr rot="0" vert="horz" wrap="square" lIns="91440" tIns="45720" rIns="91440" bIns="45720" anchor="ctr" anchorCtr="0" upright="1">
                          <a:noAutofit/>
                        </wps:bodyPr>
                      </wps:wsp>
                      <wps:wsp>
                        <wps:cNvPr id="40" name="正方形/長方形 482"/>
                        <wps:cNvSpPr>
                          <a:spLocks noChangeArrowheads="1"/>
                        </wps:cNvSpPr>
                        <wps:spPr bwMode="auto">
                          <a:xfrm>
                            <a:off x="581025" y="1162050"/>
                            <a:ext cx="1383030" cy="469265"/>
                          </a:xfrm>
                          <a:prstGeom prst="rect">
                            <a:avLst/>
                          </a:prstGeom>
                          <a:solidFill>
                            <a:srgbClr val="FFFFFF"/>
                          </a:solidFill>
                          <a:ln w="25400" cap="flat" cmpd="sng" algn="ctr">
                            <a:solidFill>
                              <a:srgbClr val="000000"/>
                            </a:solidFill>
                            <a:prstDash val="solid"/>
                            <a:miter lim="800000"/>
                            <a:headEnd/>
                            <a:tailEnd/>
                          </a:ln>
                        </wps:spPr>
                        <wps:txbx>
                          <w:txbxContent>
                            <w:p w:rsidR="00C7301F" w:rsidRPr="00E82A49" w:rsidRDefault="00C7301F" w:rsidP="006B3BA1">
                              <w:pPr>
                                <w:jc w:val="left"/>
                                <w:rPr>
                                  <w:rFonts w:hint="default"/>
                                  <w:sz w:val="20"/>
                                  <w:szCs w:val="21"/>
                                </w:rPr>
                              </w:pPr>
                              <w:r w:rsidRPr="00E82A49">
                                <w:rPr>
                                  <w:sz w:val="20"/>
                                  <w:szCs w:val="21"/>
                                </w:rPr>
                                <w:t>県民いきいき活動促進委員会</w:t>
                              </w:r>
                            </w:p>
                          </w:txbxContent>
                        </wps:txbx>
                        <wps:bodyPr rot="0" vert="horz" wrap="square" lIns="91440" tIns="45720" rIns="91440" bIns="45720" anchor="ctr" anchorCtr="0" upright="1">
                          <a:noAutofit/>
                        </wps:bodyPr>
                      </wps:wsp>
                      <wps:wsp>
                        <wps:cNvPr id="41" name="正方形/長方形 483"/>
                        <wps:cNvSpPr>
                          <a:spLocks noChangeArrowheads="1"/>
                        </wps:cNvSpPr>
                        <wps:spPr bwMode="auto">
                          <a:xfrm>
                            <a:off x="2009775" y="1162050"/>
                            <a:ext cx="4366260" cy="469265"/>
                          </a:xfrm>
                          <a:prstGeom prst="rect">
                            <a:avLst/>
                          </a:prstGeom>
                          <a:solidFill>
                            <a:srgbClr val="FFFFFF"/>
                          </a:solidFill>
                          <a:ln w="19050" cap="flat" cmpd="sng" algn="ctr">
                            <a:solidFill>
                              <a:srgbClr val="000000"/>
                            </a:solidFill>
                            <a:prstDash val="sysDash"/>
                            <a:miter lim="800000"/>
                            <a:headEnd/>
                            <a:tailEnd/>
                          </a:ln>
                        </wps:spPr>
                        <wps:txbx>
                          <w:txbxContent>
                            <w:p w:rsidR="00C7301F" w:rsidRPr="00E346C6" w:rsidRDefault="00C7301F" w:rsidP="006B3BA1">
                              <w:pPr>
                                <w:jc w:val="left"/>
                                <w:rPr>
                                  <w:rFonts w:hint="default"/>
                                  <w:sz w:val="20"/>
                                </w:rPr>
                              </w:pPr>
                              <w:r w:rsidRPr="00E346C6">
                                <w:rPr>
                                  <w:sz w:val="20"/>
                                </w:rPr>
                                <w:t>「県民いきいき活動の促進」と「協働の推進」に係る施策の評価と</w:t>
                              </w:r>
                              <w:r>
                                <w:rPr>
                                  <w:sz w:val="20"/>
                                </w:rPr>
                                <w:t>助言</w:t>
                              </w:r>
                              <w:r w:rsidRPr="00E346C6">
                                <w:rPr>
                                  <w:sz w:val="20"/>
                                </w:rPr>
                                <w:t>等</w:t>
                              </w:r>
                            </w:p>
                          </w:txbxContent>
                        </wps:txbx>
                        <wps:bodyPr rot="0" vert="horz" wrap="square" lIns="91440" tIns="45720" rIns="91440" bIns="45720" anchor="ctr" anchorCtr="0" upright="1">
                          <a:noAutofit/>
                        </wps:bodyPr>
                      </wps:wsp>
                      <wps:wsp>
                        <wps:cNvPr id="42" name="正方形/長方形 484"/>
                        <wps:cNvSpPr>
                          <a:spLocks noChangeArrowheads="1"/>
                        </wps:cNvSpPr>
                        <wps:spPr bwMode="auto">
                          <a:xfrm>
                            <a:off x="581025" y="681638"/>
                            <a:ext cx="1383030" cy="454378"/>
                          </a:xfrm>
                          <a:prstGeom prst="rect">
                            <a:avLst/>
                          </a:prstGeom>
                          <a:solidFill>
                            <a:srgbClr val="FFFFFF"/>
                          </a:solidFill>
                          <a:ln w="25400" cap="flat" cmpd="sng" algn="ctr">
                            <a:solidFill>
                              <a:srgbClr val="000000"/>
                            </a:solidFill>
                            <a:prstDash val="solid"/>
                            <a:miter lim="800000"/>
                            <a:headEnd/>
                            <a:tailEnd/>
                          </a:ln>
                        </wps:spPr>
                        <wps:txbx>
                          <w:txbxContent>
                            <w:p w:rsidR="00C7301F" w:rsidRPr="00E82A49" w:rsidRDefault="00C7301F" w:rsidP="006B3BA1">
                              <w:pPr>
                                <w:jc w:val="left"/>
                                <w:rPr>
                                  <w:rFonts w:hint="default"/>
                                  <w:sz w:val="16"/>
                                  <w:szCs w:val="18"/>
                                </w:rPr>
                              </w:pPr>
                              <w:r w:rsidRPr="00E82A49">
                                <w:rPr>
                                  <w:sz w:val="20"/>
                                  <w:szCs w:val="21"/>
                                </w:rPr>
                                <w:t>しまね県民活動支援センター</w:t>
                              </w:r>
                              <w:r w:rsidRPr="00F85AC8">
                                <w:rPr>
                                  <w:rFonts w:asciiTheme="minorEastAsia" w:eastAsiaTheme="minorEastAsia" w:hAnsiTheme="minorEastAsia"/>
                                  <w:sz w:val="16"/>
                                  <w:szCs w:val="21"/>
                                </w:rPr>
                                <w:t>(</w:t>
                              </w:r>
                              <w:r>
                                <w:rPr>
                                  <w:rFonts w:ascii="ＭＳ 明朝" w:hAnsi="ＭＳ 明朝"/>
                                  <w:color w:val="auto"/>
                                  <w:kern w:val="2"/>
                                  <w:sz w:val="16"/>
                                  <w:szCs w:val="22"/>
                                </w:rPr>
                                <w:t>※</w:t>
                              </w:r>
                              <w:r w:rsidRPr="003C3ADA">
                                <w:rPr>
                                  <w:rFonts w:ascii="ＭＳ 明朝" w:hAnsi="ＭＳ 明朝"/>
                                  <w:color w:val="auto"/>
                                  <w:kern w:val="2"/>
                                  <w:sz w:val="16"/>
                                  <w:szCs w:val="22"/>
                                </w:rPr>
                                <w:t>10</w:t>
                              </w:r>
                              <w:r w:rsidRPr="00E82A49">
                                <w:rPr>
                                  <w:rFonts w:ascii="ＭＳ 明朝" w:hAnsi="ＭＳ 明朝"/>
                                  <w:color w:val="auto"/>
                                  <w:kern w:val="2"/>
                                  <w:sz w:val="16"/>
                                  <w:szCs w:val="22"/>
                                </w:rPr>
                                <w:t>)</w:t>
                              </w:r>
                            </w:p>
                          </w:txbxContent>
                        </wps:txbx>
                        <wps:bodyPr rot="0" vert="horz" wrap="square" lIns="91440" tIns="45720" rIns="91440" bIns="45720" anchor="ctr" anchorCtr="0" upright="1">
                          <a:noAutofit/>
                        </wps:bodyPr>
                      </wps:wsp>
                    </wpg:wgp>
                  </a:graphicData>
                </a:graphic>
              </wp:anchor>
            </w:drawing>
          </mc:Choice>
          <mc:Fallback>
            <w:pict>
              <v:group w14:anchorId="1E53F7E8" id="グループ化 34" o:spid="_x0000_s1149" style="position:absolute;left:0;text-align:left;margin-left:30.7pt;margin-top:9.2pt;width:458.6pt;height:141.45pt;z-index:252405760" coordsize="64103,17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">
                <v:rect id="正方形/長方形 445" o:spid="_x0000_s1150" style="position:absolute;width:64103;height:179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" strokeweight="1.25pt"/>
                <v:roundrect id="角丸四角形 446" o:spid="_x0000_s1151" style="position:absolute;left:476;top:952;width:4477;height:158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" fillcolor="#4f81bd" strokecolor="#385d8a" strokeweight="2pt">
                  <v:textbox style="layout-flow:vertical-ideographic">
                    <w:txbxContent>
                      <w:p w:rsidR="00C7301F" w:rsidRPr="001B2DF0" w:rsidRDefault="00C7301F" w:rsidP="006B3BA1">
                        <w:pPr>
                          <w:jc w:val="center"/>
                          <w:rPr>
                            <w:rFonts w:ascii="HG丸ｺﾞｼｯｸM-PRO" w:eastAsia="HG丸ｺﾞｼｯｸM-PRO" w:hAnsi="HG丸ｺﾞｼｯｸM-PRO" w:hint="default"/>
                            <w:b/>
                            <w:color w:val="FFFFFF"/>
                            <w:sz w:val="24"/>
                            <w:szCs w:val="24"/>
                          </w:rPr>
                        </w:pPr>
                        <w:r w:rsidRPr="001B2DF0">
                          <w:rPr>
                            <w:rFonts w:ascii="HG丸ｺﾞｼｯｸM-PRO" w:eastAsia="HG丸ｺﾞｼｯｸM-PRO" w:hAnsi="HG丸ｺﾞｼｯｸM-PRO"/>
                            <w:b/>
                            <w:color w:val="FFFFFF"/>
                            <w:sz w:val="24"/>
                            <w:szCs w:val="24"/>
                          </w:rPr>
                          <w:t>体制の整備</w:t>
                        </w:r>
                      </w:p>
                    </w:txbxContent>
                  </v:textbox>
                </v:roundrect>
                <v:rect id="正方形/長方形 447" o:spid="_x0000_s1152" style="position:absolute;left:5810;top:1714;width:13830;height:46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" strokeweight="2pt">
                  <v:textbox>
                    <w:txbxContent>
                      <w:p w:rsidR="00C7301F" w:rsidRDefault="00C7301F" w:rsidP="006B3BA1">
                        <w:pPr>
                          <w:jc w:val="center"/>
                          <w:rPr>
                            <w:rFonts w:hint="default"/>
                            <w:sz w:val="20"/>
                          </w:rPr>
                        </w:pPr>
                        <w:r w:rsidRPr="00E82A49">
                          <w:rPr>
                            <w:sz w:val="20"/>
                          </w:rPr>
                          <w:t>行政</w:t>
                        </w:r>
                      </w:p>
                      <w:p w:rsidR="00C7301F" w:rsidRDefault="00C7301F" w:rsidP="006B3BA1">
                        <w:pPr>
                          <w:jc w:val="center"/>
                          <w:rPr>
                            <w:rFonts w:hint="default"/>
                          </w:rPr>
                        </w:pPr>
                        <w:r w:rsidRPr="00E82A49">
                          <w:rPr>
                            <w:sz w:val="20"/>
                          </w:rPr>
                          <w:t>（県・市町村）</w:t>
                        </w:r>
                      </w:p>
                    </w:txbxContent>
                  </v:textbox>
                </v:rect>
                <v:rect id="正方形/長方形 480" o:spid="_x0000_s1153" style="position:absolute;left:20097;top:1714;width:43631;height:46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" strokeweight="1.5pt">
                  <v:stroke dashstyle="3 1"/>
                  <v:textbox>
                    <w:txbxContent>
                      <w:p w:rsidR="00C7301F" w:rsidRDefault="00C7301F" w:rsidP="006B3BA1">
                        <w:pPr>
                          <w:jc w:val="left"/>
                          <w:rPr>
                            <w:rFonts w:hint="default"/>
                            <w:sz w:val="20"/>
                          </w:rPr>
                        </w:pPr>
                        <w:r w:rsidRPr="00E346C6">
                          <w:rPr>
                            <w:sz w:val="20"/>
                          </w:rPr>
                          <w:t>①県庁各課、</w:t>
                        </w:r>
                        <w:r>
                          <w:rPr>
                            <w:sz w:val="20"/>
                          </w:rPr>
                          <w:t>しまね県民活動支援センター、市町村との連携</w:t>
                        </w:r>
                      </w:p>
                      <w:p w:rsidR="00C7301F" w:rsidRPr="00E346C6" w:rsidRDefault="00C7301F" w:rsidP="006B3BA1">
                        <w:pPr>
                          <w:jc w:val="left"/>
                          <w:rPr>
                            <w:rFonts w:hint="default"/>
                            <w:sz w:val="20"/>
                          </w:rPr>
                        </w:pPr>
                        <w:r>
                          <w:rPr>
                            <w:sz w:val="20"/>
                          </w:rPr>
                          <w:t xml:space="preserve">②県民等への情報提供・啓発　</w:t>
                        </w:r>
                        <w:r w:rsidRPr="00E346C6">
                          <w:rPr>
                            <w:sz w:val="20"/>
                          </w:rPr>
                          <w:t>③総合相談窓口</w:t>
                        </w:r>
                      </w:p>
                    </w:txbxContent>
                  </v:textbox>
                </v:rect>
                <v:rect id="正方形/長方形 481" o:spid="_x0000_s1154" style="position:absolute;left:20097;top:6667;width:43663;height:46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" strokeweight="1.5pt">
                  <v:stroke dashstyle="3 1"/>
                  <v:textbox>
                    <w:txbxContent>
                      <w:p w:rsidR="00C7301F" w:rsidRPr="00E346C6" w:rsidRDefault="00C7301F" w:rsidP="006B3BA1">
                        <w:pPr>
                          <w:jc w:val="left"/>
                          <w:rPr>
                            <w:rFonts w:hint="default"/>
                            <w:sz w:val="20"/>
                          </w:rPr>
                        </w:pPr>
                        <w:r w:rsidRPr="00E346C6">
                          <w:rPr>
                            <w:sz w:val="20"/>
                          </w:rPr>
                          <w:t>団体に対する中間支援機能（情報提供、人材育成、</w:t>
                        </w:r>
                        <w:r w:rsidRPr="003C3ADA">
                          <w:rPr>
                            <w:color w:val="auto"/>
                            <w:sz w:val="20"/>
                          </w:rPr>
                          <w:t>基盤強化</w:t>
                        </w:r>
                        <w:r w:rsidRPr="003C3ADA">
                          <w:rPr>
                            <w:rFonts w:hint="default"/>
                            <w:color w:val="auto"/>
                            <w:sz w:val="20"/>
                          </w:rPr>
                          <w:t>、</w:t>
                        </w:r>
                        <w:r w:rsidRPr="00E346C6">
                          <w:rPr>
                            <w:sz w:val="20"/>
                          </w:rPr>
                          <w:t>ネットワーク形成）</w:t>
                        </w:r>
                      </w:p>
                    </w:txbxContent>
                  </v:textbox>
                </v:rect>
                <v:rect id="正方形/長方形 482" o:spid="_x0000_s1155" style="position:absolute;left:5810;top:11620;width:13830;height:46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" strokeweight="2pt">
                  <v:textbox>
                    <w:txbxContent>
                      <w:p w:rsidR="00C7301F" w:rsidRPr="00E82A49" w:rsidRDefault="00C7301F" w:rsidP="006B3BA1">
                        <w:pPr>
                          <w:jc w:val="left"/>
                          <w:rPr>
                            <w:rFonts w:hint="default"/>
                            <w:sz w:val="20"/>
                            <w:szCs w:val="21"/>
                          </w:rPr>
                        </w:pPr>
                        <w:r w:rsidRPr="00E82A49">
                          <w:rPr>
                            <w:sz w:val="20"/>
                            <w:szCs w:val="21"/>
                          </w:rPr>
                          <w:t>県民いきいき活動促進委員会</w:t>
                        </w:r>
                      </w:p>
                    </w:txbxContent>
                  </v:textbox>
                </v:rect>
                <v:rect id="正方形/長方形 483" o:spid="_x0000_s1156" style="position:absolute;left:20097;top:11620;width:43663;height:46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" strokeweight="1.5pt">
                  <v:stroke dashstyle="3 1"/>
                  <v:textbox>
                    <w:txbxContent>
                      <w:p w:rsidR="00C7301F" w:rsidRPr="00E346C6" w:rsidRDefault="00C7301F" w:rsidP="006B3BA1">
                        <w:pPr>
                          <w:jc w:val="left"/>
                          <w:rPr>
                            <w:rFonts w:hint="default"/>
                            <w:sz w:val="20"/>
                          </w:rPr>
                        </w:pPr>
                        <w:r w:rsidRPr="00E346C6">
                          <w:rPr>
                            <w:sz w:val="20"/>
                          </w:rPr>
                          <w:t>「県民いきいき活動の促進」と「協働の推進」に係る施策の評価と</w:t>
                        </w:r>
                        <w:r>
                          <w:rPr>
                            <w:sz w:val="20"/>
                          </w:rPr>
                          <w:t>助言</w:t>
                        </w:r>
                        <w:r w:rsidRPr="00E346C6">
                          <w:rPr>
                            <w:sz w:val="20"/>
                          </w:rPr>
                          <w:t>等</w:t>
                        </w:r>
                      </w:p>
                    </w:txbxContent>
                  </v:textbox>
                </v:rect>
                <v:rect id="正方形/長方形 484" o:spid="_x0000_s1157" style="position:absolute;left:5810;top:6816;width:13830;height:45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" strokeweight="2pt">
                  <v:textbox>
                    <w:txbxContent>
                      <w:p w:rsidR="00C7301F" w:rsidRPr="00E82A49" w:rsidRDefault="00C7301F" w:rsidP="006B3BA1">
                        <w:pPr>
                          <w:jc w:val="left"/>
                          <w:rPr>
                            <w:rFonts w:hint="default"/>
                            <w:sz w:val="16"/>
                            <w:szCs w:val="18"/>
                          </w:rPr>
                        </w:pPr>
                        <w:r w:rsidRPr="00E82A49">
                          <w:rPr>
                            <w:sz w:val="20"/>
                            <w:szCs w:val="21"/>
                          </w:rPr>
                          <w:t>しまね県民活動支援センター</w:t>
                        </w:r>
                        <w:r w:rsidRPr="00F85AC8">
                          <w:rPr>
                            <w:rFonts w:asciiTheme="minorEastAsia" w:eastAsiaTheme="minorEastAsia" w:hAnsiTheme="minorEastAsia"/>
                            <w:sz w:val="16"/>
                            <w:szCs w:val="21"/>
                          </w:rPr>
                          <w:t>(</w:t>
                        </w:r>
                        <w:r>
                          <w:rPr>
                            <w:rFonts w:ascii="ＭＳ 明朝" w:hAnsi="ＭＳ 明朝"/>
                            <w:color w:val="auto"/>
                            <w:kern w:val="2"/>
                            <w:sz w:val="16"/>
                            <w:szCs w:val="22"/>
                          </w:rPr>
                          <w:t>※</w:t>
                        </w:r>
                        <w:r w:rsidRPr="003C3ADA">
                          <w:rPr>
                            <w:rFonts w:ascii="ＭＳ 明朝" w:hAnsi="ＭＳ 明朝"/>
                            <w:color w:val="auto"/>
                            <w:kern w:val="2"/>
                            <w:sz w:val="16"/>
                            <w:szCs w:val="22"/>
                          </w:rPr>
                          <w:t>10</w:t>
                        </w:r>
                        <w:r w:rsidRPr="00E82A49">
                          <w:rPr>
                            <w:rFonts w:ascii="ＭＳ 明朝" w:hAnsi="ＭＳ 明朝"/>
                            <w:color w:val="auto"/>
                            <w:kern w:val="2"/>
                            <w:sz w:val="16"/>
                            <w:szCs w:val="22"/>
                          </w:rPr>
                          <w:t>)</w:t>
                        </w:r>
                      </w:p>
                    </w:txbxContent>
                  </v:textbox>
                </v:rect>
              </v:group>
            </w:pict>
          </mc:Fallback>
        </mc:AlternateContent>
      </w:r>
    </w:p>
    <w:p w:rsidR="006B3BA1" w:rsidRDefault="006B3BA1" w:rsidP="006B3BA1">
      <w:pPr>
        <w:rPr>
          <w:rFonts w:ascii="ＭＳ ゴシック" w:eastAsia="ＭＳ ゴシック" w:hAnsi="ＭＳ ゴシック" w:hint="default"/>
          <w:b/>
          <w:color w:val="auto"/>
          <w:szCs w:val="21"/>
        </w:rPr>
      </w:pPr>
    </w:p>
    <w:p w:rsidR="006B3BA1" w:rsidRDefault="006B3BA1" w:rsidP="006B3BA1">
      <w:pPr>
        <w:rPr>
          <w:rFonts w:ascii="ＭＳ ゴシック" w:eastAsia="ＭＳ ゴシック" w:hAnsi="ＭＳ ゴシック" w:hint="default"/>
          <w:b/>
          <w:color w:val="auto"/>
          <w:szCs w:val="21"/>
        </w:rPr>
      </w:pPr>
    </w:p>
    <w:p w:rsidR="006B3BA1" w:rsidRDefault="006B3BA1" w:rsidP="006B3BA1">
      <w:pPr>
        <w:rPr>
          <w:rFonts w:ascii="ＭＳ ゴシック" w:eastAsia="ＭＳ ゴシック" w:hAnsi="ＭＳ ゴシック" w:hint="default"/>
          <w:b/>
          <w:color w:val="auto"/>
          <w:szCs w:val="21"/>
        </w:rPr>
      </w:pPr>
    </w:p>
    <w:p w:rsidR="006B3BA1" w:rsidRDefault="006B3BA1" w:rsidP="006B3BA1">
      <w:pPr>
        <w:rPr>
          <w:rFonts w:ascii="ＭＳ ゴシック" w:eastAsia="ＭＳ ゴシック" w:hAnsi="ＭＳ ゴシック" w:hint="default"/>
          <w:b/>
          <w:color w:val="auto"/>
          <w:szCs w:val="21"/>
        </w:rPr>
      </w:pPr>
    </w:p>
    <w:p w:rsidR="006B3BA1" w:rsidRDefault="006B3BA1" w:rsidP="006B3BA1">
      <w:pPr>
        <w:rPr>
          <w:rFonts w:ascii="ＭＳ ゴシック" w:eastAsia="ＭＳ ゴシック" w:hAnsi="ＭＳ ゴシック" w:hint="default"/>
          <w:b/>
          <w:color w:val="auto"/>
          <w:szCs w:val="21"/>
        </w:rPr>
      </w:pPr>
    </w:p>
    <w:p w:rsidR="006B3BA1" w:rsidRDefault="006B3BA1" w:rsidP="006B3BA1">
      <w:pPr>
        <w:rPr>
          <w:rFonts w:ascii="ＭＳ ゴシック" w:eastAsia="ＭＳ ゴシック" w:hAnsi="ＭＳ ゴシック" w:hint="default"/>
          <w:b/>
          <w:color w:val="auto"/>
          <w:szCs w:val="21"/>
        </w:rPr>
      </w:pPr>
    </w:p>
    <w:p w:rsidR="006B3BA1" w:rsidRDefault="006B3BA1" w:rsidP="006B3BA1">
      <w:pPr>
        <w:rPr>
          <w:rFonts w:ascii="ＭＳ ゴシック" w:eastAsia="ＭＳ ゴシック" w:hAnsi="ＭＳ ゴシック" w:hint="default"/>
          <w:b/>
          <w:color w:val="auto"/>
          <w:szCs w:val="21"/>
        </w:rPr>
      </w:pPr>
    </w:p>
    <w:p w:rsidR="006B3BA1" w:rsidRDefault="006B3BA1" w:rsidP="006B3BA1">
      <w:pPr>
        <w:rPr>
          <w:rFonts w:ascii="ＭＳ ゴシック" w:eastAsia="ＭＳ ゴシック" w:hAnsi="ＭＳ ゴシック" w:hint="default"/>
          <w:b/>
          <w:color w:val="auto"/>
          <w:szCs w:val="21"/>
        </w:rPr>
      </w:pPr>
    </w:p>
    <w:p w:rsidR="006B3BA1" w:rsidRDefault="006B3BA1" w:rsidP="006B3BA1">
      <w:pPr>
        <w:rPr>
          <w:rFonts w:ascii="ＭＳ ゴシック" w:eastAsia="ＭＳ ゴシック" w:hAnsi="ＭＳ ゴシック" w:hint="default"/>
          <w:b/>
          <w:color w:val="auto"/>
          <w:szCs w:val="21"/>
        </w:rPr>
      </w:pPr>
    </w:p>
    <w:p w:rsidR="006B3BA1" w:rsidRDefault="006B3BA1" w:rsidP="006B3BA1">
      <w:pPr>
        <w:rPr>
          <w:rFonts w:ascii="ＭＳ ゴシック" w:eastAsia="ＭＳ ゴシック" w:hAnsi="ＭＳ ゴシック" w:hint="default"/>
          <w:b/>
          <w:color w:val="auto"/>
          <w:szCs w:val="21"/>
        </w:rPr>
      </w:pPr>
    </w:p>
    <w:p w:rsidR="006B3BA1" w:rsidRDefault="006B3BA1" w:rsidP="006B3BA1">
      <w:pPr>
        <w:rPr>
          <w:rFonts w:ascii="ＭＳ ゴシック" w:eastAsia="ＭＳ ゴシック" w:hAnsi="ＭＳ ゴシック" w:hint="default"/>
          <w:b/>
          <w:color w:val="auto"/>
          <w:szCs w:val="21"/>
        </w:rPr>
      </w:pPr>
    </w:p>
    <w:p w:rsidR="006B3BA1" w:rsidRDefault="006B3BA1" w:rsidP="006B3BA1">
      <w:pPr>
        <w:rPr>
          <w:rFonts w:ascii="ＭＳ ゴシック" w:eastAsia="ＭＳ ゴシック" w:hAnsi="ＭＳ ゴシック" w:hint="default"/>
          <w:b/>
          <w:color w:val="auto"/>
          <w:szCs w:val="21"/>
        </w:rPr>
      </w:pPr>
    </w:p>
    <w:p w:rsidR="006B3BA1" w:rsidRDefault="006B3BA1" w:rsidP="006B3BA1">
      <w:pPr>
        <w:rPr>
          <w:rFonts w:ascii="ＭＳ ゴシック" w:eastAsia="ＭＳ ゴシック" w:hAnsi="ＭＳ ゴシック" w:hint="default"/>
          <w:b/>
          <w:color w:val="auto"/>
          <w:szCs w:val="21"/>
        </w:rPr>
      </w:pPr>
    </w:p>
    <w:p w:rsidR="006B3BA1" w:rsidRDefault="006B3BA1" w:rsidP="006B3BA1">
      <w:pPr>
        <w:rPr>
          <w:rFonts w:ascii="ＭＳ ゴシック" w:eastAsia="ＭＳ ゴシック" w:hAnsi="ＭＳ ゴシック" w:hint="default"/>
          <w:b/>
          <w:color w:val="auto"/>
          <w:szCs w:val="21"/>
        </w:rPr>
      </w:pPr>
    </w:p>
    <w:p w:rsidR="006B3BA1" w:rsidRDefault="006B3BA1" w:rsidP="006B3BA1">
      <w:pPr>
        <w:rPr>
          <w:rFonts w:ascii="ＭＳ ゴシック" w:eastAsia="ＭＳ ゴシック" w:hAnsi="ＭＳ ゴシック" w:hint="default"/>
          <w:b/>
          <w:color w:val="auto"/>
          <w:szCs w:val="21"/>
        </w:rPr>
      </w:pPr>
    </w:p>
    <w:p w:rsidR="006B3BA1" w:rsidRDefault="006B3BA1" w:rsidP="006B3BA1">
      <w:pPr>
        <w:rPr>
          <w:rFonts w:ascii="ＭＳ ゴシック" w:eastAsia="ＭＳ ゴシック" w:hAnsi="ＭＳ ゴシック" w:hint="default"/>
          <w:b/>
          <w:color w:val="auto"/>
          <w:szCs w:val="21"/>
        </w:rPr>
      </w:pPr>
    </w:p>
    <w:p w:rsidR="006B3BA1" w:rsidRDefault="006B3BA1" w:rsidP="006B3BA1">
      <w:pPr>
        <w:rPr>
          <w:rFonts w:ascii="ＭＳ ゴシック" w:eastAsia="ＭＳ ゴシック" w:hAnsi="ＭＳ ゴシック" w:hint="default"/>
          <w:b/>
          <w:color w:val="auto"/>
          <w:szCs w:val="21"/>
        </w:rPr>
      </w:pPr>
    </w:p>
    <w:p w:rsidR="006B3BA1" w:rsidRDefault="006B3BA1" w:rsidP="006B3BA1">
      <w:pPr>
        <w:rPr>
          <w:rFonts w:ascii="ＭＳ ゴシック" w:eastAsia="ＭＳ ゴシック" w:hAnsi="ＭＳ ゴシック" w:hint="default"/>
          <w:b/>
          <w:color w:val="auto"/>
          <w:szCs w:val="21"/>
        </w:rPr>
      </w:pPr>
    </w:p>
    <w:p w:rsidR="00930038" w:rsidRDefault="00930038" w:rsidP="006B3BA1">
      <w:pPr>
        <w:rPr>
          <w:rFonts w:ascii="ＭＳ ゴシック" w:eastAsia="ＭＳ ゴシック" w:hAnsi="ＭＳ ゴシック" w:hint="default"/>
          <w:b/>
          <w:color w:val="auto"/>
          <w:szCs w:val="21"/>
        </w:rPr>
      </w:pPr>
    </w:p>
    <w:p w:rsidR="006B3BA1" w:rsidRDefault="006B3BA1" w:rsidP="006B3BA1">
      <w:pPr>
        <w:rPr>
          <w:rFonts w:ascii="ＭＳ ゴシック" w:eastAsia="ＭＳ ゴシック" w:hAnsi="ＭＳ ゴシック" w:hint="default"/>
          <w:b/>
          <w:color w:val="auto"/>
          <w:szCs w:val="21"/>
        </w:rPr>
      </w:pPr>
    </w:p>
    <w:p w:rsidR="006B3BA1" w:rsidRDefault="006B3BA1" w:rsidP="006B3BA1">
      <w:pPr>
        <w:rPr>
          <w:rFonts w:ascii="HG丸ｺﾞｼｯｸM-PRO" w:eastAsia="HG丸ｺﾞｼｯｸM-PRO" w:hint="default"/>
        </w:rPr>
      </w:pPr>
      <w:r>
        <w:rPr>
          <w:rFonts w:ascii="ＭＳ ゴシック" w:eastAsia="ＭＳ ゴシック" w:hAnsi="ＭＳ ゴシック" w:hint="default"/>
          <w:b/>
          <w:noProof/>
          <w:color w:val="auto"/>
          <w:sz w:val="30"/>
        </w:rPr>
        <mc:AlternateContent>
          <mc:Choice Requires="wps">
            <w:drawing>
              <wp:anchor distT="0" distB="0" distL="114300" distR="114300" simplePos="0" relativeHeight="252406784" behindDoc="0" locked="0" layoutInCell="1" allowOverlap="1" wp14:anchorId="211FE2B2" wp14:editId="5F489C75">
                <wp:simplePos x="0" y="0"/>
                <wp:positionH relativeFrom="column">
                  <wp:posOffset>-37465</wp:posOffset>
                </wp:positionH>
                <wp:positionV relativeFrom="paragraph">
                  <wp:posOffset>35560</wp:posOffset>
                </wp:positionV>
                <wp:extent cx="6590665" cy="0"/>
                <wp:effectExtent l="0" t="0" r="19685" b="19050"/>
                <wp:wrapNone/>
                <wp:docPr id="43" name="直線コネクタ 43"/>
                <wp:cNvGraphicFramePr/>
                <a:graphic xmlns:a="http://schemas.openxmlformats.org/drawingml/2006/main">
                  <a:graphicData uri="http://schemas.microsoft.com/office/word/2010/wordprocessingShape">
                    <wps:wsp>
                      <wps:cNvCnPr/>
                      <wps:spPr>
                        <a:xfrm>
                          <a:off x="0" y="0"/>
                          <a:ext cx="6590665" cy="0"/>
                        </a:xfrm>
                        <a:prstGeom prst="line">
                          <a:avLst/>
                        </a:prstGeom>
                        <a:noFill/>
                        <a:ln w="63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6E951FF7" id="直線コネクタ 43" o:spid="_x0000_s1026" style="position:absolute;left:0;text-align:left;z-index:252406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5pt,2.8pt" to="516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" strokeweight=".5pt"/>
            </w:pict>
          </mc:Fallback>
        </mc:AlternateContent>
      </w:r>
    </w:p>
    <w:p w:rsidR="006B3BA1" w:rsidRDefault="006B3BA1" w:rsidP="00EC1C15">
      <w:pPr>
        <w:ind w:left="360" w:hangingChars="200" w:hanging="360"/>
        <w:rPr>
          <w:rFonts w:ascii="ＭＳ ゴシック" w:eastAsia="ＭＳ ゴシック" w:hAnsi="ＭＳ ゴシック" w:hint="default"/>
          <w:b/>
          <w:color w:val="auto"/>
          <w:szCs w:val="21"/>
        </w:rPr>
      </w:pPr>
      <w:r w:rsidRPr="009059CF">
        <w:rPr>
          <w:rFonts w:ascii="ＭＳ 明朝" w:hAnsi="ＭＳ 明朝"/>
          <w:color w:val="auto"/>
          <w:kern w:val="2"/>
          <w:sz w:val="18"/>
          <w:szCs w:val="22"/>
        </w:rPr>
        <w:t>※</w:t>
      </w:r>
      <w:r w:rsidR="00EC1C15" w:rsidRPr="003C3ADA">
        <w:rPr>
          <w:rFonts w:ascii="ＭＳ 明朝" w:hAnsi="ＭＳ 明朝"/>
          <w:color w:val="auto"/>
          <w:kern w:val="2"/>
          <w:sz w:val="18"/>
          <w:szCs w:val="22"/>
        </w:rPr>
        <w:t>10</w:t>
      </w:r>
      <w:r w:rsidR="00EC1C15" w:rsidRPr="003C3ADA">
        <w:rPr>
          <w:rFonts w:asciiTheme="minorHAnsi" w:eastAsiaTheme="minorEastAsia" w:hAnsiTheme="minorHAnsi" w:cstheme="minorBidi"/>
          <w:color w:val="auto"/>
          <w:kern w:val="2"/>
          <w:sz w:val="18"/>
          <w:szCs w:val="22"/>
        </w:rPr>
        <w:t>「</w:t>
      </w:r>
      <w:r w:rsidRPr="003C3ADA">
        <w:rPr>
          <w:rFonts w:asciiTheme="minorHAnsi" w:eastAsiaTheme="minorEastAsia" w:hAnsiTheme="minorHAnsi" w:cstheme="minorBidi"/>
          <w:color w:val="auto"/>
          <w:kern w:val="2"/>
          <w:sz w:val="18"/>
          <w:szCs w:val="22"/>
        </w:rPr>
        <w:t>しまね県民活動支援センター</w:t>
      </w:r>
      <w:r w:rsidR="00EC1C15" w:rsidRPr="003C3ADA">
        <w:rPr>
          <w:rFonts w:asciiTheme="minorHAnsi" w:eastAsiaTheme="minorEastAsia" w:hAnsiTheme="minorHAnsi" w:cstheme="minorBidi"/>
          <w:color w:val="auto"/>
          <w:kern w:val="2"/>
          <w:sz w:val="18"/>
          <w:szCs w:val="22"/>
        </w:rPr>
        <w:t>」</w:t>
      </w:r>
      <w:r w:rsidRPr="003C3ADA">
        <w:rPr>
          <w:rFonts w:asciiTheme="minorHAnsi" w:eastAsiaTheme="minorEastAsia" w:hAnsiTheme="minorHAnsi" w:cstheme="minorBidi"/>
          <w:color w:val="auto"/>
          <w:kern w:val="2"/>
          <w:sz w:val="18"/>
          <w:szCs w:val="22"/>
        </w:rPr>
        <w:t>とは、</w:t>
      </w:r>
      <w:r w:rsidRPr="009059CF">
        <w:rPr>
          <w:rFonts w:asciiTheme="minorHAnsi" w:eastAsiaTheme="minorEastAsia" w:hAnsiTheme="minorHAnsi" w:cstheme="minorBidi"/>
          <w:color w:val="auto"/>
          <w:kern w:val="2"/>
          <w:sz w:val="18"/>
          <w:szCs w:val="22"/>
        </w:rPr>
        <w:t>（公財）ふるさと島根定住財団の中に置かれる「地域づくり支援」と「社会貢献活動支援」を実施する組織の名称です。</w:t>
      </w:r>
    </w:p>
    <w:p w:rsidR="006B3BA1" w:rsidRDefault="006B3BA1" w:rsidP="006B3BA1">
      <w:pPr>
        <w:rPr>
          <w:rFonts w:ascii="ＭＳ ゴシック" w:eastAsia="ＭＳ ゴシック" w:hAnsi="ＭＳ ゴシック" w:hint="default"/>
          <w:b/>
          <w:color w:val="auto"/>
          <w:sz w:val="24"/>
          <w:szCs w:val="21"/>
        </w:rPr>
      </w:pPr>
      <w:r w:rsidRPr="00E30A9F">
        <w:rPr>
          <w:rFonts w:ascii="ＭＳ ゴシック" w:eastAsia="ＭＳ ゴシック" w:hAnsi="ＭＳ ゴシック"/>
          <w:b/>
          <w:color w:val="auto"/>
          <w:sz w:val="24"/>
          <w:szCs w:val="21"/>
        </w:rPr>
        <w:lastRenderedPageBreak/>
        <w:t>≪ビジョンと成果指標一覧≫</w:t>
      </w:r>
    </w:p>
    <w:p w:rsidR="006B3BA1" w:rsidRDefault="006B3BA1" w:rsidP="006B3BA1">
      <w:pPr>
        <w:rPr>
          <w:rFonts w:ascii="ＭＳ ゴシック" w:eastAsia="ＭＳ ゴシック" w:hAnsi="ＭＳ ゴシック" w:hint="default"/>
          <w:b/>
          <w:color w:val="auto"/>
          <w:szCs w:val="21"/>
        </w:rPr>
      </w:pPr>
    </w:p>
    <w:p w:rsidR="006B3BA1" w:rsidRPr="009B4219" w:rsidRDefault="006B3BA1" w:rsidP="006B3BA1">
      <w:pPr>
        <w:rPr>
          <w:rFonts w:ascii="ＭＳ ゴシック" w:eastAsia="ＭＳ ゴシック" w:hAnsi="ＭＳ ゴシック" w:hint="default"/>
          <w:b/>
          <w:color w:val="auto"/>
          <w:szCs w:val="21"/>
        </w:rPr>
      </w:pPr>
      <w:r>
        <w:rPr>
          <w:rFonts w:ascii="ＭＳ ゴシック" w:eastAsia="ＭＳ ゴシック" w:hAnsi="ＭＳ ゴシック" w:hint="default"/>
          <w:b/>
          <w:noProof/>
          <w:sz w:val="24"/>
          <w:szCs w:val="24"/>
        </w:rPr>
        <mc:AlternateContent>
          <mc:Choice Requires="wps">
            <w:drawing>
              <wp:anchor distT="0" distB="0" distL="114300" distR="114300" simplePos="0" relativeHeight="252404736" behindDoc="0" locked="0" layoutInCell="1" allowOverlap="1" wp14:anchorId="14373B40" wp14:editId="25E8B0F6">
                <wp:simplePos x="0" y="0"/>
                <wp:positionH relativeFrom="column">
                  <wp:posOffset>3517265</wp:posOffset>
                </wp:positionH>
                <wp:positionV relativeFrom="paragraph">
                  <wp:posOffset>73026</wp:posOffset>
                </wp:positionV>
                <wp:extent cx="393700" cy="2730500"/>
                <wp:effectExtent l="0" t="6350" r="19050" b="19050"/>
                <wp:wrapNone/>
                <wp:docPr id="44" name="左中かっこ 44"/>
                <wp:cNvGraphicFramePr/>
                <a:graphic xmlns:a="http://schemas.openxmlformats.org/drawingml/2006/main">
                  <a:graphicData uri="http://schemas.microsoft.com/office/word/2010/wordprocessingShape">
                    <wps:wsp>
                      <wps:cNvSpPr/>
                      <wps:spPr>
                        <a:xfrm rot="5400000">
                          <a:off x="0" y="0"/>
                          <a:ext cx="393700" cy="2730500"/>
                        </a:xfrm>
                        <a:prstGeom prst="leftBrace">
                          <a:avLst>
                            <a:gd name="adj1" fmla="val 8333"/>
                            <a:gd name="adj2" fmla="val 51046"/>
                          </a:avLst>
                        </a:prstGeom>
                        <a:noFill/>
                        <a:ln w="6350"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EAC51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44" o:spid="_x0000_s1026" type="#_x0000_t87" style="position:absolute;left:0;text-align:left;margin-left:276.95pt;margin-top:5.75pt;width:31pt;height:215pt;rotation:90;z-index:25240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" adj="260,11026" strokeweight=".5pt"/>
            </w:pict>
          </mc:Fallback>
        </mc:AlternateContent>
      </w:r>
    </w:p>
    <w:p w:rsidR="006B3BA1" w:rsidRDefault="006B3BA1" w:rsidP="006B3BA1">
      <w:pPr>
        <w:rPr>
          <w:rFonts w:ascii="ＭＳ ゴシック" w:eastAsia="ＭＳ ゴシック" w:hAnsi="ＭＳ ゴシック" w:hint="default"/>
          <w:b/>
          <w:sz w:val="24"/>
          <w:szCs w:val="24"/>
        </w:rPr>
      </w:pPr>
    </w:p>
    <w:tbl>
      <w:tblPr>
        <w:tblStyle w:val="a8"/>
        <w:tblW w:w="0" w:type="auto"/>
        <w:tblInd w:w="3899" w:type="dxa"/>
        <w:tblLook w:val="04A0" w:firstRow="1" w:lastRow="0" w:firstColumn="1" w:lastColumn="0" w:noHBand="0" w:noVBand="1"/>
      </w:tblPr>
      <w:tblGrid>
        <w:gridCol w:w="3827"/>
      </w:tblGrid>
      <w:tr w:rsidR="006B3BA1" w:rsidRPr="00E30A9F" w:rsidTr="00A50B92">
        <w:trPr>
          <w:trHeight w:val="532"/>
        </w:trPr>
        <w:tc>
          <w:tcPr>
            <w:tcW w:w="3827" w:type="dxa"/>
            <w:shd w:val="clear" w:color="auto" w:fill="FFFF00"/>
            <w:vAlign w:val="center"/>
          </w:tcPr>
          <w:p w:rsidR="006B3BA1" w:rsidRPr="00CC192A" w:rsidRDefault="006B3BA1" w:rsidP="00044949">
            <w:pPr>
              <w:jc w:val="center"/>
              <w:rPr>
                <w:rFonts w:asciiTheme="minorEastAsia" w:eastAsiaTheme="minorEastAsia" w:hAnsiTheme="minorEastAsia" w:hint="default"/>
                <w:sz w:val="20"/>
                <w:szCs w:val="21"/>
              </w:rPr>
            </w:pPr>
            <w:r w:rsidRPr="00CC192A">
              <w:rPr>
                <w:rFonts w:asciiTheme="minorEastAsia" w:eastAsiaTheme="minorEastAsia" w:hAnsiTheme="minorEastAsia"/>
                <w:sz w:val="20"/>
                <w:szCs w:val="21"/>
              </w:rPr>
              <w:t>最終ビジョン</w:t>
            </w:r>
          </w:p>
        </w:tc>
      </w:tr>
      <w:tr w:rsidR="006B3BA1" w:rsidRPr="00E30A9F" w:rsidTr="00A50B92">
        <w:trPr>
          <w:trHeight w:val="852"/>
        </w:trPr>
        <w:tc>
          <w:tcPr>
            <w:tcW w:w="3827" w:type="dxa"/>
            <w:tcBorders>
              <w:bottom w:val="single" w:sz="4" w:space="0" w:color="auto"/>
            </w:tcBorders>
            <w:shd w:val="clear" w:color="auto" w:fill="FFFF00"/>
            <w:vAlign w:val="center"/>
          </w:tcPr>
          <w:p w:rsidR="006B3BA1" w:rsidRPr="00CC192A" w:rsidRDefault="006B3BA1" w:rsidP="00044949">
            <w:pPr>
              <w:jc w:val="center"/>
              <w:rPr>
                <w:rFonts w:asciiTheme="minorEastAsia" w:eastAsiaTheme="minorEastAsia" w:hAnsiTheme="minorEastAsia" w:hint="default"/>
                <w:sz w:val="20"/>
                <w:szCs w:val="21"/>
              </w:rPr>
            </w:pPr>
            <w:r w:rsidRPr="00CC192A">
              <w:rPr>
                <w:rFonts w:asciiTheme="minorEastAsia" w:eastAsiaTheme="minorEastAsia" w:hAnsiTheme="minorEastAsia"/>
                <w:sz w:val="20"/>
                <w:szCs w:val="21"/>
              </w:rPr>
              <w:t>快適で活力のある島根になっている</w:t>
            </w:r>
          </w:p>
        </w:tc>
      </w:tr>
    </w:tbl>
    <w:p w:rsidR="006B3BA1" w:rsidRDefault="006B3BA1" w:rsidP="006B3BA1">
      <w:pPr>
        <w:rPr>
          <w:rFonts w:ascii="ＭＳ ゴシック" w:eastAsia="ＭＳ ゴシック" w:hAnsi="ＭＳ ゴシック" w:hint="default"/>
          <w:b/>
          <w:sz w:val="24"/>
          <w:szCs w:val="24"/>
        </w:rPr>
      </w:pPr>
    </w:p>
    <w:p w:rsidR="006B3BA1" w:rsidRDefault="00E45CB7" w:rsidP="006B3BA1">
      <w:pPr>
        <w:rPr>
          <w:rFonts w:ascii="ＭＳ ゴシック" w:eastAsia="ＭＳ ゴシック" w:hAnsi="ＭＳ ゴシック" w:hint="default"/>
          <w:b/>
          <w:sz w:val="24"/>
          <w:szCs w:val="24"/>
        </w:rPr>
      </w:pPr>
      <w:r w:rsidRPr="00CC192A">
        <w:rPr>
          <w:rFonts w:asciiTheme="minorEastAsia" w:eastAsiaTheme="minorEastAsia" w:hAnsiTheme="minorEastAsia" w:hint="default"/>
          <w:noProof/>
          <w:sz w:val="20"/>
        </w:rPr>
        <mc:AlternateContent>
          <mc:Choice Requires="wps">
            <w:drawing>
              <wp:anchor distT="0" distB="0" distL="114300" distR="114300" simplePos="0" relativeHeight="252399616" behindDoc="0" locked="0" layoutInCell="1" allowOverlap="1" wp14:anchorId="2F3F8483" wp14:editId="32CB5761">
                <wp:simplePos x="0" y="0"/>
                <wp:positionH relativeFrom="column">
                  <wp:posOffset>4863783</wp:posOffset>
                </wp:positionH>
                <wp:positionV relativeFrom="paragraph">
                  <wp:posOffset>939483</wp:posOffset>
                </wp:positionV>
                <wp:extent cx="309880" cy="1356995"/>
                <wp:effectExtent l="0" t="9208" r="23813" b="23812"/>
                <wp:wrapNone/>
                <wp:docPr id="46" name="左中かっこ 46"/>
                <wp:cNvGraphicFramePr/>
                <a:graphic xmlns:a="http://schemas.openxmlformats.org/drawingml/2006/main">
                  <a:graphicData uri="http://schemas.microsoft.com/office/word/2010/wordprocessingShape">
                    <wps:wsp>
                      <wps:cNvSpPr/>
                      <wps:spPr>
                        <a:xfrm rot="5400000">
                          <a:off x="0" y="0"/>
                          <a:ext cx="309880" cy="1356995"/>
                        </a:xfrm>
                        <a:prstGeom prst="leftBrac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5EF05C" id="左中かっこ 46" o:spid="_x0000_s1026" type="#_x0000_t87" style="position:absolute;left:0;text-align:left;margin-left:383pt;margin-top:74pt;width:24.4pt;height:106.85pt;rotation:90;z-index:25239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" adj="411" strokecolor="windowText" strokeweight=".5pt"/>
            </w:pict>
          </mc:Fallback>
        </mc:AlternateContent>
      </w:r>
      <w:r w:rsidRPr="00CC192A">
        <w:rPr>
          <w:rFonts w:asciiTheme="minorEastAsia" w:eastAsiaTheme="minorEastAsia" w:hAnsiTheme="minorEastAsia" w:hint="default"/>
          <w:noProof/>
          <w:sz w:val="20"/>
        </w:rPr>
        <mc:AlternateContent>
          <mc:Choice Requires="wps">
            <w:drawing>
              <wp:anchor distT="0" distB="0" distL="114300" distR="114300" simplePos="0" relativeHeight="252398592" behindDoc="0" locked="0" layoutInCell="1" allowOverlap="1" wp14:anchorId="6AD9955F" wp14:editId="38444CB5">
                <wp:simplePos x="0" y="0"/>
                <wp:positionH relativeFrom="column">
                  <wp:posOffset>2194243</wp:posOffset>
                </wp:positionH>
                <wp:positionV relativeFrom="paragraph">
                  <wp:posOffset>927418</wp:posOffset>
                </wp:positionV>
                <wp:extent cx="318770" cy="1369695"/>
                <wp:effectExtent l="7937" t="0" r="13018" b="13017"/>
                <wp:wrapNone/>
                <wp:docPr id="45" name="左中かっこ 45"/>
                <wp:cNvGraphicFramePr/>
                <a:graphic xmlns:a="http://schemas.openxmlformats.org/drawingml/2006/main">
                  <a:graphicData uri="http://schemas.microsoft.com/office/word/2010/wordprocessingShape">
                    <wps:wsp>
                      <wps:cNvSpPr/>
                      <wps:spPr>
                        <a:xfrm rot="5400000">
                          <a:off x="0" y="0"/>
                          <a:ext cx="318770" cy="1369695"/>
                        </a:xfrm>
                        <a:prstGeom prst="leftBrace">
                          <a:avLst/>
                        </a:prstGeom>
                        <a:noFill/>
                        <a:ln w="6350"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7DF325" id="左中かっこ 45" o:spid="_x0000_s1026" type="#_x0000_t87" style="position:absolute;left:0;text-align:left;margin-left:172.8pt;margin-top:73.05pt;width:25.1pt;height:107.85pt;rotation:90;z-index:25239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" adj="419" strokeweight=".5pt"/>
            </w:pict>
          </mc:Fallback>
        </mc:AlternateContent>
      </w:r>
    </w:p>
    <w:tbl>
      <w:tblPr>
        <w:tblStyle w:val="a8"/>
        <w:tblW w:w="0" w:type="auto"/>
        <w:tblInd w:w="392" w:type="dxa"/>
        <w:tblLook w:val="04A0" w:firstRow="1" w:lastRow="0" w:firstColumn="1" w:lastColumn="0" w:noHBand="0" w:noVBand="1"/>
      </w:tblPr>
      <w:tblGrid>
        <w:gridCol w:w="426"/>
        <w:gridCol w:w="595"/>
        <w:gridCol w:w="283"/>
        <w:gridCol w:w="3969"/>
        <w:gridCol w:w="284"/>
        <w:gridCol w:w="3970"/>
      </w:tblGrid>
      <w:tr w:rsidR="006B3BA1" w:rsidRPr="00CC192A" w:rsidTr="00A50B92">
        <w:trPr>
          <w:trHeight w:val="1043"/>
        </w:trPr>
        <w:tc>
          <w:tcPr>
            <w:tcW w:w="426" w:type="dxa"/>
            <w:vMerge w:val="restart"/>
            <w:vAlign w:val="center"/>
          </w:tcPr>
          <w:p w:rsidR="006B3BA1" w:rsidRPr="00CC192A" w:rsidRDefault="006B3BA1" w:rsidP="00044949">
            <w:pPr>
              <w:jc w:val="center"/>
              <w:rPr>
                <w:rFonts w:asciiTheme="minorEastAsia" w:eastAsiaTheme="minorEastAsia" w:hAnsiTheme="minorEastAsia" w:hint="default"/>
                <w:color w:val="auto"/>
                <w:sz w:val="20"/>
              </w:rPr>
            </w:pPr>
            <w:r w:rsidRPr="00CC192A">
              <w:rPr>
                <w:rFonts w:asciiTheme="minorEastAsia" w:eastAsiaTheme="minorEastAsia" w:hAnsiTheme="minorEastAsia"/>
                <w:color w:val="auto"/>
                <w:sz w:val="20"/>
              </w:rPr>
              <w:t>政　　　　　策</w:t>
            </w:r>
          </w:p>
        </w:tc>
        <w:tc>
          <w:tcPr>
            <w:tcW w:w="595" w:type="dxa"/>
            <w:shd w:val="clear" w:color="auto" w:fill="FFFF00"/>
            <w:vAlign w:val="center"/>
          </w:tcPr>
          <w:p w:rsidR="006B3BA1" w:rsidRDefault="006B3BA1" w:rsidP="00044949">
            <w:pPr>
              <w:jc w:val="center"/>
              <w:rPr>
                <w:rFonts w:asciiTheme="minorEastAsia" w:eastAsiaTheme="minorEastAsia" w:hAnsiTheme="minorEastAsia" w:hint="default"/>
                <w:sz w:val="18"/>
              </w:rPr>
            </w:pPr>
            <w:r w:rsidRPr="00AE0541">
              <w:rPr>
                <w:rFonts w:asciiTheme="minorEastAsia" w:eastAsiaTheme="minorEastAsia" w:hAnsiTheme="minorEastAsia"/>
                <w:sz w:val="18"/>
              </w:rPr>
              <w:t>大</w:t>
            </w:r>
          </w:p>
          <w:p w:rsidR="006B3BA1" w:rsidRPr="00AE0541" w:rsidRDefault="006B3BA1" w:rsidP="00044949">
            <w:pPr>
              <w:jc w:val="center"/>
              <w:rPr>
                <w:rFonts w:asciiTheme="minorEastAsia" w:eastAsiaTheme="minorEastAsia" w:hAnsiTheme="minorEastAsia" w:hint="default"/>
                <w:sz w:val="18"/>
              </w:rPr>
            </w:pPr>
            <w:r w:rsidRPr="00AE0541">
              <w:rPr>
                <w:rFonts w:asciiTheme="minorEastAsia" w:eastAsiaTheme="minorEastAsia" w:hAnsiTheme="minorEastAsia"/>
                <w:sz w:val="18"/>
              </w:rPr>
              <w:t>ビジョン</w:t>
            </w:r>
          </w:p>
        </w:tc>
        <w:tc>
          <w:tcPr>
            <w:tcW w:w="283" w:type="dxa"/>
            <w:vMerge w:val="restart"/>
            <w:tcBorders>
              <w:top w:val="nil"/>
            </w:tcBorders>
          </w:tcPr>
          <w:p w:rsidR="006B3BA1" w:rsidRPr="00CC192A" w:rsidRDefault="006B3BA1" w:rsidP="00044949">
            <w:pPr>
              <w:rPr>
                <w:rFonts w:asciiTheme="minorEastAsia" w:eastAsiaTheme="minorEastAsia" w:hAnsiTheme="minorEastAsia" w:hint="default"/>
                <w:sz w:val="20"/>
              </w:rPr>
            </w:pPr>
          </w:p>
        </w:tc>
        <w:tc>
          <w:tcPr>
            <w:tcW w:w="3969" w:type="dxa"/>
            <w:tcBorders>
              <w:bottom w:val="single" w:sz="4" w:space="0" w:color="auto"/>
            </w:tcBorders>
            <w:shd w:val="clear" w:color="auto" w:fill="FFFF00"/>
            <w:vAlign w:val="center"/>
          </w:tcPr>
          <w:p w:rsidR="006B3BA1" w:rsidRPr="00CC192A" w:rsidRDefault="006B3BA1" w:rsidP="00044949">
            <w:pPr>
              <w:jc w:val="left"/>
              <w:rPr>
                <w:rFonts w:asciiTheme="minorEastAsia" w:eastAsiaTheme="minorEastAsia" w:hAnsiTheme="minorEastAsia" w:hint="default"/>
                <w:sz w:val="20"/>
              </w:rPr>
            </w:pPr>
            <w:r w:rsidRPr="00CC192A">
              <w:rPr>
                <w:rFonts w:asciiTheme="minorEastAsia" w:eastAsiaTheme="minorEastAsia" w:hAnsiTheme="minorEastAsia"/>
                <w:sz w:val="20"/>
              </w:rPr>
              <w:t>県民いきいき活動により地域が活性化している</w:t>
            </w:r>
          </w:p>
        </w:tc>
        <w:tc>
          <w:tcPr>
            <w:tcW w:w="284" w:type="dxa"/>
            <w:vMerge w:val="restart"/>
            <w:tcBorders>
              <w:top w:val="nil"/>
            </w:tcBorders>
            <w:vAlign w:val="center"/>
          </w:tcPr>
          <w:p w:rsidR="006B3BA1" w:rsidRPr="00CC192A" w:rsidRDefault="006B3BA1" w:rsidP="00044949">
            <w:pPr>
              <w:jc w:val="center"/>
              <w:rPr>
                <w:rFonts w:ascii="ＭＳ ゴシック" w:eastAsia="ＭＳ ゴシック" w:hAnsi="ＭＳ ゴシック" w:hint="default"/>
                <w:b/>
                <w:sz w:val="20"/>
              </w:rPr>
            </w:pPr>
          </w:p>
        </w:tc>
        <w:tc>
          <w:tcPr>
            <w:tcW w:w="3970" w:type="dxa"/>
            <w:tcBorders>
              <w:bottom w:val="single" w:sz="4" w:space="0" w:color="auto"/>
            </w:tcBorders>
            <w:shd w:val="clear" w:color="auto" w:fill="FFFF00"/>
            <w:vAlign w:val="center"/>
          </w:tcPr>
          <w:p w:rsidR="006B3BA1" w:rsidRPr="00CC192A" w:rsidRDefault="006B3BA1" w:rsidP="00044949">
            <w:pPr>
              <w:jc w:val="center"/>
              <w:rPr>
                <w:rFonts w:asciiTheme="minorEastAsia" w:eastAsiaTheme="minorEastAsia" w:hAnsiTheme="minorEastAsia" w:hint="default"/>
                <w:sz w:val="20"/>
              </w:rPr>
            </w:pPr>
            <w:r w:rsidRPr="00CC192A">
              <w:rPr>
                <w:rFonts w:asciiTheme="minorEastAsia" w:eastAsiaTheme="minorEastAsia" w:hAnsiTheme="minorEastAsia"/>
                <w:sz w:val="20"/>
              </w:rPr>
              <w:t>協働により地域が活性化している</w:t>
            </w:r>
          </w:p>
        </w:tc>
      </w:tr>
      <w:tr w:rsidR="006B3BA1" w:rsidRPr="00CC192A" w:rsidTr="00A50B92">
        <w:trPr>
          <w:trHeight w:val="924"/>
        </w:trPr>
        <w:tc>
          <w:tcPr>
            <w:tcW w:w="426" w:type="dxa"/>
            <w:vMerge/>
            <w:vAlign w:val="center"/>
          </w:tcPr>
          <w:p w:rsidR="006B3BA1" w:rsidRPr="00CC192A" w:rsidRDefault="006B3BA1" w:rsidP="00044949">
            <w:pPr>
              <w:jc w:val="center"/>
              <w:rPr>
                <w:rFonts w:asciiTheme="minorEastAsia" w:eastAsiaTheme="minorEastAsia" w:hAnsiTheme="minorEastAsia" w:hint="default"/>
                <w:sz w:val="20"/>
              </w:rPr>
            </w:pPr>
          </w:p>
        </w:tc>
        <w:tc>
          <w:tcPr>
            <w:tcW w:w="595" w:type="dxa"/>
            <w:vAlign w:val="center"/>
          </w:tcPr>
          <w:p w:rsidR="006B3BA1" w:rsidRPr="00CC192A" w:rsidRDefault="006B3BA1" w:rsidP="00044949">
            <w:pPr>
              <w:jc w:val="center"/>
              <w:rPr>
                <w:rFonts w:asciiTheme="minorEastAsia" w:eastAsiaTheme="minorEastAsia" w:hAnsiTheme="minorEastAsia" w:hint="default"/>
                <w:sz w:val="20"/>
              </w:rPr>
            </w:pPr>
            <w:r w:rsidRPr="00CC192A">
              <w:rPr>
                <w:rFonts w:asciiTheme="minorEastAsia" w:eastAsiaTheme="minorEastAsia" w:hAnsiTheme="minorEastAsia"/>
                <w:sz w:val="20"/>
              </w:rPr>
              <w:t>指標</w:t>
            </w:r>
          </w:p>
        </w:tc>
        <w:tc>
          <w:tcPr>
            <w:tcW w:w="283" w:type="dxa"/>
            <w:vMerge/>
            <w:tcBorders>
              <w:bottom w:val="nil"/>
            </w:tcBorders>
          </w:tcPr>
          <w:p w:rsidR="006B3BA1" w:rsidRPr="00CC192A" w:rsidRDefault="006B3BA1" w:rsidP="00044949">
            <w:pPr>
              <w:rPr>
                <w:rFonts w:asciiTheme="minorEastAsia" w:eastAsiaTheme="minorEastAsia" w:hAnsiTheme="minorEastAsia" w:hint="default"/>
                <w:sz w:val="20"/>
              </w:rPr>
            </w:pPr>
          </w:p>
        </w:tc>
        <w:tc>
          <w:tcPr>
            <w:tcW w:w="3969" w:type="dxa"/>
            <w:shd w:val="clear" w:color="auto" w:fill="auto"/>
            <w:vAlign w:val="center"/>
          </w:tcPr>
          <w:p w:rsidR="006B3BA1" w:rsidRPr="00CC192A" w:rsidRDefault="006B3BA1" w:rsidP="00044949">
            <w:pPr>
              <w:jc w:val="center"/>
              <w:rPr>
                <w:rFonts w:asciiTheme="minorEastAsia" w:eastAsiaTheme="minorEastAsia" w:hAnsiTheme="minorEastAsia" w:hint="default"/>
                <w:sz w:val="20"/>
              </w:rPr>
            </w:pPr>
            <w:r w:rsidRPr="0093371F">
              <w:rPr>
                <w:rFonts w:asciiTheme="majorEastAsia" w:eastAsiaTheme="majorEastAsia" w:hAnsiTheme="majorEastAsia"/>
                <w:sz w:val="20"/>
              </w:rPr>
              <w:t>a1</w:t>
            </w:r>
            <w:r>
              <w:rPr>
                <w:rFonts w:asciiTheme="minorEastAsia" w:eastAsiaTheme="minorEastAsia" w:hAnsiTheme="minorEastAsia"/>
                <w:sz w:val="20"/>
              </w:rPr>
              <w:t xml:space="preserve"> </w:t>
            </w:r>
            <w:r w:rsidRPr="00CC192A">
              <w:rPr>
                <w:rFonts w:asciiTheme="minorEastAsia" w:eastAsiaTheme="minorEastAsia" w:hAnsiTheme="minorEastAsia"/>
                <w:sz w:val="20"/>
              </w:rPr>
              <w:t>関連施策に対する県民の認識</w:t>
            </w:r>
          </w:p>
          <w:p w:rsidR="006B3BA1" w:rsidRPr="00CC192A" w:rsidRDefault="006B3BA1" w:rsidP="00044949">
            <w:pPr>
              <w:jc w:val="center"/>
              <w:rPr>
                <w:rFonts w:asciiTheme="minorEastAsia" w:eastAsiaTheme="minorEastAsia" w:hAnsiTheme="minorEastAsia" w:hint="default"/>
                <w:sz w:val="20"/>
              </w:rPr>
            </w:pPr>
            <w:r w:rsidRPr="00CC192A">
              <w:rPr>
                <w:rFonts w:asciiTheme="minorEastAsia" w:eastAsiaTheme="minorEastAsia" w:hAnsiTheme="minorEastAsia"/>
                <w:sz w:val="20"/>
              </w:rPr>
              <w:t>（重要度・満足度）</w:t>
            </w:r>
          </w:p>
        </w:tc>
        <w:tc>
          <w:tcPr>
            <w:tcW w:w="284" w:type="dxa"/>
            <w:vMerge/>
            <w:tcBorders>
              <w:bottom w:val="nil"/>
            </w:tcBorders>
          </w:tcPr>
          <w:p w:rsidR="006B3BA1" w:rsidRPr="00CC192A" w:rsidRDefault="006B3BA1" w:rsidP="00044949">
            <w:pPr>
              <w:rPr>
                <w:rFonts w:ascii="ＭＳ ゴシック" w:eastAsia="ＭＳ ゴシック" w:hAnsi="ＭＳ ゴシック" w:hint="default"/>
                <w:b/>
                <w:sz w:val="20"/>
              </w:rPr>
            </w:pPr>
          </w:p>
        </w:tc>
        <w:tc>
          <w:tcPr>
            <w:tcW w:w="3970" w:type="dxa"/>
            <w:shd w:val="clear" w:color="auto" w:fill="FFFFFF" w:themeFill="background1"/>
            <w:vAlign w:val="center"/>
          </w:tcPr>
          <w:p w:rsidR="006B3BA1" w:rsidRPr="00CC192A" w:rsidRDefault="006B3BA1" w:rsidP="00044949">
            <w:pPr>
              <w:jc w:val="center"/>
              <w:rPr>
                <w:rFonts w:asciiTheme="minorEastAsia" w:eastAsiaTheme="minorEastAsia" w:hAnsiTheme="minorEastAsia" w:hint="default"/>
                <w:sz w:val="20"/>
              </w:rPr>
            </w:pPr>
            <w:r w:rsidRPr="0093371F">
              <w:rPr>
                <w:rFonts w:asciiTheme="majorEastAsia" w:eastAsiaTheme="majorEastAsia" w:hAnsiTheme="majorEastAsia"/>
                <w:sz w:val="20"/>
              </w:rPr>
              <w:t>b1</w:t>
            </w:r>
            <w:r>
              <w:rPr>
                <w:rFonts w:asciiTheme="minorEastAsia" w:eastAsiaTheme="minorEastAsia" w:hAnsiTheme="minorEastAsia"/>
                <w:sz w:val="20"/>
              </w:rPr>
              <w:t xml:space="preserve"> </w:t>
            </w:r>
            <w:r w:rsidRPr="00CC192A">
              <w:rPr>
                <w:rFonts w:asciiTheme="minorEastAsia" w:eastAsiaTheme="minorEastAsia" w:hAnsiTheme="minorEastAsia"/>
                <w:sz w:val="20"/>
              </w:rPr>
              <w:t>協働関連施策に対する県民の認識</w:t>
            </w:r>
          </w:p>
          <w:p w:rsidR="006B3BA1" w:rsidRPr="00CC192A" w:rsidRDefault="006B3BA1" w:rsidP="00044949">
            <w:pPr>
              <w:jc w:val="center"/>
              <w:rPr>
                <w:rFonts w:asciiTheme="minorEastAsia" w:eastAsiaTheme="minorEastAsia" w:hAnsiTheme="minorEastAsia" w:hint="default"/>
                <w:sz w:val="20"/>
              </w:rPr>
            </w:pPr>
            <w:r w:rsidRPr="00CC192A">
              <w:rPr>
                <w:rFonts w:asciiTheme="minorEastAsia" w:eastAsiaTheme="minorEastAsia" w:hAnsiTheme="minorEastAsia"/>
                <w:sz w:val="20"/>
              </w:rPr>
              <w:t>（重要度・満足度）</w:t>
            </w:r>
          </w:p>
        </w:tc>
      </w:tr>
    </w:tbl>
    <w:p w:rsidR="006B3BA1" w:rsidRPr="00CC192A" w:rsidRDefault="006B3BA1" w:rsidP="006B3BA1">
      <w:pPr>
        <w:ind w:leftChars="200" w:left="620" w:hangingChars="100" w:hanging="200"/>
        <w:rPr>
          <w:rFonts w:asciiTheme="minorEastAsia" w:eastAsiaTheme="minorEastAsia" w:hAnsiTheme="minorEastAsia" w:hint="default"/>
          <w:sz w:val="20"/>
        </w:rPr>
      </w:pPr>
    </w:p>
    <w:p w:rsidR="006B3BA1" w:rsidRPr="00CC192A" w:rsidRDefault="006B3BA1" w:rsidP="006B3BA1">
      <w:pPr>
        <w:ind w:leftChars="200" w:left="620" w:hangingChars="100" w:hanging="200"/>
        <w:rPr>
          <w:rFonts w:asciiTheme="minorEastAsia" w:eastAsiaTheme="minorEastAsia" w:hAnsiTheme="minorEastAsia" w:hint="default"/>
          <w:sz w:val="20"/>
        </w:rPr>
      </w:pPr>
    </w:p>
    <w:tbl>
      <w:tblPr>
        <w:tblStyle w:val="a8"/>
        <w:tblW w:w="0" w:type="auto"/>
        <w:tblInd w:w="392" w:type="dxa"/>
        <w:tblLook w:val="04A0" w:firstRow="1" w:lastRow="0" w:firstColumn="1" w:lastColumn="0" w:noHBand="0" w:noVBand="1"/>
      </w:tblPr>
      <w:tblGrid>
        <w:gridCol w:w="416"/>
        <w:gridCol w:w="605"/>
        <w:gridCol w:w="283"/>
        <w:gridCol w:w="1824"/>
        <w:gridCol w:w="284"/>
        <w:gridCol w:w="1826"/>
        <w:gridCol w:w="340"/>
        <w:gridCol w:w="1826"/>
        <w:gridCol w:w="284"/>
        <w:gridCol w:w="1826"/>
      </w:tblGrid>
      <w:tr w:rsidR="006B3BA1" w:rsidRPr="00CC192A" w:rsidTr="00A50B92">
        <w:trPr>
          <w:trHeight w:val="1043"/>
        </w:trPr>
        <w:tc>
          <w:tcPr>
            <w:tcW w:w="416" w:type="dxa"/>
            <w:vMerge w:val="restart"/>
            <w:vAlign w:val="center"/>
          </w:tcPr>
          <w:p w:rsidR="006B3BA1" w:rsidRPr="00CC192A" w:rsidRDefault="006B3BA1" w:rsidP="00044949">
            <w:pPr>
              <w:jc w:val="center"/>
              <w:rPr>
                <w:rFonts w:ascii="ＭＳ 明朝" w:hAnsi="ＭＳ 明朝" w:hint="default"/>
                <w:color w:val="auto"/>
                <w:sz w:val="20"/>
              </w:rPr>
            </w:pPr>
            <w:r w:rsidRPr="00CC192A">
              <w:rPr>
                <w:rFonts w:ascii="ＭＳ 明朝" w:hAnsi="ＭＳ 明朝"/>
                <w:color w:val="auto"/>
                <w:sz w:val="20"/>
              </w:rPr>
              <w:t>基本施策</w:t>
            </w:r>
          </w:p>
        </w:tc>
        <w:tc>
          <w:tcPr>
            <w:tcW w:w="605" w:type="dxa"/>
            <w:shd w:val="clear" w:color="auto" w:fill="FFFF00"/>
            <w:vAlign w:val="center"/>
          </w:tcPr>
          <w:p w:rsidR="006B3BA1" w:rsidRDefault="006B3BA1" w:rsidP="00044949">
            <w:pPr>
              <w:jc w:val="center"/>
              <w:rPr>
                <w:rFonts w:ascii="ＭＳ 明朝" w:hAnsi="ＭＳ 明朝" w:hint="default"/>
                <w:sz w:val="18"/>
              </w:rPr>
            </w:pPr>
            <w:r w:rsidRPr="00AE0541">
              <w:rPr>
                <w:rFonts w:ascii="ＭＳ 明朝" w:hAnsi="ＭＳ 明朝"/>
                <w:sz w:val="18"/>
              </w:rPr>
              <w:t>中</w:t>
            </w:r>
          </w:p>
          <w:p w:rsidR="006B3BA1" w:rsidRPr="00AE0541" w:rsidRDefault="006B3BA1" w:rsidP="00044949">
            <w:pPr>
              <w:jc w:val="center"/>
              <w:rPr>
                <w:rFonts w:ascii="ＭＳ 明朝" w:hAnsi="ＭＳ 明朝" w:hint="default"/>
                <w:sz w:val="18"/>
              </w:rPr>
            </w:pPr>
            <w:r w:rsidRPr="00AE0541">
              <w:rPr>
                <w:rFonts w:ascii="ＭＳ 明朝" w:hAnsi="ＭＳ 明朝"/>
                <w:sz w:val="18"/>
              </w:rPr>
              <w:t>ビジョン</w:t>
            </w:r>
          </w:p>
        </w:tc>
        <w:tc>
          <w:tcPr>
            <w:tcW w:w="283" w:type="dxa"/>
            <w:vMerge w:val="restart"/>
            <w:tcBorders>
              <w:top w:val="nil"/>
              <w:bottom w:val="nil"/>
            </w:tcBorders>
            <w:shd w:val="clear" w:color="auto" w:fill="auto"/>
          </w:tcPr>
          <w:p w:rsidR="006B3BA1" w:rsidRPr="00CC192A" w:rsidRDefault="006B3BA1" w:rsidP="00044949">
            <w:pPr>
              <w:rPr>
                <w:rFonts w:ascii="ＭＳ 明朝" w:hAnsi="ＭＳ 明朝" w:hint="default"/>
                <w:sz w:val="20"/>
              </w:rPr>
            </w:pPr>
          </w:p>
        </w:tc>
        <w:tc>
          <w:tcPr>
            <w:tcW w:w="1824" w:type="dxa"/>
            <w:tcBorders>
              <w:bottom w:val="single" w:sz="4" w:space="0" w:color="auto"/>
            </w:tcBorders>
            <w:shd w:val="clear" w:color="auto" w:fill="FFFF00"/>
            <w:vAlign w:val="center"/>
          </w:tcPr>
          <w:p w:rsidR="006B3BA1" w:rsidRPr="003C3ADA" w:rsidRDefault="006B3BA1" w:rsidP="00044949">
            <w:pPr>
              <w:rPr>
                <w:rFonts w:ascii="ＭＳ 明朝" w:hAnsi="ＭＳ 明朝" w:hint="default"/>
                <w:sz w:val="20"/>
              </w:rPr>
            </w:pPr>
            <w:r w:rsidRPr="003C3ADA">
              <w:rPr>
                <w:rFonts w:ascii="ＭＳ 明朝" w:hAnsi="ＭＳ 明朝"/>
                <w:sz w:val="20"/>
              </w:rPr>
              <w:t>県民いきいき活動が広がっている</w:t>
            </w:r>
          </w:p>
        </w:tc>
        <w:tc>
          <w:tcPr>
            <w:tcW w:w="284" w:type="dxa"/>
            <w:vMerge w:val="restart"/>
            <w:tcBorders>
              <w:top w:val="nil"/>
              <w:bottom w:val="nil"/>
            </w:tcBorders>
            <w:shd w:val="clear" w:color="auto" w:fill="auto"/>
          </w:tcPr>
          <w:p w:rsidR="006B3BA1" w:rsidRPr="003C3ADA" w:rsidRDefault="006B3BA1" w:rsidP="00044949">
            <w:pPr>
              <w:rPr>
                <w:rFonts w:ascii="ＭＳ 明朝" w:hAnsi="ＭＳ 明朝" w:hint="default"/>
                <w:sz w:val="20"/>
              </w:rPr>
            </w:pPr>
          </w:p>
        </w:tc>
        <w:tc>
          <w:tcPr>
            <w:tcW w:w="1826" w:type="dxa"/>
            <w:tcBorders>
              <w:bottom w:val="single" w:sz="4" w:space="0" w:color="auto"/>
            </w:tcBorders>
            <w:shd w:val="clear" w:color="auto" w:fill="FFFF00"/>
            <w:vAlign w:val="center"/>
          </w:tcPr>
          <w:p w:rsidR="006B3BA1" w:rsidRPr="00CC192A" w:rsidRDefault="006B3BA1" w:rsidP="00044949">
            <w:pPr>
              <w:rPr>
                <w:rFonts w:ascii="ＭＳ 明朝" w:hAnsi="ＭＳ 明朝" w:hint="default"/>
                <w:sz w:val="20"/>
              </w:rPr>
            </w:pPr>
            <w:r w:rsidRPr="00CC192A">
              <w:rPr>
                <w:rFonts w:ascii="ＭＳ 明朝" w:hAnsi="ＭＳ 明朝"/>
                <w:sz w:val="20"/>
              </w:rPr>
              <w:t>県民いきいき活動が深まっている</w:t>
            </w:r>
          </w:p>
        </w:tc>
        <w:tc>
          <w:tcPr>
            <w:tcW w:w="340" w:type="dxa"/>
            <w:vMerge w:val="restart"/>
            <w:tcBorders>
              <w:top w:val="nil"/>
              <w:bottom w:val="nil"/>
            </w:tcBorders>
            <w:shd w:val="clear" w:color="auto" w:fill="auto"/>
          </w:tcPr>
          <w:p w:rsidR="006B3BA1" w:rsidRPr="00CC192A" w:rsidRDefault="006B3BA1" w:rsidP="00044949">
            <w:pPr>
              <w:rPr>
                <w:rFonts w:ascii="ＭＳ ゴシック" w:eastAsia="ＭＳ ゴシック" w:hAnsi="ＭＳ ゴシック" w:hint="default"/>
                <w:b/>
                <w:sz w:val="20"/>
              </w:rPr>
            </w:pPr>
          </w:p>
        </w:tc>
        <w:tc>
          <w:tcPr>
            <w:tcW w:w="1826" w:type="dxa"/>
            <w:tcBorders>
              <w:bottom w:val="single" w:sz="4" w:space="0" w:color="auto"/>
            </w:tcBorders>
            <w:shd w:val="clear" w:color="auto" w:fill="FFFF00"/>
            <w:vAlign w:val="center"/>
          </w:tcPr>
          <w:p w:rsidR="006B3BA1" w:rsidRPr="00CC192A" w:rsidRDefault="006B3BA1" w:rsidP="00044949">
            <w:pPr>
              <w:jc w:val="left"/>
              <w:rPr>
                <w:rFonts w:ascii="ＭＳ 明朝" w:hAnsi="ＭＳ 明朝" w:hint="default"/>
                <w:color w:val="auto"/>
                <w:sz w:val="20"/>
              </w:rPr>
            </w:pPr>
            <w:r w:rsidRPr="00CC192A">
              <w:rPr>
                <w:rFonts w:ascii="ＭＳ 明朝" w:hAnsi="ＭＳ 明朝"/>
                <w:color w:val="auto"/>
                <w:sz w:val="20"/>
              </w:rPr>
              <w:t>協働が広がっている</w:t>
            </w:r>
          </w:p>
        </w:tc>
        <w:tc>
          <w:tcPr>
            <w:tcW w:w="284" w:type="dxa"/>
            <w:vMerge w:val="restart"/>
            <w:tcBorders>
              <w:top w:val="nil"/>
              <w:bottom w:val="nil"/>
            </w:tcBorders>
            <w:shd w:val="clear" w:color="auto" w:fill="auto"/>
            <w:vAlign w:val="center"/>
          </w:tcPr>
          <w:p w:rsidR="006B3BA1" w:rsidRPr="00CC192A" w:rsidRDefault="006B3BA1" w:rsidP="00044949">
            <w:pPr>
              <w:jc w:val="left"/>
              <w:rPr>
                <w:rFonts w:ascii="ＭＳ 明朝" w:hAnsi="ＭＳ 明朝" w:hint="default"/>
                <w:color w:val="auto"/>
                <w:sz w:val="20"/>
              </w:rPr>
            </w:pPr>
          </w:p>
        </w:tc>
        <w:tc>
          <w:tcPr>
            <w:tcW w:w="1826" w:type="dxa"/>
            <w:tcBorders>
              <w:bottom w:val="single" w:sz="4" w:space="0" w:color="auto"/>
            </w:tcBorders>
            <w:shd w:val="clear" w:color="auto" w:fill="FFFF00"/>
            <w:vAlign w:val="center"/>
          </w:tcPr>
          <w:p w:rsidR="006B3BA1" w:rsidRPr="00CC192A" w:rsidRDefault="006B3BA1" w:rsidP="00044949">
            <w:pPr>
              <w:jc w:val="left"/>
              <w:rPr>
                <w:rFonts w:ascii="ＭＳ 明朝" w:hAnsi="ＭＳ 明朝" w:hint="default"/>
                <w:color w:val="auto"/>
                <w:sz w:val="20"/>
              </w:rPr>
            </w:pPr>
            <w:r w:rsidRPr="00CC192A">
              <w:rPr>
                <w:rFonts w:ascii="ＭＳ 明朝" w:hAnsi="ＭＳ 明朝"/>
                <w:color w:val="auto"/>
                <w:sz w:val="20"/>
              </w:rPr>
              <w:t>協働が深まっている</w:t>
            </w:r>
          </w:p>
        </w:tc>
      </w:tr>
      <w:tr w:rsidR="00720249" w:rsidRPr="00CC192A" w:rsidTr="00195840">
        <w:trPr>
          <w:trHeight w:val="924"/>
        </w:trPr>
        <w:tc>
          <w:tcPr>
            <w:tcW w:w="416" w:type="dxa"/>
            <w:vMerge/>
          </w:tcPr>
          <w:p w:rsidR="00720249" w:rsidRPr="00CC192A" w:rsidRDefault="00720249" w:rsidP="00720249">
            <w:pPr>
              <w:rPr>
                <w:rFonts w:ascii="ＭＳ 明朝" w:hAnsi="ＭＳ 明朝" w:hint="default"/>
                <w:color w:val="auto"/>
                <w:sz w:val="20"/>
              </w:rPr>
            </w:pPr>
          </w:p>
        </w:tc>
        <w:tc>
          <w:tcPr>
            <w:tcW w:w="605" w:type="dxa"/>
            <w:vMerge w:val="restart"/>
            <w:vAlign w:val="center"/>
          </w:tcPr>
          <w:p w:rsidR="00720249" w:rsidRPr="00CC192A" w:rsidRDefault="00720249" w:rsidP="00720249">
            <w:pPr>
              <w:jc w:val="center"/>
              <w:rPr>
                <w:rFonts w:ascii="ＭＳ 明朝" w:hAnsi="ＭＳ 明朝" w:hint="default"/>
                <w:color w:val="auto"/>
                <w:sz w:val="20"/>
              </w:rPr>
            </w:pPr>
            <w:r w:rsidRPr="00CC192A">
              <w:rPr>
                <w:rFonts w:ascii="ＭＳ 明朝" w:hAnsi="ＭＳ 明朝"/>
                <w:color w:val="auto"/>
                <w:sz w:val="20"/>
              </w:rPr>
              <w:t>指標</w:t>
            </w:r>
          </w:p>
        </w:tc>
        <w:tc>
          <w:tcPr>
            <w:tcW w:w="283" w:type="dxa"/>
            <w:vMerge/>
            <w:tcBorders>
              <w:bottom w:val="nil"/>
            </w:tcBorders>
            <w:shd w:val="clear" w:color="auto" w:fill="auto"/>
          </w:tcPr>
          <w:p w:rsidR="00720249" w:rsidRPr="00CC192A" w:rsidRDefault="00720249" w:rsidP="00720249">
            <w:pPr>
              <w:rPr>
                <w:rFonts w:ascii="ＭＳ 明朝" w:hAnsi="ＭＳ 明朝" w:hint="default"/>
                <w:color w:val="auto"/>
                <w:sz w:val="20"/>
              </w:rPr>
            </w:pPr>
          </w:p>
        </w:tc>
        <w:tc>
          <w:tcPr>
            <w:tcW w:w="1824" w:type="dxa"/>
            <w:tcBorders>
              <w:bottom w:val="single" w:sz="4" w:space="0" w:color="auto"/>
            </w:tcBorders>
            <w:shd w:val="clear" w:color="auto" w:fill="auto"/>
            <w:vAlign w:val="center"/>
          </w:tcPr>
          <w:p w:rsidR="00720249" w:rsidRPr="003C3ADA" w:rsidRDefault="00720249" w:rsidP="00DB44D4">
            <w:pPr>
              <w:rPr>
                <w:rFonts w:ascii="ＭＳ 明朝" w:hAnsi="ＭＳ 明朝" w:hint="default"/>
                <w:color w:val="FF0000"/>
                <w:sz w:val="20"/>
              </w:rPr>
            </w:pPr>
            <w:r w:rsidRPr="003C3ADA">
              <w:rPr>
                <w:rFonts w:asciiTheme="majorEastAsia" w:eastAsiaTheme="majorEastAsia" w:hAnsiTheme="majorEastAsia"/>
                <w:color w:val="auto"/>
                <w:sz w:val="20"/>
              </w:rPr>
              <w:t>a2</w:t>
            </w:r>
            <w:r w:rsidR="00DB44D4" w:rsidRPr="003C3ADA">
              <w:rPr>
                <w:rFonts w:ascii="ＭＳ 明朝" w:hAnsi="ＭＳ 明朝"/>
                <w:color w:val="auto"/>
                <w:sz w:val="20"/>
              </w:rPr>
              <w:t>県民いきいき活動への参加率</w:t>
            </w:r>
          </w:p>
        </w:tc>
        <w:tc>
          <w:tcPr>
            <w:tcW w:w="284" w:type="dxa"/>
            <w:vMerge/>
            <w:tcBorders>
              <w:bottom w:val="nil"/>
            </w:tcBorders>
            <w:shd w:val="clear" w:color="auto" w:fill="auto"/>
          </w:tcPr>
          <w:p w:rsidR="00720249" w:rsidRPr="003C3ADA" w:rsidRDefault="00720249" w:rsidP="00720249">
            <w:pPr>
              <w:rPr>
                <w:rFonts w:ascii="ＭＳ 明朝" w:hAnsi="ＭＳ 明朝" w:hint="default"/>
                <w:color w:val="auto"/>
                <w:sz w:val="20"/>
              </w:rPr>
            </w:pPr>
          </w:p>
        </w:tc>
        <w:tc>
          <w:tcPr>
            <w:tcW w:w="1826" w:type="dxa"/>
            <w:shd w:val="clear" w:color="auto" w:fill="auto"/>
            <w:vAlign w:val="center"/>
          </w:tcPr>
          <w:p w:rsidR="00720249" w:rsidRPr="003F5A1F" w:rsidRDefault="00720249" w:rsidP="00A50B92">
            <w:pPr>
              <w:rPr>
                <w:rFonts w:ascii="ＭＳ 明朝" w:hAnsi="ＭＳ 明朝" w:hint="default"/>
                <w:color w:val="auto"/>
                <w:sz w:val="20"/>
              </w:rPr>
            </w:pPr>
            <w:r w:rsidRPr="003F5A1F">
              <w:rPr>
                <w:rFonts w:asciiTheme="majorEastAsia" w:eastAsiaTheme="majorEastAsia" w:hAnsiTheme="majorEastAsia"/>
                <w:color w:val="auto"/>
                <w:sz w:val="20"/>
              </w:rPr>
              <w:t>a4</w:t>
            </w:r>
            <w:r w:rsidRPr="003F5A1F">
              <w:rPr>
                <w:rFonts w:ascii="ＭＳ 明朝" w:hAnsi="ＭＳ 明朝"/>
                <w:color w:val="auto"/>
                <w:sz w:val="20"/>
              </w:rPr>
              <w:t>力</w:t>
            </w:r>
            <w:r w:rsidR="003E49FA">
              <w:rPr>
                <w:rFonts w:ascii="ＭＳ 明朝" w:hAnsi="ＭＳ 明朝"/>
                <w:color w:val="auto"/>
                <w:sz w:val="20"/>
              </w:rPr>
              <w:t>が</w:t>
            </w:r>
            <w:r w:rsidRPr="003C3ADA">
              <w:rPr>
                <w:rFonts w:ascii="ＭＳ 明朝" w:hAnsi="ＭＳ 明朝"/>
                <w:color w:val="auto"/>
                <w:sz w:val="20"/>
              </w:rPr>
              <w:t>ある</w:t>
            </w:r>
            <w:r w:rsidR="003E49FA">
              <w:rPr>
                <w:sz w:val="18"/>
                <w:szCs w:val="18"/>
              </w:rPr>
              <w:t>と</w:t>
            </w:r>
            <w:r w:rsidR="003E49FA">
              <w:rPr>
                <w:rFonts w:hint="default"/>
                <w:sz w:val="18"/>
                <w:szCs w:val="18"/>
              </w:rPr>
              <w:t>自ら認識する</w:t>
            </w:r>
            <w:r w:rsidRPr="003F5A1F">
              <w:rPr>
                <w:rFonts w:ascii="ＭＳ 明朝" w:hAnsi="ＭＳ 明朝"/>
                <w:color w:val="auto"/>
                <w:sz w:val="20"/>
              </w:rPr>
              <w:t>ＮＰＯ法人数</w:t>
            </w:r>
          </w:p>
        </w:tc>
        <w:tc>
          <w:tcPr>
            <w:tcW w:w="340" w:type="dxa"/>
            <w:vMerge/>
            <w:tcBorders>
              <w:bottom w:val="nil"/>
            </w:tcBorders>
            <w:shd w:val="clear" w:color="auto" w:fill="auto"/>
          </w:tcPr>
          <w:p w:rsidR="00720249" w:rsidRPr="003F5A1F" w:rsidRDefault="00720249" w:rsidP="00720249">
            <w:pPr>
              <w:rPr>
                <w:rFonts w:ascii="ＭＳ ゴシック" w:eastAsia="ＭＳ ゴシック" w:hAnsi="ＭＳ ゴシック" w:hint="default"/>
                <w:b/>
                <w:color w:val="auto"/>
                <w:sz w:val="20"/>
              </w:rPr>
            </w:pPr>
          </w:p>
        </w:tc>
        <w:tc>
          <w:tcPr>
            <w:tcW w:w="1826" w:type="dxa"/>
            <w:tcBorders>
              <w:bottom w:val="single" w:sz="4" w:space="0" w:color="auto"/>
            </w:tcBorders>
            <w:shd w:val="clear" w:color="auto" w:fill="auto"/>
            <w:vAlign w:val="center"/>
          </w:tcPr>
          <w:p w:rsidR="00720249" w:rsidRPr="00383FCB" w:rsidRDefault="00720249" w:rsidP="00383FCB">
            <w:pPr>
              <w:rPr>
                <w:rFonts w:ascii="ＭＳ 明朝" w:hAnsi="ＭＳ 明朝" w:hint="default"/>
                <w:color w:val="FF0000"/>
                <w:sz w:val="20"/>
              </w:rPr>
            </w:pPr>
            <w:r w:rsidRPr="00383FCB">
              <w:rPr>
                <w:rFonts w:asciiTheme="majorEastAsia" w:eastAsiaTheme="majorEastAsia" w:hAnsiTheme="majorEastAsia"/>
                <w:color w:val="auto"/>
                <w:sz w:val="20"/>
              </w:rPr>
              <w:t>b2</w:t>
            </w:r>
            <w:r w:rsidR="00383FCB" w:rsidRPr="00383FCB">
              <w:rPr>
                <w:rFonts w:ascii="ＭＳ 明朝" w:hAnsi="ＭＳ 明朝"/>
                <w:color w:val="auto"/>
                <w:sz w:val="20"/>
              </w:rPr>
              <w:t>協働機会のある行政の事業数・予算割合</w:t>
            </w:r>
          </w:p>
        </w:tc>
        <w:tc>
          <w:tcPr>
            <w:tcW w:w="284" w:type="dxa"/>
            <w:vMerge/>
            <w:tcBorders>
              <w:bottom w:val="nil"/>
            </w:tcBorders>
            <w:shd w:val="clear" w:color="auto" w:fill="auto"/>
          </w:tcPr>
          <w:p w:rsidR="00720249" w:rsidRPr="003F5A1F" w:rsidRDefault="00720249" w:rsidP="00720249">
            <w:pPr>
              <w:rPr>
                <w:rFonts w:ascii="ＭＳ 明朝" w:hAnsi="ＭＳ 明朝" w:hint="default"/>
                <w:color w:val="auto"/>
                <w:sz w:val="20"/>
              </w:rPr>
            </w:pPr>
          </w:p>
        </w:tc>
        <w:tc>
          <w:tcPr>
            <w:tcW w:w="1826" w:type="dxa"/>
            <w:shd w:val="clear" w:color="auto" w:fill="auto"/>
            <w:vAlign w:val="center"/>
          </w:tcPr>
          <w:p w:rsidR="00720249" w:rsidRPr="003F5A1F" w:rsidRDefault="00720249" w:rsidP="00A50B92">
            <w:pPr>
              <w:widowControl/>
              <w:overflowPunct/>
              <w:ind w:left="2"/>
              <w:jc w:val="left"/>
              <w:textAlignment w:val="auto"/>
              <w:rPr>
                <w:rFonts w:asciiTheme="minorEastAsia" w:eastAsiaTheme="minorEastAsia" w:hAnsiTheme="minorEastAsia" w:hint="default"/>
                <w:color w:val="auto"/>
                <w:sz w:val="20"/>
                <w:u w:val="single"/>
              </w:rPr>
            </w:pPr>
            <w:r w:rsidRPr="00FA24B2">
              <w:rPr>
                <w:rFonts w:asciiTheme="majorEastAsia" w:eastAsiaTheme="majorEastAsia" w:hAnsiTheme="majorEastAsia"/>
                <w:color w:val="auto"/>
                <w:sz w:val="20"/>
              </w:rPr>
              <w:t>b</w:t>
            </w:r>
            <w:r w:rsidRPr="00F05F7A">
              <w:rPr>
                <w:rFonts w:asciiTheme="majorEastAsia" w:eastAsiaTheme="majorEastAsia" w:hAnsiTheme="majorEastAsia"/>
                <w:color w:val="auto"/>
                <w:sz w:val="20"/>
              </w:rPr>
              <w:t>4</w:t>
            </w:r>
            <w:r w:rsidR="00FC5D75">
              <w:rPr>
                <w:rFonts w:asciiTheme="majorEastAsia" w:eastAsiaTheme="majorEastAsia" w:hAnsiTheme="majorEastAsia" w:hint="default"/>
                <w:color w:val="auto"/>
                <w:sz w:val="20"/>
              </w:rPr>
              <w:t xml:space="preserve"> </w:t>
            </w:r>
            <w:r w:rsidR="000C3F3A" w:rsidRPr="003F5A1F">
              <w:rPr>
                <w:rFonts w:asciiTheme="minorEastAsia" w:eastAsiaTheme="minorEastAsia" w:hAnsiTheme="minorEastAsia"/>
                <w:color w:val="auto"/>
                <w:sz w:val="20"/>
              </w:rPr>
              <w:t>協働事業に関する自己評価</w:t>
            </w:r>
          </w:p>
        </w:tc>
      </w:tr>
      <w:tr w:rsidR="00720249" w:rsidRPr="003C3ADA" w:rsidTr="00195840">
        <w:trPr>
          <w:trHeight w:val="924"/>
        </w:trPr>
        <w:tc>
          <w:tcPr>
            <w:tcW w:w="416" w:type="dxa"/>
            <w:vMerge/>
          </w:tcPr>
          <w:p w:rsidR="00720249" w:rsidRPr="003C3ADA" w:rsidRDefault="00720249" w:rsidP="00720249">
            <w:pPr>
              <w:rPr>
                <w:rFonts w:ascii="ＭＳ 明朝" w:hAnsi="ＭＳ 明朝" w:hint="default"/>
                <w:color w:val="auto"/>
                <w:sz w:val="20"/>
              </w:rPr>
            </w:pPr>
          </w:p>
        </w:tc>
        <w:tc>
          <w:tcPr>
            <w:tcW w:w="605" w:type="dxa"/>
            <w:vMerge/>
            <w:vAlign w:val="center"/>
          </w:tcPr>
          <w:p w:rsidR="00720249" w:rsidRPr="003C3ADA" w:rsidRDefault="00720249" w:rsidP="00720249">
            <w:pPr>
              <w:jc w:val="center"/>
              <w:rPr>
                <w:rFonts w:ascii="ＭＳ 明朝" w:hAnsi="ＭＳ 明朝" w:hint="default"/>
                <w:color w:val="auto"/>
                <w:sz w:val="20"/>
              </w:rPr>
            </w:pPr>
          </w:p>
        </w:tc>
        <w:tc>
          <w:tcPr>
            <w:tcW w:w="283" w:type="dxa"/>
            <w:vMerge/>
            <w:tcBorders>
              <w:bottom w:val="nil"/>
              <w:right w:val="single" w:sz="4" w:space="0" w:color="auto"/>
            </w:tcBorders>
            <w:shd w:val="clear" w:color="auto" w:fill="auto"/>
          </w:tcPr>
          <w:p w:rsidR="00720249" w:rsidRPr="003C3ADA" w:rsidRDefault="00720249" w:rsidP="00720249">
            <w:pPr>
              <w:rPr>
                <w:rFonts w:ascii="ＭＳ 明朝" w:hAnsi="ＭＳ 明朝" w:hint="default"/>
                <w:color w:val="auto"/>
                <w:sz w:val="20"/>
              </w:rPr>
            </w:pP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720249" w:rsidRPr="00195840" w:rsidRDefault="00720249" w:rsidP="00AF09A0">
            <w:pPr>
              <w:rPr>
                <w:rFonts w:ascii="ＭＳ 明朝" w:hAnsi="ＭＳ 明朝" w:hint="default"/>
                <w:color w:val="FF0000"/>
                <w:sz w:val="20"/>
              </w:rPr>
            </w:pPr>
            <w:r w:rsidRPr="00195840">
              <w:rPr>
                <w:rFonts w:asciiTheme="majorEastAsia" w:eastAsiaTheme="majorEastAsia" w:hAnsiTheme="majorEastAsia"/>
                <w:color w:val="000000" w:themeColor="text1"/>
                <w:sz w:val="20"/>
              </w:rPr>
              <w:t>a3</w:t>
            </w:r>
            <w:r w:rsidR="00DB44D4" w:rsidRPr="00195840">
              <w:rPr>
                <w:rFonts w:asciiTheme="minorEastAsia" w:eastAsiaTheme="minorEastAsia" w:hAnsiTheme="minorEastAsia"/>
                <w:color w:val="000000" w:themeColor="text1"/>
                <w:sz w:val="20"/>
              </w:rPr>
              <w:t>県民のいきいき活動に関する関心度</w:t>
            </w:r>
          </w:p>
        </w:tc>
        <w:tc>
          <w:tcPr>
            <w:tcW w:w="284" w:type="dxa"/>
            <w:vMerge/>
            <w:tcBorders>
              <w:left w:val="single" w:sz="4" w:space="0" w:color="auto"/>
              <w:bottom w:val="nil"/>
            </w:tcBorders>
            <w:shd w:val="clear" w:color="auto" w:fill="auto"/>
          </w:tcPr>
          <w:p w:rsidR="00720249" w:rsidRPr="003C3ADA" w:rsidRDefault="00720249" w:rsidP="00720249">
            <w:pPr>
              <w:rPr>
                <w:rFonts w:ascii="ＭＳ 明朝" w:hAnsi="ＭＳ 明朝" w:hint="default"/>
                <w:color w:val="auto"/>
                <w:sz w:val="20"/>
              </w:rPr>
            </w:pPr>
          </w:p>
        </w:tc>
        <w:tc>
          <w:tcPr>
            <w:tcW w:w="1826" w:type="dxa"/>
            <w:shd w:val="clear" w:color="auto" w:fill="auto"/>
            <w:vAlign w:val="center"/>
          </w:tcPr>
          <w:p w:rsidR="00720249" w:rsidRPr="003C3ADA" w:rsidRDefault="00720249" w:rsidP="00742F6B">
            <w:pPr>
              <w:rPr>
                <w:rFonts w:ascii="ＭＳ 明朝" w:hAnsi="ＭＳ 明朝" w:hint="default"/>
                <w:color w:val="auto"/>
                <w:sz w:val="20"/>
              </w:rPr>
            </w:pPr>
            <w:r w:rsidRPr="003C3ADA">
              <w:rPr>
                <w:rFonts w:asciiTheme="majorEastAsia" w:eastAsiaTheme="majorEastAsia" w:hAnsiTheme="majorEastAsia"/>
                <w:color w:val="auto"/>
                <w:sz w:val="20"/>
              </w:rPr>
              <w:t>a5</w:t>
            </w:r>
            <w:r w:rsidR="00742F6B" w:rsidRPr="003C3ADA">
              <w:rPr>
                <w:rFonts w:ascii="ＭＳ 明朝" w:hAnsi="ＭＳ 明朝"/>
                <w:color w:val="auto"/>
                <w:sz w:val="20"/>
              </w:rPr>
              <w:t>支援関連施策に対するＮＰＯの満足度</w:t>
            </w:r>
          </w:p>
        </w:tc>
        <w:tc>
          <w:tcPr>
            <w:tcW w:w="340" w:type="dxa"/>
            <w:vMerge/>
            <w:tcBorders>
              <w:bottom w:val="nil"/>
              <w:right w:val="single" w:sz="4" w:space="0" w:color="auto"/>
            </w:tcBorders>
            <w:shd w:val="clear" w:color="auto" w:fill="auto"/>
          </w:tcPr>
          <w:p w:rsidR="00720249" w:rsidRPr="003C3ADA" w:rsidRDefault="00720249" w:rsidP="00720249">
            <w:pPr>
              <w:rPr>
                <w:rFonts w:ascii="ＭＳ ゴシック" w:eastAsia="ＭＳ ゴシック" w:hAnsi="ＭＳ ゴシック" w:hint="default"/>
                <w:b/>
                <w:color w:val="auto"/>
                <w:sz w:val="20"/>
              </w:rPr>
            </w:pPr>
          </w:p>
        </w:tc>
        <w:tc>
          <w:tcPr>
            <w:tcW w:w="1826" w:type="dxa"/>
            <w:tcBorders>
              <w:top w:val="single" w:sz="4" w:space="0" w:color="auto"/>
              <w:left w:val="single" w:sz="4" w:space="0" w:color="auto"/>
              <w:bottom w:val="single" w:sz="4" w:space="0" w:color="auto"/>
              <w:right w:val="single" w:sz="4" w:space="0" w:color="auto"/>
            </w:tcBorders>
            <w:shd w:val="clear" w:color="auto" w:fill="auto"/>
            <w:vAlign w:val="center"/>
          </w:tcPr>
          <w:p w:rsidR="00720249" w:rsidRPr="00195840" w:rsidRDefault="00720249" w:rsidP="00AF09A0">
            <w:pPr>
              <w:rPr>
                <w:rFonts w:ascii="ＭＳ 明朝" w:hAnsi="ＭＳ 明朝" w:hint="default"/>
                <w:color w:val="FF0000"/>
                <w:sz w:val="20"/>
              </w:rPr>
            </w:pPr>
            <w:r w:rsidRPr="00195840">
              <w:rPr>
                <w:rFonts w:asciiTheme="majorEastAsia" w:eastAsiaTheme="majorEastAsia" w:hAnsiTheme="majorEastAsia"/>
                <w:color w:val="000000" w:themeColor="text1"/>
                <w:sz w:val="20"/>
              </w:rPr>
              <w:t>b3</w:t>
            </w:r>
            <w:r w:rsidR="00FC5D75" w:rsidRPr="00195840">
              <w:rPr>
                <w:rFonts w:asciiTheme="majorEastAsia" w:eastAsiaTheme="majorEastAsia" w:hAnsiTheme="majorEastAsia" w:hint="default"/>
                <w:color w:val="000000" w:themeColor="text1"/>
                <w:sz w:val="20"/>
              </w:rPr>
              <w:t xml:space="preserve"> </w:t>
            </w:r>
            <w:r w:rsidR="00383FCB" w:rsidRPr="00195840">
              <w:rPr>
                <w:rFonts w:ascii="ＭＳ 明朝" w:hAnsi="ＭＳ 明朝"/>
                <w:color w:val="000000" w:themeColor="text1"/>
                <w:sz w:val="20"/>
              </w:rPr>
              <w:t>ＮＰＯの協働に対する関心度</w:t>
            </w:r>
          </w:p>
        </w:tc>
        <w:tc>
          <w:tcPr>
            <w:tcW w:w="284" w:type="dxa"/>
            <w:vMerge/>
            <w:tcBorders>
              <w:left w:val="single" w:sz="4" w:space="0" w:color="auto"/>
              <w:bottom w:val="nil"/>
            </w:tcBorders>
            <w:shd w:val="clear" w:color="auto" w:fill="auto"/>
          </w:tcPr>
          <w:p w:rsidR="00720249" w:rsidRPr="003C3ADA" w:rsidRDefault="00720249" w:rsidP="00720249">
            <w:pPr>
              <w:rPr>
                <w:rFonts w:ascii="ＭＳ 明朝" w:hAnsi="ＭＳ 明朝" w:hint="default"/>
                <w:color w:val="auto"/>
                <w:sz w:val="20"/>
              </w:rPr>
            </w:pPr>
          </w:p>
        </w:tc>
        <w:tc>
          <w:tcPr>
            <w:tcW w:w="1826" w:type="dxa"/>
            <w:shd w:val="clear" w:color="auto" w:fill="auto"/>
            <w:vAlign w:val="center"/>
          </w:tcPr>
          <w:p w:rsidR="00720249" w:rsidRPr="003C3ADA" w:rsidRDefault="00720249" w:rsidP="00742F6B">
            <w:pPr>
              <w:rPr>
                <w:rFonts w:ascii="ＭＳ 明朝" w:hAnsi="ＭＳ 明朝" w:hint="default"/>
                <w:color w:val="auto"/>
                <w:sz w:val="20"/>
              </w:rPr>
            </w:pPr>
            <w:r w:rsidRPr="003C3ADA">
              <w:rPr>
                <w:rFonts w:asciiTheme="majorEastAsia" w:eastAsiaTheme="majorEastAsia" w:hAnsiTheme="majorEastAsia"/>
                <w:color w:val="auto"/>
                <w:sz w:val="20"/>
              </w:rPr>
              <w:t>b5</w:t>
            </w:r>
            <w:r w:rsidR="00742F6B" w:rsidRPr="003C3ADA">
              <w:rPr>
                <w:rFonts w:ascii="ＭＳ 明朝" w:hAnsi="ＭＳ 明朝"/>
                <w:color w:val="auto"/>
                <w:sz w:val="20"/>
              </w:rPr>
              <w:t>協働関連施策に対するＮＰＯの満足度</w:t>
            </w:r>
          </w:p>
        </w:tc>
      </w:tr>
    </w:tbl>
    <w:p w:rsidR="006B3BA1" w:rsidRPr="003C3ADA" w:rsidRDefault="00E45CB7" w:rsidP="006B3BA1">
      <w:pPr>
        <w:rPr>
          <w:rFonts w:ascii="ＭＳ ゴシック" w:eastAsia="ＭＳ ゴシック" w:hAnsi="ＭＳ ゴシック" w:hint="default"/>
          <w:b/>
          <w:color w:val="auto"/>
          <w:sz w:val="20"/>
        </w:rPr>
      </w:pPr>
      <w:r w:rsidRPr="003C3ADA">
        <w:rPr>
          <w:rFonts w:ascii="ＭＳ ゴシック" w:eastAsia="ＭＳ ゴシック" w:hAnsi="ＭＳ ゴシック"/>
          <w:b/>
          <w:noProof/>
          <w:color w:val="auto"/>
          <w:sz w:val="20"/>
        </w:rPr>
        <mc:AlternateContent>
          <mc:Choice Requires="wps">
            <w:drawing>
              <wp:anchor distT="0" distB="0" distL="114300" distR="114300" simplePos="0" relativeHeight="252403712" behindDoc="0" locked="0" layoutInCell="1" allowOverlap="1" wp14:anchorId="3DE3EA26" wp14:editId="6B9A7956">
                <wp:simplePos x="0" y="0"/>
                <wp:positionH relativeFrom="column">
                  <wp:posOffset>5677535</wp:posOffset>
                </wp:positionH>
                <wp:positionV relativeFrom="paragraph">
                  <wp:posOffset>20320</wp:posOffset>
                </wp:positionV>
                <wp:extent cx="0" cy="281940"/>
                <wp:effectExtent l="0" t="0" r="19050" b="22860"/>
                <wp:wrapNone/>
                <wp:docPr id="47" name="直線コネクタ 47"/>
                <wp:cNvGraphicFramePr/>
                <a:graphic xmlns:a="http://schemas.openxmlformats.org/drawingml/2006/main">
                  <a:graphicData uri="http://schemas.microsoft.com/office/word/2010/wordprocessingShape">
                    <wps:wsp>
                      <wps:cNvCnPr/>
                      <wps:spPr>
                        <a:xfrm>
                          <a:off x="0" y="0"/>
                          <a:ext cx="0" cy="281940"/>
                        </a:xfrm>
                        <a:prstGeom prst="line">
                          <a:avLst/>
                        </a:prstGeom>
                        <a:noFill/>
                        <a:ln w="63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AD60674" id="直線コネクタ 47" o:spid="_x0000_s1026" style="position:absolute;left:0;text-align:left;z-index:25240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7.05pt,1.6pt" to="447.0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" strokeweight=".5pt"/>
            </w:pict>
          </mc:Fallback>
        </mc:AlternateContent>
      </w:r>
      <w:r w:rsidRPr="003C3ADA">
        <w:rPr>
          <w:rFonts w:ascii="ＭＳ ゴシック" w:eastAsia="ＭＳ ゴシック" w:hAnsi="ＭＳ ゴシック"/>
          <w:b/>
          <w:noProof/>
          <w:color w:val="auto"/>
          <w:sz w:val="20"/>
        </w:rPr>
        <mc:AlternateContent>
          <mc:Choice Requires="wps">
            <w:drawing>
              <wp:anchor distT="0" distB="0" distL="114300" distR="114300" simplePos="0" relativeHeight="252402688" behindDoc="0" locked="0" layoutInCell="1" allowOverlap="1" wp14:anchorId="202DC7AA" wp14:editId="17517C22">
                <wp:simplePos x="0" y="0"/>
                <wp:positionH relativeFrom="column">
                  <wp:posOffset>4324985</wp:posOffset>
                </wp:positionH>
                <wp:positionV relativeFrom="paragraph">
                  <wp:posOffset>10795</wp:posOffset>
                </wp:positionV>
                <wp:extent cx="0" cy="281940"/>
                <wp:effectExtent l="0" t="0" r="19050" b="22860"/>
                <wp:wrapNone/>
                <wp:docPr id="48" name="直線コネクタ 48"/>
                <wp:cNvGraphicFramePr/>
                <a:graphic xmlns:a="http://schemas.openxmlformats.org/drawingml/2006/main">
                  <a:graphicData uri="http://schemas.microsoft.com/office/word/2010/wordprocessingShape">
                    <wps:wsp>
                      <wps:cNvCnPr/>
                      <wps:spPr>
                        <a:xfrm>
                          <a:off x="0" y="0"/>
                          <a:ext cx="0" cy="281940"/>
                        </a:xfrm>
                        <a:prstGeom prst="line">
                          <a:avLst/>
                        </a:prstGeom>
                        <a:noFill/>
                        <a:ln w="63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6BFEF0B" id="直線コネクタ 48" o:spid="_x0000_s1026" style="position:absolute;left:0;text-align:left;z-index:25240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0.55pt,.85pt" to="340.55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" strokeweight=".5pt"/>
            </w:pict>
          </mc:Fallback>
        </mc:AlternateContent>
      </w:r>
      <w:r w:rsidRPr="003C3ADA">
        <w:rPr>
          <w:rFonts w:ascii="ＭＳ ゴシック" w:eastAsia="ＭＳ ゴシック" w:hAnsi="ＭＳ ゴシック"/>
          <w:b/>
          <w:noProof/>
          <w:color w:val="auto"/>
          <w:sz w:val="20"/>
        </w:rPr>
        <mc:AlternateContent>
          <mc:Choice Requires="wps">
            <w:drawing>
              <wp:anchor distT="0" distB="0" distL="114300" distR="114300" simplePos="0" relativeHeight="252401664" behindDoc="0" locked="0" layoutInCell="1" allowOverlap="1" wp14:anchorId="2C13E0BF" wp14:editId="11A1C24D">
                <wp:simplePos x="0" y="0"/>
                <wp:positionH relativeFrom="column">
                  <wp:posOffset>2999740</wp:posOffset>
                </wp:positionH>
                <wp:positionV relativeFrom="paragraph">
                  <wp:posOffset>10795</wp:posOffset>
                </wp:positionV>
                <wp:extent cx="0" cy="281940"/>
                <wp:effectExtent l="0" t="0" r="19050" b="22860"/>
                <wp:wrapNone/>
                <wp:docPr id="49" name="直線コネクタ 49"/>
                <wp:cNvGraphicFramePr/>
                <a:graphic xmlns:a="http://schemas.openxmlformats.org/drawingml/2006/main">
                  <a:graphicData uri="http://schemas.microsoft.com/office/word/2010/wordprocessingShape">
                    <wps:wsp>
                      <wps:cNvCnPr/>
                      <wps:spPr>
                        <a:xfrm>
                          <a:off x="0" y="0"/>
                          <a:ext cx="0" cy="281940"/>
                        </a:xfrm>
                        <a:prstGeom prst="line">
                          <a:avLst/>
                        </a:prstGeom>
                        <a:noFill/>
                        <a:ln w="63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F03D4A2" id="直線コネクタ 49" o:spid="_x0000_s1026" style="position:absolute;left:0;text-align:left;z-index:25240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2pt,.85pt" to="236.2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" strokeweight=".5pt"/>
            </w:pict>
          </mc:Fallback>
        </mc:AlternateContent>
      </w:r>
      <w:r w:rsidRPr="003C3ADA">
        <w:rPr>
          <w:rFonts w:ascii="ＭＳ ゴシック" w:eastAsia="ＭＳ ゴシック" w:hAnsi="ＭＳ ゴシック"/>
          <w:b/>
          <w:noProof/>
          <w:color w:val="auto"/>
          <w:sz w:val="20"/>
        </w:rPr>
        <mc:AlternateContent>
          <mc:Choice Requires="wps">
            <w:drawing>
              <wp:anchor distT="0" distB="0" distL="114300" distR="114300" simplePos="0" relativeHeight="252400640" behindDoc="0" locked="0" layoutInCell="1" allowOverlap="1" wp14:anchorId="05A7BF52" wp14:editId="0F635AE0">
                <wp:simplePos x="0" y="0"/>
                <wp:positionH relativeFrom="column">
                  <wp:posOffset>1628140</wp:posOffset>
                </wp:positionH>
                <wp:positionV relativeFrom="paragraph">
                  <wp:posOffset>20320</wp:posOffset>
                </wp:positionV>
                <wp:extent cx="0" cy="281940"/>
                <wp:effectExtent l="0" t="0" r="19050" b="22860"/>
                <wp:wrapNone/>
                <wp:docPr id="50" name="直線コネクタ 50"/>
                <wp:cNvGraphicFramePr/>
                <a:graphic xmlns:a="http://schemas.openxmlformats.org/drawingml/2006/main">
                  <a:graphicData uri="http://schemas.microsoft.com/office/word/2010/wordprocessingShape">
                    <wps:wsp>
                      <wps:cNvCnPr/>
                      <wps:spPr>
                        <a:xfrm>
                          <a:off x="0" y="0"/>
                          <a:ext cx="0" cy="281940"/>
                        </a:xfrm>
                        <a:prstGeom prst="line">
                          <a:avLst/>
                        </a:prstGeom>
                        <a:noFill/>
                        <a:ln w="63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44199F5" id="直線コネクタ 50" o:spid="_x0000_s1026" style="position:absolute;left:0;text-align:left;z-index:25240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2pt,1.6pt" to="128.2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" strokeweight=".5pt"/>
            </w:pict>
          </mc:Fallback>
        </mc:AlternateContent>
      </w:r>
    </w:p>
    <w:p w:rsidR="006B3BA1" w:rsidRPr="003C3ADA" w:rsidRDefault="006B3BA1" w:rsidP="006B3BA1">
      <w:pPr>
        <w:rPr>
          <w:rFonts w:ascii="ＭＳ ゴシック" w:eastAsia="ＭＳ ゴシック" w:hAnsi="ＭＳ ゴシック" w:hint="default"/>
          <w:b/>
          <w:color w:val="auto"/>
          <w:sz w:val="20"/>
        </w:rPr>
      </w:pPr>
    </w:p>
    <w:tbl>
      <w:tblPr>
        <w:tblStyle w:val="a8"/>
        <w:tblW w:w="0" w:type="auto"/>
        <w:tblInd w:w="392" w:type="dxa"/>
        <w:tblLook w:val="04A0" w:firstRow="1" w:lastRow="0" w:firstColumn="1" w:lastColumn="0" w:noHBand="0" w:noVBand="1"/>
      </w:tblPr>
      <w:tblGrid>
        <w:gridCol w:w="416"/>
        <w:gridCol w:w="605"/>
        <w:gridCol w:w="283"/>
        <w:gridCol w:w="1826"/>
        <w:gridCol w:w="284"/>
        <w:gridCol w:w="1826"/>
        <w:gridCol w:w="340"/>
        <w:gridCol w:w="1826"/>
        <w:gridCol w:w="300"/>
        <w:gridCol w:w="1826"/>
      </w:tblGrid>
      <w:tr w:rsidR="00813096" w:rsidRPr="003C3ADA" w:rsidTr="00A50B92">
        <w:trPr>
          <w:trHeight w:val="1866"/>
        </w:trPr>
        <w:tc>
          <w:tcPr>
            <w:tcW w:w="416" w:type="dxa"/>
            <w:vMerge w:val="restart"/>
            <w:vAlign w:val="center"/>
          </w:tcPr>
          <w:p w:rsidR="00D51B0E" w:rsidRPr="003C3ADA" w:rsidRDefault="00D51B0E" w:rsidP="00930038">
            <w:pPr>
              <w:jc w:val="left"/>
              <w:rPr>
                <w:rFonts w:ascii="ＭＳ 明朝" w:hAnsi="ＭＳ 明朝" w:hint="default"/>
                <w:color w:val="auto"/>
                <w:sz w:val="20"/>
              </w:rPr>
            </w:pPr>
            <w:r w:rsidRPr="003C3ADA">
              <w:rPr>
                <w:rFonts w:ascii="ＭＳ 明朝" w:hAnsi="ＭＳ 明朝"/>
                <w:color w:val="auto"/>
                <w:sz w:val="20"/>
              </w:rPr>
              <w:t>施</w:t>
            </w:r>
          </w:p>
          <w:p w:rsidR="00D51B0E" w:rsidRPr="003C3ADA" w:rsidRDefault="00D51B0E" w:rsidP="00930038">
            <w:pPr>
              <w:jc w:val="left"/>
              <w:rPr>
                <w:rFonts w:ascii="ＭＳ 明朝" w:hAnsi="ＭＳ 明朝" w:hint="default"/>
                <w:color w:val="auto"/>
                <w:sz w:val="20"/>
              </w:rPr>
            </w:pPr>
          </w:p>
          <w:p w:rsidR="00D51B0E" w:rsidRPr="003C3ADA" w:rsidRDefault="00D51B0E" w:rsidP="00930038">
            <w:pPr>
              <w:jc w:val="left"/>
              <w:rPr>
                <w:rFonts w:ascii="ＭＳ 明朝" w:hAnsi="ＭＳ 明朝" w:hint="default"/>
                <w:color w:val="auto"/>
                <w:sz w:val="20"/>
              </w:rPr>
            </w:pPr>
          </w:p>
          <w:p w:rsidR="00D51B0E" w:rsidRPr="003C3ADA" w:rsidRDefault="00D51B0E" w:rsidP="00930038">
            <w:pPr>
              <w:jc w:val="left"/>
              <w:rPr>
                <w:rFonts w:ascii="ＭＳ 明朝" w:hAnsi="ＭＳ 明朝" w:hint="default"/>
                <w:color w:val="auto"/>
                <w:sz w:val="20"/>
              </w:rPr>
            </w:pPr>
            <w:r w:rsidRPr="003C3ADA">
              <w:rPr>
                <w:rFonts w:ascii="ＭＳ 明朝" w:hAnsi="ＭＳ 明朝"/>
                <w:color w:val="auto"/>
                <w:sz w:val="20"/>
              </w:rPr>
              <w:t>策</w:t>
            </w:r>
          </w:p>
          <w:p w:rsidR="00D51B0E" w:rsidRPr="003C3ADA" w:rsidRDefault="00D51B0E" w:rsidP="00930038">
            <w:pPr>
              <w:jc w:val="left"/>
              <w:rPr>
                <w:rFonts w:ascii="ＭＳ 明朝" w:hAnsi="ＭＳ 明朝" w:hint="default"/>
                <w:color w:val="auto"/>
                <w:sz w:val="20"/>
              </w:rPr>
            </w:pPr>
          </w:p>
          <w:p w:rsidR="00D51B0E" w:rsidRPr="003C3ADA" w:rsidRDefault="00D51B0E" w:rsidP="00930038">
            <w:pPr>
              <w:jc w:val="left"/>
              <w:rPr>
                <w:rFonts w:ascii="ＭＳ 明朝" w:hAnsi="ＭＳ 明朝" w:hint="default"/>
                <w:color w:val="auto"/>
                <w:sz w:val="20"/>
              </w:rPr>
            </w:pPr>
          </w:p>
          <w:p w:rsidR="00D51B0E" w:rsidRPr="003C3ADA" w:rsidRDefault="00D51B0E" w:rsidP="00930038">
            <w:pPr>
              <w:jc w:val="left"/>
              <w:rPr>
                <w:rFonts w:ascii="ＭＳ 明朝" w:hAnsi="ＭＳ 明朝" w:hint="default"/>
                <w:color w:val="auto"/>
                <w:sz w:val="20"/>
              </w:rPr>
            </w:pPr>
            <w:r w:rsidRPr="003C3ADA">
              <w:rPr>
                <w:rFonts w:ascii="ＭＳ 明朝" w:hAnsi="ＭＳ 明朝"/>
                <w:color w:val="auto"/>
                <w:sz w:val="20"/>
              </w:rPr>
              <w:t>群</w:t>
            </w:r>
          </w:p>
        </w:tc>
        <w:tc>
          <w:tcPr>
            <w:tcW w:w="605" w:type="dxa"/>
            <w:shd w:val="clear" w:color="auto" w:fill="FFFF00"/>
            <w:vAlign w:val="center"/>
          </w:tcPr>
          <w:p w:rsidR="00930038" w:rsidRPr="003C3ADA" w:rsidRDefault="00D51B0E" w:rsidP="00044949">
            <w:pPr>
              <w:jc w:val="center"/>
              <w:rPr>
                <w:rFonts w:ascii="ＭＳ 明朝" w:hAnsi="ＭＳ 明朝" w:hint="default"/>
                <w:color w:val="auto"/>
                <w:sz w:val="18"/>
              </w:rPr>
            </w:pPr>
            <w:r w:rsidRPr="003C3ADA">
              <w:rPr>
                <w:rFonts w:ascii="ＭＳ 明朝" w:hAnsi="ＭＳ 明朝"/>
                <w:color w:val="auto"/>
                <w:sz w:val="18"/>
              </w:rPr>
              <w:t>小</w:t>
            </w:r>
          </w:p>
          <w:p w:rsidR="00D51B0E" w:rsidRPr="003C3ADA" w:rsidRDefault="00D51B0E" w:rsidP="00044949">
            <w:pPr>
              <w:jc w:val="center"/>
              <w:rPr>
                <w:rFonts w:ascii="ＭＳ 明朝" w:hAnsi="ＭＳ 明朝" w:hint="default"/>
                <w:color w:val="auto"/>
                <w:sz w:val="18"/>
              </w:rPr>
            </w:pPr>
            <w:r w:rsidRPr="003C3ADA">
              <w:rPr>
                <w:rFonts w:ascii="ＭＳ 明朝" w:hAnsi="ＭＳ 明朝"/>
                <w:color w:val="auto"/>
                <w:sz w:val="18"/>
              </w:rPr>
              <w:t>ビジョン</w:t>
            </w:r>
          </w:p>
        </w:tc>
        <w:tc>
          <w:tcPr>
            <w:tcW w:w="283" w:type="dxa"/>
            <w:vMerge w:val="restart"/>
            <w:tcBorders>
              <w:top w:val="nil"/>
            </w:tcBorders>
          </w:tcPr>
          <w:p w:rsidR="00D51B0E" w:rsidRPr="003C3ADA" w:rsidRDefault="00D51B0E" w:rsidP="00044949">
            <w:pPr>
              <w:rPr>
                <w:rFonts w:ascii="ＭＳ 明朝" w:hAnsi="ＭＳ 明朝" w:hint="default"/>
                <w:color w:val="auto"/>
                <w:sz w:val="20"/>
              </w:rPr>
            </w:pPr>
          </w:p>
        </w:tc>
        <w:tc>
          <w:tcPr>
            <w:tcW w:w="1826" w:type="dxa"/>
            <w:shd w:val="clear" w:color="auto" w:fill="FFFF00"/>
            <w:vAlign w:val="center"/>
          </w:tcPr>
          <w:p w:rsidR="00D51B0E" w:rsidRPr="003C3ADA" w:rsidRDefault="00D51B0E" w:rsidP="00056833">
            <w:pPr>
              <w:pStyle w:val="a9"/>
              <w:spacing w:line="220" w:lineRule="exact"/>
              <w:ind w:leftChars="0" w:left="0"/>
              <w:jc w:val="left"/>
              <w:rPr>
                <w:rFonts w:hint="default"/>
                <w:sz w:val="20"/>
              </w:rPr>
            </w:pPr>
            <w:r w:rsidRPr="003C3ADA">
              <w:rPr>
                <w:sz w:val="20"/>
              </w:rPr>
              <w:t>県民のいきいき活動への関心が高まっている</w:t>
            </w:r>
          </w:p>
          <w:p w:rsidR="00D51B0E" w:rsidRPr="003C3ADA" w:rsidRDefault="00D51B0E" w:rsidP="00B051FF">
            <w:pPr>
              <w:pStyle w:val="a9"/>
              <w:spacing w:line="220" w:lineRule="exact"/>
              <w:ind w:leftChars="0" w:left="0"/>
              <w:rPr>
                <w:rFonts w:hint="default"/>
                <w:sz w:val="20"/>
              </w:rPr>
            </w:pPr>
          </w:p>
          <w:p w:rsidR="00D51B0E" w:rsidRPr="003C3ADA" w:rsidRDefault="00D51B0E" w:rsidP="00056833">
            <w:pPr>
              <w:pStyle w:val="a9"/>
              <w:spacing w:line="220" w:lineRule="exact"/>
              <w:ind w:leftChars="0" w:left="0"/>
              <w:jc w:val="left"/>
              <w:rPr>
                <w:rFonts w:hint="default"/>
                <w:sz w:val="20"/>
              </w:rPr>
            </w:pPr>
            <w:r w:rsidRPr="003C3ADA">
              <w:rPr>
                <w:rFonts w:hint="default"/>
                <w:sz w:val="20"/>
              </w:rPr>
              <w:t>県民いきいき活動</w:t>
            </w:r>
            <w:r w:rsidRPr="003C3ADA">
              <w:rPr>
                <w:sz w:val="20"/>
              </w:rPr>
              <w:t>に</w:t>
            </w:r>
            <w:r w:rsidRPr="003C3ADA">
              <w:rPr>
                <w:rFonts w:hint="default"/>
                <w:sz w:val="20"/>
              </w:rPr>
              <w:t>ふれる機会が</w:t>
            </w:r>
            <w:r w:rsidRPr="003C3ADA">
              <w:rPr>
                <w:sz w:val="20"/>
              </w:rPr>
              <w:t>多い</w:t>
            </w:r>
          </w:p>
        </w:tc>
        <w:tc>
          <w:tcPr>
            <w:tcW w:w="284" w:type="dxa"/>
            <w:vMerge w:val="restart"/>
            <w:tcBorders>
              <w:top w:val="nil"/>
            </w:tcBorders>
          </w:tcPr>
          <w:p w:rsidR="00D51B0E" w:rsidRPr="003C3ADA" w:rsidRDefault="00D51B0E" w:rsidP="00044949">
            <w:pPr>
              <w:rPr>
                <w:rFonts w:ascii="ＭＳ 明朝" w:hAnsi="ＭＳ 明朝" w:hint="default"/>
                <w:color w:val="auto"/>
                <w:sz w:val="20"/>
              </w:rPr>
            </w:pPr>
          </w:p>
        </w:tc>
        <w:tc>
          <w:tcPr>
            <w:tcW w:w="1826" w:type="dxa"/>
            <w:shd w:val="clear" w:color="auto" w:fill="FFFF00"/>
            <w:vAlign w:val="center"/>
          </w:tcPr>
          <w:p w:rsidR="00D51B0E" w:rsidRPr="003C3ADA" w:rsidRDefault="00D51B0E" w:rsidP="00056833">
            <w:pPr>
              <w:pStyle w:val="a9"/>
              <w:spacing w:line="220" w:lineRule="exact"/>
              <w:ind w:leftChars="0" w:left="0"/>
              <w:rPr>
                <w:rFonts w:hint="default"/>
                <w:sz w:val="20"/>
              </w:rPr>
            </w:pPr>
            <w:r w:rsidRPr="003C3ADA">
              <w:rPr>
                <w:sz w:val="20"/>
              </w:rPr>
              <w:t>ＮＰＯへの支援体制が充実している</w:t>
            </w:r>
          </w:p>
          <w:p w:rsidR="00D51B0E" w:rsidRPr="003C3ADA" w:rsidRDefault="00D51B0E" w:rsidP="00D51B0E">
            <w:pPr>
              <w:pStyle w:val="a9"/>
              <w:spacing w:line="220" w:lineRule="exact"/>
              <w:ind w:leftChars="0" w:left="0"/>
              <w:rPr>
                <w:rFonts w:hint="default"/>
                <w:sz w:val="20"/>
              </w:rPr>
            </w:pPr>
          </w:p>
          <w:p w:rsidR="00D51B0E" w:rsidRPr="003C3ADA" w:rsidRDefault="00D51B0E" w:rsidP="00056833">
            <w:pPr>
              <w:pStyle w:val="a9"/>
              <w:spacing w:line="220" w:lineRule="exact"/>
              <w:ind w:leftChars="0" w:left="0"/>
              <w:rPr>
                <w:rFonts w:hint="default"/>
                <w:sz w:val="20"/>
              </w:rPr>
            </w:pPr>
            <w:r w:rsidRPr="003C3ADA">
              <w:rPr>
                <w:sz w:val="20"/>
              </w:rPr>
              <w:t>ＮＰＯ</w:t>
            </w:r>
            <w:r w:rsidRPr="003C3ADA">
              <w:rPr>
                <w:rFonts w:hint="default"/>
                <w:sz w:val="20"/>
              </w:rPr>
              <w:t>の</w:t>
            </w:r>
            <w:r w:rsidRPr="003C3ADA">
              <w:rPr>
                <w:sz w:val="20"/>
              </w:rPr>
              <w:t>活動基盤が</w:t>
            </w:r>
            <w:r w:rsidRPr="003C3ADA">
              <w:rPr>
                <w:rFonts w:hint="default"/>
                <w:sz w:val="20"/>
              </w:rPr>
              <w:t>整っている</w:t>
            </w:r>
          </w:p>
          <w:p w:rsidR="00056833" w:rsidRPr="003C3ADA" w:rsidRDefault="00056833" w:rsidP="00056833">
            <w:pPr>
              <w:pStyle w:val="a9"/>
              <w:spacing w:line="220" w:lineRule="exact"/>
              <w:ind w:leftChars="0" w:left="0"/>
              <w:rPr>
                <w:rFonts w:hint="default"/>
                <w:sz w:val="20"/>
              </w:rPr>
            </w:pPr>
          </w:p>
        </w:tc>
        <w:tc>
          <w:tcPr>
            <w:tcW w:w="340" w:type="dxa"/>
            <w:vMerge w:val="restart"/>
            <w:tcBorders>
              <w:top w:val="nil"/>
            </w:tcBorders>
          </w:tcPr>
          <w:p w:rsidR="00D51B0E" w:rsidRPr="003C3ADA" w:rsidRDefault="00D51B0E" w:rsidP="00044949">
            <w:pPr>
              <w:rPr>
                <w:rFonts w:ascii="ＭＳ ゴシック" w:eastAsia="ＭＳ ゴシック" w:hAnsi="ＭＳ ゴシック" w:hint="default"/>
                <w:b/>
                <w:color w:val="auto"/>
                <w:sz w:val="20"/>
              </w:rPr>
            </w:pPr>
          </w:p>
        </w:tc>
        <w:tc>
          <w:tcPr>
            <w:tcW w:w="1826" w:type="dxa"/>
            <w:shd w:val="clear" w:color="auto" w:fill="FFFF00"/>
            <w:vAlign w:val="center"/>
          </w:tcPr>
          <w:p w:rsidR="00D51B0E" w:rsidRPr="003C3ADA" w:rsidRDefault="00D51B0E" w:rsidP="00056833">
            <w:pPr>
              <w:pStyle w:val="a9"/>
              <w:spacing w:line="220" w:lineRule="exact"/>
              <w:ind w:leftChars="0" w:left="0"/>
              <w:rPr>
                <w:rFonts w:hint="default"/>
                <w:sz w:val="20"/>
              </w:rPr>
            </w:pPr>
            <w:r w:rsidRPr="003C3ADA">
              <w:rPr>
                <w:sz w:val="20"/>
              </w:rPr>
              <w:t>協働への関心が高まっている</w:t>
            </w:r>
          </w:p>
          <w:p w:rsidR="00D51B0E" w:rsidRPr="003C3ADA" w:rsidRDefault="00D51B0E" w:rsidP="00D51B0E">
            <w:pPr>
              <w:pStyle w:val="a9"/>
              <w:spacing w:line="220" w:lineRule="exact"/>
              <w:ind w:leftChars="0" w:left="0"/>
              <w:rPr>
                <w:rFonts w:hint="default"/>
                <w:sz w:val="20"/>
              </w:rPr>
            </w:pPr>
          </w:p>
          <w:p w:rsidR="00D51B0E" w:rsidRPr="003C3ADA" w:rsidRDefault="00D51B0E" w:rsidP="00D51B0E">
            <w:pPr>
              <w:pStyle w:val="a9"/>
              <w:spacing w:line="220" w:lineRule="exact"/>
              <w:ind w:leftChars="0" w:left="0"/>
              <w:rPr>
                <w:rFonts w:hint="default"/>
                <w:sz w:val="20"/>
              </w:rPr>
            </w:pPr>
          </w:p>
          <w:p w:rsidR="00D51B0E" w:rsidRPr="003C3ADA" w:rsidRDefault="00D51B0E" w:rsidP="00056833">
            <w:pPr>
              <w:pStyle w:val="a9"/>
              <w:spacing w:line="220" w:lineRule="exact"/>
              <w:ind w:leftChars="0" w:left="0"/>
              <w:rPr>
                <w:rFonts w:hint="default"/>
                <w:sz w:val="20"/>
              </w:rPr>
            </w:pPr>
            <w:r w:rsidRPr="003C3ADA">
              <w:rPr>
                <w:sz w:val="20"/>
              </w:rPr>
              <w:t>協働の取組にふれる機会が多い</w:t>
            </w:r>
          </w:p>
          <w:p w:rsidR="00D51B0E" w:rsidRPr="003C3ADA" w:rsidRDefault="00D51B0E" w:rsidP="00D51B0E">
            <w:pPr>
              <w:pStyle w:val="a9"/>
              <w:spacing w:line="220" w:lineRule="exact"/>
              <w:ind w:leftChars="0" w:left="0"/>
              <w:rPr>
                <w:rFonts w:hint="default"/>
                <w:sz w:val="20"/>
              </w:rPr>
            </w:pPr>
          </w:p>
        </w:tc>
        <w:tc>
          <w:tcPr>
            <w:tcW w:w="300" w:type="dxa"/>
            <w:vMerge w:val="restart"/>
            <w:tcBorders>
              <w:top w:val="nil"/>
              <w:right w:val="single" w:sz="4" w:space="0" w:color="auto"/>
            </w:tcBorders>
          </w:tcPr>
          <w:p w:rsidR="00D51B0E" w:rsidRPr="003C3ADA" w:rsidRDefault="00D51B0E" w:rsidP="00044949">
            <w:pPr>
              <w:rPr>
                <w:rFonts w:ascii="ＭＳ 明朝" w:hAnsi="ＭＳ 明朝" w:hint="default"/>
                <w:color w:val="auto"/>
                <w:sz w:val="20"/>
              </w:rPr>
            </w:pPr>
          </w:p>
        </w:tc>
        <w:tc>
          <w:tcPr>
            <w:tcW w:w="1826" w:type="dxa"/>
            <w:tcBorders>
              <w:left w:val="single" w:sz="4" w:space="0" w:color="auto"/>
            </w:tcBorders>
            <w:shd w:val="clear" w:color="auto" w:fill="FFFF00"/>
            <w:vAlign w:val="center"/>
          </w:tcPr>
          <w:p w:rsidR="00D51B0E" w:rsidRPr="003C3ADA" w:rsidRDefault="00D51B0E" w:rsidP="00056833">
            <w:pPr>
              <w:pStyle w:val="a9"/>
              <w:spacing w:line="220" w:lineRule="exact"/>
              <w:ind w:leftChars="0" w:left="0"/>
              <w:rPr>
                <w:rFonts w:hint="default"/>
                <w:sz w:val="20"/>
              </w:rPr>
            </w:pPr>
            <w:r w:rsidRPr="003C3ADA">
              <w:rPr>
                <w:sz w:val="20"/>
              </w:rPr>
              <w:t>協働実践力</w:t>
            </w:r>
            <w:r w:rsidRPr="003C3ADA">
              <w:rPr>
                <w:rFonts w:hint="default"/>
                <w:sz w:val="20"/>
              </w:rPr>
              <w:t>が向上している</w:t>
            </w:r>
          </w:p>
          <w:p w:rsidR="00D51B0E" w:rsidRPr="003C3ADA" w:rsidRDefault="00D51B0E" w:rsidP="00D51B0E">
            <w:pPr>
              <w:pStyle w:val="a9"/>
              <w:spacing w:line="220" w:lineRule="exact"/>
              <w:ind w:leftChars="0" w:left="0"/>
              <w:rPr>
                <w:rFonts w:hint="default"/>
                <w:sz w:val="20"/>
              </w:rPr>
            </w:pPr>
          </w:p>
          <w:p w:rsidR="00D51B0E" w:rsidRPr="003C3ADA" w:rsidRDefault="00D51B0E" w:rsidP="00D51B0E">
            <w:pPr>
              <w:pStyle w:val="a9"/>
              <w:spacing w:line="220" w:lineRule="exact"/>
              <w:ind w:leftChars="0" w:left="0"/>
              <w:rPr>
                <w:rFonts w:hint="default"/>
                <w:sz w:val="20"/>
              </w:rPr>
            </w:pPr>
          </w:p>
          <w:p w:rsidR="00D51B0E" w:rsidRPr="003C3ADA" w:rsidRDefault="00D51B0E" w:rsidP="00056833">
            <w:pPr>
              <w:spacing w:line="220" w:lineRule="exact"/>
              <w:rPr>
                <w:rFonts w:hint="default"/>
                <w:sz w:val="20"/>
              </w:rPr>
            </w:pPr>
            <w:r w:rsidRPr="003C3ADA">
              <w:rPr>
                <w:sz w:val="20"/>
              </w:rPr>
              <w:t>協働の</w:t>
            </w:r>
            <w:r w:rsidRPr="003C3ADA">
              <w:rPr>
                <w:rFonts w:hint="default"/>
                <w:sz w:val="20"/>
              </w:rPr>
              <w:t>基盤</w:t>
            </w:r>
            <w:r w:rsidRPr="003C3ADA">
              <w:rPr>
                <w:sz w:val="20"/>
              </w:rPr>
              <w:t>が整っている</w:t>
            </w:r>
          </w:p>
          <w:p w:rsidR="00D51B0E" w:rsidRPr="003C3ADA" w:rsidRDefault="00D51B0E" w:rsidP="00D51B0E">
            <w:pPr>
              <w:pStyle w:val="a9"/>
              <w:spacing w:line="220" w:lineRule="exact"/>
              <w:ind w:leftChars="0" w:left="0"/>
              <w:rPr>
                <w:rFonts w:hint="default"/>
                <w:sz w:val="20"/>
              </w:rPr>
            </w:pPr>
          </w:p>
        </w:tc>
      </w:tr>
      <w:tr w:rsidR="00813096" w:rsidRPr="003C3ADA" w:rsidTr="00A50B92">
        <w:trPr>
          <w:trHeight w:val="923"/>
        </w:trPr>
        <w:tc>
          <w:tcPr>
            <w:tcW w:w="416" w:type="dxa"/>
            <w:vMerge/>
          </w:tcPr>
          <w:p w:rsidR="00154C9C" w:rsidRPr="003C3ADA" w:rsidRDefault="00154C9C" w:rsidP="00044949">
            <w:pPr>
              <w:rPr>
                <w:rFonts w:ascii="ＭＳ 明朝" w:hAnsi="ＭＳ 明朝" w:hint="default"/>
                <w:color w:val="auto"/>
                <w:sz w:val="20"/>
              </w:rPr>
            </w:pPr>
          </w:p>
        </w:tc>
        <w:tc>
          <w:tcPr>
            <w:tcW w:w="605" w:type="dxa"/>
            <w:vMerge w:val="restart"/>
            <w:vAlign w:val="center"/>
          </w:tcPr>
          <w:p w:rsidR="00930038" w:rsidRPr="003C3ADA" w:rsidRDefault="00154C9C" w:rsidP="00044949">
            <w:pPr>
              <w:jc w:val="center"/>
              <w:rPr>
                <w:rFonts w:ascii="ＭＳ 明朝" w:hAnsi="ＭＳ 明朝" w:hint="default"/>
                <w:color w:val="auto"/>
                <w:sz w:val="20"/>
              </w:rPr>
            </w:pPr>
            <w:r w:rsidRPr="003C3ADA">
              <w:rPr>
                <w:rFonts w:ascii="ＭＳ 明朝" w:hAnsi="ＭＳ 明朝"/>
                <w:color w:val="auto"/>
                <w:sz w:val="20"/>
              </w:rPr>
              <w:t>指</w:t>
            </w:r>
          </w:p>
          <w:p w:rsidR="00154C9C" w:rsidRPr="003C3ADA" w:rsidRDefault="00154C9C" w:rsidP="00044949">
            <w:pPr>
              <w:jc w:val="center"/>
              <w:rPr>
                <w:rFonts w:ascii="ＭＳ 明朝" w:hAnsi="ＭＳ 明朝" w:hint="default"/>
                <w:color w:val="auto"/>
                <w:sz w:val="20"/>
              </w:rPr>
            </w:pPr>
            <w:r w:rsidRPr="003C3ADA">
              <w:rPr>
                <w:rFonts w:ascii="ＭＳ 明朝" w:hAnsi="ＭＳ 明朝"/>
                <w:color w:val="auto"/>
                <w:sz w:val="20"/>
              </w:rPr>
              <w:t>標</w:t>
            </w:r>
          </w:p>
        </w:tc>
        <w:tc>
          <w:tcPr>
            <w:tcW w:w="283" w:type="dxa"/>
            <w:vMerge/>
          </w:tcPr>
          <w:p w:rsidR="00154C9C" w:rsidRPr="003C3ADA" w:rsidRDefault="00154C9C" w:rsidP="00044949">
            <w:pPr>
              <w:rPr>
                <w:rFonts w:ascii="ＭＳ 明朝" w:hAnsi="ＭＳ 明朝" w:hint="default"/>
                <w:color w:val="auto"/>
                <w:sz w:val="20"/>
              </w:rPr>
            </w:pPr>
          </w:p>
        </w:tc>
        <w:tc>
          <w:tcPr>
            <w:tcW w:w="1826" w:type="dxa"/>
            <w:tcBorders>
              <w:bottom w:val="single" w:sz="4" w:space="0" w:color="auto"/>
            </w:tcBorders>
            <w:shd w:val="clear" w:color="auto" w:fill="auto"/>
            <w:vAlign w:val="center"/>
          </w:tcPr>
          <w:p w:rsidR="00154C9C" w:rsidRPr="003C3ADA" w:rsidRDefault="00154C9C" w:rsidP="00FC5D75">
            <w:pPr>
              <w:rPr>
                <w:rFonts w:ascii="ＭＳ 明朝" w:hAnsi="ＭＳ 明朝" w:hint="default"/>
                <w:color w:val="auto"/>
                <w:sz w:val="20"/>
              </w:rPr>
            </w:pPr>
            <w:r w:rsidRPr="003C3ADA">
              <w:rPr>
                <w:rFonts w:asciiTheme="majorEastAsia" w:eastAsiaTheme="majorEastAsia" w:hAnsiTheme="majorEastAsia"/>
                <w:color w:val="auto"/>
                <w:sz w:val="20"/>
              </w:rPr>
              <w:t>a6</w:t>
            </w:r>
            <w:r w:rsidR="00FC5D75" w:rsidRPr="003C3ADA">
              <w:rPr>
                <w:rFonts w:asciiTheme="majorEastAsia" w:eastAsiaTheme="majorEastAsia" w:hAnsiTheme="majorEastAsia" w:hint="default"/>
                <w:color w:val="auto"/>
                <w:sz w:val="20"/>
              </w:rPr>
              <w:t xml:space="preserve"> </w:t>
            </w:r>
            <w:r w:rsidRPr="003C3ADA">
              <w:rPr>
                <w:rFonts w:ascii="ＭＳ 明朝" w:hAnsi="ＭＳ 明朝"/>
                <w:color w:val="auto"/>
                <w:sz w:val="20"/>
              </w:rPr>
              <w:t>ＮＰＯ法人数</w:t>
            </w:r>
          </w:p>
        </w:tc>
        <w:tc>
          <w:tcPr>
            <w:tcW w:w="284" w:type="dxa"/>
            <w:vMerge/>
            <w:tcBorders>
              <w:bottom w:val="single" w:sz="4" w:space="0" w:color="auto"/>
            </w:tcBorders>
            <w:shd w:val="clear" w:color="auto" w:fill="auto"/>
            <w:vAlign w:val="center"/>
          </w:tcPr>
          <w:p w:rsidR="00154C9C" w:rsidRPr="003C3ADA" w:rsidRDefault="00154C9C" w:rsidP="00044949">
            <w:pPr>
              <w:rPr>
                <w:rFonts w:ascii="ＭＳ 明朝" w:hAnsi="ＭＳ 明朝" w:hint="default"/>
                <w:color w:val="auto"/>
                <w:sz w:val="20"/>
              </w:rPr>
            </w:pPr>
          </w:p>
        </w:tc>
        <w:tc>
          <w:tcPr>
            <w:tcW w:w="1826" w:type="dxa"/>
            <w:tcBorders>
              <w:bottom w:val="single" w:sz="4" w:space="0" w:color="auto"/>
            </w:tcBorders>
            <w:shd w:val="clear" w:color="auto" w:fill="auto"/>
            <w:vAlign w:val="center"/>
          </w:tcPr>
          <w:p w:rsidR="00154C9C" w:rsidRPr="003C3ADA" w:rsidRDefault="00154C9C" w:rsidP="00FC5D75">
            <w:pPr>
              <w:rPr>
                <w:rFonts w:ascii="ＭＳ 明朝" w:hAnsi="ＭＳ 明朝" w:hint="default"/>
                <w:color w:val="auto"/>
                <w:sz w:val="20"/>
              </w:rPr>
            </w:pPr>
            <w:r w:rsidRPr="003C3ADA">
              <w:rPr>
                <w:rFonts w:asciiTheme="majorEastAsia" w:eastAsiaTheme="majorEastAsia" w:hAnsiTheme="majorEastAsia"/>
                <w:color w:val="auto"/>
                <w:sz w:val="20"/>
              </w:rPr>
              <w:t>a9</w:t>
            </w:r>
            <w:r w:rsidRPr="003C3ADA">
              <w:rPr>
                <w:rFonts w:ascii="ＭＳ 明朝" w:hAnsi="ＭＳ 明朝"/>
                <w:color w:val="auto"/>
                <w:sz w:val="20"/>
              </w:rPr>
              <w:t>認定ＮＰＯ法人数</w:t>
            </w:r>
          </w:p>
        </w:tc>
        <w:tc>
          <w:tcPr>
            <w:tcW w:w="340" w:type="dxa"/>
            <w:vMerge/>
            <w:tcBorders>
              <w:bottom w:val="single" w:sz="4" w:space="0" w:color="auto"/>
            </w:tcBorders>
            <w:shd w:val="clear" w:color="auto" w:fill="auto"/>
            <w:vAlign w:val="center"/>
          </w:tcPr>
          <w:p w:rsidR="00154C9C" w:rsidRPr="003C3ADA" w:rsidRDefault="00154C9C" w:rsidP="00044949">
            <w:pPr>
              <w:rPr>
                <w:rFonts w:ascii="ＭＳ ゴシック" w:eastAsia="ＭＳ ゴシック" w:hAnsi="ＭＳ ゴシック" w:hint="default"/>
                <w:b/>
                <w:color w:val="auto"/>
                <w:sz w:val="20"/>
              </w:rPr>
            </w:pPr>
          </w:p>
        </w:tc>
        <w:tc>
          <w:tcPr>
            <w:tcW w:w="1826" w:type="dxa"/>
            <w:tcBorders>
              <w:bottom w:val="single" w:sz="4" w:space="0" w:color="auto"/>
            </w:tcBorders>
            <w:shd w:val="clear" w:color="auto" w:fill="auto"/>
            <w:vAlign w:val="center"/>
          </w:tcPr>
          <w:p w:rsidR="00154C9C" w:rsidRPr="003C3ADA" w:rsidRDefault="00154C9C" w:rsidP="00383FCB">
            <w:pPr>
              <w:rPr>
                <w:rFonts w:ascii="ＭＳ 明朝" w:hAnsi="ＭＳ 明朝" w:hint="default"/>
                <w:color w:val="auto"/>
                <w:sz w:val="20"/>
              </w:rPr>
            </w:pPr>
            <w:r w:rsidRPr="003C3ADA">
              <w:rPr>
                <w:rFonts w:asciiTheme="majorEastAsia" w:eastAsiaTheme="majorEastAsia" w:hAnsiTheme="majorEastAsia"/>
                <w:color w:val="auto"/>
                <w:sz w:val="20"/>
              </w:rPr>
              <w:t>b6</w:t>
            </w:r>
            <w:r w:rsidR="00383FCB" w:rsidRPr="003C3ADA">
              <w:rPr>
                <w:rFonts w:ascii="ＭＳ 明朝" w:hAnsi="ＭＳ 明朝"/>
                <w:color w:val="auto"/>
                <w:sz w:val="20"/>
              </w:rPr>
              <w:t>協働経験したＮＰＯの割合</w:t>
            </w:r>
          </w:p>
        </w:tc>
        <w:tc>
          <w:tcPr>
            <w:tcW w:w="300" w:type="dxa"/>
            <w:vMerge/>
            <w:tcBorders>
              <w:bottom w:val="single" w:sz="4" w:space="0" w:color="auto"/>
              <w:right w:val="single" w:sz="4" w:space="0" w:color="auto"/>
            </w:tcBorders>
            <w:shd w:val="clear" w:color="auto" w:fill="auto"/>
          </w:tcPr>
          <w:p w:rsidR="00154C9C" w:rsidRPr="003C3ADA" w:rsidRDefault="00154C9C" w:rsidP="00044949">
            <w:pPr>
              <w:rPr>
                <w:rFonts w:ascii="ＭＳ 明朝" w:hAnsi="ＭＳ 明朝" w:hint="default"/>
                <w:color w:val="auto"/>
                <w:sz w:val="20"/>
              </w:rPr>
            </w:pPr>
          </w:p>
        </w:tc>
        <w:tc>
          <w:tcPr>
            <w:tcW w:w="1826" w:type="dxa"/>
            <w:tcBorders>
              <w:left w:val="single" w:sz="4" w:space="0" w:color="auto"/>
              <w:bottom w:val="single" w:sz="4" w:space="0" w:color="auto"/>
            </w:tcBorders>
            <w:shd w:val="clear" w:color="auto" w:fill="auto"/>
            <w:vAlign w:val="center"/>
          </w:tcPr>
          <w:p w:rsidR="00154C9C" w:rsidRPr="003C3ADA" w:rsidRDefault="00154C9C" w:rsidP="000C3F3A">
            <w:pPr>
              <w:rPr>
                <w:rFonts w:ascii="ＭＳ 明朝" w:hAnsi="ＭＳ 明朝" w:hint="default"/>
                <w:color w:val="auto"/>
                <w:sz w:val="20"/>
              </w:rPr>
            </w:pPr>
            <w:r w:rsidRPr="003C3ADA">
              <w:rPr>
                <w:rFonts w:asciiTheme="majorEastAsia" w:eastAsiaTheme="majorEastAsia" w:hAnsiTheme="majorEastAsia"/>
                <w:color w:val="auto"/>
                <w:sz w:val="20"/>
              </w:rPr>
              <w:t>b9</w:t>
            </w:r>
            <w:r w:rsidR="000C3F3A" w:rsidRPr="003C3ADA">
              <w:rPr>
                <w:rFonts w:asciiTheme="minorEastAsia" w:eastAsiaTheme="minorEastAsia" w:hAnsiTheme="minorEastAsia"/>
                <w:color w:val="auto"/>
                <w:sz w:val="20"/>
              </w:rPr>
              <w:t>多様な主体と複数協働経験の割合</w:t>
            </w:r>
          </w:p>
        </w:tc>
      </w:tr>
      <w:tr w:rsidR="00813096" w:rsidRPr="003C3ADA" w:rsidTr="00A50B92">
        <w:trPr>
          <w:trHeight w:val="838"/>
        </w:trPr>
        <w:tc>
          <w:tcPr>
            <w:tcW w:w="416" w:type="dxa"/>
            <w:vMerge/>
          </w:tcPr>
          <w:p w:rsidR="00154C9C" w:rsidRPr="003C3ADA" w:rsidRDefault="00154C9C" w:rsidP="00044949">
            <w:pPr>
              <w:rPr>
                <w:rFonts w:ascii="ＭＳ 明朝" w:hAnsi="ＭＳ 明朝" w:hint="default"/>
                <w:color w:val="auto"/>
                <w:sz w:val="20"/>
              </w:rPr>
            </w:pPr>
          </w:p>
        </w:tc>
        <w:tc>
          <w:tcPr>
            <w:tcW w:w="605" w:type="dxa"/>
            <w:vMerge/>
          </w:tcPr>
          <w:p w:rsidR="00154C9C" w:rsidRPr="003C3ADA" w:rsidRDefault="00154C9C" w:rsidP="00044949">
            <w:pPr>
              <w:rPr>
                <w:rFonts w:ascii="ＭＳ 明朝" w:hAnsi="ＭＳ 明朝" w:hint="default"/>
                <w:color w:val="auto"/>
                <w:sz w:val="20"/>
              </w:rPr>
            </w:pPr>
          </w:p>
        </w:tc>
        <w:tc>
          <w:tcPr>
            <w:tcW w:w="283" w:type="dxa"/>
            <w:vMerge/>
          </w:tcPr>
          <w:p w:rsidR="00154C9C" w:rsidRPr="003C3ADA" w:rsidRDefault="00154C9C" w:rsidP="00044949">
            <w:pPr>
              <w:rPr>
                <w:rFonts w:ascii="ＭＳ 明朝" w:hAnsi="ＭＳ 明朝" w:hint="default"/>
                <w:color w:val="auto"/>
                <w:sz w:val="20"/>
              </w:rPr>
            </w:pPr>
          </w:p>
        </w:tc>
        <w:tc>
          <w:tcPr>
            <w:tcW w:w="1826" w:type="dxa"/>
            <w:shd w:val="clear" w:color="auto" w:fill="auto"/>
            <w:vAlign w:val="center"/>
          </w:tcPr>
          <w:p w:rsidR="00154C9C" w:rsidRPr="003C3ADA" w:rsidRDefault="00154C9C" w:rsidP="00FC5D75">
            <w:pPr>
              <w:rPr>
                <w:rFonts w:ascii="ＭＳ 明朝" w:hAnsi="ＭＳ 明朝" w:hint="default"/>
                <w:color w:val="auto"/>
                <w:sz w:val="20"/>
              </w:rPr>
            </w:pPr>
            <w:r w:rsidRPr="003C3ADA">
              <w:rPr>
                <w:rFonts w:asciiTheme="majorEastAsia" w:eastAsiaTheme="majorEastAsia" w:hAnsiTheme="majorEastAsia"/>
                <w:color w:val="auto"/>
                <w:sz w:val="20"/>
              </w:rPr>
              <w:t>a7</w:t>
            </w:r>
            <w:r w:rsidR="00FC5D75" w:rsidRPr="003C3ADA">
              <w:rPr>
                <w:rFonts w:asciiTheme="majorEastAsia" w:eastAsiaTheme="majorEastAsia" w:hAnsiTheme="majorEastAsia" w:hint="default"/>
                <w:color w:val="auto"/>
                <w:sz w:val="20"/>
              </w:rPr>
              <w:t xml:space="preserve"> </w:t>
            </w:r>
            <w:r w:rsidR="00B051FF" w:rsidRPr="003C3ADA">
              <w:rPr>
                <w:rFonts w:ascii="ＭＳ 明朝" w:hAnsi="ＭＳ 明朝"/>
                <w:color w:val="auto"/>
                <w:sz w:val="20"/>
              </w:rPr>
              <w:t>ＮＰＯへの寄附件数</w:t>
            </w:r>
          </w:p>
        </w:tc>
        <w:tc>
          <w:tcPr>
            <w:tcW w:w="284" w:type="dxa"/>
            <w:vMerge/>
            <w:shd w:val="clear" w:color="auto" w:fill="auto"/>
            <w:vAlign w:val="center"/>
          </w:tcPr>
          <w:p w:rsidR="00154C9C" w:rsidRPr="003C3ADA" w:rsidRDefault="00154C9C" w:rsidP="00044949">
            <w:pPr>
              <w:rPr>
                <w:rFonts w:ascii="ＭＳ 明朝" w:hAnsi="ＭＳ 明朝" w:hint="default"/>
                <w:color w:val="auto"/>
                <w:sz w:val="20"/>
              </w:rPr>
            </w:pPr>
          </w:p>
        </w:tc>
        <w:tc>
          <w:tcPr>
            <w:tcW w:w="1826" w:type="dxa"/>
            <w:shd w:val="clear" w:color="auto" w:fill="auto"/>
            <w:vAlign w:val="center"/>
          </w:tcPr>
          <w:p w:rsidR="00154C9C" w:rsidRPr="003C3ADA" w:rsidRDefault="00154C9C" w:rsidP="00FC5D75">
            <w:pPr>
              <w:jc w:val="left"/>
              <w:rPr>
                <w:rFonts w:ascii="ＭＳ 明朝" w:hAnsi="ＭＳ 明朝" w:hint="default"/>
                <w:color w:val="auto"/>
                <w:sz w:val="20"/>
              </w:rPr>
            </w:pPr>
            <w:r w:rsidRPr="003C3ADA">
              <w:rPr>
                <w:rFonts w:asciiTheme="majorEastAsia" w:eastAsiaTheme="majorEastAsia" w:hAnsiTheme="majorEastAsia"/>
                <w:color w:val="auto"/>
                <w:sz w:val="20"/>
              </w:rPr>
              <w:t>a10</w:t>
            </w:r>
            <w:r w:rsidR="00FC5D75" w:rsidRPr="003C3ADA">
              <w:rPr>
                <w:rFonts w:asciiTheme="majorEastAsia" w:eastAsiaTheme="majorEastAsia" w:hAnsiTheme="majorEastAsia" w:hint="default"/>
                <w:color w:val="auto"/>
                <w:sz w:val="20"/>
              </w:rPr>
              <w:t xml:space="preserve"> </w:t>
            </w:r>
            <w:r w:rsidR="00D51B0E" w:rsidRPr="003C3ADA">
              <w:rPr>
                <w:rFonts w:ascii="ＭＳ 明朝" w:hAnsi="ＭＳ 明朝"/>
                <w:color w:val="auto"/>
                <w:sz w:val="20"/>
              </w:rPr>
              <w:t>社会貢献基金登録団体数</w:t>
            </w:r>
          </w:p>
        </w:tc>
        <w:tc>
          <w:tcPr>
            <w:tcW w:w="340" w:type="dxa"/>
            <w:vMerge/>
            <w:shd w:val="clear" w:color="auto" w:fill="auto"/>
            <w:vAlign w:val="center"/>
          </w:tcPr>
          <w:p w:rsidR="00154C9C" w:rsidRPr="003C3ADA" w:rsidRDefault="00154C9C" w:rsidP="00044949">
            <w:pPr>
              <w:rPr>
                <w:rFonts w:ascii="ＭＳ ゴシック" w:eastAsia="ＭＳ ゴシック" w:hAnsi="ＭＳ ゴシック" w:hint="default"/>
                <w:b/>
                <w:color w:val="auto"/>
                <w:sz w:val="20"/>
              </w:rPr>
            </w:pPr>
          </w:p>
        </w:tc>
        <w:tc>
          <w:tcPr>
            <w:tcW w:w="1826" w:type="dxa"/>
            <w:shd w:val="clear" w:color="auto" w:fill="auto"/>
            <w:vAlign w:val="center"/>
          </w:tcPr>
          <w:p w:rsidR="00154C9C" w:rsidRPr="003C3ADA" w:rsidRDefault="00154C9C" w:rsidP="00044949">
            <w:pPr>
              <w:rPr>
                <w:rFonts w:ascii="ＭＳ 明朝" w:hAnsi="ＭＳ 明朝" w:hint="default"/>
                <w:color w:val="auto"/>
                <w:sz w:val="20"/>
              </w:rPr>
            </w:pPr>
            <w:r w:rsidRPr="003C3ADA">
              <w:rPr>
                <w:rFonts w:asciiTheme="majorEastAsia" w:eastAsiaTheme="majorEastAsia" w:hAnsiTheme="majorEastAsia"/>
                <w:color w:val="auto"/>
                <w:sz w:val="20"/>
              </w:rPr>
              <w:t>b7</w:t>
            </w:r>
            <w:r w:rsidRPr="003C3ADA">
              <w:rPr>
                <w:rFonts w:ascii="ＭＳ 明朝" w:hAnsi="ＭＳ 明朝"/>
                <w:color w:val="auto"/>
                <w:sz w:val="20"/>
              </w:rPr>
              <w:t>協働経験のある行政職員数</w:t>
            </w:r>
          </w:p>
        </w:tc>
        <w:tc>
          <w:tcPr>
            <w:tcW w:w="300" w:type="dxa"/>
            <w:vMerge/>
            <w:tcBorders>
              <w:right w:val="single" w:sz="4" w:space="0" w:color="auto"/>
            </w:tcBorders>
            <w:shd w:val="clear" w:color="auto" w:fill="auto"/>
          </w:tcPr>
          <w:p w:rsidR="00154C9C" w:rsidRPr="003C3ADA" w:rsidRDefault="00154C9C" w:rsidP="00044949">
            <w:pPr>
              <w:rPr>
                <w:rFonts w:ascii="ＭＳ 明朝" w:hAnsi="ＭＳ 明朝" w:hint="default"/>
                <w:color w:val="auto"/>
                <w:sz w:val="20"/>
              </w:rPr>
            </w:pPr>
          </w:p>
        </w:tc>
        <w:tc>
          <w:tcPr>
            <w:tcW w:w="1826" w:type="dxa"/>
            <w:tcBorders>
              <w:left w:val="single" w:sz="4" w:space="0" w:color="auto"/>
              <w:bottom w:val="single" w:sz="4" w:space="0" w:color="auto"/>
            </w:tcBorders>
            <w:shd w:val="clear" w:color="auto" w:fill="auto"/>
            <w:vAlign w:val="center"/>
          </w:tcPr>
          <w:p w:rsidR="00154C9C" w:rsidRPr="003C3ADA" w:rsidRDefault="00154C9C" w:rsidP="003D3CB0">
            <w:pPr>
              <w:rPr>
                <w:rFonts w:ascii="ＭＳ 明朝" w:hAnsi="ＭＳ 明朝" w:hint="default"/>
                <w:color w:val="auto"/>
                <w:sz w:val="20"/>
              </w:rPr>
            </w:pPr>
            <w:r w:rsidRPr="003C3ADA">
              <w:rPr>
                <w:rFonts w:asciiTheme="majorEastAsia" w:eastAsiaTheme="majorEastAsia" w:hAnsiTheme="majorEastAsia"/>
                <w:color w:val="auto"/>
                <w:sz w:val="20"/>
              </w:rPr>
              <w:t>b10</w:t>
            </w:r>
            <w:r w:rsidR="003D3CB0" w:rsidRPr="003C3ADA">
              <w:rPr>
                <w:rFonts w:ascii="ＭＳ 明朝" w:hAnsi="ＭＳ 明朝"/>
                <w:color w:val="auto"/>
                <w:sz w:val="20"/>
              </w:rPr>
              <w:t>人員や資金面の制約により協働できない団体の割合</w:t>
            </w:r>
          </w:p>
        </w:tc>
      </w:tr>
      <w:tr w:rsidR="00813096" w:rsidRPr="003C3ADA" w:rsidTr="00A50B92">
        <w:trPr>
          <w:trHeight w:val="924"/>
        </w:trPr>
        <w:tc>
          <w:tcPr>
            <w:tcW w:w="416" w:type="dxa"/>
            <w:vMerge/>
          </w:tcPr>
          <w:p w:rsidR="003D3CB0" w:rsidRPr="003C3ADA" w:rsidRDefault="003D3CB0" w:rsidP="003D3CB0">
            <w:pPr>
              <w:rPr>
                <w:rFonts w:ascii="ＭＳ 明朝" w:hAnsi="ＭＳ 明朝" w:hint="default"/>
                <w:color w:val="auto"/>
                <w:sz w:val="20"/>
              </w:rPr>
            </w:pPr>
          </w:p>
        </w:tc>
        <w:tc>
          <w:tcPr>
            <w:tcW w:w="605" w:type="dxa"/>
            <w:vMerge/>
          </w:tcPr>
          <w:p w:rsidR="003D3CB0" w:rsidRPr="003C3ADA" w:rsidRDefault="003D3CB0" w:rsidP="003D3CB0">
            <w:pPr>
              <w:rPr>
                <w:rFonts w:ascii="ＭＳ 明朝" w:hAnsi="ＭＳ 明朝" w:hint="default"/>
                <w:color w:val="auto"/>
                <w:sz w:val="20"/>
              </w:rPr>
            </w:pPr>
          </w:p>
        </w:tc>
        <w:tc>
          <w:tcPr>
            <w:tcW w:w="283" w:type="dxa"/>
            <w:vMerge/>
            <w:tcBorders>
              <w:bottom w:val="nil"/>
            </w:tcBorders>
          </w:tcPr>
          <w:p w:rsidR="003D3CB0" w:rsidRPr="003C3ADA" w:rsidRDefault="003D3CB0" w:rsidP="003D3CB0">
            <w:pPr>
              <w:rPr>
                <w:rFonts w:ascii="ＭＳ 明朝" w:hAnsi="ＭＳ 明朝" w:hint="default"/>
                <w:color w:val="auto"/>
                <w:sz w:val="20"/>
              </w:rPr>
            </w:pPr>
          </w:p>
        </w:tc>
        <w:tc>
          <w:tcPr>
            <w:tcW w:w="1826" w:type="dxa"/>
            <w:shd w:val="clear" w:color="auto" w:fill="auto"/>
            <w:vAlign w:val="center"/>
          </w:tcPr>
          <w:p w:rsidR="003D3CB0" w:rsidRPr="003C3ADA" w:rsidRDefault="003D3CB0" w:rsidP="00FC5D75">
            <w:pPr>
              <w:rPr>
                <w:rFonts w:ascii="ＭＳ 明朝" w:hAnsi="ＭＳ 明朝" w:hint="default"/>
                <w:color w:val="auto"/>
                <w:sz w:val="20"/>
              </w:rPr>
            </w:pPr>
            <w:r w:rsidRPr="003C3ADA">
              <w:rPr>
                <w:rFonts w:asciiTheme="majorEastAsia" w:eastAsiaTheme="majorEastAsia" w:hAnsiTheme="majorEastAsia"/>
                <w:color w:val="auto"/>
                <w:sz w:val="20"/>
              </w:rPr>
              <w:t>a8</w:t>
            </w:r>
            <w:r w:rsidRPr="003C3ADA">
              <w:rPr>
                <w:rFonts w:ascii="ＭＳ 明朝" w:hAnsi="ＭＳ 明朝"/>
                <w:color w:val="auto"/>
                <w:sz w:val="20"/>
              </w:rPr>
              <w:t>ポータルサイトの閲覧数</w:t>
            </w:r>
          </w:p>
        </w:tc>
        <w:tc>
          <w:tcPr>
            <w:tcW w:w="284" w:type="dxa"/>
            <w:vMerge/>
            <w:tcBorders>
              <w:bottom w:val="nil"/>
            </w:tcBorders>
            <w:shd w:val="clear" w:color="auto" w:fill="auto"/>
            <w:vAlign w:val="center"/>
          </w:tcPr>
          <w:p w:rsidR="003D3CB0" w:rsidRPr="003C3ADA" w:rsidRDefault="003D3CB0" w:rsidP="003D3CB0">
            <w:pPr>
              <w:rPr>
                <w:rFonts w:ascii="ＭＳ 明朝" w:hAnsi="ＭＳ 明朝" w:hint="default"/>
                <w:color w:val="auto"/>
                <w:sz w:val="20"/>
              </w:rPr>
            </w:pPr>
          </w:p>
        </w:tc>
        <w:tc>
          <w:tcPr>
            <w:tcW w:w="1826" w:type="dxa"/>
            <w:shd w:val="clear" w:color="auto" w:fill="auto"/>
            <w:vAlign w:val="center"/>
          </w:tcPr>
          <w:p w:rsidR="003D3CB0" w:rsidRPr="003C3ADA" w:rsidRDefault="003D3CB0" w:rsidP="00FC5D75">
            <w:pPr>
              <w:rPr>
                <w:rFonts w:ascii="ＭＳ 明朝" w:hAnsi="ＭＳ 明朝" w:hint="default"/>
                <w:color w:val="auto"/>
                <w:sz w:val="20"/>
              </w:rPr>
            </w:pPr>
            <w:r w:rsidRPr="003C3ADA">
              <w:rPr>
                <w:rFonts w:asciiTheme="majorEastAsia" w:eastAsiaTheme="majorEastAsia" w:hAnsiTheme="majorEastAsia"/>
                <w:color w:val="auto"/>
                <w:sz w:val="20"/>
              </w:rPr>
              <w:t>a11</w:t>
            </w:r>
            <w:r w:rsidR="00FC5D75" w:rsidRPr="003C3ADA">
              <w:rPr>
                <w:rFonts w:asciiTheme="majorEastAsia" w:eastAsiaTheme="majorEastAsia" w:hAnsiTheme="majorEastAsia" w:hint="default"/>
                <w:color w:val="auto"/>
                <w:sz w:val="20"/>
              </w:rPr>
              <w:t xml:space="preserve"> </w:t>
            </w:r>
            <w:r w:rsidR="00092600" w:rsidRPr="003C3ADA">
              <w:rPr>
                <w:rFonts w:ascii="ＭＳ 明朝" w:hAnsi="ＭＳ 明朝"/>
                <w:color w:val="auto"/>
                <w:sz w:val="20"/>
              </w:rPr>
              <w:t>ＮＰＯ</w:t>
            </w:r>
            <w:r w:rsidRPr="003C3ADA">
              <w:rPr>
                <w:rFonts w:ascii="ＭＳ 明朝" w:hAnsi="ＭＳ 明朝"/>
                <w:color w:val="auto"/>
                <w:sz w:val="20"/>
              </w:rPr>
              <w:t>のネットワーク加入割合</w:t>
            </w:r>
          </w:p>
        </w:tc>
        <w:tc>
          <w:tcPr>
            <w:tcW w:w="340" w:type="dxa"/>
            <w:vMerge/>
            <w:tcBorders>
              <w:bottom w:val="nil"/>
            </w:tcBorders>
            <w:shd w:val="clear" w:color="auto" w:fill="auto"/>
            <w:vAlign w:val="center"/>
          </w:tcPr>
          <w:p w:rsidR="003D3CB0" w:rsidRPr="003C3ADA" w:rsidRDefault="003D3CB0" w:rsidP="003D3CB0">
            <w:pPr>
              <w:rPr>
                <w:rFonts w:ascii="ＭＳ ゴシック" w:eastAsia="ＭＳ ゴシック" w:hAnsi="ＭＳ ゴシック" w:hint="default"/>
                <w:b/>
                <w:color w:val="auto"/>
                <w:sz w:val="20"/>
              </w:rPr>
            </w:pPr>
          </w:p>
        </w:tc>
        <w:tc>
          <w:tcPr>
            <w:tcW w:w="1826" w:type="dxa"/>
            <w:shd w:val="clear" w:color="auto" w:fill="auto"/>
            <w:vAlign w:val="center"/>
          </w:tcPr>
          <w:p w:rsidR="003D3CB0" w:rsidRPr="003C3ADA" w:rsidRDefault="003D3CB0" w:rsidP="003D3CB0">
            <w:pPr>
              <w:rPr>
                <w:rFonts w:ascii="ＭＳ 明朝" w:hAnsi="ＭＳ 明朝" w:hint="default"/>
                <w:color w:val="auto"/>
                <w:sz w:val="20"/>
              </w:rPr>
            </w:pPr>
            <w:r w:rsidRPr="003C3ADA">
              <w:rPr>
                <w:rFonts w:asciiTheme="majorEastAsia" w:eastAsiaTheme="majorEastAsia" w:hAnsiTheme="majorEastAsia"/>
                <w:color w:val="auto"/>
                <w:sz w:val="20"/>
              </w:rPr>
              <w:t>b8</w:t>
            </w:r>
            <w:r w:rsidRPr="003C3ADA">
              <w:rPr>
                <w:rFonts w:ascii="ＭＳ 明朝" w:hAnsi="ＭＳ 明朝"/>
                <w:color w:val="auto"/>
                <w:sz w:val="20"/>
              </w:rPr>
              <w:t>協働に関する制度や手続き等への満足度</w:t>
            </w:r>
          </w:p>
        </w:tc>
        <w:tc>
          <w:tcPr>
            <w:tcW w:w="300" w:type="dxa"/>
            <w:vMerge/>
            <w:tcBorders>
              <w:bottom w:val="nil"/>
              <w:right w:val="single" w:sz="4" w:space="0" w:color="auto"/>
            </w:tcBorders>
            <w:shd w:val="clear" w:color="auto" w:fill="auto"/>
          </w:tcPr>
          <w:p w:rsidR="003D3CB0" w:rsidRPr="003C3ADA" w:rsidRDefault="003D3CB0" w:rsidP="003D3CB0">
            <w:pPr>
              <w:rPr>
                <w:rFonts w:ascii="ＭＳ 明朝" w:hAnsi="ＭＳ 明朝" w:hint="default"/>
                <w:color w:val="auto"/>
                <w:sz w:val="20"/>
              </w:rPr>
            </w:pPr>
          </w:p>
        </w:tc>
        <w:tc>
          <w:tcPr>
            <w:tcW w:w="1826" w:type="dxa"/>
            <w:tcBorders>
              <w:left w:val="single" w:sz="4" w:space="0" w:color="auto"/>
              <w:bottom w:val="single" w:sz="4" w:space="0" w:color="auto"/>
            </w:tcBorders>
            <w:shd w:val="clear" w:color="auto" w:fill="auto"/>
            <w:vAlign w:val="center"/>
          </w:tcPr>
          <w:p w:rsidR="003D3CB0" w:rsidRPr="003C3ADA" w:rsidRDefault="003D3CB0" w:rsidP="003D3CB0">
            <w:pPr>
              <w:rPr>
                <w:rFonts w:ascii="ＭＳ 明朝" w:hAnsi="ＭＳ 明朝" w:hint="default"/>
                <w:color w:val="auto"/>
                <w:sz w:val="20"/>
              </w:rPr>
            </w:pPr>
            <w:r w:rsidRPr="003C3ADA">
              <w:rPr>
                <w:rFonts w:asciiTheme="majorEastAsia" w:eastAsiaTheme="majorEastAsia" w:hAnsiTheme="majorEastAsia"/>
                <w:color w:val="auto"/>
                <w:sz w:val="20"/>
              </w:rPr>
              <w:t>b11</w:t>
            </w:r>
            <w:r w:rsidRPr="003C3ADA">
              <w:rPr>
                <w:rFonts w:ascii="ＭＳ 明朝" w:hAnsi="ＭＳ 明朝"/>
                <w:color w:val="auto"/>
                <w:sz w:val="20"/>
              </w:rPr>
              <w:t>コーディネーターによる協働成立割合</w:t>
            </w:r>
          </w:p>
        </w:tc>
      </w:tr>
    </w:tbl>
    <w:p w:rsidR="006B3BA1" w:rsidRPr="003C3ADA" w:rsidRDefault="006B3BA1" w:rsidP="006B3BA1">
      <w:pPr>
        <w:widowControl/>
        <w:overflowPunct/>
        <w:jc w:val="left"/>
        <w:textAlignment w:val="auto"/>
        <w:rPr>
          <w:rFonts w:ascii="ＭＳ ゴシック" w:eastAsia="ＭＳ ゴシック" w:hAnsi="ＭＳ ゴシック" w:hint="default"/>
          <w:b/>
          <w:color w:val="auto"/>
          <w:sz w:val="30"/>
        </w:rPr>
      </w:pPr>
    </w:p>
    <w:p w:rsidR="00F85AC8" w:rsidRPr="003C3ADA" w:rsidRDefault="000C3F3A" w:rsidP="00E45CB7">
      <w:pPr>
        <w:widowControl/>
        <w:overflowPunct/>
        <w:jc w:val="left"/>
        <w:textAlignment w:val="auto"/>
        <w:rPr>
          <w:rFonts w:ascii="ＭＳ ゴシック" w:eastAsia="ＭＳ ゴシック" w:hAnsi="ＭＳ ゴシック" w:hint="default"/>
          <w:b/>
          <w:color w:val="auto"/>
          <w:sz w:val="30"/>
        </w:rPr>
      </w:pPr>
      <w:r w:rsidRPr="003C3ADA">
        <w:rPr>
          <w:rFonts w:ascii="ＭＳ ゴシック" w:eastAsia="ＭＳ ゴシック" w:hAnsi="ＭＳ ゴシック"/>
          <w:b/>
          <w:color w:val="auto"/>
          <w:sz w:val="30"/>
        </w:rPr>
        <w:t xml:space="preserve">　</w:t>
      </w:r>
    </w:p>
    <w:p w:rsidR="00280F7A" w:rsidRPr="008D152F" w:rsidRDefault="000C0BB8" w:rsidP="00280F7A">
      <w:pPr>
        <w:spacing w:line="354" w:lineRule="exact"/>
        <w:rPr>
          <w:rFonts w:ascii="ＭＳ ゴシック" w:eastAsia="ＭＳ ゴシック" w:hAnsi="ＭＳ ゴシック" w:hint="default"/>
          <w:b/>
          <w:color w:val="auto"/>
          <w:sz w:val="30"/>
        </w:rPr>
      </w:pPr>
      <w:r w:rsidRPr="008D152F">
        <w:rPr>
          <w:rFonts w:ascii="ＭＳ ゴシック" w:eastAsia="ＭＳ ゴシック" w:hAnsi="ＭＳ ゴシック"/>
          <w:b/>
          <w:color w:val="auto"/>
          <w:sz w:val="30"/>
        </w:rPr>
        <w:lastRenderedPageBreak/>
        <w:t xml:space="preserve"> </w:t>
      </w:r>
      <w:r w:rsidR="00280F7A" w:rsidRPr="008D152F">
        <w:rPr>
          <w:rFonts w:ascii="ＭＳ ゴシック" w:eastAsia="ＭＳ ゴシック" w:hAnsi="ＭＳ ゴシック"/>
          <w:b/>
          <w:color w:val="auto"/>
          <w:sz w:val="30"/>
        </w:rPr>
        <w:t>[</w:t>
      </w:r>
      <w:r w:rsidR="00A07111">
        <w:rPr>
          <w:rFonts w:ascii="ＭＳ ゴシック" w:eastAsia="ＭＳ ゴシック" w:hAnsi="ＭＳ ゴシック"/>
          <w:b/>
          <w:color w:val="auto"/>
          <w:sz w:val="30"/>
        </w:rPr>
        <w:t>Ⅴ</w:t>
      </w:r>
      <w:r w:rsidR="00280F7A" w:rsidRPr="008D152F">
        <w:rPr>
          <w:rFonts w:ascii="ＭＳ ゴシック" w:eastAsia="ＭＳ ゴシック" w:hAnsi="ＭＳ ゴシック"/>
          <w:b/>
          <w:color w:val="auto"/>
          <w:sz w:val="30"/>
        </w:rPr>
        <w:t>] 行動計画</w:t>
      </w:r>
    </w:p>
    <w:p w:rsidR="00280F7A" w:rsidRPr="00C01E5B" w:rsidRDefault="00280F7A" w:rsidP="00280F7A">
      <w:pPr>
        <w:spacing w:line="200" w:lineRule="exact"/>
        <w:rPr>
          <w:rFonts w:ascii="ＭＳ ゴシック" w:eastAsia="ＭＳ ゴシック" w:hAnsi="ＭＳ ゴシック" w:hint="default"/>
          <w:b/>
        </w:rPr>
      </w:pPr>
    </w:p>
    <w:p w:rsidR="00280F7A" w:rsidRDefault="00280F7A" w:rsidP="00280F7A">
      <w:pPr>
        <w:spacing w:line="294" w:lineRule="exact"/>
        <w:rPr>
          <w:rFonts w:ascii="ＭＳ ゴシック" w:eastAsia="ＭＳ ゴシック" w:hAnsi="ＭＳ ゴシック" w:hint="default"/>
          <w:b/>
          <w:sz w:val="24"/>
        </w:rPr>
      </w:pPr>
      <w:r>
        <w:rPr>
          <w:rFonts w:ascii="ＭＳ ゴシック" w:eastAsia="ＭＳ ゴシック" w:hAnsi="ＭＳ ゴシック"/>
          <w:b/>
          <w:sz w:val="24"/>
        </w:rPr>
        <w:t>１ 県民いきいき活動の促進</w:t>
      </w:r>
    </w:p>
    <w:p w:rsidR="00280F7A" w:rsidRPr="00271131" w:rsidRDefault="00280F7A" w:rsidP="00280F7A">
      <w:pPr>
        <w:spacing w:line="140" w:lineRule="exact"/>
        <w:ind w:firstLineChars="100" w:firstLine="241"/>
        <w:rPr>
          <w:rFonts w:ascii="ＭＳ ゴシック" w:eastAsia="ＭＳ ゴシック" w:hAnsi="ＭＳ ゴシック" w:hint="default"/>
          <w:b/>
          <w:sz w:val="24"/>
        </w:rPr>
      </w:pPr>
    </w:p>
    <w:p w:rsidR="00280F7A" w:rsidRDefault="00AB7EA2" w:rsidP="00280F7A">
      <w:pPr>
        <w:spacing w:line="294" w:lineRule="exact"/>
        <w:rPr>
          <w:rFonts w:ascii="ＭＳ ゴシック" w:eastAsia="ＭＳ ゴシック" w:hAnsi="ＭＳ ゴシック" w:hint="default"/>
          <w:b/>
          <w:sz w:val="24"/>
          <w:szCs w:val="21"/>
        </w:rPr>
      </w:pPr>
      <w:r w:rsidRPr="00AB7EA2">
        <w:rPr>
          <w:rFonts w:ascii="ＭＳ ゴシック" w:eastAsia="ＭＳ ゴシック" w:hAnsi="ＭＳ ゴシック"/>
          <w:b/>
          <w:sz w:val="24"/>
          <w:szCs w:val="21"/>
        </w:rPr>
        <w:t>（１）県民いきいき活動の普及</w:t>
      </w:r>
      <w:r w:rsidR="00280F7A" w:rsidRPr="00890952">
        <w:rPr>
          <w:rFonts w:ascii="ＭＳ ゴシック" w:eastAsia="ＭＳ ゴシック" w:hAnsi="ＭＳ ゴシック"/>
          <w:b/>
          <w:sz w:val="24"/>
          <w:szCs w:val="21"/>
        </w:rPr>
        <w:t>―</w:t>
      </w:r>
      <w:r w:rsidR="00280F7A" w:rsidRPr="00890952">
        <w:rPr>
          <w:rFonts w:ascii="ＭＳ ゴシック" w:eastAsia="ＭＳ ゴシック" w:hAnsi="ＭＳ ゴシック"/>
          <w:b/>
          <w:color w:val="auto"/>
          <w:sz w:val="24"/>
          <w:szCs w:val="21"/>
        </w:rPr>
        <w:t>活動に参加</w:t>
      </w:r>
      <w:r w:rsidR="00280F7A" w:rsidRPr="00890952">
        <w:rPr>
          <w:rFonts w:ascii="ＭＳ ゴシック" w:eastAsia="ＭＳ ゴシック" w:hAnsi="ＭＳ ゴシック"/>
          <w:b/>
          <w:sz w:val="24"/>
          <w:szCs w:val="21"/>
        </w:rPr>
        <w:t>する機運の醸成</w:t>
      </w:r>
    </w:p>
    <w:p w:rsidR="00F84E8E" w:rsidRPr="00890952" w:rsidRDefault="00F84E8E" w:rsidP="00280F7A">
      <w:pPr>
        <w:spacing w:line="294" w:lineRule="exact"/>
        <w:rPr>
          <w:rFonts w:ascii="ＭＳ ゴシック" w:eastAsia="ＭＳ ゴシック" w:hAnsi="ＭＳ ゴシック" w:hint="default"/>
          <w:b/>
          <w:sz w:val="24"/>
          <w:szCs w:val="21"/>
        </w:rPr>
      </w:pPr>
    </w:p>
    <w:tbl>
      <w:tblPr>
        <w:tblStyle w:val="a8"/>
        <w:tblpPr w:leftFromText="142" w:rightFromText="142" w:vertAnchor="text" w:horzAnchor="margin" w:tblpY="91"/>
        <w:tblW w:w="9783" w:type="dxa"/>
        <w:tblInd w:w="0" w:type="dxa"/>
        <w:tblLayout w:type="fixed"/>
        <w:tblLook w:val="04A0" w:firstRow="1" w:lastRow="0" w:firstColumn="1" w:lastColumn="0" w:noHBand="0" w:noVBand="1"/>
      </w:tblPr>
      <w:tblGrid>
        <w:gridCol w:w="459"/>
        <w:gridCol w:w="486"/>
        <w:gridCol w:w="478"/>
        <w:gridCol w:w="528"/>
        <w:gridCol w:w="1559"/>
        <w:gridCol w:w="4983"/>
        <w:gridCol w:w="1290"/>
      </w:tblGrid>
      <w:tr w:rsidR="00F22156" w:rsidRPr="00412BE4" w:rsidTr="00F22156">
        <w:trPr>
          <w:trHeight w:val="417"/>
        </w:trPr>
        <w:tc>
          <w:tcPr>
            <w:tcW w:w="459" w:type="dxa"/>
            <w:vAlign w:val="center"/>
          </w:tcPr>
          <w:p w:rsidR="00F22156" w:rsidRPr="00412BE4" w:rsidRDefault="00F22156" w:rsidP="00576DF4">
            <w:pPr>
              <w:widowControl/>
              <w:overflowPunct/>
              <w:spacing w:line="300" w:lineRule="exact"/>
              <w:jc w:val="center"/>
              <w:textAlignment w:val="auto"/>
              <w:rPr>
                <w:rFonts w:asciiTheme="minorEastAsia" w:eastAsiaTheme="minorEastAsia" w:hAnsiTheme="minorEastAsia" w:hint="default"/>
                <w:color w:val="auto"/>
                <w:sz w:val="18"/>
              </w:rPr>
            </w:pPr>
            <w:r w:rsidRPr="00576DF4">
              <w:rPr>
                <w:rFonts w:asciiTheme="minorEastAsia" w:eastAsiaTheme="minorEastAsia" w:hAnsiTheme="minorEastAsia"/>
                <w:color w:val="auto"/>
                <w:w w:val="75"/>
                <w:sz w:val="18"/>
                <w:fitText w:val="270" w:id="2032850176"/>
              </w:rPr>
              <w:t>分野</w:t>
            </w:r>
          </w:p>
        </w:tc>
        <w:tc>
          <w:tcPr>
            <w:tcW w:w="486" w:type="dxa"/>
            <w:noWrap/>
            <w:vAlign w:val="center"/>
          </w:tcPr>
          <w:p w:rsidR="00F22156" w:rsidRPr="00412BE4" w:rsidRDefault="00F22156" w:rsidP="00576DF4">
            <w:pPr>
              <w:widowControl/>
              <w:overflowPunct/>
              <w:spacing w:line="300" w:lineRule="exact"/>
              <w:jc w:val="center"/>
              <w:textAlignment w:val="auto"/>
              <w:rPr>
                <w:rFonts w:asciiTheme="minorEastAsia" w:eastAsiaTheme="minorEastAsia" w:hAnsiTheme="minorEastAsia" w:hint="default"/>
                <w:color w:val="auto"/>
                <w:sz w:val="18"/>
              </w:rPr>
            </w:pPr>
            <w:r w:rsidRPr="00412BE4">
              <w:rPr>
                <w:rFonts w:asciiTheme="minorEastAsia" w:eastAsiaTheme="minorEastAsia" w:hAnsiTheme="minorEastAsia"/>
                <w:color w:val="auto"/>
                <w:sz w:val="18"/>
              </w:rPr>
              <w:t>NO.</w:t>
            </w:r>
          </w:p>
        </w:tc>
        <w:tc>
          <w:tcPr>
            <w:tcW w:w="478" w:type="dxa"/>
            <w:vAlign w:val="center"/>
          </w:tcPr>
          <w:p w:rsidR="00F22156" w:rsidRPr="00412BE4" w:rsidRDefault="00F22156" w:rsidP="00576DF4">
            <w:pPr>
              <w:widowControl/>
              <w:overflowPunct/>
              <w:spacing w:line="300" w:lineRule="exact"/>
              <w:jc w:val="center"/>
              <w:textAlignment w:val="auto"/>
              <w:rPr>
                <w:rFonts w:asciiTheme="minorEastAsia" w:eastAsiaTheme="minorEastAsia" w:hAnsiTheme="minorEastAsia" w:hint="default"/>
                <w:color w:val="auto"/>
                <w:sz w:val="18"/>
              </w:rPr>
            </w:pPr>
            <w:r w:rsidRPr="00576DF4">
              <w:rPr>
                <w:rFonts w:asciiTheme="minorEastAsia" w:eastAsiaTheme="minorEastAsia" w:hAnsiTheme="minorEastAsia"/>
                <w:color w:val="auto"/>
                <w:sz w:val="18"/>
                <w:fitText w:val="360" w:id="2032850177"/>
              </w:rPr>
              <w:t>重点</w:t>
            </w:r>
          </w:p>
        </w:tc>
        <w:tc>
          <w:tcPr>
            <w:tcW w:w="2087" w:type="dxa"/>
            <w:gridSpan w:val="2"/>
            <w:vAlign w:val="center"/>
          </w:tcPr>
          <w:p w:rsidR="00F22156" w:rsidRPr="00412BE4" w:rsidRDefault="00F22156" w:rsidP="00F22156">
            <w:pPr>
              <w:widowControl/>
              <w:overflowPunct/>
              <w:spacing w:line="300" w:lineRule="exact"/>
              <w:jc w:val="center"/>
              <w:textAlignment w:val="auto"/>
              <w:rPr>
                <w:rFonts w:asciiTheme="minorEastAsia" w:eastAsiaTheme="minorEastAsia" w:hAnsiTheme="minorEastAsia" w:hint="default"/>
                <w:color w:val="auto"/>
                <w:sz w:val="18"/>
              </w:rPr>
            </w:pPr>
            <w:r>
              <w:rPr>
                <w:rFonts w:asciiTheme="minorEastAsia" w:eastAsiaTheme="minorEastAsia" w:hAnsiTheme="minorEastAsia"/>
                <w:color w:val="auto"/>
                <w:sz w:val="18"/>
              </w:rPr>
              <w:t>施 策 内 容</w:t>
            </w:r>
          </w:p>
        </w:tc>
        <w:tc>
          <w:tcPr>
            <w:tcW w:w="4983" w:type="dxa"/>
            <w:vAlign w:val="center"/>
          </w:tcPr>
          <w:p w:rsidR="00F22156" w:rsidRPr="00412BE4" w:rsidRDefault="00F22156" w:rsidP="00F22156">
            <w:pPr>
              <w:widowControl/>
              <w:overflowPunct/>
              <w:spacing w:line="300" w:lineRule="exact"/>
              <w:jc w:val="center"/>
              <w:textAlignment w:val="auto"/>
              <w:rPr>
                <w:rFonts w:asciiTheme="minorEastAsia" w:eastAsiaTheme="minorEastAsia" w:hAnsiTheme="minorEastAsia" w:hint="default"/>
                <w:color w:val="auto"/>
                <w:sz w:val="18"/>
              </w:rPr>
            </w:pPr>
            <w:r>
              <w:rPr>
                <w:rFonts w:asciiTheme="minorEastAsia" w:eastAsiaTheme="minorEastAsia" w:hAnsiTheme="minorEastAsia"/>
                <w:color w:val="auto"/>
                <w:sz w:val="18"/>
              </w:rPr>
              <w:t xml:space="preserve">事　　業　　</w:t>
            </w:r>
            <w:r w:rsidRPr="00412BE4">
              <w:rPr>
                <w:rFonts w:asciiTheme="minorEastAsia" w:eastAsiaTheme="minorEastAsia" w:hAnsiTheme="minorEastAsia"/>
                <w:color w:val="auto"/>
                <w:sz w:val="18"/>
              </w:rPr>
              <w:t>内　　容</w:t>
            </w:r>
          </w:p>
        </w:tc>
        <w:tc>
          <w:tcPr>
            <w:tcW w:w="1290" w:type="dxa"/>
            <w:vAlign w:val="center"/>
          </w:tcPr>
          <w:p w:rsidR="00F22156" w:rsidRPr="00412BE4" w:rsidRDefault="00F22156" w:rsidP="00F22156">
            <w:pPr>
              <w:widowControl/>
              <w:overflowPunct/>
              <w:spacing w:line="300" w:lineRule="exact"/>
              <w:jc w:val="center"/>
              <w:textAlignment w:val="auto"/>
              <w:rPr>
                <w:rFonts w:asciiTheme="minorEastAsia" w:eastAsiaTheme="minorEastAsia" w:hAnsiTheme="minorEastAsia" w:hint="default"/>
                <w:color w:val="auto"/>
                <w:sz w:val="18"/>
              </w:rPr>
            </w:pPr>
            <w:r>
              <w:rPr>
                <w:rFonts w:asciiTheme="minorEastAsia" w:eastAsiaTheme="minorEastAsia" w:hAnsiTheme="minorEastAsia"/>
                <w:color w:val="auto"/>
                <w:sz w:val="18"/>
              </w:rPr>
              <w:t>活動指標</w:t>
            </w:r>
          </w:p>
        </w:tc>
      </w:tr>
      <w:tr w:rsidR="00F22156" w:rsidRPr="00412BE4" w:rsidTr="00576DF4">
        <w:trPr>
          <w:cantSplit/>
          <w:trHeight w:val="670"/>
        </w:trPr>
        <w:tc>
          <w:tcPr>
            <w:tcW w:w="459" w:type="dxa"/>
            <w:vMerge w:val="restart"/>
            <w:textDirection w:val="tbRlV"/>
            <w:vAlign w:val="center"/>
          </w:tcPr>
          <w:p w:rsidR="00F22156" w:rsidRPr="00D62590" w:rsidRDefault="00F22156" w:rsidP="00F22156">
            <w:pPr>
              <w:widowControl/>
              <w:overflowPunct/>
              <w:spacing w:line="300" w:lineRule="exact"/>
              <w:ind w:left="113" w:right="113"/>
              <w:jc w:val="center"/>
              <w:textAlignment w:val="auto"/>
              <w:rPr>
                <w:rFonts w:asciiTheme="minorEastAsia" w:eastAsiaTheme="minorEastAsia" w:hAnsiTheme="minorEastAsia" w:hint="default"/>
                <w:color w:val="auto"/>
                <w:sz w:val="20"/>
              </w:rPr>
            </w:pPr>
            <w:r>
              <w:rPr>
                <w:rFonts w:asciiTheme="minorEastAsia" w:eastAsiaTheme="minorEastAsia" w:hAnsiTheme="minorEastAsia"/>
                <w:color w:val="auto"/>
                <w:sz w:val="20"/>
              </w:rPr>
              <w:t>・活動への関心喚起　　・活動機会の拡大</w:t>
            </w:r>
          </w:p>
        </w:tc>
        <w:tc>
          <w:tcPr>
            <w:tcW w:w="486" w:type="dxa"/>
            <w:noWrap/>
            <w:vAlign w:val="center"/>
            <w:hideMark/>
          </w:tcPr>
          <w:p w:rsidR="00F22156" w:rsidRPr="00D62590" w:rsidRDefault="00F22156" w:rsidP="00F22156">
            <w:pPr>
              <w:widowControl/>
              <w:overflowPunct/>
              <w:spacing w:line="300" w:lineRule="exact"/>
              <w:jc w:val="center"/>
              <w:textAlignment w:val="auto"/>
              <w:rPr>
                <w:rFonts w:asciiTheme="minorEastAsia" w:eastAsiaTheme="minorEastAsia" w:hAnsiTheme="minorEastAsia" w:hint="default"/>
                <w:color w:val="auto"/>
                <w:sz w:val="20"/>
              </w:rPr>
            </w:pPr>
            <w:r w:rsidRPr="00D62590">
              <w:rPr>
                <w:rFonts w:asciiTheme="minorEastAsia" w:eastAsiaTheme="minorEastAsia" w:hAnsiTheme="minorEastAsia"/>
                <w:color w:val="auto"/>
                <w:sz w:val="20"/>
              </w:rPr>
              <w:t>1</w:t>
            </w:r>
          </w:p>
        </w:tc>
        <w:tc>
          <w:tcPr>
            <w:tcW w:w="478" w:type="dxa"/>
            <w:vAlign w:val="center"/>
          </w:tcPr>
          <w:p w:rsidR="00F22156" w:rsidRPr="00D62590" w:rsidRDefault="00576DF4" w:rsidP="00576DF4">
            <w:pPr>
              <w:spacing w:line="300" w:lineRule="exact"/>
              <w:jc w:val="center"/>
              <w:rPr>
                <w:rFonts w:asciiTheme="minorEastAsia" w:eastAsiaTheme="minorEastAsia" w:hAnsiTheme="minorEastAsia" w:hint="default"/>
                <w:color w:val="auto"/>
                <w:sz w:val="20"/>
              </w:rPr>
            </w:pPr>
            <w:r w:rsidRPr="00D62590">
              <w:rPr>
                <w:rFonts w:asciiTheme="minorEastAsia" w:eastAsiaTheme="minorEastAsia" w:hAnsiTheme="minorEastAsia"/>
                <w:color w:val="auto"/>
                <w:sz w:val="20"/>
              </w:rPr>
              <w:t>○</w:t>
            </w:r>
          </w:p>
        </w:tc>
        <w:tc>
          <w:tcPr>
            <w:tcW w:w="2087" w:type="dxa"/>
            <w:gridSpan w:val="2"/>
            <w:vAlign w:val="center"/>
            <w:hideMark/>
          </w:tcPr>
          <w:p w:rsidR="00F22156" w:rsidRPr="00D62590" w:rsidRDefault="00F22156" w:rsidP="00F22156">
            <w:pPr>
              <w:widowControl/>
              <w:overflowPunct/>
              <w:spacing w:line="300" w:lineRule="exact"/>
              <w:textAlignment w:val="auto"/>
              <w:rPr>
                <w:rFonts w:asciiTheme="minorEastAsia" w:eastAsiaTheme="minorEastAsia" w:hAnsiTheme="minorEastAsia" w:hint="default"/>
                <w:color w:val="auto"/>
                <w:sz w:val="20"/>
              </w:rPr>
            </w:pPr>
            <w:r w:rsidRPr="00D62590">
              <w:rPr>
                <w:rFonts w:asciiTheme="minorEastAsia" w:eastAsiaTheme="minorEastAsia" w:hAnsiTheme="minorEastAsia"/>
                <w:color w:val="auto"/>
                <w:sz w:val="20"/>
              </w:rPr>
              <w:t>ポータルサイトの充実と情報発信</w:t>
            </w:r>
          </w:p>
        </w:tc>
        <w:tc>
          <w:tcPr>
            <w:tcW w:w="4983" w:type="dxa"/>
            <w:vAlign w:val="center"/>
            <w:hideMark/>
          </w:tcPr>
          <w:p w:rsidR="00F22156" w:rsidRPr="00D62590" w:rsidRDefault="00F22156" w:rsidP="00FC5D75">
            <w:pPr>
              <w:widowControl/>
              <w:overflowPunct/>
              <w:spacing w:line="300" w:lineRule="exact"/>
              <w:ind w:firstLineChars="100" w:firstLine="200"/>
              <w:textAlignment w:val="auto"/>
              <w:rPr>
                <w:rFonts w:asciiTheme="minorEastAsia" w:eastAsiaTheme="minorEastAsia" w:hAnsiTheme="minorEastAsia" w:hint="default"/>
                <w:color w:val="auto"/>
                <w:sz w:val="20"/>
              </w:rPr>
            </w:pPr>
            <w:r w:rsidRPr="00D62590">
              <w:rPr>
                <w:rFonts w:asciiTheme="minorEastAsia" w:eastAsiaTheme="minorEastAsia" w:hAnsiTheme="minorEastAsia"/>
                <w:color w:val="auto"/>
                <w:sz w:val="20"/>
              </w:rPr>
              <w:t xml:space="preserve">ＮＰＯ・ボランティア関係情報ポータルサイト「島根いきいき広場」の充実を図り、情報をタイムリーに提供します。　</w:t>
            </w:r>
          </w:p>
        </w:tc>
        <w:tc>
          <w:tcPr>
            <w:tcW w:w="1290" w:type="dxa"/>
            <w:vAlign w:val="center"/>
          </w:tcPr>
          <w:p w:rsidR="00F22156" w:rsidRPr="00D62590" w:rsidRDefault="00F22156" w:rsidP="00F22156">
            <w:pPr>
              <w:spacing w:line="300" w:lineRule="exact"/>
              <w:jc w:val="center"/>
              <w:rPr>
                <w:rFonts w:ascii="ＭＳ Ｐゴシック" w:eastAsia="ＭＳ Ｐゴシック" w:hAnsi="ＭＳ Ｐゴシック" w:cs="ＭＳ Ｐゴシック" w:hint="default"/>
                <w:sz w:val="20"/>
                <w:szCs w:val="36"/>
              </w:rPr>
            </w:pPr>
            <w:r w:rsidRPr="00D62590">
              <w:rPr>
                <w:sz w:val="20"/>
                <w:szCs w:val="36"/>
              </w:rPr>
              <w:t>サイト閲覧件数</w:t>
            </w:r>
          </w:p>
        </w:tc>
      </w:tr>
      <w:tr w:rsidR="00F22156" w:rsidRPr="00412BE4" w:rsidTr="00F22156">
        <w:trPr>
          <w:trHeight w:val="513"/>
        </w:trPr>
        <w:tc>
          <w:tcPr>
            <w:tcW w:w="459" w:type="dxa"/>
            <w:vMerge/>
            <w:vAlign w:val="center"/>
          </w:tcPr>
          <w:p w:rsidR="00F22156" w:rsidRPr="00D62590" w:rsidRDefault="00F22156" w:rsidP="00F22156">
            <w:pPr>
              <w:widowControl/>
              <w:overflowPunct/>
              <w:spacing w:line="300" w:lineRule="exact"/>
              <w:jc w:val="center"/>
              <w:textAlignment w:val="auto"/>
              <w:rPr>
                <w:rFonts w:asciiTheme="minorEastAsia" w:eastAsiaTheme="minorEastAsia" w:hAnsiTheme="minorEastAsia" w:hint="default"/>
                <w:color w:val="FF0000"/>
                <w:sz w:val="20"/>
              </w:rPr>
            </w:pPr>
          </w:p>
        </w:tc>
        <w:tc>
          <w:tcPr>
            <w:tcW w:w="486" w:type="dxa"/>
            <w:noWrap/>
            <w:vAlign w:val="center"/>
            <w:hideMark/>
          </w:tcPr>
          <w:p w:rsidR="00F22156" w:rsidRPr="00D62590" w:rsidRDefault="00F22156" w:rsidP="00F22156">
            <w:pPr>
              <w:widowControl/>
              <w:overflowPunct/>
              <w:spacing w:line="300" w:lineRule="exact"/>
              <w:jc w:val="center"/>
              <w:textAlignment w:val="auto"/>
              <w:rPr>
                <w:rFonts w:asciiTheme="minorEastAsia" w:eastAsiaTheme="minorEastAsia" w:hAnsiTheme="minorEastAsia" w:hint="default"/>
                <w:color w:val="auto"/>
                <w:sz w:val="20"/>
              </w:rPr>
            </w:pPr>
            <w:r>
              <w:rPr>
                <w:rFonts w:asciiTheme="minorEastAsia" w:eastAsiaTheme="minorEastAsia" w:hAnsiTheme="minorEastAsia"/>
                <w:color w:val="auto"/>
                <w:sz w:val="20"/>
              </w:rPr>
              <w:t>2</w:t>
            </w:r>
          </w:p>
        </w:tc>
        <w:tc>
          <w:tcPr>
            <w:tcW w:w="478" w:type="dxa"/>
            <w:textDirection w:val="tbRlV"/>
            <w:vAlign w:val="center"/>
          </w:tcPr>
          <w:p w:rsidR="00F22156" w:rsidRPr="00D62590" w:rsidRDefault="00F22156" w:rsidP="00F22156">
            <w:pPr>
              <w:widowControl/>
              <w:overflowPunct/>
              <w:spacing w:line="300" w:lineRule="exact"/>
              <w:ind w:left="113" w:right="113"/>
              <w:jc w:val="center"/>
              <w:textAlignment w:val="auto"/>
              <w:rPr>
                <w:rFonts w:asciiTheme="minorEastAsia" w:eastAsiaTheme="minorEastAsia" w:hAnsiTheme="minorEastAsia" w:hint="default"/>
                <w:color w:val="auto"/>
                <w:sz w:val="20"/>
              </w:rPr>
            </w:pPr>
          </w:p>
        </w:tc>
        <w:tc>
          <w:tcPr>
            <w:tcW w:w="2087" w:type="dxa"/>
            <w:gridSpan w:val="2"/>
            <w:vAlign w:val="center"/>
            <w:hideMark/>
          </w:tcPr>
          <w:p w:rsidR="00F22156" w:rsidRPr="00D62590" w:rsidRDefault="00F22156" w:rsidP="00F22156">
            <w:pPr>
              <w:widowControl/>
              <w:overflowPunct/>
              <w:spacing w:line="300" w:lineRule="exact"/>
              <w:textAlignment w:val="auto"/>
              <w:rPr>
                <w:rFonts w:asciiTheme="minorEastAsia" w:eastAsiaTheme="minorEastAsia" w:hAnsiTheme="minorEastAsia" w:hint="default"/>
                <w:color w:val="auto"/>
                <w:sz w:val="20"/>
              </w:rPr>
            </w:pPr>
            <w:r w:rsidRPr="00D62590">
              <w:rPr>
                <w:rFonts w:asciiTheme="minorEastAsia" w:eastAsiaTheme="minorEastAsia" w:hAnsiTheme="minorEastAsia"/>
                <w:color w:val="auto"/>
                <w:sz w:val="20"/>
              </w:rPr>
              <w:t>県の広報媒体の活用</w:t>
            </w:r>
          </w:p>
        </w:tc>
        <w:tc>
          <w:tcPr>
            <w:tcW w:w="4983" w:type="dxa"/>
            <w:vAlign w:val="center"/>
          </w:tcPr>
          <w:p w:rsidR="00F22156" w:rsidRPr="00D62590" w:rsidRDefault="00F22156" w:rsidP="00FC5D75">
            <w:pPr>
              <w:widowControl/>
              <w:overflowPunct/>
              <w:spacing w:line="300" w:lineRule="exact"/>
              <w:ind w:firstLineChars="100" w:firstLine="200"/>
              <w:textAlignment w:val="auto"/>
              <w:rPr>
                <w:rFonts w:asciiTheme="minorEastAsia" w:eastAsiaTheme="minorEastAsia" w:hAnsiTheme="minorEastAsia" w:hint="default"/>
                <w:color w:val="auto"/>
                <w:sz w:val="20"/>
              </w:rPr>
            </w:pPr>
            <w:r w:rsidRPr="00D62590">
              <w:rPr>
                <w:rFonts w:asciiTheme="minorEastAsia" w:eastAsiaTheme="minorEastAsia" w:hAnsiTheme="minorEastAsia"/>
                <w:color w:val="auto"/>
                <w:sz w:val="20"/>
              </w:rPr>
              <w:t>県各所属のボランティア情報や</w:t>
            </w:r>
            <w:r>
              <w:rPr>
                <w:rFonts w:asciiTheme="minorEastAsia" w:eastAsiaTheme="minorEastAsia" w:hAnsiTheme="minorEastAsia"/>
                <w:color w:val="auto"/>
                <w:sz w:val="20"/>
              </w:rPr>
              <w:t>ＮＰＯの公益活動などを</w:t>
            </w:r>
            <w:r w:rsidRPr="00D62590">
              <w:rPr>
                <w:rFonts w:asciiTheme="minorEastAsia" w:eastAsiaTheme="minorEastAsia" w:hAnsiTheme="minorEastAsia"/>
                <w:color w:val="auto"/>
                <w:sz w:val="20"/>
              </w:rPr>
              <w:t>広く県民に広報するため</w:t>
            </w:r>
            <w:r>
              <w:rPr>
                <w:rFonts w:asciiTheme="minorEastAsia" w:eastAsiaTheme="minorEastAsia" w:hAnsiTheme="minorEastAsia"/>
                <w:color w:val="auto"/>
                <w:sz w:val="20"/>
              </w:rPr>
              <w:t>、</w:t>
            </w:r>
            <w:r w:rsidRPr="00D62590">
              <w:rPr>
                <w:rFonts w:asciiTheme="minorEastAsia" w:eastAsiaTheme="minorEastAsia" w:hAnsiTheme="minorEastAsia"/>
                <w:color w:val="auto"/>
                <w:sz w:val="20"/>
              </w:rPr>
              <w:t>「フォトしまね」や県政テレビ番組など広報媒体を戦略的に活用します。</w:t>
            </w:r>
          </w:p>
        </w:tc>
        <w:tc>
          <w:tcPr>
            <w:tcW w:w="1290" w:type="dxa"/>
            <w:vAlign w:val="center"/>
          </w:tcPr>
          <w:p w:rsidR="00F22156" w:rsidRPr="00D62590" w:rsidRDefault="00F22156" w:rsidP="00F22156">
            <w:pPr>
              <w:spacing w:line="300" w:lineRule="exact"/>
              <w:jc w:val="center"/>
              <w:rPr>
                <w:rFonts w:ascii="ＭＳ Ｐゴシック" w:eastAsia="ＭＳ Ｐゴシック" w:hAnsi="ＭＳ Ｐゴシック" w:cs="ＭＳ Ｐゴシック" w:hint="default"/>
                <w:sz w:val="20"/>
                <w:szCs w:val="36"/>
              </w:rPr>
            </w:pPr>
            <w:r w:rsidRPr="00D62590">
              <w:rPr>
                <w:sz w:val="20"/>
                <w:szCs w:val="36"/>
              </w:rPr>
              <w:t>掲載件数</w:t>
            </w:r>
          </w:p>
        </w:tc>
      </w:tr>
      <w:tr w:rsidR="00F22156" w:rsidRPr="00412BE4" w:rsidTr="00F22156">
        <w:trPr>
          <w:trHeight w:val="542"/>
        </w:trPr>
        <w:tc>
          <w:tcPr>
            <w:tcW w:w="459" w:type="dxa"/>
            <w:vMerge/>
            <w:vAlign w:val="center"/>
          </w:tcPr>
          <w:p w:rsidR="00F22156" w:rsidRPr="00D62590" w:rsidRDefault="00F22156" w:rsidP="00F22156">
            <w:pPr>
              <w:widowControl/>
              <w:overflowPunct/>
              <w:spacing w:line="300" w:lineRule="exact"/>
              <w:jc w:val="center"/>
              <w:textAlignment w:val="auto"/>
              <w:rPr>
                <w:rFonts w:asciiTheme="minorEastAsia" w:eastAsiaTheme="minorEastAsia" w:hAnsiTheme="minorEastAsia" w:hint="default"/>
                <w:color w:val="FF0000"/>
                <w:sz w:val="20"/>
              </w:rPr>
            </w:pPr>
          </w:p>
        </w:tc>
        <w:tc>
          <w:tcPr>
            <w:tcW w:w="486" w:type="dxa"/>
            <w:noWrap/>
            <w:vAlign w:val="center"/>
            <w:hideMark/>
          </w:tcPr>
          <w:p w:rsidR="00F22156" w:rsidRPr="00D62590" w:rsidRDefault="00F22156" w:rsidP="00F22156">
            <w:pPr>
              <w:widowControl/>
              <w:overflowPunct/>
              <w:spacing w:line="300" w:lineRule="exact"/>
              <w:jc w:val="center"/>
              <w:textAlignment w:val="auto"/>
              <w:rPr>
                <w:rFonts w:asciiTheme="minorEastAsia" w:eastAsiaTheme="minorEastAsia" w:hAnsiTheme="minorEastAsia" w:hint="default"/>
                <w:color w:val="auto"/>
                <w:sz w:val="20"/>
              </w:rPr>
            </w:pPr>
            <w:r>
              <w:rPr>
                <w:rFonts w:asciiTheme="minorEastAsia" w:eastAsiaTheme="minorEastAsia" w:hAnsiTheme="minorEastAsia"/>
                <w:color w:val="auto"/>
                <w:sz w:val="20"/>
              </w:rPr>
              <w:t>3</w:t>
            </w:r>
          </w:p>
        </w:tc>
        <w:tc>
          <w:tcPr>
            <w:tcW w:w="478" w:type="dxa"/>
            <w:textDirection w:val="tbRlV"/>
            <w:vAlign w:val="center"/>
          </w:tcPr>
          <w:p w:rsidR="00F22156" w:rsidRPr="00D62590" w:rsidRDefault="00F22156" w:rsidP="00F22156">
            <w:pPr>
              <w:widowControl/>
              <w:overflowPunct/>
              <w:spacing w:line="300" w:lineRule="exact"/>
              <w:ind w:left="113" w:right="113"/>
              <w:jc w:val="center"/>
              <w:textAlignment w:val="auto"/>
              <w:rPr>
                <w:rFonts w:asciiTheme="minorEastAsia" w:eastAsiaTheme="minorEastAsia" w:hAnsiTheme="minorEastAsia" w:hint="default"/>
                <w:color w:val="auto"/>
                <w:sz w:val="20"/>
              </w:rPr>
            </w:pPr>
          </w:p>
        </w:tc>
        <w:tc>
          <w:tcPr>
            <w:tcW w:w="2087" w:type="dxa"/>
            <w:gridSpan w:val="2"/>
            <w:vAlign w:val="center"/>
            <w:hideMark/>
          </w:tcPr>
          <w:p w:rsidR="00F22156" w:rsidRPr="00D62590" w:rsidRDefault="00F22156" w:rsidP="00F22156">
            <w:pPr>
              <w:widowControl/>
              <w:overflowPunct/>
              <w:spacing w:line="300" w:lineRule="exact"/>
              <w:textAlignment w:val="auto"/>
              <w:rPr>
                <w:rFonts w:asciiTheme="minorEastAsia" w:eastAsiaTheme="minorEastAsia" w:hAnsiTheme="minorEastAsia" w:hint="default"/>
                <w:color w:val="auto"/>
                <w:sz w:val="20"/>
              </w:rPr>
            </w:pPr>
            <w:r w:rsidRPr="00D62590">
              <w:rPr>
                <w:rFonts w:asciiTheme="minorEastAsia" w:eastAsiaTheme="minorEastAsia" w:hAnsiTheme="minorEastAsia"/>
                <w:color w:val="auto"/>
                <w:sz w:val="20"/>
              </w:rPr>
              <w:t>市町村の広報媒体の</w:t>
            </w:r>
          </w:p>
          <w:p w:rsidR="00F22156" w:rsidRPr="00D62590" w:rsidRDefault="00F22156" w:rsidP="00F22156">
            <w:pPr>
              <w:widowControl/>
              <w:overflowPunct/>
              <w:spacing w:line="300" w:lineRule="exact"/>
              <w:textAlignment w:val="auto"/>
              <w:rPr>
                <w:rFonts w:asciiTheme="minorEastAsia" w:eastAsiaTheme="minorEastAsia" w:hAnsiTheme="minorEastAsia" w:hint="default"/>
                <w:color w:val="auto"/>
                <w:sz w:val="20"/>
              </w:rPr>
            </w:pPr>
            <w:r w:rsidRPr="00D62590">
              <w:rPr>
                <w:rFonts w:asciiTheme="minorEastAsia" w:eastAsiaTheme="minorEastAsia" w:hAnsiTheme="minorEastAsia"/>
                <w:color w:val="auto"/>
                <w:sz w:val="20"/>
              </w:rPr>
              <w:t>活用</w:t>
            </w:r>
          </w:p>
        </w:tc>
        <w:tc>
          <w:tcPr>
            <w:tcW w:w="4983" w:type="dxa"/>
            <w:vAlign w:val="center"/>
            <w:hideMark/>
          </w:tcPr>
          <w:p w:rsidR="00F22156" w:rsidRPr="00D62590" w:rsidRDefault="00F22156" w:rsidP="00F22156">
            <w:pPr>
              <w:widowControl/>
              <w:overflowPunct/>
              <w:spacing w:line="300" w:lineRule="exact"/>
              <w:ind w:firstLineChars="100" w:firstLine="200"/>
              <w:textAlignment w:val="auto"/>
              <w:rPr>
                <w:rFonts w:asciiTheme="minorEastAsia" w:eastAsiaTheme="minorEastAsia" w:hAnsiTheme="minorEastAsia" w:hint="default"/>
                <w:color w:val="auto"/>
                <w:sz w:val="20"/>
              </w:rPr>
            </w:pPr>
            <w:r w:rsidRPr="00D62590">
              <w:rPr>
                <w:rFonts w:asciiTheme="minorEastAsia" w:eastAsiaTheme="minorEastAsia" w:hAnsiTheme="minorEastAsia"/>
                <w:color w:val="auto"/>
                <w:sz w:val="20"/>
              </w:rPr>
              <w:t>市町村の広報紙等各種広報媒体において、県民いきいき活動関係の情報が提供されるよう働きかけます。</w:t>
            </w:r>
          </w:p>
        </w:tc>
        <w:tc>
          <w:tcPr>
            <w:tcW w:w="1290" w:type="dxa"/>
            <w:vAlign w:val="center"/>
          </w:tcPr>
          <w:p w:rsidR="00F22156" w:rsidRPr="00D62590" w:rsidRDefault="00F22156" w:rsidP="00F22156">
            <w:pPr>
              <w:spacing w:line="300" w:lineRule="exact"/>
              <w:jc w:val="center"/>
              <w:rPr>
                <w:rFonts w:ascii="ＭＳ Ｐゴシック" w:eastAsia="ＭＳ Ｐゴシック" w:hAnsi="ＭＳ Ｐゴシック" w:cs="ＭＳ Ｐゴシック" w:hint="default"/>
                <w:sz w:val="20"/>
                <w:szCs w:val="36"/>
              </w:rPr>
            </w:pPr>
            <w:r w:rsidRPr="00D62590">
              <w:rPr>
                <w:sz w:val="20"/>
                <w:szCs w:val="36"/>
              </w:rPr>
              <w:t>掲載件数</w:t>
            </w:r>
          </w:p>
        </w:tc>
      </w:tr>
      <w:tr w:rsidR="00F22156" w:rsidRPr="00412BE4" w:rsidTr="00F22156">
        <w:trPr>
          <w:trHeight w:val="564"/>
        </w:trPr>
        <w:tc>
          <w:tcPr>
            <w:tcW w:w="459" w:type="dxa"/>
            <w:vMerge/>
            <w:vAlign w:val="center"/>
          </w:tcPr>
          <w:p w:rsidR="00F22156" w:rsidRPr="00D62590" w:rsidRDefault="00F22156" w:rsidP="00F22156">
            <w:pPr>
              <w:widowControl/>
              <w:overflowPunct/>
              <w:spacing w:line="300" w:lineRule="exact"/>
              <w:jc w:val="center"/>
              <w:textAlignment w:val="auto"/>
              <w:rPr>
                <w:rFonts w:asciiTheme="minorEastAsia" w:eastAsiaTheme="minorEastAsia" w:hAnsiTheme="minorEastAsia" w:hint="default"/>
                <w:color w:val="FF0000"/>
                <w:sz w:val="20"/>
              </w:rPr>
            </w:pPr>
          </w:p>
        </w:tc>
        <w:tc>
          <w:tcPr>
            <w:tcW w:w="486" w:type="dxa"/>
            <w:noWrap/>
            <w:vAlign w:val="center"/>
            <w:hideMark/>
          </w:tcPr>
          <w:p w:rsidR="00F22156" w:rsidRPr="00D62590" w:rsidRDefault="00F22156" w:rsidP="00F22156">
            <w:pPr>
              <w:widowControl/>
              <w:overflowPunct/>
              <w:spacing w:line="300" w:lineRule="exact"/>
              <w:jc w:val="center"/>
              <w:textAlignment w:val="auto"/>
              <w:rPr>
                <w:rFonts w:asciiTheme="minorEastAsia" w:eastAsiaTheme="minorEastAsia" w:hAnsiTheme="minorEastAsia" w:hint="default"/>
                <w:color w:val="auto"/>
                <w:sz w:val="20"/>
              </w:rPr>
            </w:pPr>
            <w:r>
              <w:rPr>
                <w:rFonts w:asciiTheme="minorEastAsia" w:eastAsiaTheme="minorEastAsia" w:hAnsiTheme="minorEastAsia"/>
                <w:color w:val="auto"/>
                <w:sz w:val="20"/>
              </w:rPr>
              <w:t>4</w:t>
            </w:r>
          </w:p>
        </w:tc>
        <w:tc>
          <w:tcPr>
            <w:tcW w:w="478" w:type="dxa"/>
            <w:vAlign w:val="center"/>
          </w:tcPr>
          <w:p w:rsidR="00F22156" w:rsidRPr="00D62590" w:rsidRDefault="00F22156" w:rsidP="00F22156">
            <w:pPr>
              <w:widowControl/>
              <w:overflowPunct/>
              <w:spacing w:line="300" w:lineRule="exact"/>
              <w:jc w:val="center"/>
              <w:textAlignment w:val="auto"/>
              <w:rPr>
                <w:rFonts w:asciiTheme="minorEastAsia" w:eastAsiaTheme="minorEastAsia" w:hAnsiTheme="minorEastAsia" w:hint="default"/>
                <w:color w:val="auto"/>
                <w:sz w:val="20"/>
              </w:rPr>
            </w:pPr>
          </w:p>
        </w:tc>
        <w:tc>
          <w:tcPr>
            <w:tcW w:w="2087" w:type="dxa"/>
            <w:gridSpan w:val="2"/>
            <w:vAlign w:val="center"/>
            <w:hideMark/>
          </w:tcPr>
          <w:p w:rsidR="00F22156" w:rsidRPr="00D62590" w:rsidRDefault="00F22156" w:rsidP="00F22156">
            <w:pPr>
              <w:widowControl/>
              <w:overflowPunct/>
              <w:spacing w:line="300" w:lineRule="exact"/>
              <w:textAlignment w:val="auto"/>
              <w:rPr>
                <w:rFonts w:asciiTheme="minorEastAsia" w:eastAsiaTheme="minorEastAsia" w:hAnsiTheme="minorEastAsia" w:hint="default"/>
                <w:color w:val="auto"/>
                <w:sz w:val="20"/>
              </w:rPr>
            </w:pPr>
            <w:r>
              <w:rPr>
                <w:rFonts w:asciiTheme="minorEastAsia" w:eastAsiaTheme="minorEastAsia" w:hAnsiTheme="minorEastAsia"/>
                <w:color w:val="auto"/>
                <w:sz w:val="20"/>
              </w:rPr>
              <w:t>民間団体の広報媒体の活用</w:t>
            </w:r>
          </w:p>
        </w:tc>
        <w:tc>
          <w:tcPr>
            <w:tcW w:w="4983" w:type="dxa"/>
            <w:vAlign w:val="center"/>
            <w:hideMark/>
          </w:tcPr>
          <w:p w:rsidR="00F22156" w:rsidRPr="00D62590" w:rsidRDefault="00F22156" w:rsidP="00F22156">
            <w:pPr>
              <w:widowControl/>
              <w:overflowPunct/>
              <w:spacing w:line="300" w:lineRule="exact"/>
              <w:ind w:firstLineChars="100" w:firstLine="200"/>
              <w:textAlignment w:val="auto"/>
              <w:rPr>
                <w:rFonts w:asciiTheme="minorEastAsia" w:eastAsiaTheme="minorEastAsia" w:hAnsiTheme="minorEastAsia" w:hint="default"/>
                <w:color w:val="auto"/>
                <w:sz w:val="20"/>
              </w:rPr>
            </w:pPr>
            <w:r w:rsidRPr="00D62590">
              <w:rPr>
                <w:rFonts w:asciiTheme="minorEastAsia" w:eastAsiaTheme="minorEastAsia" w:hAnsiTheme="minorEastAsia"/>
                <w:color w:val="auto"/>
                <w:sz w:val="20"/>
              </w:rPr>
              <w:t>しまね県民活動支援センターの情報誌「しまねいきいきねっと」</w:t>
            </w:r>
            <w:r>
              <w:rPr>
                <w:rFonts w:asciiTheme="minorEastAsia" w:eastAsiaTheme="minorEastAsia" w:hAnsiTheme="minorEastAsia"/>
                <w:color w:val="auto"/>
                <w:sz w:val="20"/>
              </w:rPr>
              <w:t>等</w:t>
            </w:r>
            <w:r w:rsidRPr="00D62590">
              <w:rPr>
                <w:rFonts w:asciiTheme="minorEastAsia" w:eastAsiaTheme="minorEastAsia" w:hAnsiTheme="minorEastAsia"/>
                <w:color w:val="auto"/>
                <w:sz w:val="20"/>
              </w:rPr>
              <w:t>により、地域づくり・ＮＰＯの旬な活動等の情報提供を行います。</w:t>
            </w:r>
          </w:p>
        </w:tc>
        <w:tc>
          <w:tcPr>
            <w:tcW w:w="1290" w:type="dxa"/>
            <w:vAlign w:val="center"/>
          </w:tcPr>
          <w:p w:rsidR="00F22156" w:rsidRPr="00AE0541" w:rsidRDefault="00F22156" w:rsidP="00F22156">
            <w:pPr>
              <w:spacing w:line="300" w:lineRule="exact"/>
              <w:jc w:val="center"/>
              <w:rPr>
                <w:rFonts w:ascii="ＭＳ Ｐゴシック" w:eastAsia="ＭＳ Ｐゴシック" w:hAnsi="ＭＳ Ｐゴシック" w:cs="ＭＳ Ｐゴシック" w:hint="default"/>
                <w:color w:val="auto"/>
                <w:sz w:val="20"/>
                <w:szCs w:val="36"/>
              </w:rPr>
            </w:pPr>
            <w:r w:rsidRPr="00AE0541">
              <w:rPr>
                <w:color w:val="auto"/>
                <w:sz w:val="20"/>
                <w:szCs w:val="36"/>
              </w:rPr>
              <w:t>掲載団体数</w:t>
            </w:r>
          </w:p>
        </w:tc>
      </w:tr>
      <w:tr w:rsidR="00F22156" w:rsidRPr="00412BE4" w:rsidTr="00F22156">
        <w:trPr>
          <w:cantSplit/>
          <w:trHeight w:val="839"/>
        </w:trPr>
        <w:tc>
          <w:tcPr>
            <w:tcW w:w="459" w:type="dxa"/>
            <w:vMerge/>
            <w:vAlign w:val="center"/>
          </w:tcPr>
          <w:p w:rsidR="00F22156" w:rsidRPr="00D62590" w:rsidRDefault="00F22156" w:rsidP="00F22156">
            <w:pPr>
              <w:widowControl/>
              <w:overflowPunct/>
              <w:spacing w:line="300" w:lineRule="exact"/>
              <w:jc w:val="center"/>
              <w:textAlignment w:val="auto"/>
              <w:rPr>
                <w:rFonts w:asciiTheme="minorEastAsia" w:eastAsiaTheme="minorEastAsia" w:hAnsiTheme="minorEastAsia" w:hint="default"/>
                <w:color w:val="FF0000"/>
                <w:sz w:val="20"/>
              </w:rPr>
            </w:pPr>
          </w:p>
        </w:tc>
        <w:tc>
          <w:tcPr>
            <w:tcW w:w="486" w:type="dxa"/>
            <w:noWrap/>
            <w:vAlign w:val="center"/>
            <w:hideMark/>
          </w:tcPr>
          <w:p w:rsidR="00F22156" w:rsidRPr="00D62590" w:rsidRDefault="00F22156" w:rsidP="00F22156">
            <w:pPr>
              <w:widowControl/>
              <w:overflowPunct/>
              <w:spacing w:line="300" w:lineRule="exact"/>
              <w:jc w:val="center"/>
              <w:textAlignment w:val="auto"/>
              <w:rPr>
                <w:rFonts w:asciiTheme="minorEastAsia" w:eastAsiaTheme="minorEastAsia" w:hAnsiTheme="minorEastAsia" w:hint="default"/>
                <w:color w:val="auto"/>
                <w:sz w:val="20"/>
              </w:rPr>
            </w:pPr>
            <w:r>
              <w:rPr>
                <w:rFonts w:asciiTheme="minorEastAsia" w:eastAsiaTheme="minorEastAsia" w:hAnsiTheme="minorEastAsia"/>
                <w:color w:val="auto"/>
                <w:sz w:val="20"/>
              </w:rPr>
              <w:t>5</w:t>
            </w:r>
          </w:p>
        </w:tc>
        <w:tc>
          <w:tcPr>
            <w:tcW w:w="478" w:type="dxa"/>
            <w:vAlign w:val="center"/>
          </w:tcPr>
          <w:p w:rsidR="00F22156" w:rsidRPr="00D62590" w:rsidRDefault="00F22156" w:rsidP="00F22156">
            <w:pPr>
              <w:spacing w:line="300" w:lineRule="exact"/>
              <w:jc w:val="center"/>
              <w:rPr>
                <w:rFonts w:asciiTheme="minorEastAsia" w:eastAsiaTheme="minorEastAsia" w:hAnsiTheme="minorEastAsia" w:hint="default"/>
                <w:color w:val="auto"/>
                <w:sz w:val="20"/>
              </w:rPr>
            </w:pPr>
            <w:r w:rsidRPr="00D62590">
              <w:rPr>
                <w:rFonts w:asciiTheme="minorEastAsia" w:eastAsiaTheme="minorEastAsia" w:hAnsiTheme="minorEastAsia"/>
                <w:color w:val="auto"/>
                <w:sz w:val="20"/>
              </w:rPr>
              <w:t>○</w:t>
            </w:r>
          </w:p>
        </w:tc>
        <w:tc>
          <w:tcPr>
            <w:tcW w:w="2087" w:type="dxa"/>
            <w:gridSpan w:val="2"/>
            <w:vAlign w:val="center"/>
            <w:hideMark/>
          </w:tcPr>
          <w:p w:rsidR="00F22156" w:rsidRPr="00D62590" w:rsidRDefault="00F22156" w:rsidP="00F94C17">
            <w:pPr>
              <w:widowControl/>
              <w:overflowPunct/>
              <w:spacing w:line="300" w:lineRule="exact"/>
              <w:textAlignment w:val="auto"/>
              <w:rPr>
                <w:rFonts w:asciiTheme="minorEastAsia" w:eastAsiaTheme="minorEastAsia" w:hAnsiTheme="minorEastAsia" w:hint="default"/>
                <w:color w:val="auto"/>
                <w:sz w:val="20"/>
              </w:rPr>
            </w:pPr>
            <w:r w:rsidRPr="00D62590">
              <w:rPr>
                <w:rFonts w:asciiTheme="minorEastAsia" w:eastAsiaTheme="minorEastAsia" w:hAnsiTheme="minorEastAsia"/>
                <w:color w:val="auto"/>
                <w:sz w:val="20"/>
              </w:rPr>
              <w:t>寄附活動の推進</w:t>
            </w:r>
          </w:p>
        </w:tc>
        <w:tc>
          <w:tcPr>
            <w:tcW w:w="4983" w:type="dxa"/>
            <w:vAlign w:val="center"/>
            <w:hideMark/>
          </w:tcPr>
          <w:p w:rsidR="00F22156" w:rsidRPr="00D62590" w:rsidRDefault="00F22156" w:rsidP="00F94C17">
            <w:pPr>
              <w:widowControl/>
              <w:overflowPunct/>
              <w:spacing w:line="300" w:lineRule="exact"/>
              <w:ind w:firstLineChars="100" w:firstLine="200"/>
              <w:textAlignment w:val="auto"/>
              <w:rPr>
                <w:rFonts w:asciiTheme="minorEastAsia" w:eastAsiaTheme="minorEastAsia" w:hAnsiTheme="minorEastAsia" w:hint="default"/>
                <w:color w:val="auto"/>
                <w:sz w:val="20"/>
              </w:rPr>
            </w:pPr>
            <w:r w:rsidRPr="00D62590">
              <w:rPr>
                <w:rFonts w:asciiTheme="minorEastAsia" w:eastAsiaTheme="minorEastAsia" w:hAnsiTheme="minorEastAsia"/>
                <w:color w:val="auto"/>
                <w:sz w:val="20"/>
              </w:rPr>
              <w:t>しまね社会貢献基金制度について、県民や企業に広く周知を図ります。</w:t>
            </w:r>
            <w:r w:rsidRPr="00743FB9">
              <w:rPr>
                <w:rFonts w:asciiTheme="minorEastAsia" w:eastAsiaTheme="minorEastAsia" w:hAnsiTheme="minorEastAsia"/>
                <w:color w:val="auto"/>
                <w:sz w:val="20"/>
              </w:rPr>
              <w:t>併せて</w:t>
            </w:r>
            <w:r>
              <w:rPr>
                <w:rFonts w:asciiTheme="minorEastAsia" w:eastAsiaTheme="minorEastAsia" w:hAnsiTheme="minorEastAsia"/>
                <w:color w:val="auto"/>
                <w:sz w:val="20"/>
              </w:rPr>
              <w:t>、</w:t>
            </w:r>
            <w:r w:rsidRPr="00D62590">
              <w:rPr>
                <w:rFonts w:asciiTheme="minorEastAsia" w:eastAsiaTheme="minorEastAsia" w:hAnsiTheme="minorEastAsia"/>
                <w:color w:val="auto"/>
                <w:sz w:val="20"/>
              </w:rPr>
              <w:t>寄附を受けようとする団体登録の拡大を図るとともに、団体の</w:t>
            </w:r>
            <w:r>
              <w:rPr>
                <w:rFonts w:asciiTheme="minorEastAsia" w:eastAsiaTheme="minorEastAsia" w:hAnsiTheme="minorEastAsia"/>
                <w:color w:val="auto"/>
                <w:sz w:val="20"/>
              </w:rPr>
              <w:t>取組</w:t>
            </w:r>
            <w:r w:rsidRPr="00D62590">
              <w:rPr>
                <w:rFonts w:asciiTheme="minorEastAsia" w:eastAsiaTheme="minorEastAsia" w:hAnsiTheme="minorEastAsia"/>
                <w:color w:val="auto"/>
                <w:sz w:val="20"/>
              </w:rPr>
              <w:t>を広くＰＲし、寄附活動を推進します。</w:t>
            </w:r>
          </w:p>
        </w:tc>
        <w:tc>
          <w:tcPr>
            <w:tcW w:w="1290" w:type="dxa"/>
            <w:vAlign w:val="center"/>
          </w:tcPr>
          <w:p w:rsidR="00F22156" w:rsidRPr="00AE0541" w:rsidRDefault="00F22156" w:rsidP="00F22156">
            <w:pPr>
              <w:spacing w:line="300" w:lineRule="exact"/>
              <w:jc w:val="center"/>
              <w:rPr>
                <w:rFonts w:ascii="ＭＳ Ｐゴシック" w:eastAsia="ＭＳ Ｐゴシック" w:hAnsi="ＭＳ Ｐゴシック" w:cs="ＭＳ Ｐゴシック" w:hint="default"/>
                <w:color w:val="auto"/>
                <w:sz w:val="20"/>
                <w:szCs w:val="36"/>
              </w:rPr>
            </w:pPr>
            <w:r w:rsidRPr="00AE0541">
              <w:rPr>
                <w:color w:val="auto"/>
                <w:sz w:val="20"/>
                <w:szCs w:val="36"/>
              </w:rPr>
              <w:t>寄附件数</w:t>
            </w:r>
          </w:p>
        </w:tc>
      </w:tr>
      <w:tr w:rsidR="00F22156" w:rsidRPr="00412BE4" w:rsidTr="00F22156">
        <w:trPr>
          <w:trHeight w:val="562"/>
        </w:trPr>
        <w:tc>
          <w:tcPr>
            <w:tcW w:w="459" w:type="dxa"/>
            <w:vMerge/>
            <w:vAlign w:val="center"/>
          </w:tcPr>
          <w:p w:rsidR="00F22156" w:rsidRPr="00D62590" w:rsidRDefault="00F22156" w:rsidP="00F22156">
            <w:pPr>
              <w:widowControl/>
              <w:overflowPunct/>
              <w:spacing w:line="300" w:lineRule="exact"/>
              <w:jc w:val="center"/>
              <w:textAlignment w:val="auto"/>
              <w:rPr>
                <w:rFonts w:asciiTheme="minorEastAsia" w:eastAsiaTheme="minorEastAsia" w:hAnsiTheme="minorEastAsia" w:hint="default"/>
                <w:color w:val="FF0000"/>
                <w:sz w:val="20"/>
              </w:rPr>
            </w:pPr>
          </w:p>
        </w:tc>
        <w:tc>
          <w:tcPr>
            <w:tcW w:w="486" w:type="dxa"/>
            <w:noWrap/>
            <w:vAlign w:val="center"/>
            <w:hideMark/>
          </w:tcPr>
          <w:p w:rsidR="00F22156" w:rsidRPr="00D62590" w:rsidRDefault="00F22156" w:rsidP="00F22156">
            <w:pPr>
              <w:widowControl/>
              <w:overflowPunct/>
              <w:spacing w:line="300" w:lineRule="exact"/>
              <w:jc w:val="center"/>
              <w:textAlignment w:val="auto"/>
              <w:rPr>
                <w:rFonts w:asciiTheme="minorEastAsia" w:eastAsiaTheme="minorEastAsia" w:hAnsiTheme="minorEastAsia" w:hint="default"/>
                <w:color w:val="auto"/>
                <w:sz w:val="20"/>
              </w:rPr>
            </w:pPr>
            <w:r>
              <w:rPr>
                <w:rFonts w:asciiTheme="minorEastAsia" w:eastAsiaTheme="minorEastAsia" w:hAnsiTheme="minorEastAsia"/>
                <w:color w:val="auto"/>
                <w:sz w:val="20"/>
              </w:rPr>
              <w:t>6</w:t>
            </w:r>
          </w:p>
        </w:tc>
        <w:tc>
          <w:tcPr>
            <w:tcW w:w="478" w:type="dxa"/>
            <w:vAlign w:val="center"/>
          </w:tcPr>
          <w:p w:rsidR="00F22156" w:rsidRPr="00D62590" w:rsidRDefault="00F22156" w:rsidP="00F22156">
            <w:pPr>
              <w:spacing w:line="300" w:lineRule="exact"/>
              <w:jc w:val="center"/>
              <w:rPr>
                <w:rFonts w:asciiTheme="minorEastAsia" w:eastAsiaTheme="minorEastAsia" w:hAnsiTheme="minorEastAsia" w:hint="default"/>
                <w:color w:val="auto"/>
                <w:sz w:val="20"/>
              </w:rPr>
            </w:pPr>
            <w:r w:rsidRPr="00D62590">
              <w:rPr>
                <w:rFonts w:asciiTheme="minorEastAsia" w:eastAsiaTheme="minorEastAsia" w:hAnsiTheme="minorEastAsia"/>
                <w:color w:val="auto"/>
                <w:sz w:val="20"/>
              </w:rPr>
              <w:t>○</w:t>
            </w:r>
          </w:p>
        </w:tc>
        <w:tc>
          <w:tcPr>
            <w:tcW w:w="2087" w:type="dxa"/>
            <w:gridSpan w:val="2"/>
            <w:vAlign w:val="center"/>
            <w:hideMark/>
          </w:tcPr>
          <w:p w:rsidR="00F22156" w:rsidRPr="00D62590" w:rsidRDefault="00F22156" w:rsidP="00F22156">
            <w:pPr>
              <w:widowControl/>
              <w:overflowPunct/>
              <w:spacing w:line="300" w:lineRule="exact"/>
              <w:textAlignment w:val="auto"/>
              <w:rPr>
                <w:rFonts w:asciiTheme="minorEastAsia" w:eastAsiaTheme="minorEastAsia" w:hAnsiTheme="minorEastAsia" w:hint="default"/>
                <w:color w:val="auto"/>
                <w:sz w:val="20"/>
              </w:rPr>
            </w:pPr>
            <w:r w:rsidRPr="00D62590">
              <w:rPr>
                <w:rFonts w:asciiTheme="minorEastAsia" w:eastAsiaTheme="minorEastAsia" w:hAnsiTheme="minorEastAsia"/>
                <w:color w:val="auto"/>
                <w:sz w:val="20"/>
              </w:rPr>
              <w:t>県民いきいき活動の顕彰</w:t>
            </w:r>
          </w:p>
        </w:tc>
        <w:tc>
          <w:tcPr>
            <w:tcW w:w="4983" w:type="dxa"/>
            <w:vAlign w:val="center"/>
            <w:hideMark/>
          </w:tcPr>
          <w:p w:rsidR="00F22156" w:rsidRPr="00D62590" w:rsidRDefault="00F22156" w:rsidP="00F94C17">
            <w:pPr>
              <w:widowControl/>
              <w:overflowPunct/>
              <w:spacing w:line="300" w:lineRule="exact"/>
              <w:ind w:firstLineChars="100" w:firstLine="200"/>
              <w:textAlignment w:val="auto"/>
              <w:rPr>
                <w:rFonts w:asciiTheme="minorEastAsia" w:eastAsiaTheme="minorEastAsia" w:hAnsiTheme="minorEastAsia" w:hint="default"/>
                <w:color w:val="auto"/>
                <w:sz w:val="20"/>
              </w:rPr>
            </w:pPr>
            <w:r w:rsidRPr="00D62590">
              <w:rPr>
                <w:rFonts w:asciiTheme="minorEastAsia" w:eastAsiaTheme="minorEastAsia" w:hAnsiTheme="minorEastAsia"/>
                <w:color w:val="auto"/>
                <w:sz w:val="20"/>
              </w:rPr>
              <w:t>ＮＰＯや企業等が行う</w:t>
            </w:r>
            <w:r w:rsidR="00F94C17">
              <w:rPr>
                <w:rFonts w:asciiTheme="minorEastAsia" w:eastAsiaTheme="minorEastAsia" w:hAnsiTheme="minorEastAsia"/>
                <w:color w:val="auto"/>
                <w:sz w:val="20"/>
              </w:rPr>
              <w:t>先駆</w:t>
            </w:r>
            <w:r w:rsidRPr="00D62590">
              <w:rPr>
                <w:rFonts w:asciiTheme="minorEastAsia" w:eastAsiaTheme="minorEastAsia" w:hAnsiTheme="minorEastAsia"/>
                <w:color w:val="auto"/>
                <w:sz w:val="20"/>
              </w:rPr>
              <w:t xml:space="preserve">的な県民いきいき活動を毎年顕彰し、県内で活発に活動が展開されるように推進します。　</w:t>
            </w:r>
          </w:p>
        </w:tc>
        <w:tc>
          <w:tcPr>
            <w:tcW w:w="1290" w:type="dxa"/>
            <w:vAlign w:val="center"/>
          </w:tcPr>
          <w:p w:rsidR="00F22156" w:rsidRPr="00AE0541" w:rsidRDefault="00F22156" w:rsidP="00F22156">
            <w:pPr>
              <w:spacing w:line="300" w:lineRule="exact"/>
              <w:jc w:val="center"/>
              <w:rPr>
                <w:rFonts w:ascii="ＭＳ Ｐゴシック" w:eastAsia="ＭＳ Ｐゴシック" w:hAnsi="ＭＳ Ｐゴシック" w:cs="ＭＳ Ｐゴシック" w:hint="default"/>
                <w:color w:val="auto"/>
                <w:sz w:val="20"/>
                <w:szCs w:val="36"/>
              </w:rPr>
            </w:pPr>
            <w:r w:rsidRPr="00AE0541">
              <w:rPr>
                <w:color w:val="auto"/>
                <w:sz w:val="20"/>
                <w:szCs w:val="36"/>
              </w:rPr>
              <w:t>表彰団体数</w:t>
            </w:r>
          </w:p>
        </w:tc>
      </w:tr>
      <w:tr w:rsidR="00F22156" w:rsidRPr="00412BE4" w:rsidTr="00F22156">
        <w:trPr>
          <w:trHeight w:val="465"/>
        </w:trPr>
        <w:tc>
          <w:tcPr>
            <w:tcW w:w="459" w:type="dxa"/>
            <w:vMerge/>
            <w:textDirection w:val="tbRlV"/>
            <w:vAlign w:val="center"/>
          </w:tcPr>
          <w:p w:rsidR="00F22156" w:rsidRPr="00D62590" w:rsidRDefault="00F22156" w:rsidP="00F22156">
            <w:pPr>
              <w:widowControl/>
              <w:overflowPunct/>
              <w:spacing w:line="300" w:lineRule="exact"/>
              <w:ind w:left="113" w:right="113"/>
              <w:jc w:val="center"/>
              <w:textAlignment w:val="auto"/>
              <w:rPr>
                <w:rFonts w:asciiTheme="minorEastAsia" w:eastAsiaTheme="minorEastAsia" w:hAnsiTheme="minorEastAsia" w:hint="default"/>
                <w:color w:val="auto"/>
                <w:sz w:val="20"/>
              </w:rPr>
            </w:pPr>
          </w:p>
        </w:tc>
        <w:tc>
          <w:tcPr>
            <w:tcW w:w="486" w:type="dxa"/>
            <w:noWrap/>
            <w:vAlign w:val="center"/>
            <w:hideMark/>
          </w:tcPr>
          <w:p w:rsidR="00F22156" w:rsidRPr="00D62590" w:rsidRDefault="00F22156" w:rsidP="00F22156">
            <w:pPr>
              <w:widowControl/>
              <w:overflowPunct/>
              <w:spacing w:line="300" w:lineRule="exact"/>
              <w:jc w:val="center"/>
              <w:textAlignment w:val="auto"/>
              <w:rPr>
                <w:rFonts w:asciiTheme="minorEastAsia" w:eastAsiaTheme="minorEastAsia" w:hAnsiTheme="minorEastAsia" w:hint="default"/>
                <w:color w:val="auto"/>
                <w:sz w:val="20"/>
              </w:rPr>
            </w:pPr>
            <w:r>
              <w:rPr>
                <w:rFonts w:asciiTheme="minorEastAsia" w:eastAsiaTheme="minorEastAsia" w:hAnsiTheme="minorEastAsia"/>
                <w:color w:val="auto"/>
                <w:sz w:val="20"/>
              </w:rPr>
              <w:t>7</w:t>
            </w:r>
          </w:p>
        </w:tc>
        <w:tc>
          <w:tcPr>
            <w:tcW w:w="478" w:type="dxa"/>
            <w:vAlign w:val="center"/>
          </w:tcPr>
          <w:p w:rsidR="00F22156" w:rsidRPr="00D62590" w:rsidRDefault="00F22156" w:rsidP="00F22156">
            <w:pPr>
              <w:widowControl/>
              <w:overflowPunct/>
              <w:spacing w:line="300" w:lineRule="exact"/>
              <w:jc w:val="center"/>
              <w:textAlignment w:val="auto"/>
              <w:rPr>
                <w:rFonts w:asciiTheme="minorEastAsia" w:eastAsiaTheme="minorEastAsia" w:hAnsiTheme="minorEastAsia" w:hint="default"/>
                <w:color w:val="auto"/>
                <w:sz w:val="20"/>
              </w:rPr>
            </w:pPr>
          </w:p>
        </w:tc>
        <w:tc>
          <w:tcPr>
            <w:tcW w:w="2087" w:type="dxa"/>
            <w:gridSpan w:val="2"/>
            <w:vAlign w:val="center"/>
            <w:hideMark/>
          </w:tcPr>
          <w:p w:rsidR="00F22156" w:rsidRPr="003C3ADA" w:rsidRDefault="00F22156" w:rsidP="00F22156">
            <w:pPr>
              <w:widowControl/>
              <w:overflowPunct/>
              <w:spacing w:line="300" w:lineRule="exact"/>
              <w:textAlignment w:val="auto"/>
              <w:rPr>
                <w:rFonts w:asciiTheme="minorEastAsia" w:eastAsiaTheme="minorEastAsia" w:hAnsiTheme="minorEastAsia" w:hint="default"/>
                <w:color w:val="auto"/>
                <w:sz w:val="20"/>
              </w:rPr>
            </w:pPr>
            <w:r w:rsidRPr="003C3ADA">
              <w:rPr>
                <w:rFonts w:asciiTheme="minorEastAsia" w:eastAsiaTheme="minorEastAsia" w:hAnsiTheme="minorEastAsia"/>
                <w:color w:val="auto"/>
                <w:sz w:val="20"/>
              </w:rPr>
              <w:t>学生や企業の地域貢献活動の促進</w:t>
            </w:r>
          </w:p>
        </w:tc>
        <w:tc>
          <w:tcPr>
            <w:tcW w:w="4983" w:type="dxa"/>
            <w:vAlign w:val="center"/>
            <w:hideMark/>
          </w:tcPr>
          <w:p w:rsidR="00F22156" w:rsidRPr="003C3ADA" w:rsidRDefault="00F22156" w:rsidP="00F22156">
            <w:pPr>
              <w:widowControl/>
              <w:overflowPunct/>
              <w:spacing w:line="300" w:lineRule="exact"/>
              <w:ind w:firstLineChars="100" w:firstLine="200"/>
              <w:textAlignment w:val="auto"/>
              <w:rPr>
                <w:rFonts w:asciiTheme="minorEastAsia" w:eastAsiaTheme="minorEastAsia" w:hAnsiTheme="minorEastAsia" w:hint="default"/>
                <w:color w:val="auto"/>
                <w:sz w:val="20"/>
              </w:rPr>
            </w:pPr>
            <w:r w:rsidRPr="003C3ADA">
              <w:rPr>
                <w:rFonts w:asciiTheme="minorEastAsia" w:eastAsiaTheme="minorEastAsia" w:hAnsiTheme="minorEastAsia"/>
                <w:color w:val="auto"/>
                <w:sz w:val="20"/>
              </w:rPr>
              <w:t>地元の大学</w:t>
            </w:r>
            <w:r w:rsidR="00476FB5" w:rsidRPr="003C3ADA">
              <w:rPr>
                <w:rFonts w:asciiTheme="minorEastAsia" w:eastAsiaTheme="minorEastAsia" w:hAnsiTheme="minorEastAsia"/>
                <w:color w:val="auto"/>
                <w:sz w:val="20"/>
              </w:rPr>
              <w:t>や企業</w:t>
            </w:r>
            <w:r w:rsidRPr="003C3ADA">
              <w:rPr>
                <w:rFonts w:asciiTheme="minorEastAsia" w:eastAsiaTheme="minorEastAsia" w:hAnsiTheme="minorEastAsia"/>
                <w:color w:val="auto"/>
                <w:sz w:val="20"/>
              </w:rPr>
              <w:t>と連携し、学生</w:t>
            </w:r>
            <w:r w:rsidR="00476FB5" w:rsidRPr="003C3ADA">
              <w:rPr>
                <w:rFonts w:asciiTheme="minorEastAsia" w:eastAsiaTheme="minorEastAsia" w:hAnsiTheme="minorEastAsia"/>
                <w:color w:val="auto"/>
                <w:sz w:val="20"/>
              </w:rPr>
              <w:t>や企業</w:t>
            </w:r>
            <w:r w:rsidRPr="003C3ADA">
              <w:rPr>
                <w:rFonts w:asciiTheme="minorEastAsia" w:eastAsiaTheme="minorEastAsia" w:hAnsiTheme="minorEastAsia"/>
                <w:color w:val="auto"/>
                <w:sz w:val="20"/>
              </w:rPr>
              <w:t>の地域貢献活動について、情報発信を行いながら推進します。</w:t>
            </w:r>
          </w:p>
        </w:tc>
        <w:tc>
          <w:tcPr>
            <w:tcW w:w="1290" w:type="dxa"/>
            <w:vAlign w:val="center"/>
          </w:tcPr>
          <w:p w:rsidR="00F22156" w:rsidRPr="00AE0541" w:rsidRDefault="00F22156" w:rsidP="00F22156">
            <w:pPr>
              <w:spacing w:line="300" w:lineRule="exact"/>
              <w:jc w:val="center"/>
              <w:rPr>
                <w:rFonts w:hint="default"/>
                <w:color w:val="auto"/>
                <w:sz w:val="20"/>
                <w:szCs w:val="36"/>
              </w:rPr>
            </w:pPr>
            <w:r w:rsidRPr="00AE0541">
              <w:rPr>
                <w:color w:val="auto"/>
                <w:sz w:val="20"/>
                <w:szCs w:val="36"/>
              </w:rPr>
              <w:t>情報発信</w:t>
            </w:r>
          </w:p>
          <w:p w:rsidR="00F22156" w:rsidRPr="00AE0541" w:rsidRDefault="00F22156" w:rsidP="00F22156">
            <w:pPr>
              <w:spacing w:line="300" w:lineRule="exact"/>
              <w:jc w:val="center"/>
              <w:rPr>
                <w:rFonts w:hint="default"/>
                <w:color w:val="auto"/>
                <w:sz w:val="20"/>
                <w:szCs w:val="36"/>
              </w:rPr>
            </w:pPr>
            <w:r w:rsidRPr="00AE0541">
              <w:rPr>
                <w:color w:val="auto"/>
                <w:sz w:val="20"/>
                <w:szCs w:val="36"/>
              </w:rPr>
              <w:t>団体数</w:t>
            </w:r>
          </w:p>
        </w:tc>
      </w:tr>
      <w:tr w:rsidR="00F22156" w:rsidRPr="00412BE4" w:rsidTr="00F22156">
        <w:trPr>
          <w:trHeight w:val="669"/>
        </w:trPr>
        <w:tc>
          <w:tcPr>
            <w:tcW w:w="459" w:type="dxa"/>
            <w:vMerge/>
          </w:tcPr>
          <w:p w:rsidR="00F22156" w:rsidRPr="00D62590" w:rsidRDefault="00F22156" w:rsidP="00F22156">
            <w:pPr>
              <w:widowControl/>
              <w:overflowPunct/>
              <w:spacing w:line="300" w:lineRule="exact"/>
              <w:jc w:val="center"/>
              <w:textAlignment w:val="auto"/>
              <w:rPr>
                <w:rFonts w:asciiTheme="minorEastAsia" w:eastAsiaTheme="minorEastAsia" w:hAnsiTheme="minorEastAsia" w:hint="default"/>
                <w:color w:val="auto"/>
                <w:sz w:val="20"/>
              </w:rPr>
            </w:pPr>
          </w:p>
        </w:tc>
        <w:tc>
          <w:tcPr>
            <w:tcW w:w="486" w:type="dxa"/>
            <w:vMerge w:val="restart"/>
            <w:noWrap/>
            <w:vAlign w:val="center"/>
            <w:hideMark/>
          </w:tcPr>
          <w:p w:rsidR="00F22156" w:rsidRPr="00D62590" w:rsidRDefault="00F22156" w:rsidP="00F22156">
            <w:pPr>
              <w:widowControl/>
              <w:overflowPunct/>
              <w:spacing w:line="300" w:lineRule="exact"/>
              <w:jc w:val="center"/>
              <w:textAlignment w:val="auto"/>
              <w:rPr>
                <w:rFonts w:asciiTheme="minorEastAsia" w:eastAsiaTheme="minorEastAsia" w:hAnsiTheme="minorEastAsia" w:hint="default"/>
                <w:color w:val="auto"/>
                <w:sz w:val="20"/>
              </w:rPr>
            </w:pPr>
            <w:r>
              <w:rPr>
                <w:rFonts w:asciiTheme="minorEastAsia" w:eastAsiaTheme="minorEastAsia" w:hAnsiTheme="minorEastAsia"/>
                <w:color w:val="auto"/>
                <w:sz w:val="20"/>
              </w:rPr>
              <w:t>8</w:t>
            </w:r>
          </w:p>
        </w:tc>
        <w:tc>
          <w:tcPr>
            <w:tcW w:w="478" w:type="dxa"/>
            <w:vMerge w:val="restart"/>
            <w:vAlign w:val="center"/>
          </w:tcPr>
          <w:p w:rsidR="00F22156" w:rsidRPr="00D62590" w:rsidRDefault="00F22156" w:rsidP="00F22156">
            <w:pPr>
              <w:widowControl/>
              <w:overflowPunct/>
              <w:spacing w:line="300" w:lineRule="exact"/>
              <w:jc w:val="center"/>
              <w:textAlignment w:val="auto"/>
              <w:rPr>
                <w:rFonts w:asciiTheme="minorEastAsia" w:eastAsiaTheme="minorEastAsia" w:hAnsiTheme="minorEastAsia" w:hint="default"/>
                <w:color w:val="auto"/>
                <w:sz w:val="20"/>
              </w:rPr>
            </w:pPr>
            <w:r w:rsidRPr="00D62590">
              <w:rPr>
                <w:rFonts w:asciiTheme="minorEastAsia" w:eastAsiaTheme="minorEastAsia" w:hAnsiTheme="minorEastAsia"/>
                <w:color w:val="auto"/>
                <w:sz w:val="20"/>
              </w:rPr>
              <w:t>○</w:t>
            </w:r>
          </w:p>
        </w:tc>
        <w:tc>
          <w:tcPr>
            <w:tcW w:w="2087" w:type="dxa"/>
            <w:gridSpan w:val="2"/>
            <w:tcBorders>
              <w:bottom w:val="nil"/>
            </w:tcBorders>
            <w:vAlign w:val="center"/>
            <w:hideMark/>
          </w:tcPr>
          <w:p w:rsidR="00F22156" w:rsidRPr="00D62590" w:rsidRDefault="00F22156" w:rsidP="00F22156">
            <w:pPr>
              <w:widowControl/>
              <w:overflowPunct/>
              <w:spacing w:line="300" w:lineRule="exact"/>
              <w:textAlignment w:val="auto"/>
              <w:rPr>
                <w:rFonts w:asciiTheme="minorEastAsia" w:eastAsiaTheme="minorEastAsia" w:hAnsiTheme="minorEastAsia" w:hint="default"/>
                <w:color w:val="auto"/>
                <w:sz w:val="20"/>
              </w:rPr>
            </w:pPr>
            <w:r w:rsidRPr="00D62590">
              <w:rPr>
                <w:rFonts w:asciiTheme="minorEastAsia" w:eastAsiaTheme="minorEastAsia" w:hAnsiTheme="minorEastAsia"/>
                <w:color w:val="auto"/>
                <w:sz w:val="20"/>
              </w:rPr>
              <w:t>県各所属</w:t>
            </w:r>
            <w:r>
              <w:rPr>
                <w:rFonts w:asciiTheme="minorEastAsia" w:eastAsiaTheme="minorEastAsia" w:hAnsiTheme="minorEastAsia"/>
                <w:color w:val="auto"/>
                <w:sz w:val="20"/>
              </w:rPr>
              <w:t>の</w:t>
            </w:r>
            <w:r w:rsidRPr="00D62590">
              <w:rPr>
                <w:rFonts w:asciiTheme="minorEastAsia" w:eastAsiaTheme="minorEastAsia" w:hAnsiTheme="minorEastAsia"/>
                <w:color w:val="auto"/>
                <w:sz w:val="20"/>
              </w:rPr>
              <w:t>ボランティア</w:t>
            </w:r>
            <w:r>
              <w:rPr>
                <w:rFonts w:asciiTheme="minorEastAsia" w:eastAsiaTheme="minorEastAsia" w:hAnsiTheme="minorEastAsia"/>
                <w:color w:val="auto"/>
                <w:sz w:val="20"/>
              </w:rPr>
              <w:t>事業の</w:t>
            </w:r>
            <w:r w:rsidRPr="00D62590">
              <w:rPr>
                <w:rFonts w:asciiTheme="minorEastAsia" w:eastAsiaTheme="minorEastAsia" w:hAnsiTheme="minorEastAsia"/>
                <w:color w:val="auto"/>
                <w:sz w:val="20"/>
              </w:rPr>
              <w:t>参加促進</w:t>
            </w:r>
          </w:p>
        </w:tc>
        <w:tc>
          <w:tcPr>
            <w:tcW w:w="4983" w:type="dxa"/>
            <w:tcBorders>
              <w:bottom w:val="dashed" w:sz="4" w:space="0" w:color="auto"/>
            </w:tcBorders>
            <w:vAlign w:val="center"/>
            <w:hideMark/>
          </w:tcPr>
          <w:p w:rsidR="00F22156" w:rsidRPr="00D62590" w:rsidRDefault="00F22156" w:rsidP="00F22156">
            <w:pPr>
              <w:widowControl/>
              <w:overflowPunct/>
              <w:spacing w:line="300" w:lineRule="exact"/>
              <w:ind w:firstLineChars="100" w:firstLine="200"/>
              <w:textAlignment w:val="auto"/>
              <w:rPr>
                <w:rFonts w:asciiTheme="minorEastAsia" w:eastAsiaTheme="minorEastAsia" w:hAnsiTheme="minorEastAsia" w:hint="default"/>
                <w:color w:val="auto"/>
                <w:sz w:val="20"/>
              </w:rPr>
            </w:pPr>
            <w:r w:rsidRPr="00D62590">
              <w:rPr>
                <w:rFonts w:asciiTheme="minorEastAsia" w:eastAsiaTheme="minorEastAsia" w:hAnsiTheme="minorEastAsia"/>
                <w:color w:val="auto"/>
                <w:sz w:val="20"/>
              </w:rPr>
              <w:t>県各所属においてボランティア事業の充実を図り、広く県民が参加する機会を創出します。</w:t>
            </w:r>
          </w:p>
        </w:tc>
        <w:tc>
          <w:tcPr>
            <w:tcW w:w="1290" w:type="dxa"/>
            <w:vMerge w:val="restart"/>
            <w:vAlign w:val="center"/>
          </w:tcPr>
          <w:p w:rsidR="00F22156" w:rsidRPr="00AE0541" w:rsidRDefault="00F22156" w:rsidP="00F22156">
            <w:pPr>
              <w:spacing w:line="300" w:lineRule="exact"/>
              <w:jc w:val="center"/>
              <w:rPr>
                <w:rFonts w:ascii="ＭＳ Ｐゴシック" w:eastAsia="ＭＳ Ｐゴシック" w:hAnsi="ＭＳ Ｐゴシック" w:cs="ＭＳ Ｐゴシック" w:hint="default"/>
                <w:color w:val="auto"/>
                <w:sz w:val="20"/>
                <w:szCs w:val="36"/>
              </w:rPr>
            </w:pPr>
            <w:r w:rsidRPr="00AE0541">
              <w:rPr>
                <w:color w:val="auto"/>
                <w:sz w:val="20"/>
                <w:szCs w:val="36"/>
              </w:rPr>
              <w:t>参加者数</w:t>
            </w:r>
          </w:p>
        </w:tc>
      </w:tr>
      <w:tr w:rsidR="00F22156" w:rsidRPr="00412BE4" w:rsidTr="00F22156">
        <w:trPr>
          <w:trHeight w:val="434"/>
        </w:trPr>
        <w:tc>
          <w:tcPr>
            <w:tcW w:w="459" w:type="dxa"/>
            <w:vMerge/>
          </w:tcPr>
          <w:p w:rsidR="00F22156" w:rsidRPr="00D62590" w:rsidRDefault="00F22156" w:rsidP="00F22156">
            <w:pPr>
              <w:widowControl/>
              <w:overflowPunct/>
              <w:spacing w:line="300" w:lineRule="exact"/>
              <w:jc w:val="center"/>
              <w:textAlignment w:val="auto"/>
              <w:rPr>
                <w:rFonts w:asciiTheme="minorEastAsia" w:eastAsiaTheme="minorEastAsia" w:hAnsiTheme="minorEastAsia" w:hint="default"/>
                <w:color w:val="auto"/>
                <w:sz w:val="20"/>
              </w:rPr>
            </w:pPr>
          </w:p>
        </w:tc>
        <w:tc>
          <w:tcPr>
            <w:tcW w:w="486" w:type="dxa"/>
            <w:vMerge/>
            <w:vAlign w:val="center"/>
            <w:hideMark/>
          </w:tcPr>
          <w:p w:rsidR="00F22156" w:rsidRPr="00D62590" w:rsidRDefault="00F22156" w:rsidP="00F22156">
            <w:pPr>
              <w:widowControl/>
              <w:overflowPunct/>
              <w:spacing w:line="300" w:lineRule="exact"/>
              <w:jc w:val="center"/>
              <w:textAlignment w:val="auto"/>
              <w:rPr>
                <w:rFonts w:asciiTheme="minorEastAsia" w:eastAsiaTheme="minorEastAsia" w:hAnsiTheme="minorEastAsia" w:hint="default"/>
                <w:color w:val="auto"/>
                <w:sz w:val="20"/>
              </w:rPr>
            </w:pPr>
          </w:p>
        </w:tc>
        <w:tc>
          <w:tcPr>
            <w:tcW w:w="478" w:type="dxa"/>
            <w:vMerge/>
            <w:vAlign w:val="center"/>
          </w:tcPr>
          <w:p w:rsidR="00F22156" w:rsidRPr="00D62590" w:rsidRDefault="00F22156" w:rsidP="00F22156">
            <w:pPr>
              <w:widowControl/>
              <w:overflowPunct/>
              <w:spacing w:line="300" w:lineRule="exact"/>
              <w:jc w:val="center"/>
              <w:textAlignment w:val="auto"/>
              <w:rPr>
                <w:rFonts w:asciiTheme="minorEastAsia" w:eastAsiaTheme="minorEastAsia" w:hAnsiTheme="minorEastAsia" w:hint="default"/>
                <w:color w:val="auto"/>
                <w:sz w:val="20"/>
              </w:rPr>
            </w:pPr>
          </w:p>
        </w:tc>
        <w:tc>
          <w:tcPr>
            <w:tcW w:w="528" w:type="dxa"/>
            <w:vMerge w:val="restart"/>
            <w:tcBorders>
              <w:top w:val="nil"/>
              <w:right w:val="dashed" w:sz="4" w:space="0" w:color="auto"/>
            </w:tcBorders>
            <w:textDirection w:val="tbRlV"/>
            <w:vAlign w:val="center"/>
            <w:hideMark/>
          </w:tcPr>
          <w:p w:rsidR="00F22156" w:rsidRPr="00746ADE" w:rsidRDefault="00F22156" w:rsidP="00576DF4">
            <w:pPr>
              <w:widowControl/>
              <w:overflowPunct/>
              <w:spacing w:line="300" w:lineRule="exact"/>
              <w:ind w:left="113" w:right="113"/>
              <w:textAlignment w:val="auto"/>
              <w:rPr>
                <w:rFonts w:asciiTheme="minorEastAsia" w:eastAsiaTheme="minorEastAsia" w:hAnsiTheme="minorEastAsia" w:hint="default"/>
                <w:color w:val="auto"/>
                <w:sz w:val="18"/>
              </w:rPr>
            </w:pPr>
            <w:r w:rsidRPr="00576DF4">
              <w:rPr>
                <w:rFonts w:asciiTheme="minorEastAsia" w:eastAsiaTheme="minorEastAsia" w:hAnsiTheme="minorEastAsia"/>
                <w:color w:val="auto"/>
                <w:sz w:val="18"/>
              </w:rPr>
              <w:t>（主な事業例※）</w:t>
            </w:r>
          </w:p>
        </w:tc>
        <w:tc>
          <w:tcPr>
            <w:tcW w:w="1559" w:type="dxa"/>
            <w:tcBorders>
              <w:top w:val="dashed" w:sz="4" w:space="0" w:color="auto"/>
              <w:left w:val="dashed" w:sz="4" w:space="0" w:color="auto"/>
              <w:bottom w:val="dashed" w:sz="4" w:space="0" w:color="auto"/>
            </w:tcBorders>
            <w:vAlign w:val="center"/>
          </w:tcPr>
          <w:p w:rsidR="00F22156" w:rsidRPr="00746ADE" w:rsidRDefault="00F22156" w:rsidP="00F22156">
            <w:pPr>
              <w:widowControl/>
              <w:overflowPunct/>
              <w:spacing w:line="300" w:lineRule="exact"/>
              <w:textAlignment w:val="auto"/>
              <w:rPr>
                <w:rFonts w:asciiTheme="minorEastAsia" w:eastAsiaTheme="minorEastAsia" w:hAnsiTheme="minorEastAsia" w:hint="default"/>
                <w:color w:val="auto"/>
                <w:sz w:val="18"/>
              </w:rPr>
            </w:pPr>
            <w:r w:rsidRPr="00746ADE">
              <w:rPr>
                <w:rFonts w:asciiTheme="minorEastAsia" w:eastAsiaTheme="minorEastAsia" w:hAnsiTheme="minorEastAsia"/>
                <w:color w:val="auto"/>
                <w:sz w:val="18"/>
              </w:rPr>
              <w:t>子ども･女性みまもり運動</w:t>
            </w:r>
          </w:p>
        </w:tc>
        <w:tc>
          <w:tcPr>
            <w:tcW w:w="4983" w:type="dxa"/>
            <w:tcBorders>
              <w:top w:val="dashed" w:sz="4" w:space="0" w:color="auto"/>
              <w:bottom w:val="dashed" w:sz="4" w:space="0" w:color="auto"/>
            </w:tcBorders>
            <w:vAlign w:val="center"/>
            <w:hideMark/>
          </w:tcPr>
          <w:p w:rsidR="00F22156" w:rsidRPr="00746ADE" w:rsidRDefault="00F22156" w:rsidP="00F22156">
            <w:pPr>
              <w:widowControl/>
              <w:overflowPunct/>
              <w:spacing w:line="300" w:lineRule="exact"/>
              <w:ind w:firstLineChars="100" w:firstLine="180"/>
              <w:textAlignment w:val="auto"/>
              <w:rPr>
                <w:rFonts w:asciiTheme="minorEastAsia" w:eastAsiaTheme="minorEastAsia" w:hAnsiTheme="minorEastAsia" w:hint="default"/>
                <w:color w:val="auto"/>
                <w:sz w:val="18"/>
              </w:rPr>
            </w:pPr>
            <w:r w:rsidRPr="00746ADE">
              <w:rPr>
                <w:rFonts w:asciiTheme="minorEastAsia" w:eastAsiaTheme="minorEastAsia" w:hAnsiTheme="minorEastAsia"/>
                <w:color w:val="auto"/>
                <w:sz w:val="18"/>
              </w:rPr>
              <w:t>地域の身近な場所での子ども･女性の安全を見守るボランティア活動を行います。</w:t>
            </w:r>
          </w:p>
        </w:tc>
        <w:tc>
          <w:tcPr>
            <w:tcW w:w="1290" w:type="dxa"/>
            <w:vMerge/>
            <w:vAlign w:val="center"/>
          </w:tcPr>
          <w:p w:rsidR="00F22156" w:rsidRPr="00D62590" w:rsidRDefault="00F22156" w:rsidP="00F22156">
            <w:pPr>
              <w:widowControl/>
              <w:overflowPunct/>
              <w:spacing w:line="300" w:lineRule="exact"/>
              <w:ind w:firstLineChars="100" w:firstLine="200"/>
              <w:textAlignment w:val="auto"/>
              <w:rPr>
                <w:rFonts w:asciiTheme="minorEastAsia" w:eastAsiaTheme="minorEastAsia" w:hAnsiTheme="minorEastAsia" w:hint="default"/>
                <w:color w:val="auto"/>
                <w:sz w:val="20"/>
              </w:rPr>
            </w:pPr>
          </w:p>
        </w:tc>
      </w:tr>
      <w:tr w:rsidR="00F22156" w:rsidRPr="00412BE4" w:rsidTr="00F22156">
        <w:trPr>
          <w:trHeight w:val="389"/>
        </w:trPr>
        <w:tc>
          <w:tcPr>
            <w:tcW w:w="459" w:type="dxa"/>
            <w:vMerge/>
          </w:tcPr>
          <w:p w:rsidR="00F22156" w:rsidRPr="00D62590" w:rsidRDefault="00F22156" w:rsidP="00F22156">
            <w:pPr>
              <w:widowControl/>
              <w:overflowPunct/>
              <w:spacing w:line="300" w:lineRule="exact"/>
              <w:jc w:val="center"/>
              <w:textAlignment w:val="auto"/>
              <w:rPr>
                <w:rFonts w:asciiTheme="minorEastAsia" w:eastAsiaTheme="minorEastAsia" w:hAnsiTheme="minorEastAsia" w:hint="default"/>
                <w:color w:val="auto"/>
                <w:sz w:val="20"/>
              </w:rPr>
            </w:pPr>
          </w:p>
        </w:tc>
        <w:tc>
          <w:tcPr>
            <w:tcW w:w="486" w:type="dxa"/>
            <w:vMerge/>
            <w:vAlign w:val="center"/>
            <w:hideMark/>
          </w:tcPr>
          <w:p w:rsidR="00F22156" w:rsidRPr="00D62590" w:rsidRDefault="00F22156" w:rsidP="00F22156">
            <w:pPr>
              <w:widowControl/>
              <w:overflowPunct/>
              <w:spacing w:line="300" w:lineRule="exact"/>
              <w:jc w:val="center"/>
              <w:textAlignment w:val="auto"/>
              <w:rPr>
                <w:rFonts w:asciiTheme="minorEastAsia" w:eastAsiaTheme="minorEastAsia" w:hAnsiTheme="minorEastAsia" w:hint="default"/>
                <w:color w:val="auto"/>
                <w:sz w:val="20"/>
              </w:rPr>
            </w:pPr>
          </w:p>
        </w:tc>
        <w:tc>
          <w:tcPr>
            <w:tcW w:w="478" w:type="dxa"/>
            <w:vMerge/>
            <w:vAlign w:val="center"/>
          </w:tcPr>
          <w:p w:rsidR="00F22156" w:rsidRPr="00D62590" w:rsidRDefault="00F22156" w:rsidP="00F22156">
            <w:pPr>
              <w:widowControl/>
              <w:overflowPunct/>
              <w:spacing w:line="300" w:lineRule="exact"/>
              <w:jc w:val="center"/>
              <w:textAlignment w:val="auto"/>
              <w:rPr>
                <w:rFonts w:asciiTheme="minorEastAsia" w:eastAsiaTheme="minorEastAsia" w:hAnsiTheme="minorEastAsia" w:hint="default"/>
                <w:color w:val="auto"/>
                <w:sz w:val="20"/>
              </w:rPr>
            </w:pPr>
          </w:p>
        </w:tc>
        <w:tc>
          <w:tcPr>
            <w:tcW w:w="528" w:type="dxa"/>
            <w:vMerge/>
            <w:tcBorders>
              <w:right w:val="dashed" w:sz="4" w:space="0" w:color="auto"/>
            </w:tcBorders>
            <w:vAlign w:val="center"/>
            <w:hideMark/>
          </w:tcPr>
          <w:p w:rsidR="00F22156" w:rsidRPr="00746ADE" w:rsidRDefault="00F22156" w:rsidP="00F22156">
            <w:pPr>
              <w:widowControl/>
              <w:overflowPunct/>
              <w:spacing w:line="300" w:lineRule="exact"/>
              <w:textAlignment w:val="auto"/>
              <w:rPr>
                <w:rFonts w:asciiTheme="minorEastAsia" w:eastAsiaTheme="minorEastAsia" w:hAnsiTheme="minorEastAsia" w:hint="default"/>
                <w:color w:val="auto"/>
                <w:sz w:val="18"/>
              </w:rPr>
            </w:pPr>
          </w:p>
        </w:tc>
        <w:tc>
          <w:tcPr>
            <w:tcW w:w="1559" w:type="dxa"/>
            <w:tcBorders>
              <w:top w:val="dashed" w:sz="4" w:space="0" w:color="auto"/>
              <w:left w:val="dashed" w:sz="4" w:space="0" w:color="auto"/>
              <w:bottom w:val="dashed" w:sz="4" w:space="0" w:color="auto"/>
            </w:tcBorders>
            <w:vAlign w:val="center"/>
          </w:tcPr>
          <w:p w:rsidR="00F22156" w:rsidRPr="00746ADE" w:rsidRDefault="00F22156" w:rsidP="00F22156">
            <w:pPr>
              <w:widowControl/>
              <w:overflowPunct/>
              <w:spacing w:line="300" w:lineRule="exact"/>
              <w:textAlignment w:val="auto"/>
              <w:rPr>
                <w:rFonts w:asciiTheme="minorEastAsia" w:eastAsiaTheme="minorEastAsia" w:hAnsiTheme="minorEastAsia" w:hint="default"/>
                <w:color w:val="auto"/>
                <w:sz w:val="18"/>
              </w:rPr>
            </w:pPr>
            <w:r>
              <w:rPr>
                <w:rFonts w:asciiTheme="minorEastAsia" w:eastAsiaTheme="minorEastAsia" w:hAnsiTheme="minorEastAsia"/>
                <w:color w:val="auto"/>
                <w:sz w:val="18"/>
              </w:rPr>
              <w:t>公共土木施設愛護ボランティア</w:t>
            </w:r>
          </w:p>
        </w:tc>
        <w:tc>
          <w:tcPr>
            <w:tcW w:w="4983" w:type="dxa"/>
            <w:tcBorders>
              <w:top w:val="dashed" w:sz="4" w:space="0" w:color="auto"/>
              <w:bottom w:val="dashed" w:sz="4" w:space="0" w:color="auto"/>
            </w:tcBorders>
            <w:vAlign w:val="center"/>
            <w:hideMark/>
          </w:tcPr>
          <w:p w:rsidR="00F22156" w:rsidRPr="00746ADE" w:rsidRDefault="00F22156" w:rsidP="00F22156">
            <w:pPr>
              <w:widowControl/>
              <w:overflowPunct/>
              <w:spacing w:line="300" w:lineRule="exact"/>
              <w:ind w:firstLineChars="100" w:firstLine="180"/>
              <w:textAlignment w:val="auto"/>
              <w:rPr>
                <w:rFonts w:asciiTheme="minorEastAsia" w:eastAsiaTheme="minorEastAsia" w:hAnsiTheme="minorEastAsia" w:hint="default"/>
                <w:color w:val="auto"/>
                <w:sz w:val="18"/>
              </w:rPr>
            </w:pPr>
            <w:r w:rsidRPr="00746ADE">
              <w:rPr>
                <w:rFonts w:asciiTheme="minorEastAsia" w:eastAsiaTheme="minorEastAsia" w:hAnsiTheme="minorEastAsia"/>
                <w:color w:val="auto"/>
                <w:sz w:val="18"/>
              </w:rPr>
              <w:t>道路や河川など公共土木施設における美化活動のボランティア活動を行います。</w:t>
            </w:r>
          </w:p>
        </w:tc>
        <w:tc>
          <w:tcPr>
            <w:tcW w:w="1290" w:type="dxa"/>
            <w:vMerge/>
            <w:vAlign w:val="center"/>
          </w:tcPr>
          <w:p w:rsidR="00F22156" w:rsidRPr="00D62590" w:rsidRDefault="00F22156" w:rsidP="00F22156">
            <w:pPr>
              <w:widowControl/>
              <w:overflowPunct/>
              <w:spacing w:line="300" w:lineRule="exact"/>
              <w:ind w:firstLineChars="100" w:firstLine="200"/>
              <w:textAlignment w:val="auto"/>
              <w:rPr>
                <w:rFonts w:asciiTheme="minorEastAsia" w:eastAsiaTheme="minorEastAsia" w:hAnsiTheme="minorEastAsia" w:hint="default"/>
                <w:color w:val="auto"/>
                <w:sz w:val="20"/>
              </w:rPr>
            </w:pPr>
          </w:p>
        </w:tc>
      </w:tr>
      <w:tr w:rsidR="00F22156" w:rsidRPr="00412BE4" w:rsidTr="00952420">
        <w:trPr>
          <w:trHeight w:val="374"/>
        </w:trPr>
        <w:tc>
          <w:tcPr>
            <w:tcW w:w="459" w:type="dxa"/>
            <w:vMerge/>
          </w:tcPr>
          <w:p w:rsidR="00F22156" w:rsidRPr="00D62590" w:rsidRDefault="00F22156" w:rsidP="00F22156">
            <w:pPr>
              <w:widowControl/>
              <w:overflowPunct/>
              <w:spacing w:line="300" w:lineRule="exact"/>
              <w:jc w:val="center"/>
              <w:textAlignment w:val="auto"/>
              <w:rPr>
                <w:rFonts w:asciiTheme="minorEastAsia" w:eastAsiaTheme="minorEastAsia" w:hAnsiTheme="minorEastAsia" w:hint="default"/>
                <w:color w:val="auto"/>
                <w:sz w:val="20"/>
              </w:rPr>
            </w:pPr>
          </w:p>
        </w:tc>
        <w:tc>
          <w:tcPr>
            <w:tcW w:w="486" w:type="dxa"/>
            <w:vMerge/>
            <w:tcBorders>
              <w:bottom w:val="single" w:sz="4" w:space="0" w:color="auto"/>
            </w:tcBorders>
            <w:vAlign w:val="center"/>
            <w:hideMark/>
          </w:tcPr>
          <w:p w:rsidR="00F22156" w:rsidRPr="00D62590" w:rsidRDefault="00F22156" w:rsidP="00F22156">
            <w:pPr>
              <w:widowControl/>
              <w:overflowPunct/>
              <w:spacing w:line="300" w:lineRule="exact"/>
              <w:jc w:val="center"/>
              <w:textAlignment w:val="auto"/>
              <w:rPr>
                <w:rFonts w:asciiTheme="minorEastAsia" w:eastAsiaTheme="minorEastAsia" w:hAnsiTheme="minorEastAsia" w:hint="default"/>
                <w:color w:val="auto"/>
                <w:sz w:val="20"/>
              </w:rPr>
            </w:pPr>
          </w:p>
        </w:tc>
        <w:tc>
          <w:tcPr>
            <w:tcW w:w="478" w:type="dxa"/>
            <w:vMerge/>
            <w:tcBorders>
              <w:bottom w:val="single" w:sz="4" w:space="0" w:color="auto"/>
            </w:tcBorders>
            <w:vAlign w:val="center"/>
          </w:tcPr>
          <w:p w:rsidR="00F22156" w:rsidRPr="00D62590" w:rsidRDefault="00F22156" w:rsidP="00F22156">
            <w:pPr>
              <w:widowControl/>
              <w:overflowPunct/>
              <w:spacing w:line="300" w:lineRule="exact"/>
              <w:jc w:val="center"/>
              <w:textAlignment w:val="auto"/>
              <w:rPr>
                <w:rFonts w:asciiTheme="minorEastAsia" w:eastAsiaTheme="minorEastAsia" w:hAnsiTheme="minorEastAsia" w:hint="default"/>
                <w:color w:val="auto"/>
                <w:sz w:val="20"/>
              </w:rPr>
            </w:pPr>
          </w:p>
        </w:tc>
        <w:tc>
          <w:tcPr>
            <w:tcW w:w="528" w:type="dxa"/>
            <w:vMerge/>
            <w:tcBorders>
              <w:bottom w:val="single" w:sz="4" w:space="0" w:color="auto"/>
              <w:right w:val="dashed" w:sz="4" w:space="0" w:color="auto"/>
            </w:tcBorders>
            <w:vAlign w:val="center"/>
            <w:hideMark/>
          </w:tcPr>
          <w:p w:rsidR="00F22156" w:rsidRPr="00746ADE" w:rsidRDefault="00F22156" w:rsidP="00F22156">
            <w:pPr>
              <w:widowControl/>
              <w:overflowPunct/>
              <w:spacing w:line="300" w:lineRule="exact"/>
              <w:textAlignment w:val="auto"/>
              <w:rPr>
                <w:rFonts w:asciiTheme="minorEastAsia" w:eastAsiaTheme="minorEastAsia" w:hAnsiTheme="minorEastAsia" w:hint="default"/>
                <w:color w:val="auto"/>
                <w:sz w:val="18"/>
              </w:rPr>
            </w:pPr>
          </w:p>
        </w:tc>
        <w:tc>
          <w:tcPr>
            <w:tcW w:w="1559" w:type="dxa"/>
            <w:tcBorders>
              <w:top w:val="dashed" w:sz="4" w:space="0" w:color="auto"/>
              <w:left w:val="dashed" w:sz="4" w:space="0" w:color="auto"/>
              <w:bottom w:val="single" w:sz="4" w:space="0" w:color="auto"/>
            </w:tcBorders>
            <w:vAlign w:val="center"/>
          </w:tcPr>
          <w:p w:rsidR="00F22156" w:rsidRPr="00746ADE" w:rsidRDefault="00F22156" w:rsidP="00F22156">
            <w:pPr>
              <w:widowControl/>
              <w:overflowPunct/>
              <w:spacing w:line="300" w:lineRule="exact"/>
              <w:textAlignment w:val="auto"/>
              <w:rPr>
                <w:rFonts w:asciiTheme="minorEastAsia" w:eastAsiaTheme="minorEastAsia" w:hAnsiTheme="minorEastAsia" w:hint="default"/>
                <w:color w:val="auto"/>
                <w:sz w:val="18"/>
              </w:rPr>
            </w:pPr>
            <w:r>
              <w:rPr>
                <w:rFonts w:asciiTheme="minorEastAsia" w:eastAsiaTheme="minorEastAsia" w:hAnsiTheme="minorEastAsia"/>
                <w:color w:val="auto"/>
                <w:sz w:val="18"/>
              </w:rPr>
              <w:t>学校支援ボランティア</w:t>
            </w:r>
          </w:p>
        </w:tc>
        <w:tc>
          <w:tcPr>
            <w:tcW w:w="4983" w:type="dxa"/>
            <w:tcBorders>
              <w:top w:val="dashed" w:sz="4" w:space="0" w:color="auto"/>
              <w:bottom w:val="single" w:sz="4" w:space="0" w:color="auto"/>
            </w:tcBorders>
            <w:vAlign w:val="center"/>
            <w:hideMark/>
          </w:tcPr>
          <w:p w:rsidR="00F22156" w:rsidRPr="00746ADE" w:rsidRDefault="00F22156" w:rsidP="00F22156">
            <w:pPr>
              <w:widowControl/>
              <w:overflowPunct/>
              <w:spacing w:line="300" w:lineRule="exact"/>
              <w:ind w:firstLineChars="100" w:firstLine="180"/>
              <w:textAlignment w:val="auto"/>
              <w:rPr>
                <w:rFonts w:asciiTheme="minorEastAsia" w:eastAsiaTheme="minorEastAsia" w:hAnsiTheme="minorEastAsia" w:hint="default"/>
                <w:color w:val="auto"/>
                <w:sz w:val="18"/>
              </w:rPr>
            </w:pPr>
            <w:r w:rsidRPr="00746ADE">
              <w:rPr>
                <w:rFonts w:asciiTheme="minorEastAsia" w:eastAsiaTheme="minorEastAsia" w:hAnsiTheme="minorEastAsia"/>
                <w:color w:val="auto"/>
                <w:sz w:val="18"/>
              </w:rPr>
              <w:t>部活動支援、図書読み聞かせ、登下校安全確保など学校支援ボランティア活動を行います。</w:t>
            </w:r>
          </w:p>
        </w:tc>
        <w:tc>
          <w:tcPr>
            <w:tcW w:w="1290" w:type="dxa"/>
            <w:vMerge/>
            <w:tcBorders>
              <w:bottom w:val="single" w:sz="4" w:space="0" w:color="auto"/>
            </w:tcBorders>
            <w:vAlign w:val="center"/>
          </w:tcPr>
          <w:p w:rsidR="00F22156" w:rsidRPr="00D62590" w:rsidRDefault="00F22156" w:rsidP="00F22156">
            <w:pPr>
              <w:widowControl/>
              <w:overflowPunct/>
              <w:spacing w:line="300" w:lineRule="exact"/>
              <w:ind w:firstLineChars="100" w:firstLine="200"/>
              <w:textAlignment w:val="auto"/>
              <w:rPr>
                <w:rFonts w:asciiTheme="minorEastAsia" w:eastAsiaTheme="minorEastAsia" w:hAnsiTheme="minorEastAsia" w:hint="default"/>
                <w:color w:val="auto"/>
                <w:sz w:val="20"/>
              </w:rPr>
            </w:pPr>
          </w:p>
        </w:tc>
      </w:tr>
      <w:tr w:rsidR="00195840" w:rsidRPr="00412BE4" w:rsidTr="00C5573A">
        <w:trPr>
          <w:trHeight w:val="349"/>
        </w:trPr>
        <w:tc>
          <w:tcPr>
            <w:tcW w:w="459" w:type="dxa"/>
            <w:vMerge/>
          </w:tcPr>
          <w:p w:rsidR="00195840" w:rsidRPr="00D62590" w:rsidRDefault="00195840" w:rsidP="00F22156">
            <w:pPr>
              <w:widowControl/>
              <w:overflowPunct/>
              <w:spacing w:line="300" w:lineRule="exact"/>
              <w:jc w:val="center"/>
              <w:textAlignment w:val="auto"/>
              <w:rPr>
                <w:rFonts w:asciiTheme="minorEastAsia" w:eastAsiaTheme="minorEastAsia" w:hAnsiTheme="minorEastAsia" w:hint="default"/>
                <w:color w:val="auto"/>
                <w:sz w:val="20"/>
              </w:rPr>
            </w:pPr>
          </w:p>
        </w:tc>
        <w:tc>
          <w:tcPr>
            <w:tcW w:w="486" w:type="dxa"/>
            <w:tcBorders>
              <w:bottom w:val="single" w:sz="4" w:space="0" w:color="000000" w:themeColor="text1"/>
            </w:tcBorders>
            <w:noWrap/>
            <w:vAlign w:val="center"/>
            <w:hideMark/>
          </w:tcPr>
          <w:p w:rsidR="00195840" w:rsidRPr="00D62590" w:rsidRDefault="00195840" w:rsidP="00F22156">
            <w:pPr>
              <w:widowControl/>
              <w:overflowPunct/>
              <w:spacing w:line="300" w:lineRule="exact"/>
              <w:jc w:val="center"/>
              <w:textAlignment w:val="auto"/>
              <w:rPr>
                <w:rFonts w:asciiTheme="minorEastAsia" w:eastAsiaTheme="minorEastAsia" w:hAnsiTheme="minorEastAsia" w:hint="default"/>
                <w:color w:val="auto"/>
                <w:sz w:val="20"/>
              </w:rPr>
            </w:pPr>
            <w:r>
              <w:rPr>
                <w:rFonts w:asciiTheme="minorEastAsia" w:eastAsiaTheme="minorEastAsia" w:hAnsiTheme="minorEastAsia"/>
                <w:color w:val="auto"/>
                <w:sz w:val="20"/>
              </w:rPr>
              <w:t>9</w:t>
            </w:r>
          </w:p>
        </w:tc>
        <w:tc>
          <w:tcPr>
            <w:tcW w:w="478" w:type="dxa"/>
            <w:tcBorders>
              <w:bottom w:val="single" w:sz="4" w:space="0" w:color="000000" w:themeColor="text1"/>
            </w:tcBorders>
            <w:vAlign w:val="center"/>
          </w:tcPr>
          <w:p w:rsidR="00195840" w:rsidRPr="00D62590" w:rsidRDefault="00195840" w:rsidP="00F22156">
            <w:pPr>
              <w:widowControl/>
              <w:overflowPunct/>
              <w:spacing w:line="300" w:lineRule="exact"/>
              <w:jc w:val="center"/>
              <w:textAlignment w:val="auto"/>
              <w:rPr>
                <w:rFonts w:asciiTheme="minorEastAsia" w:eastAsiaTheme="minorEastAsia" w:hAnsiTheme="minorEastAsia" w:hint="default"/>
                <w:color w:val="auto"/>
                <w:sz w:val="20"/>
              </w:rPr>
            </w:pPr>
          </w:p>
        </w:tc>
        <w:tc>
          <w:tcPr>
            <w:tcW w:w="2087" w:type="dxa"/>
            <w:gridSpan w:val="2"/>
            <w:tcBorders>
              <w:bottom w:val="single" w:sz="4" w:space="0" w:color="000000" w:themeColor="text1"/>
            </w:tcBorders>
            <w:vAlign w:val="center"/>
            <w:hideMark/>
          </w:tcPr>
          <w:p w:rsidR="00195840" w:rsidRPr="00D62590" w:rsidRDefault="00195840" w:rsidP="00F22156">
            <w:pPr>
              <w:widowControl/>
              <w:overflowPunct/>
              <w:spacing w:line="300" w:lineRule="exact"/>
              <w:textAlignment w:val="auto"/>
              <w:rPr>
                <w:rFonts w:asciiTheme="minorEastAsia" w:eastAsiaTheme="minorEastAsia" w:hAnsiTheme="minorEastAsia" w:hint="default"/>
                <w:color w:val="auto"/>
                <w:sz w:val="20"/>
              </w:rPr>
            </w:pPr>
            <w:r w:rsidRPr="00D62590">
              <w:rPr>
                <w:rFonts w:asciiTheme="minorEastAsia" w:eastAsiaTheme="minorEastAsia" w:hAnsiTheme="minorEastAsia"/>
                <w:color w:val="auto"/>
                <w:sz w:val="20"/>
              </w:rPr>
              <w:t>社会貢献に関するシンポジウム等の開催</w:t>
            </w:r>
          </w:p>
        </w:tc>
        <w:tc>
          <w:tcPr>
            <w:tcW w:w="4983" w:type="dxa"/>
            <w:tcBorders>
              <w:bottom w:val="single" w:sz="4" w:space="0" w:color="000000" w:themeColor="text1"/>
            </w:tcBorders>
            <w:vAlign w:val="center"/>
            <w:hideMark/>
          </w:tcPr>
          <w:p w:rsidR="00195840" w:rsidRPr="00D62590" w:rsidRDefault="00195840" w:rsidP="00F22156">
            <w:pPr>
              <w:widowControl/>
              <w:overflowPunct/>
              <w:spacing w:line="300" w:lineRule="exact"/>
              <w:ind w:firstLineChars="100" w:firstLine="200"/>
              <w:textAlignment w:val="auto"/>
              <w:rPr>
                <w:rFonts w:asciiTheme="minorEastAsia" w:eastAsiaTheme="minorEastAsia" w:hAnsiTheme="minorEastAsia" w:hint="default"/>
                <w:color w:val="auto"/>
                <w:sz w:val="20"/>
              </w:rPr>
            </w:pPr>
            <w:r w:rsidRPr="00D62590">
              <w:rPr>
                <w:rFonts w:asciiTheme="minorEastAsia" w:eastAsiaTheme="minorEastAsia" w:hAnsiTheme="minorEastAsia"/>
                <w:color w:val="auto"/>
                <w:sz w:val="20"/>
              </w:rPr>
              <w:t>県民いきいき活動について広く理解促進を図るため、シンポジウム等を開催します。</w:t>
            </w:r>
          </w:p>
        </w:tc>
        <w:tc>
          <w:tcPr>
            <w:tcW w:w="1290" w:type="dxa"/>
            <w:vMerge w:val="restart"/>
            <w:vAlign w:val="center"/>
          </w:tcPr>
          <w:p w:rsidR="00195840" w:rsidRDefault="00195840" w:rsidP="00C5573A">
            <w:pPr>
              <w:spacing w:line="300" w:lineRule="exact"/>
              <w:jc w:val="center"/>
              <w:rPr>
                <w:rFonts w:hint="default"/>
                <w:sz w:val="20"/>
                <w:szCs w:val="36"/>
              </w:rPr>
            </w:pPr>
            <w:r>
              <w:rPr>
                <w:sz w:val="20"/>
                <w:szCs w:val="36"/>
              </w:rPr>
              <w:t>開催回数</w:t>
            </w:r>
          </w:p>
          <w:p w:rsidR="00C5573A" w:rsidRDefault="00C5573A" w:rsidP="00C5573A">
            <w:pPr>
              <w:spacing w:line="300" w:lineRule="exact"/>
              <w:jc w:val="center"/>
              <w:rPr>
                <w:rFonts w:hint="default"/>
                <w:sz w:val="20"/>
                <w:szCs w:val="36"/>
              </w:rPr>
            </w:pPr>
          </w:p>
          <w:p w:rsidR="00195840" w:rsidRPr="00195840" w:rsidRDefault="00195840" w:rsidP="00C5573A">
            <w:pPr>
              <w:pBdr>
                <w:top w:val="single" w:sz="4" w:space="1" w:color="000000"/>
                <w:left w:val="single" w:sz="4" w:space="4" w:color="000000"/>
                <w:bottom w:val="single" w:sz="4" w:space="1" w:color="000000"/>
                <w:right w:val="single" w:sz="4" w:space="4" w:color="000000"/>
              </w:pBdr>
              <w:spacing w:line="300" w:lineRule="exact"/>
              <w:jc w:val="center"/>
              <w:rPr>
                <w:rFonts w:hint="default"/>
                <w:color w:val="000000" w:themeColor="text1"/>
                <w:sz w:val="20"/>
                <w:szCs w:val="36"/>
              </w:rPr>
            </w:pPr>
            <w:r w:rsidRPr="00195840">
              <w:rPr>
                <w:color w:val="000000" w:themeColor="text1"/>
                <w:sz w:val="20"/>
                <w:szCs w:val="36"/>
              </w:rPr>
              <w:t>講座実施</w:t>
            </w:r>
          </w:p>
          <w:p w:rsidR="00195840" w:rsidRPr="00D62590" w:rsidRDefault="00195840" w:rsidP="00C5573A">
            <w:pPr>
              <w:pBdr>
                <w:top w:val="single" w:sz="4" w:space="1" w:color="000000"/>
                <w:left w:val="single" w:sz="4" w:space="4" w:color="000000"/>
                <w:bottom w:val="single" w:sz="4" w:space="1" w:color="000000"/>
                <w:right w:val="single" w:sz="4" w:space="4" w:color="000000"/>
              </w:pBdr>
              <w:spacing w:line="300" w:lineRule="exact"/>
              <w:jc w:val="center"/>
              <w:rPr>
                <w:rFonts w:ascii="ＭＳ Ｐゴシック" w:eastAsia="ＭＳ Ｐゴシック" w:hAnsi="ＭＳ Ｐゴシック" w:cs="ＭＳ Ｐゴシック" w:hint="default"/>
                <w:sz w:val="20"/>
                <w:szCs w:val="36"/>
              </w:rPr>
            </w:pPr>
            <w:r w:rsidRPr="00195840">
              <w:rPr>
                <w:color w:val="000000" w:themeColor="text1"/>
                <w:sz w:val="20"/>
                <w:szCs w:val="36"/>
              </w:rPr>
              <w:t>回数</w:t>
            </w:r>
          </w:p>
        </w:tc>
      </w:tr>
      <w:tr w:rsidR="00195840" w:rsidRPr="00412BE4" w:rsidTr="00230645">
        <w:trPr>
          <w:trHeight w:val="499"/>
        </w:trPr>
        <w:tc>
          <w:tcPr>
            <w:tcW w:w="459" w:type="dxa"/>
            <w:vMerge/>
            <w:tcBorders>
              <w:right w:val="single" w:sz="4" w:space="0" w:color="000000" w:themeColor="text1"/>
            </w:tcBorders>
          </w:tcPr>
          <w:p w:rsidR="00195840" w:rsidRPr="00D62590" w:rsidRDefault="00195840" w:rsidP="00F22156">
            <w:pPr>
              <w:widowControl/>
              <w:overflowPunct/>
              <w:spacing w:line="300" w:lineRule="exact"/>
              <w:jc w:val="center"/>
              <w:textAlignment w:val="auto"/>
              <w:rPr>
                <w:rFonts w:asciiTheme="minorEastAsia" w:eastAsiaTheme="minorEastAsia" w:hAnsiTheme="minorEastAsia" w:hint="default"/>
                <w:color w:val="auto"/>
                <w:sz w:val="20"/>
              </w:rPr>
            </w:pPr>
          </w:p>
        </w:tc>
        <w:tc>
          <w:tcPr>
            <w:tcW w:w="48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195840" w:rsidRPr="00195840" w:rsidRDefault="00195840" w:rsidP="00F22156">
            <w:pPr>
              <w:widowControl/>
              <w:overflowPunct/>
              <w:spacing w:line="300" w:lineRule="exact"/>
              <w:jc w:val="center"/>
              <w:textAlignment w:val="auto"/>
              <w:rPr>
                <w:rFonts w:asciiTheme="minorEastAsia" w:eastAsiaTheme="minorEastAsia" w:hAnsiTheme="minorEastAsia" w:hint="default"/>
                <w:color w:val="000000" w:themeColor="text1"/>
                <w:sz w:val="20"/>
              </w:rPr>
            </w:pPr>
            <w:r w:rsidRPr="00195840">
              <w:rPr>
                <w:rFonts w:asciiTheme="minorEastAsia" w:eastAsiaTheme="minorEastAsia" w:hAnsiTheme="minorEastAsia"/>
                <w:color w:val="000000" w:themeColor="text1"/>
                <w:sz w:val="20"/>
              </w:rPr>
              <w:t>10</w:t>
            </w:r>
          </w:p>
        </w:tc>
        <w:tc>
          <w:tcPr>
            <w:tcW w:w="4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5840" w:rsidRPr="00195840" w:rsidRDefault="00195840" w:rsidP="00F22156">
            <w:pPr>
              <w:widowControl/>
              <w:overflowPunct/>
              <w:spacing w:line="300" w:lineRule="exact"/>
              <w:jc w:val="center"/>
              <w:textAlignment w:val="auto"/>
              <w:rPr>
                <w:rFonts w:asciiTheme="minorEastAsia" w:eastAsiaTheme="minorEastAsia" w:hAnsiTheme="minorEastAsia" w:hint="default"/>
                <w:color w:val="000000" w:themeColor="text1"/>
                <w:sz w:val="20"/>
              </w:rPr>
            </w:pPr>
          </w:p>
        </w:tc>
        <w:tc>
          <w:tcPr>
            <w:tcW w:w="20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5840" w:rsidRPr="00195840" w:rsidRDefault="00195840" w:rsidP="00F22156">
            <w:pPr>
              <w:widowControl/>
              <w:overflowPunct/>
              <w:spacing w:line="300" w:lineRule="exact"/>
              <w:textAlignment w:val="auto"/>
              <w:rPr>
                <w:rFonts w:asciiTheme="minorEastAsia" w:eastAsiaTheme="minorEastAsia" w:hAnsiTheme="minorEastAsia" w:hint="default"/>
                <w:color w:val="000000" w:themeColor="text1"/>
                <w:sz w:val="20"/>
              </w:rPr>
            </w:pPr>
            <w:r w:rsidRPr="00195840">
              <w:rPr>
                <w:rFonts w:asciiTheme="minorEastAsia" w:eastAsiaTheme="minorEastAsia" w:hAnsiTheme="minorEastAsia"/>
                <w:color w:val="000000" w:themeColor="text1"/>
                <w:sz w:val="20"/>
              </w:rPr>
              <w:t>社会貢献活動に関する出前講座等の開催</w:t>
            </w:r>
          </w:p>
        </w:tc>
        <w:tc>
          <w:tcPr>
            <w:tcW w:w="4983" w:type="dxa"/>
            <w:tcBorders>
              <w:top w:val="single" w:sz="4" w:space="0" w:color="000000" w:themeColor="text1"/>
              <w:left w:val="single" w:sz="4" w:space="0" w:color="000000" w:themeColor="text1"/>
              <w:bottom w:val="single" w:sz="4" w:space="0" w:color="000000" w:themeColor="text1"/>
            </w:tcBorders>
            <w:vAlign w:val="center"/>
          </w:tcPr>
          <w:p w:rsidR="00195840" w:rsidRPr="00195840" w:rsidRDefault="00195840" w:rsidP="00F22156">
            <w:pPr>
              <w:widowControl/>
              <w:overflowPunct/>
              <w:spacing w:line="300" w:lineRule="exact"/>
              <w:ind w:firstLineChars="100" w:firstLine="200"/>
              <w:textAlignment w:val="auto"/>
              <w:rPr>
                <w:rFonts w:asciiTheme="minorEastAsia" w:eastAsiaTheme="minorEastAsia" w:hAnsiTheme="minorEastAsia" w:hint="default"/>
                <w:color w:val="000000" w:themeColor="text1"/>
                <w:sz w:val="20"/>
              </w:rPr>
            </w:pPr>
            <w:r w:rsidRPr="00195840">
              <w:rPr>
                <w:rFonts w:asciiTheme="minorEastAsia" w:eastAsiaTheme="minorEastAsia" w:hAnsiTheme="minorEastAsia"/>
                <w:color w:val="000000" w:themeColor="text1"/>
                <w:sz w:val="20"/>
              </w:rPr>
              <w:t>社会貢献活動の参加等について、県の出前講座等で啓発を図ります。</w:t>
            </w:r>
          </w:p>
        </w:tc>
        <w:tc>
          <w:tcPr>
            <w:tcW w:w="1290" w:type="dxa"/>
            <w:vMerge/>
            <w:tcBorders>
              <w:bottom w:val="single" w:sz="4" w:space="0" w:color="000000" w:themeColor="text1"/>
            </w:tcBorders>
            <w:vAlign w:val="center"/>
          </w:tcPr>
          <w:p w:rsidR="00195840" w:rsidRPr="00195840" w:rsidRDefault="00195840" w:rsidP="00756171">
            <w:pPr>
              <w:pBdr>
                <w:top w:val="single" w:sz="4" w:space="1" w:color="FF0000"/>
                <w:left w:val="single" w:sz="4" w:space="4" w:color="FF0000"/>
                <w:bottom w:val="single" w:sz="4" w:space="1" w:color="FF0000"/>
                <w:right w:val="single" w:sz="4" w:space="4" w:color="FF0000"/>
              </w:pBdr>
              <w:spacing w:line="300" w:lineRule="exact"/>
              <w:jc w:val="center"/>
              <w:rPr>
                <w:rFonts w:ascii="ＭＳ Ｐゴシック" w:eastAsia="ＭＳ Ｐゴシック" w:hAnsi="ＭＳ Ｐゴシック" w:cs="ＭＳ Ｐゴシック" w:hint="default"/>
                <w:color w:val="000000" w:themeColor="text1"/>
                <w:sz w:val="20"/>
                <w:szCs w:val="36"/>
              </w:rPr>
            </w:pPr>
          </w:p>
        </w:tc>
      </w:tr>
    </w:tbl>
    <w:p w:rsidR="007E19A3" w:rsidRPr="00743FB9" w:rsidRDefault="007E19A3" w:rsidP="007E19A3">
      <w:pPr>
        <w:rPr>
          <w:rFonts w:hint="default"/>
          <w:color w:val="auto"/>
        </w:rPr>
      </w:pPr>
      <w:r w:rsidRPr="00743FB9">
        <w:rPr>
          <w:color w:val="auto"/>
          <w:sz w:val="18"/>
        </w:rPr>
        <w:t>※「主な事業例」は、県政課題を解決するために県からＮＰＯに委託している事業を</w:t>
      </w:r>
      <w:r>
        <w:rPr>
          <w:color w:val="auto"/>
          <w:sz w:val="18"/>
        </w:rPr>
        <w:t>事例として</w:t>
      </w:r>
      <w:r w:rsidRPr="00743FB9">
        <w:rPr>
          <w:color w:val="auto"/>
          <w:sz w:val="18"/>
        </w:rPr>
        <w:t>掲載</w:t>
      </w:r>
    </w:p>
    <w:p w:rsidR="009D37DC" w:rsidRDefault="009D37DC" w:rsidP="00CB1F56">
      <w:pPr>
        <w:spacing w:line="294" w:lineRule="exact"/>
        <w:rPr>
          <w:rFonts w:asciiTheme="majorEastAsia" w:eastAsiaTheme="majorEastAsia" w:hAnsiTheme="majorEastAsia" w:hint="default"/>
          <w:color w:val="auto"/>
          <w:sz w:val="24"/>
        </w:rPr>
      </w:pPr>
    </w:p>
    <w:p w:rsidR="00CB1F56" w:rsidRPr="006D32ED" w:rsidRDefault="00CB1F56" w:rsidP="00CB1F56">
      <w:pPr>
        <w:spacing w:line="294" w:lineRule="exact"/>
        <w:rPr>
          <w:rFonts w:asciiTheme="majorEastAsia" w:eastAsiaTheme="majorEastAsia" w:hAnsiTheme="majorEastAsia" w:hint="default"/>
          <w:color w:val="FF0000"/>
          <w:sz w:val="24"/>
        </w:rPr>
      </w:pPr>
      <w:r w:rsidRPr="00C01E5B">
        <w:rPr>
          <w:rFonts w:asciiTheme="majorEastAsia" w:eastAsiaTheme="majorEastAsia" w:hAnsiTheme="majorEastAsia"/>
          <w:color w:val="auto"/>
          <w:sz w:val="24"/>
        </w:rPr>
        <w:t>≪</w:t>
      </w:r>
      <w:r>
        <w:rPr>
          <w:rFonts w:asciiTheme="majorEastAsia" w:eastAsiaTheme="majorEastAsia" w:hAnsiTheme="majorEastAsia"/>
          <w:color w:val="auto"/>
          <w:sz w:val="24"/>
        </w:rPr>
        <w:t>成果指標</w:t>
      </w:r>
      <w:r w:rsidRPr="00C01E5B">
        <w:rPr>
          <w:rFonts w:asciiTheme="majorEastAsia" w:eastAsiaTheme="majorEastAsia" w:hAnsiTheme="majorEastAsia"/>
          <w:color w:val="auto"/>
          <w:sz w:val="24"/>
        </w:rPr>
        <w:t>≫</w:t>
      </w:r>
    </w:p>
    <w:tbl>
      <w:tblPr>
        <w:tblStyle w:val="a8"/>
        <w:tblW w:w="0" w:type="auto"/>
        <w:tblInd w:w="108" w:type="dxa"/>
        <w:tblLook w:val="04A0" w:firstRow="1" w:lastRow="0" w:firstColumn="1" w:lastColumn="0" w:noHBand="0" w:noVBand="1"/>
      </w:tblPr>
      <w:tblGrid>
        <w:gridCol w:w="3855"/>
        <w:gridCol w:w="1702"/>
        <w:gridCol w:w="1843"/>
        <w:gridCol w:w="1418"/>
      </w:tblGrid>
      <w:tr w:rsidR="00314828" w:rsidRPr="009F18E6" w:rsidTr="00D95D57">
        <w:trPr>
          <w:trHeight w:val="470"/>
        </w:trPr>
        <w:tc>
          <w:tcPr>
            <w:tcW w:w="3855" w:type="dxa"/>
          </w:tcPr>
          <w:p w:rsidR="00314828" w:rsidRPr="00F02CB7" w:rsidRDefault="00CB1F56" w:rsidP="00CB1F56">
            <w:pPr>
              <w:spacing w:line="354" w:lineRule="exact"/>
              <w:jc w:val="center"/>
              <w:rPr>
                <w:rFonts w:hint="default"/>
                <w:color w:val="auto"/>
                <w:sz w:val="20"/>
              </w:rPr>
            </w:pPr>
            <w:r>
              <w:rPr>
                <w:color w:val="auto"/>
                <w:sz w:val="20"/>
              </w:rPr>
              <w:t>区　　　　　　分</w:t>
            </w:r>
          </w:p>
        </w:tc>
        <w:tc>
          <w:tcPr>
            <w:tcW w:w="1702" w:type="dxa"/>
          </w:tcPr>
          <w:p w:rsidR="00314828" w:rsidRPr="00F02CB7" w:rsidRDefault="008B1EAC" w:rsidP="009D37DC">
            <w:pPr>
              <w:spacing w:line="354" w:lineRule="exact"/>
              <w:jc w:val="center"/>
              <w:rPr>
                <w:rFonts w:hint="default"/>
                <w:color w:val="auto"/>
                <w:sz w:val="20"/>
              </w:rPr>
            </w:pPr>
            <w:r>
              <w:rPr>
                <w:color w:val="auto"/>
                <w:sz w:val="20"/>
              </w:rPr>
              <w:t>Ｈ２７</w:t>
            </w:r>
            <w:r w:rsidR="00314828" w:rsidRPr="00F02CB7">
              <w:rPr>
                <w:color w:val="auto"/>
                <w:sz w:val="20"/>
              </w:rPr>
              <w:t>（前回）</w:t>
            </w:r>
          </w:p>
        </w:tc>
        <w:tc>
          <w:tcPr>
            <w:tcW w:w="1843" w:type="dxa"/>
          </w:tcPr>
          <w:p w:rsidR="00314828" w:rsidRPr="00F02CB7" w:rsidRDefault="008B1EAC" w:rsidP="009D37DC">
            <w:pPr>
              <w:spacing w:line="354" w:lineRule="exact"/>
              <w:jc w:val="center"/>
              <w:rPr>
                <w:rFonts w:hint="default"/>
                <w:color w:val="auto"/>
                <w:sz w:val="20"/>
              </w:rPr>
            </w:pPr>
            <w:r>
              <w:rPr>
                <w:color w:val="auto"/>
                <w:sz w:val="20"/>
              </w:rPr>
              <w:t>Ｈ３０</w:t>
            </w:r>
            <w:r w:rsidR="00314828" w:rsidRPr="00F02CB7">
              <w:rPr>
                <w:color w:val="auto"/>
                <w:sz w:val="20"/>
              </w:rPr>
              <w:t>（現状）</w:t>
            </w:r>
          </w:p>
        </w:tc>
        <w:tc>
          <w:tcPr>
            <w:tcW w:w="1418" w:type="dxa"/>
          </w:tcPr>
          <w:p w:rsidR="00314828" w:rsidRPr="00F02CB7" w:rsidRDefault="009D37DC" w:rsidP="009D37DC">
            <w:pPr>
              <w:spacing w:line="354" w:lineRule="exact"/>
              <w:jc w:val="center"/>
              <w:rPr>
                <w:rFonts w:hint="default"/>
                <w:color w:val="auto"/>
                <w:sz w:val="20"/>
              </w:rPr>
            </w:pPr>
            <w:r>
              <w:rPr>
                <w:color w:val="auto"/>
                <w:sz w:val="20"/>
              </w:rPr>
              <w:t>Ｒ</w:t>
            </w:r>
            <w:r w:rsidR="008B1EAC">
              <w:rPr>
                <w:color w:val="auto"/>
                <w:sz w:val="20"/>
              </w:rPr>
              <w:t>６</w:t>
            </w:r>
            <w:r w:rsidR="00314828" w:rsidRPr="00F02CB7">
              <w:rPr>
                <w:color w:val="auto"/>
                <w:sz w:val="20"/>
              </w:rPr>
              <w:t>（目標）</w:t>
            </w:r>
          </w:p>
        </w:tc>
      </w:tr>
      <w:tr w:rsidR="003C3ADA" w:rsidRPr="003C3ADA" w:rsidTr="00C5573A">
        <w:trPr>
          <w:trHeight w:val="470"/>
        </w:trPr>
        <w:tc>
          <w:tcPr>
            <w:tcW w:w="3855" w:type="dxa"/>
            <w:tcBorders>
              <w:bottom w:val="single" w:sz="4" w:space="0" w:color="000000"/>
            </w:tcBorders>
          </w:tcPr>
          <w:p w:rsidR="00314828" w:rsidRPr="003C3ADA" w:rsidRDefault="00314828" w:rsidP="00497716">
            <w:pPr>
              <w:spacing w:line="354" w:lineRule="exact"/>
              <w:rPr>
                <w:rFonts w:hint="default"/>
                <w:color w:val="auto"/>
                <w:sz w:val="20"/>
              </w:rPr>
            </w:pPr>
            <w:r w:rsidRPr="003C3ADA">
              <w:rPr>
                <w:color w:val="auto"/>
                <w:sz w:val="20"/>
              </w:rPr>
              <w:t>県民いきいき活動への参加率</w:t>
            </w:r>
          </w:p>
        </w:tc>
        <w:tc>
          <w:tcPr>
            <w:tcW w:w="1702" w:type="dxa"/>
            <w:tcBorders>
              <w:bottom w:val="single" w:sz="4" w:space="0" w:color="000000"/>
            </w:tcBorders>
          </w:tcPr>
          <w:p w:rsidR="00314828" w:rsidRPr="003C3ADA" w:rsidRDefault="00314828" w:rsidP="00D05911">
            <w:pPr>
              <w:spacing w:line="354" w:lineRule="exact"/>
              <w:jc w:val="center"/>
              <w:rPr>
                <w:rFonts w:hint="default"/>
                <w:color w:val="auto"/>
                <w:sz w:val="20"/>
              </w:rPr>
            </w:pPr>
            <w:r w:rsidRPr="003C3ADA">
              <w:rPr>
                <w:color w:val="auto"/>
                <w:sz w:val="20"/>
              </w:rPr>
              <w:t>２</w:t>
            </w:r>
            <w:r w:rsidR="008B1EAC" w:rsidRPr="003C3ADA">
              <w:rPr>
                <w:color w:val="auto"/>
                <w:sz w:val="20"/>
              </w:rPr>
              <w:t>６</w:t>
            </w:r>
            <w:r w:rsidRPr="003C3ADA">
              <w:rPr>
                <w:color w:val="auto"/>
                <w:sz w:val="20"/>
              </w:rPr>
              <w:t>％</w:t>
            </w:r>
          </w:p>
        </w:tc>
        <w:tc>
          <w:tcPr>
            <w:tcW w:w="1843" w:type="dxa"/>
            <w:tcBorders>
              <w:bottom w:val="single" w:sz="4" w:space="0" w:color="000000"/>
            </w:tcBorders>
          </w:tcPr>
          <w:p w:rsidR="00314828" w:rsidRPr="003C3ADA" w:rsidRDefault="00FC5D75" w:rsidP="00FC5D75">
            <w:pPr>
              <w:spacing w:line="354" w:lineRule="exact"/>
              <w:jc w:val="center"/>
              <w:rPr>
                <w:rFonts w:hint="default"/>
                <w:color w:val="auto"/>
                <w:sz w:val="20"/>
              </w:rPr>
            </w:pPr>
            <w:r w:rsidRPr="003C3ADA">
              <w:rPr>
                <w:color w:val="auto"/>
                <w:sz w:val="20"/>
              </w:rPr>
              <w:t>２５．７</w:t>
            </w:r>
            <w:r w:rsidR="00314828" w:rsidRPr="003C3ADA">
              <w:rPr>
                <w:color w:val="auto"/>
                <w:sz w:val="20"/>
              </w:rPr>
              <w:t>％</w:t>
            </w:r>
          </w:p>
        </w:tc>
        <w:tc>
          <w:tcPr>
            <w:tcW w:w="1418" w:type="dxa"/>
            <w:tcBorders>
              <w:bottom w:val="single" w:sz="4" w:space="0" w:color="000000"/>
            </w:tcBorders>
          </w:tcPr>
          <w:p w:rsidR="00314828" w:rsidRPr="003C3ADA" w:rsidRDefault="00314828" w:rsidP="00D05911">
            <w:pPr>
              <w:spacing w:line="354" w:lineRule="exact"/>
              <w:jc w:val="center"/>
              <w:rPr>
                <w:rFonts w:hint="default"/>
                <w:color w:val="auto"/>
                <w:sz w:val="20"/>
              </w:rPr>
            </w:pPr>
            <w:r w:rsidRPr="003C3ADA">
              <w:rPr>
                <w:color w:val="auto"/>
                <w:sz w:val="20"/>
              </w:rPr>
              <w:t>３０％</w:t>
            </w:r>
          </w:p>
        </w:tc>
      </w:tr>
      <w:tr w:rsidR="003C3ADA" w:rsidRPr="003C3ADA" w:rsidTr="00C5573A">
        <w:trPr>
          <w:trHeight w:val="470"/>
        </w:trPr>
        <w:tc>
          <w:tcPr>
            <w:tcW w:w="3855" w:type="dxa"/>
            <w:tcBorders>
              <w:top w:val="single" w:sz="4" w:space="0" w:color="000000"/>
              <w:left w:val="single" w:sz="4" w:space="0" w:color="000000"/>
              <w:bottom w:val="single" w:sz="4" w:space="0" w:color="000000"/>
              <w:right w:val="single" w:sz="4" w:space="0" w:color="000000"/>
            </w:tcBorders>
          </w:tcPr>
          <w:p w:rsidR="00A13BC2" w:rsidRPr="00C5573A" w:rsidRDefault="00A13BC2" w:rsidP="00A13BC2">
            <w:pPr>
              <w:spacing w:line="354" w:lineRule="exact"/>
              <w:rPr>
                <w:rFonts w:hint="default"/>
                <w:color w:val="000000" w:themeColor="text1"/>
                <w:sz w:val="20"/>
              </w:rPr>
            </w:pPr>
            <w:r w:rsidRPr="00C5573A">
              <w:rPr>
                <w:color w:val="000000" w:themeColor="text1"/>
                <w:sz w:val="20"/>
              </w:rPr>
              <w:t>県民いきいき活動に関する関心度</w:t>
            </w:r>
          </w:p>
        </w:tc>
        <w:tc>
          <w:tcPr>
            <w:tcW w:w="1702" w:type="dxa"/>
            <w:tcBorders>
              <w:top w:val="single" w:sz="4" w:space="0" w:color="000000"/>
              <w:left w:val="single" w:sz="4" w:space="0" w:color="000000"/>
              <w:bottom w:val="single" w:sz="4" w:space="0" w:color="000000"/>
              <w:right w:val="single" w:sz="4" w:space="0" w:color="000000"/>
            </w:tcBorders>
          </w:tcPr>
          <w:p w:rsidR="00A13BC2" w:rsidRPr="00C5573A" w:rsidRDefault="00A13BC2" w:rsidP="00A13BC2">
            <w:pPr>
              <w:spacing w:line="354" w:lineRule="exact"/>
              <w:jc w:val="center"/>
              <w:rPr>
                <w:rFonts w:hint="default"/>
                <w:color w:val="000000" w:themeColor="text1"/>
                <w:sz w:val="20"/>
              </w:rPr>
            </w:pPr>
            <w:r w:rsidRPr="00C5573A">
              <w:rPr>
                <w:color w:val="000000" w:themeColor="text1"/>
                <w:sz w:val="20"/>
              </w:rPr>
              <w:t>―</w:t>
            </w:r>
          </w:p>
        </w:tc>
        <w:tc>
          <w:tcPr>
            <w:tcW w:w="1843" w:type="dxa"/>
            <w:tcBorders>
              <w:top w:val="single" w:sz="4" w:space="0" w:color="000000"/>
              <w:left w:val="single" w:sz="4" w:space="0" w:color="000000"/>
              <w:bottom w:val="single" w:sz="4" w:space="0" w:color="000000"/>
              <w:right w:val="single" w:sz="4" w:space="0" w:color="000000"/>
            </w:tcBorders>
          </w:tcPr>
          <w:p w:rsidR="00A13BC2" w:rsidRPr="00C5573A" w:rsidRDefault="00385A57" w:rsidP="00A13BC2">
            <w:pPr>
              <w:spacing w:line="354" w:lineRule="exact"/>
              <w:jc w:val="center"/>
              <w:rPr>
                <w:rFonts w:hint="default"/>
                <w:color w:val="000000" w:themeColor="text1"/>
                <w:sz w:val="20"/>
              </w:rPr>
            </w:pPr>
            <w:r w:rsidRPr="00C5573A">
              <w:rPr>
                <w:color w:val="000000" w:themeColor="text1"/>
                <w:sz w:val="20"/>
              </w:rPr>
              <w:t>５２．３％</w:t>
            </w:r>
          </w:p>
        </w:tc>
        <w:tc>
          <w:tcPr>
            <w:tcW w:w="1418" w:type="dxa"/>
            <w:tcBorders>
              <w:top w:val="single" w:sz="4" w:space="0" w:color="000000"/>
              <w:left w:val="single" w:sz="4" w:space="0" w:color="000000"/>
              <w:bottom w:val="single" w:sz="4" w:space="0" w:color="000000"/>
              <w:right w:val="single" w:sz="4" w:space="0" w:color="000000"/>
            </w:tcBorders>
          </w:tcPr>
          <w:p w:rsidR="00A13BC2" w:rsidRPr="00C5573A" w:rsidRDefault="00BB0968" w:rsidP="00BB0968">
            <w:pPr>
              <w:spacing w:line="354" w:lineRule="exact"/>
              <w:jc w:val="center"/>
              <w:rPr>
                <w:rFonts w:hint="default"/>
                <w:color w:val="000000" w:themeColor="text1"/>
                <w:sz w:val="20"/>
              </w:rPr>
            </w:pPr>
            <w:r w:rsidRPr="00C5573A">
              <w:rPr>
                <w:color w:val="000000" w:themeColor="text1"/>
                <w:sz w:val="20"/>
              </w:rPr>
              <w:t>５５％</w:t>
            </w:r>
          </w:p>
        </w:tc>
      </w:tr>
    </w:tbl>
    <w:p w:rsidR="00C5573A" w:rsidRDefault="00C5573A" w:rsidP="00CA7FDE">
      <w:pPr>
        <w:spacing w:line="294" w:lineRule="exact"/>
        <w:rPr>
          <w:rFonts w:ascii="ＭＳ 明朝" w:hAnsi="ＭＳ 明朝" w:hint="default"/>
          <w:color w:val="auto"/>
          <w:sz w:val="18"/>
          <w:szCs w:val="18"/>
        </w:rPr>
      </w:pPr>
    </w:p>
    <w:p w:rsidR="00C5573A" w:rsidRPr="00C5573A" w:rsidRDefault="00C5573A" w:rsidP="00CA7FDE">
      <w:pPr>
        <w:spacing w:line="294" w:lineRule="exact"/>
        <w:rPr>
          <w:rFonts w:ascii="ＭＳ 明朝" w:hAnsi="ＭＳ 明朝" w:hint="default"/>
          <w:color w:val="auto"/>
          <w:sz w:val="18"/>
          <w:szCs w:val="18"/>
        </w:rPr>
      </w:pPr>
    </w:p>
    <w:p w:rsidR="00280F7A" w:rsidRPr="00746ADE" w:rsidRDefault="00AB7EA2" w:rsidP="00CA7FDE">
      <w:pPr>
        <w:spacing w:line="294" w:lineRule="exact"/>
        <w:rPr>
          <w:rFonts w:hint="default"/>
          <w:sz w:val="24"/>
          <w:szCs w:val="21"/>
        </w:rPr>
      </w:pPr>
      <w:r w:rsidRPr="00AB7EA2">
        <w:rPr>
          <w:rFonts w:ascii="ＭＳ ゴシック" w:eastAsia="ＭＳ ゴシック" w:hAnsi="ＭＳ ゴシック"/>
          <w:b/>
          <w:sz w:val="24"/>
          <w:szCs w:val="21"/>
        </w:rPr>
        <w:lastRenderedPageBreak/>
        <w:t>（２）県民いきいき活動の深化</w:t>
      </w:r>
      <w:r w:rsidR="00280F7A" w:rsidRPr="00746ADE">
        <w:rPr>
          <w:rFonts w:ascii="ＭＳ ゴシック" w:eastAsia="ＭＳ ゴシック" w:hAnsi="ＭＳ ゴシック"/>
          <w:b/>
          <w:sz w:val="24"/>
          <w:szCs w:val="21"/>
        </w:rPr>
        <w:t>－団体の自立した活動の推進</w:t>
      </w:r>
    </w:p>
    <w:p w:rsidR="00280F7A" w:rsidRPr="00746ADE" w:rsidRDefault="00280F7A" w:rsidP="00280F7A">
      <w:pPr>
        <w:spacing w:line="263" w:lineRule="exact"/>
        <w:rPr>
          <w:rFonts w:hint="default"/>
          <w:sz w:val="24"/>
        </w:rPr>
      </w:pPr>
    </w:p>
    <w:p w:rsidR="00FB11E5" w:rsidRDefault="00280F7A" w:rsidP="00F22156">
      <w:pPr>
        <w:spacing w:line="263" w:lineRule="exact"/>
        <w:rPr>
          <w:rFonts w:hint="default"/>
        </w:rPr>
      </w:pPr>
      <w:r w:rsidRPr="00746ADE">
        <w:rPr>
          <w:sz w:val="24"/>
        </w:rPr>
        <w:t xml:space="preserve">　　</w:t>
      </w:r>
    </w:p>
    <w:tbl>
      <w:tblPr>
        <w:tblStyle w:val="a8"/>
        <w:tblW w:w="10206" w:type="dxa"/>
        <w:tblInd w:w="108" w:type="dxa"/>
        <w:tblLayout w:type="fixed"/>
        <w:tblLook w:val="04A0" w:firstRow="1" w:lastRow="0" w:firstColumn="1" w:lastColumn="0" w:noHBand="0" w:noVBand="1"/>
      </w:tblPr>
      <w:tblGrid>
        <w:gridCol w:w="596"/>
        <w:gridCol w:w="425"/>
        <w:gridCol w:w="426"/>
        <w:gridCol w:w="425"/>
        <w:gridCol w:w="1446"/>
        <w:gridCol w:w="5613"/>
        <w:gridCol w:w="1275"/>
      </w:tblGrid>
      <w:tr w:rsidR="004114B7" w:rsidRPr="006F60DE" w:rsidTr="00952420">
        <w:trPr>
          <w:trHeight w:val="368"/>
        </w:trPr>
        <w:tc>
          <w:tcPr>
            <w:tcW w:w="596" w:type="dxa"/>
            <w:vAlign w:val="center"/>
          </w:tcPr>
          <w:p w:rsidR="004114B7" w:rsidRPr="006F60DE" w:rsidRDefault="004114B7" w:rsidP="00197F5D">
            <w:pPr>
              <w:spacing w:line="263" w:lineRule="exact"/>
              <w:rPr>
                <w:rFonts w:asciiTheme="minorEastAsia" w:eastAsiaTheme="minorEastAsia" w:hAnsiTheme="minorEastAsia" w:hint="default"/>
                <w:color w:val="auto"/>
                <w:sz w:val="18"/>
              </w:rPr>
            </w:pPr>
            <w:r w:rsidRPr="006F60DE">
              <w:rPr>
                <w:rFonts w:asciiTheme="minorEastAsia" w:eastAsiaTheme="minorEastAsia" w:hAnsiTheme="minorEastAsia"/>
                <w:color w:val="auto"/>
                <w:sz w:val="18"/>
              </w:rPr>
              <w:t>分野</w:t>
            </w:r>
          </w:p>
        </w:tc>
        <w:tc>
          <w:tcPr>
            <w:tcW w:w="425" w:type="dxa"/>
            <w:tcBorders>
              <w:bottom w:val="single" w:sz="4" w:space="0" w:color="000000" w:themeColor="text1"/>
            </w:tcBorders>
            <w:noWrap/>
            <w:vAlign w:val="center"/>
          </w:tcPr>
          <w:p w:rsidR="004114B7" w:rsidRPr="006F60DE" w:rsidRDefault="004114B7" w:rsidP="00235802">
            <w:pPr>
              <w:spacing w:line="263" w:lineRule="exact"/>
              <w:jc w:val="center"/>
              <w:rPr>
                <w:rFonts w:asciiTheme="minorEastAsia" w:eastAsiaTheme="minorEastAsia" w:hAnsiTheme="minorEastAsia" w:hint="default"/>
                <w:color w:val="auto"/>
                <w:sz w:val="18"/>
              </w:rPr>
            </w:pPr>
            <w:r w:rsidRPr="00A15EB2">
              <w:rPr>
                <w:rFonts w:asciiTheme="minorEastAsia" w:eastAsiaTheme="minorEastAsia" w:hAnsiTheme="minorEastAsia"/>
                <w:color w:val="auto"/>
                <w:spacing w:val="12"/>
                <w:w w:val="91"/>
                <w:sz w:val="18"/>
                <w:fitText w:val="270" w:id="994747654"/>
              </w:rPr>
              <w:t>NO</w:t>
            </w:r>
            <w:r w:rsidRPr="00A15EB2">
              <w:rPr>
                <w:rFonts w:asciiTheme="minorEastAsia" w:eastAsiaTheme="minorEastAsia" w:hAnsiTheme="minorEastAsia"/>
                <w:color w:val="auto"/>
                <w:spacing w:val="2"/>
                <w:w w:val="91"/>
                <w:sz w:val="18"/>
                <w:fitText w:val="270" w:id="994747654"/>
              </w:rPr>
              <w:t>.</w:t>
            </w:r>
          </w:p>
        </w:tc>
        <w:tc>
          <w:tcPr>
            <w:tcW w:w="426" w:type="dxa"/>
            <w:tcBorders>
              <w:bottom w:val="single" w:sz="4" w:space="0" w:color="000000" w:themeColor="text1"/>
            </w:tcBorders>
            <w:vAlign w:val="center"/>
          </w:tcPr>
          <w:p w:rsidR="004114B7" w:rsidRPr="006F60DE" w:rsidRDefault="004114B7" w:rsidP="00235802">
            <w:pPr>
              <w:spacing w:line="263" w:lineRule="exact"/>
              <w:jc w:val="center"/>
              <w:rPr>
                <w:rFonts w:asciiTheme="minorEastAsia" w:eastAsiaTheme="minorEastAsia" w:hAnsiTheme="minorEastAsia" w:hint="default"/>
                <w:color w:val="auto"/>
                <w:sz w:val="18"/>
              </w:rPr>
            </w:pPr>
            <w:r w:rsidRPr="00197F5D">
              <w:rPr>
                <w:rFonts w:asciiTheme="minorEastAsia" w:eastAsiaTheme="minorEastAsia" w:hAnsiTheme="minorEastAsia"/>
                <w:color w:val="auto"/>
                <w:w w:val="75"/>
                <w:sz w:val="18"/>
                <w:fitText w:val="270" w:id="994747655"/>
              </w:rPr>
              <w:t>重点</w:t>
            </w:r>
          </w:p>
        </w:tc>
        <w:tc>
          <w:tcPr>
            <w:tcW w:w="1871" w:type="dxa"/>
            <w:gridSpan w:val="2"/>
            <w:tcBorders>
              <w:bottom w:val="single" w:sz="4" w:space="0" w:color="000000" w:themeColor="text1"/>
            </w:tcBorders>
            <w:vAlign w:val="center"/>
          </w:tcPr>
          <w:p w:rsidR="004114B7" w:rsidRPr="00412BE4" w:rsidRDefault="004114B7" w:rsidP="00235802">
            <w:pPr>
              <w:widowControl/>
              <w:overflowPunct/>
              <w:spacing w:line="240" w:lineRule="atLeast"/>
              <w:jc w:val="center"/>
              <w:textAlignment w:val="auto"/>
              <w:rPr>
                <w:rFonts w:asciiTheme="minorEastAsia" w:eastAsiaTheme="minorEastAsia" w:hAnsiTheme="minorEastAsia" w:hint="default"/>
                <w:color w:val="auto"/>
                <w:sz w:val="18"/>
              </w:rPr>
            </w:pPr>
            <w:r>
              <w:rPr>
                <w:rFonts w:asciiTheme="minorEastAsia" w:eastAsiaTheme="minorEastAsia" w:hAnsiTheme="minorEastAsia"/>
                <w:color w:val="auto"/>
                <w:sz w:val="18"/>
              </w:rPr>
              <w:t>施 策 内 容</w:t>
            </w:r>
          </w:p>
        </w:tc>
        <w:tc>
          <w:tcPr>
            <w:tcW w:w="5613" w:type="dxa"/>
            <w:tcBorders>
              <w:bottom w:val="single" w:sz="4" w:space="0" w:color="000000" w:themeColor="text1"/>
            </w:tcBorders>
            <w:vAlign w:val="center"/>
          </w:tcPr>
          <w:p w:rsidR="004114B7" w:rsidRPr="00412BE4" w:rsidRDefault="004114B7" w:rsidP="00235802">
            <w:pPr>
              <w:widowControl/>
              <w:overflowPunct/>
              <w:spacing w:line="240" w:lineRule="atLeast"/>
              <w:jc w:val="center"/>
              <w:textAlignment w:val="auto"/>
              <w:rPr>
                <w:rFonts w:asciiTheme="minorEastAsia" w:eastAsiaTheme="minorEastAsia" w:hAnsiTheme="minorEastAsia" w:hint="default"/>
                <w:color w:val="auto"/>
                <w:sz w:val="18"/>
              </w:rPr>
            </w:pPr>
            <w:r>
              <w:rPr>
                <w:rFonts w:asciiTheme="minorEastAsia" w:eastAsiaTheme="minorEastAsia" w:hAnsiTheme="minorEastAsia"/>
                <w:color w:val="auto"/>
                <w:sz w:val="18"/>
              </w:rPr>
              <w:t xml:space="preserve">事　　業　　</w:t>
            </w:r>
            <w:r w:rsidRPr="00412BE4">
              <w:rPr>
                <w:rFonts w:asciiTheme="minorEastAsia" w:eastAsiaTheme="minorEastAsia" w:hAnsiTheme="minorEastAsia"/>
                <w:color w:val="auto"/>
                <w:sz w:val="18"/>
              </w:rPr>
              <w:t>内　　容</w:t>
            </w:r>
          </w:p>
        </w:tc>
        <w:tc>
          <w:tcPr>
            <w:tcW w:w="1275" w:type="dxa"/>
            <w:tcBorders>
              <w:bottom w:val="single" w:sz="4" w:space="0" w:color="000000" w:themeColor="text1"/>
            </w:tcBorders>
            <w:vAlign w:val="center"/>
          </w:tcPr>
          <w:p w:rsidR="004114B7" w:rsidRPr="006F60DE" w:rsidRDefault="004114B7" w:rsidP="00235802">
            <w:pPr>
              <w:spacing w:line="263" w:lineRule="exact"/>
              <w:jc w:val="center"/>
              <w:rPr>
                <w:rFonts w:asciiTheme="minorEastAsia" w:eastAsiaTheme="minorEastAsia" w:hAnsiTheme="minorEastAsia" w:hint="default"/>
                <w:color w:val="auto"/>
                <w:sz w:val="18"/>
              </w:rPr>
            </w:pPr>
            <w:r w:rsidRPr="006F60DE">
              <w:rPr>
                <w:rFonts w:asciiTheme="minorEastAsia" w:eastAsiaTheme="minorEastAsia" w:hAnsiTheme="minorEastAsia"/>
                <w:color w:val="auto"/>
                <w:sz w:val="18"/>
              </w:rPr>
              <w:t>活動指標</w:t>
            </w:r>
          </w:p>
        </w:tc>
      </w:tr>
      <w:tr w:rsidR="003C3ADA" w:rsidRPr="00C5573A" w:rsidTr="00952420">
        <w:trPr>
          <w:trHeight w:val="627"/>
        </w:trPr>
        <w:tc>
          <w:tcPr>
            <w:tcW w:w="596" w:type="dxa"/>
            <w:vMerge w:val="restart"/>
            <w:tcBorders>
              <w:right w:val="single" w:sz="4" w:space="0" w:color="000000" w:themeColor="text1"/>
            </w:tcBorders>
            <w:textDirection w:val="tbRlV"/>
          </w:tcPr>
          <w:p w:rsidR="00A25198" w:rsidRPr="003C3ADA" w:rsidRDefault="00A25198" w:rsidP="00A25198">
            <w:pPr>
              <w:spacing w:line="263" w:lineRule="exact"/>
              <w:ind w:left="113" w:right="113"/>
              <w:jc w:val="center"/>
              <w:rPr>
                <w:rFonts w:asciiTheme="minorEastAsia" w:eastAsiaTheme="minorEastAsia" w:hAnsiTheme="minorEastAsia" w:hint="default"/>
                <w:color w:val="auto"/>
                <w:sz w:val="20"/>
              </w:rPr>
            </w:pPr>
            <w:r w:rsidRPr="003C3ADA">
              <w:rPr>
                <w:rFonts w:asciiTheme="minorEastAsia" w:eastAsiaTheme="minorEastAsia" w:hAnsiTheme="minorEastAsia"/>
                <w:color w:val="auto"/>
                <w:sz w:val="20"/>
              </w:rPr>
              <w:t>・支援体制の充実　・ＮＰＯの基盤強化</w:t>
            </w:r>
          </w:p>
          <w:p w:rsidR="00A25198" w:rsidRPr="003C3ADA" w:rsidRDefault="00A25198" w:rsidP="00A25198">
            <w:pPr>
              <w:spacing w:line="263" w:lineRule="exact"/>
              <w:ind w:leftChars="-5" w:left="-10" w:rightChars="54" w:right="113"/>
              <w:rPr>
                <w:rFonts w:asciiTheme="minorEastAsia" w:eastAsiaTheme="minorEastAsia" w:hAnsiTheme="minorEastAsia" w:hint="default"/>
                <w:color w:val="auto"/>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A25198" w:rsidRPr="00C5573A" w:rsidRDefault="00A25198" w:rsidP="00A25198">
            <w:pPr>
              <w:spacing w:line="263" w:lineRule="exact"/>
              <w:jc w:val="center"/>
              <w:rPr>
                <w:rFonts w:asciiTheme="minorEastAsia" w:eastAsiaTheme="minorEastAsia" w:hAnsiTheme="minorEastAsia" w:hint="default"/>
                <w:color w:val="000000" w:themeColor="text1"/>
                <w:sz w:val="20"/>
              </w:rPr>
            </w:pPr>
            <w:r w:rsidRPr="00C5573A">
              <w:rPr>
                <w:rFonts w:asciiTheme="minorEastAsia" w:eastAsiaTheme="minorEastAsia" w:hAnsiTheme="minorEastAsia"/>
                <w:color w:val="000000" w:themeColor="text1"/>
                <w:sz w:val="20"/>
              </w:rPr>
              <w:t>11</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25198" w:rsidRPr="00C5573A" w:rsidRDefault="00A25198" w:rsidP="00A25198">
            <w:pPr>
              <w:widowControl/>
              <w:overflowPunct/>
              <w:spacing w:line="300" w:lineRule="exact"/>
              <w:jc w:val="center"/>
              <w:textAlignment w:val="auto"/>
              <w:rPr>
                <w:rFonts w:asciiTheme="minorEastAsia" w:eastAsiaTheme="minorEastAsia" w:hAnsiTheme="minorEastAsia" w:hint="default"/>
                <w:color w:val="000000" w:themeColor="text1"/>
                <w:sz w:val="20"/>
              </w:rPr>
            </w:pPr>
            <w:r w:rsidRPr="00C5573A">
              <w:rPr>
                <w:rFonts w:asciiTheme="minorEastAsia" w:eastAsiaTheme="minorEastAsia" w:hAnsiTheme="minorEastAsia"/>
                <w:color w:val="000000" w:themeColor="text1"/>
                <w:sz w:val="20"/>
              </w:rPr>
              <w:t>〇</w:t>
            </w:r>
          </w:p>
        </w:tc>
        <w:tc>
          <w:tcPr>
            <w:tcW w:w="18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25198" w:rsidRPr="00C5573A" w:rsidRDefault="00A25198" w:rsidP="00A25198">
            <w:pPr>
              <w:widowControl/>
              <w:overflowPunct/>
              <w:spacing w:line="300" w:lineRule="exact"/>
              <w:textAlignment w:val="auto"/>
              <w:rPr>
                <w:rFonts w:asciiTheme="minorEastAsia" w:eastAsiaTheme="minorEastAsia" w:hAnsiTheme="minorEastAsia" w:hint="default"/>
                <w:color w:val="000000" w:themeColor="text1"/>
                <w:sz w:val="20"/>
              </w:rPr>
            </w:pPr>
            <w:r w:rsidRPr="00C5573A">
              <w:rPr>
                <w:rFonts w:asciiTheme="minorEastAsia" w:eastAsiaTheme="minorEastAsia" w:hAnsiTheme="minorEastAsia"/>
                <w:color w:val="000000" w:themeColor="text1"/>
                <w:sz w:val="20"/>
              </w:rPr>
              <w:t>ＮＰＯの立上げ</w:t>
            </w:r>
            <w:r w:rsidR="004A7972" w:rsidRPr="00C5573A">
              <w:rPr>
                <w:rFonts w:asciiTheme="minorEastAsia" w:eastAsiaTheme="minorEastAsia" w:hAnsiTheme="minorEastAsia"/>
                <w:color w:val="000000" w:themeColor="text1"/>
                <w:sz w:val="20"/>
              </w:rPr>
              <w:t>等</w:t>
            </w:r>
            <w:r w:rsidRPr="00C5573A">
              <w:rPr>
                <w:rFonts w:asciiTheme="minorEastAsia" w:eastAsiaTheme="minorEastAsia" w:hAnsiTheme="minorEastAsia"/>
                <w:color w:val="000000" w:themeColor="text1"/>
                <w:sz w:val="20"/>
              </w:rPr>
              <w:t>支援</w:t>
            </w:r>
          </w:p>
        </w:tc>
        <w:tc>
          <w:tcPr>
            <w:tcW w:w="56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25198" w:rsidRPr="00C5573A" w:rsidRDefault="00A25198" w:rsidP="009921AB">
            <w:pPr>
              <w:widowControl/>
              <w:overflowPunct/>
              <w:spacing w:line="300" w:lineRule="exact"/>
              <w:ind w:firstLineChars="100" w:firstLine="200"/>
              <w:textAlignment w:val="auto"/>
              <w:rPr>
                <w:rFonts w:asciiTheme="minorEastAsia" w:eastAsiaTheme="minorEastAsia" w:hAnsiTheme="minorEastAsia" w:hint="default"/>
                <w:color w:val="000000" w:themeColor="text1"/>
                <w:sz w:val="20"/>
              </w:rPr>
            </w:pPr>
            <w:r w:rsidRPr="00C5573A">
              <w:rPr>
                <w:rFonts w:asciiTheme="minorEastAsia" w:eastAsiaTheme="minorEastAsia" w:hAnsiTheme="minorEastAsia"/>
                <w:color w:val="000000" w:themeColor="text1"/>
                <w:sz w:val="20"/>
              </w:rPr>
              <w:t>ＮＰＯの立上げ</w:t>
            </w:r>
            <w:r w:rsidR="009921AB" w:rsidRPr="00C5573A">
              <w:rPr>
                <w:rFonts w:asciiTheme="minorEastAsia" w:eastAsiaTheme="minorEastAsia" w:hAnsiTheme="minorEastAsia"/>
                <w:color w:val="000000" w:themeColor="text1"/>
                <w:sz w:val="20"/>
              </w:rPr>
              <w:t>や、事業化に向け必要な情報提供等</w:t>
            </w:r>
            <w:r w:rsidRPr="00C5573A">
              <w:rPr>
                <w:rFonts w:asciiTheme="minorEastAsia" w:eastAsiaTheme="minorEastAsia" w:hAnsiTheme="minorEastAsia"/>
                <w:color w:val="000000" w:themeColor="text1"/>
                <w:sz w:val="20"/>
              </w:rPr>
              <w:t>を支援します</w:t>
            </w:r>
            <w:r w:rsidR="009921AB" w:rsidRPr="00C5573A">
              <w:rPr>
                <w:rFonts w:asciiTheme="minorEastAsia" w:eastAsiaTheme="minorEastAsia" w:hAnsiTheme="minorEastAsia"/>
                <w:color w:val="000000" w:themeColor="text1"/>
                <w:sz w:val="20"/>
              </w:rPr>
              <w: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25198" w:rsidRPr="00C5573A" w:rsidRDefault="00951A7C" w:rsidP="00E9216D">
            <w:pPr>
              <w:spacing w:line="300" w:lineRule="exact"/>
              <w:jc w:val="center"/>
              <w:rPr>
                <w:rFonts w:asciiTheme="minorEastAsia" w:eastAsiaTheme="minorEastAsia" w:hAnsiTheme="minorEastAsia" w:hint="default"/>
                <w:color w:val="000000" w:themeColor="text1"/>
                <w:sz w:val="20"/>
                <w:szCs w:val="16"/>
              </w:rPr>
            </w:pPr>
            <w:r w:rsidRPr="00C5573A">
              <w:rPr>
                <w:rFonts w:asciiTheme="minorEastAsia" w:eastAsiaTheme="minorEastAsia" w:hAnsiTheme="minorEastAsia"/>
                <w:color w:val="000000" w:themeColor="text1"/>
                <w:sz w:val="20"/>
                <w:szCs w:val="16"/>
              </w:rPr>
              <w:t>ＮＰＯ</w:t>
            </w:r>
            <w:r w:rsidR="00A25198" w:rsidRPr="00C5573A">
              <w:rPr>
                <w:rFonts w:asciiTheme="minorEastAsia" w:eastAsiaTheme="minorEastAsia" w:hAnsiTheme="minorEastAsia"/>
                <w:color w:val="000000" w:themeColor="text1"/>
                <w:sz w:val="20"/>
                <w:szCs w:val="16"/>
              </w:rPr>
              <w:t>法人</w:t>
            </w:r>
          </w:p>
          <w:p w:rsidR="00A25198" w:rsidRPr="00C5573A" w:rsidRDefault="00A25198" w:rsidP="00E9216D">
            <w:pPr>
              <w:spacing w:line="300" w:lineRule="exact"/>
              <w:jc w:val="center"/>
              <w:rPr>
                <w:rFonts w:ascii="ＭＳ Ｐゴシック" w:eastAsia="ＭＳ Ｐゴシック" w:hAnsi="ＭＳ Ｐゴシック" w:cs="ＭＳ Ｐゴシック" w:hint="default"/>
                <w:color w:val="000000" w:themeColor="text1"/>
                <w:sz w:val="16"/>
                <w:szCs w:val="16"/>
              </w:rPr>
            </w:pPr>
            <w:r w:rsidRPr="00C5573A">
              <w:rPr>
                <w:rFonts w:asciiTheme="minorEastAsia" w:eastAsiaTheme="minorEastAsia" w:hAnsiTheme="minorEastAsia"/>
                <w:color w:val="000000" w:themeColor="text1"/>
                <w:sz w:val="20"/>
                <w:szCs w:val="16"/>
              </w:rPr>
              <w:t>新規設立数</w:t>
            </w:r>
          </w:p>
        </w:tc>
      </w:tr>
      <w:tr w:rsidR="003C3ADA" w:rsidRPr="00C5573A" w:rsidTr="00952420">
        <w:trPr>
          <w:trHeight w:val="627"/>
        </w:trPr>
        <w:tc>
          <w:tcPr>
            <w:tcW w:w="596" w:type="dxa"/>
            <w:vMerge/>
            <w:tcBorders>
              <w:right w:val="single" w:sz="4" w:space="0" w:color="000000" w:themeColor="text1"/>
            </w:tcBorders>
            <w:textDirection w:val="tbRlV"/>
          </w:tcPr>
          <w:p w:rsidR="00A25198" w:rsidRPr="003C3ADA" w:rsidRDefault="00A25198" w:rsidP="00A25198">
            <w:pPr>
              <w:spacing w:line="263" w:lineRule="exact"/>
              <w:ind w:leftChars="-5" w:left="-10" w:rightChars="54" w:right="113"/>
              <w:rPr>
                <w:rFonts w:asciiTheme="minorEastAsia" w:eastAsiaTheme="minorEastAsia" w:hAnsiTheme="minorEastAsia" w:hint="default"/>
                <w:color w:val="auto"/>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rsidR="00A25198" w:rsidRPr="00C5573A" w:rsidRDefault="00A25198" w:rsidP="00A25198">
            <w:pPr>
              <w:spacing w:line="263" w:lineRule="exact"/>
              <w:jc w:val="center"/>
              <w:rPr>
                <w:rFonts w:asciiTheme="minorEastAsia" w:eastAsiaTheme="minorEastAsia" w:hAnsiTheme="minorEastAsia" w:hint="default"/>
                <w:color w:val="000000" w:themeColor="text1"/>
                <w:sz w:val="20"/>
              </w:rPr>
            </w:pPr>
            <w:r w:rsidRPr="00C5573A">
              <w:rPr>
                <w:rFonts w:asciiTheme="minorEastAsia" w:eastAsiaTheme="minorEastAsia" w:hAnsiTheme="minorEastAsia"/>
                <w:color w:val="000000" w:themeColor="text1"/>
                <w:sz w:val="20"/>
              </w:rPr>
              <w:t>12</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25198" w:rsidRPr="00C5573A" w:rsidRDefault="00A25198" w:rsidP="00A25198">
            <w:pPr>
              <w:spacing w:line="263" w:lineRule="exact"/>
              <w:jc w:val="center"/>
              <w:rPr>
                <w:rFonts w:asciiTheme="minorEastAsia" w:eastAsiaTheme="minorEastAsia" w:hAnsiTheme="minorEastAsia" w:hint="default"/>
                <w:color w:val="000000" w:themeColor="text1"/>
                <w:sz w:val="20"/>
              </w:rPr>
            </w:pPr>
            <w:r w:rsidRPr="00C5573A">
              <w:rPr>
                <w:rFonts w:asciiTheme="minorEastAsia" w:eastAsiaTheme="minorEastAsia" w:hAnsiTheme="minorEastAsia"/>
                <w:color w:val="000000" w:themeColor="text1"/>
                <w:sz w:val="20"/>
              </w:rPr>
              <w:t>○</w:t>
            </w:r>
          </w:p>
        </w:tc>
        <w:tc>
          <w:tcPr>
            <w:tcW w:w="18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25198" w:rsidRPr="00C5573A" w:rsidRDefault="00A25198" w:rsidP="00A25198">
            <w:pPr>
              <w:spacing w:line="276" w:lineRule="auto"/>
              <w:rPr>
                <w:rFonts w:asciiTheme="minorEastAsia" w:eastAsiaTheme="minorEastAsia" w:hAnsiTheme="minorEastAsia" w:hint="default"/>
                <w:color w:val="000000" w:themeColor="text1"/>
                <w:sz w:val="20"/>
              </w:rPr>
            </w:pPr>
            <w:r w:rsidRPr="00C5573A">
              <w:rPr>
                <w:rFonts w:asciiTheme="minorEastAsia" w:eastAsiaTheme="minorEastAsia" w:hAnsiTheme="minorEastAsia"/>
                <w:color w:val="000000" w:themeColor="text1"/>
                <w:sz w:val="20"/>
              </w:rPr>
              <w:t>ＮＰＯの基盤強化</w:t>
            </w:r>
            <w:r w:rsidR="00E9216D" w:rsidRPr="00C5573A">
              <w:rPr>
                <w:rFonts w:asciiTheme="minorEastAsia" w:eastAsiaTheme="minorEastAsia" w:hAnsiTheme="minorEastAsia"/>
                <w:color w:val="000000" w:themeColor="text1"/>
                <w:sz w:val="20"/>
              </w:rPr>
              <w:t>支援</w:t>
            </w:r>
          </w:p>
        </w:tc>
        <w:tc>
          <w:tcPr>
            <w:tcW w:w="56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198" w:rsidRPr="00C5573A" w:rsidRDefault="00A25198" w:rsidP="00A25198">
            <w:pPr>
              <w:spacing w:line="276" w:lineRule="auto"/>
              <w:ind w:firstLineChars="100" w:firstLine="200"/>
              <w:rPr>
                <w:rFonts w:asciiTheme="minorEastAsia" w:eastAsiaTheme="minorEastAsia" w:hAnsiTheme="minorEastAsia" w:hint="default"/>
                <w:color w:val="000000" w:themeColor="text1"/>
                <w:sz w:val="20"/>
              </w:rPr>
            </w:pPr>
            <w:r w:rsidRPr="00C5573A">
              <w:rPr>
                <w:rFonts w:asciiTheme="minorEastAsia" w:eastAsiaTheme="minorEastAsia" w:hAnsiTheme="minorEastAsia"/>
                <w:color w:val="000000" w:themeColor="text1"/>
                <w:sz w:val="20"/>
              </w:rPr>
              <w:t xml:space="preserve">団体幹部に対する組織運営・資金調達等の研修や担当者に対する法律、会計・税務、労務管理の研修を実施し、ＮＰＯの基盤強化等を支援します。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25198" w:rsidRPr="00C5573A" w:rsidRDefault="00A25198" w:rsidP="00E9216D">
            <w:pPr>
              <w:jc w:val="center"/>
              <w:rPr>
                <w:rFonts w:ascii="ＭＳ Ｐゴシック" w:eastAsia="ＭＳ Ｐゴシック" w:hAnsi="ＭＳ Ｐゴシック" w:cs="ＭＳ Ｐゴシック" w:hint="default"/>
                <w:color w:val="000000" w:themeColor="text1"/>
                <w:sz w:val="20"/>
              </w:rPr>
            </w:pPr>
            <w:r w:rsidRPr="00C5573A">
              <w:rPr>
                <w:color w:val="000000" w:themeColor="text1"/>
                <w:sz w:val="20"/>
              </w:rPr>
              <w:t>受講者数</w:t>
            </w:r>
          </w:p>
        </w:tc>
      </w:tr>
      <w:tr w:rsidR="003C3ADA" w:rsidRPr="00C5573A" w:rsidTr="00952420">
        <w:trPr>
          <w:trHeight w:val="569"/>
        </w:trPr>
        <w:tc>
          <w:tcPr>
            <w:tcW w:w="596" w:type="dxa"/>
            <w:vMerge/>
          </w:tcPr>
          <w:p w:rsidR="00A25198" w:rsidRPr="003C3ADA" w:rsidRDefault="00A25198" w:rsidP="00A25198">
            <w:pPr>
              <w:spacing w:line="263" w:lineRule="exact"/>
              <w:ind w:leftChars="-5" w:left="-10" w:rightChars="54" w:right="113"/>
              <w:jc w:val="center"/>
              <w:rPr>
                <w:rFonts w:asciiTheme="minorEastAsia" w:eastAsiaTheme="minorEastAsia" w:hAnsiTheme="minorEastAsia" w:hint="default"/>
                <w:color w:val="auto"/>
                <w:sz w:val="20"/>
              </w:rPr>
            </w:pPr>
          </w:p>
        </w:tc>
        <w:tc>
          <w:tcPr>
            <w:tcW w:w="425" w:type="dxa"/>
            <w:tcBorders>
              <w:top w:val="single" w:sz="4" w:space="0" w:color="000000" w:themeColor="text1"/>
              <w:bottom w:val="single" w:sz="4" w:space="0" w:color="000000" w:themeColor="text1"/>
            </w:tcBorders>
            <w:noWrap/>
            <w:vAlign w:val="center"/>
            <w:hideMark/>
          </w:tcPr>
          <w:p w:rsidR="00A25198" w:rsidRPr="00C5573A" w:rsidRDefault="00A25198" w:rsidP="00A25198">
            <w:pPr>
              <w:spacing w:line="263" w:lineRule="exact"/>
              <w:jc w:val="center"/>
              <w:rPr>
                <w:rFonts w:asciiTheme="minorEastAsia" w:eastAsiaTheme="minorEastAsia" w:hAnsiTheme="minorEastAsia" w:hint="default"/>
                <w:color w:val="000000" w:themeColor="text1"/>
                <w:sz w:val="20"/>
              </w:rPr>
            </w:pPr>
            <w:r w:rsidRPr="00C5573A">
              <w:rPr>
                <w:rFonts w:asciiTheme="minorEastAsia" w:eastAsiaTheme="minorEastAsia" w:hAnsiTheme="minorEastAsia"/>
                <w:color w:val="000000" w:themeColor="text1"/>
                <w:sz w:val="20"/>
              </w:rPr>
              <w:t>13</w:t>
            </w:r>
          </w:p>
        </w:tc>
        <w:tc>
          <w:tcPr>
            <w:tcW w:w="426" w:type="dxa"/>
            <w:tcBorders>
              <w:top w:val="single" w:sz="4" w:space="0" w:color="000000" w:themeColor="text1"/>
              <w:bottom w:val="single" w:sz="4" w:space="0" w:color="000000" w:themeColor="text1"/>
            </w:tcBorders>
            <w:vAlign w:val="center"/>
          </w:tcPr>
          <w:p w:rsidR="00A25198" w:rsidRPr="00C5573A" w:rsidRDefault="00A25198" w:rsidP="00A25198">
            <w:pPr>
              <w:spacing w:line="263" w:lineRule="exact"/>
              <w:jc w:val="center"/>
              <w:rPr>
                <w:rFonts w:asciiTheme="minorEastAsia" w:eastAsiaTheme="minorEastAsia" w:hAnsiTheme="minorEastAsia" w:hint="default"/>
                <w:color w:val="000000" w:themeColor="text1"/>
                <w:sz w:val="20"/>
              </w:rPr>
            </w:pPr>
          </w:p>
        </w:tc>
        <w:tc>
          <w:tcPr>
            <w:tcW w:w="1871" w:type="dxa"/>
            <w:gridSpan w:val="2"/>
            <w:tcBorders>
              <w:top w:val="single" w:sz="4" w:space="0" w:color="000000" w:themeColor="text1"/>
              <w:bottom w:val="single" w:sz="4" w:space="0" w:color="000000" w:themeColor="text1"/>
            </w:tcBorders>
            <w:vAlign w:val="center"/>
            <w:hideMark/>
          </w:tcPr>
          <w:p w:rsidR="00A25198" w:rsidRPr="00C5573A" w:rsidRDefault="00A25198" w:rsidP="00A25198">
            <w:pPr>
              <w:spacing w:line="276" w:lineRule="auto"/>
              <w:rPr>
                <w:rFonts w:asciiTheme="minorEastAsia" w:eastAsiaTheme="minorEastAsia" w:hAnsiTheme="minorEastAsia" w:hint="default"/>
                <w:color w:val="000000" w:themeColor="text1"/>
                <w:sz w:val="20"/>
              </w:rPr>
            </w:pPr>
            <w:r w:rsidRPr="00C5573A">
              <w:rPr>
                <w:rFonts w:asciiTheme="minorEastAsia" w:eastAsiaTheme="minorEastAsia" w:hAnsiTheme="minorEastAsia"/>
                <w:color w:val="000000" w:themeColor="text1"/>
                <w:sz w:val="20"/>
              </w:rPr>
              <w:t xml:space="preserve">専門家による各種相談 </w:t>
            </w:r>
          </w:p>
        </w:tc>
        <w:tc>
          <w:tcPr>
            <w:tcW w:w="5613" w:type="dxa"/>
            <w:tcBorders>
              <w:top w:val="single" w:sz="4" w:space="0" w:color="000000" w:themeColor="text1"/>
              <w:bottom w:val="single" w:sz="4" w:space="0" w:color="000000" w:themeColor="text1"/>
            </w:tcBorders>
            <w:hideMark/>
          </w:tcPr>
          <w:p w:rsidR="00A25198" w:rsidRPr="00C5573A" w:rsidRDefault="00A25198" w:rsidP="00A25198">
            <w:pPr>
              <w:spacing w:line="276" w:lineRule="auto"/>
              <w:ind w:firstLineChars="100" w:firstLine="200"/>
              <w:rPr>
                <w:rFonts w:asciiTheme="minorEastAsia" w:eastAsiaTheme="minorEastAsia" w:hAnsiTheme="minorEastAsia" w:hint="default"/>
                <w:color w:val="000000" w:themeColor="text1"/>
                <w:sz w:val="20"/>
              </w:rPr>
            </w:pPr>
            <w:r w:rsidRPr="00C5573A">
              <w:rPr>
                <w:rFonts w:asciiTheme="minorEastAsia" w:eastAsiaTheme="minorEastAsia" w:hAnsiTheme="minorEastAsia"/>
                <w:color w:val="000000" w:themeColor="text1"/>
                <w:sz w:val="20"/>
              </w:rPr>
              <w:t>ＮＰＯ法人が抱える運営の課題・問題に対し、専門相談員等による訪問相談、出張相談会を実施します。</w:t>
            </w:r>
          </w:p>
        </w:tc>
        <w:tc>
          <w:tcPr>
            <w:tcW w:w="1275" w:type="dxa"/>
            <w:tcBorders>
              <w:top w:val="single" w:sz="4" w:space="0" w:color="000000" w:themeColor="text1"/>
              <w:bottom w:val="single" w:sz="4" w:space="0" w:color="000000" w:themeColor="text1"/>
            </w:tcBorders>
            <w:vAlign w:val="center"/>
          </w:tcPr>
          <w:p w:rsidR="00A25198" w:rsidRPr="00C5573A" w:rsidRDefault="00A25198" w:rsidP="00E9216D">
            <w:pPr>
              <w:jc w:val="center"/>
              <w:rPr>
                <w:rFonts w:ascii="ＭＳ Ｐゴシック" w:eastAsia="ＭＳ Ｐゴシック" w:hAnsi="ＭＳ Ｐゴシック" w:cs="ＭＳ Ｐゴシック" w:hint="default"/>
                <w:color w:val="000000" w:themeColor="text1"/>
                <w:sz w:val="20"/>
              </w:rPr>
            </w:pPr>
            <w:r w:rsidRPr="00C5573A">
              <w:rPr>
                <w:color w:val="000000" w:themeColor="text1"/>
                <w:sz w:val="20"/>
              </w:rPr>
              <w:t>相談件数</w:t>
            </w:r>
          </w:p>
        </w:tc>
      </w:tr>
      <w:tr w:rsidR="003C3ADA" w:rsidRPr="00C5573A" w:rsidTr="00952420">
        <w:trPr>
          <w:trHeight w:val="668"/>
        </w:trPr>
        <w:tc>
          <w:tcPr>
            <w:tcW w:w="596" w:type="dxa"/>
            <w:vMerge/>
            <w:tcBorders>
              <w:right w:val="single" w:sz="4" w:space="0" w:color="000000" w:themeColor="text1"/>
            </w:tcBorders>
          </w:tcPr>
          <w:p w:rsidR="00A25198" w:rsidRPr="003C3ADA" w:rsidRDefault="00A25198" w:rsidP="00A25198">
            <w:pPr>
              <w:spacing w:line="263" w:lineRule="exact"/>
              <w:ind w:leftChars="-5" w:left="-10" w:rightChars="54" w:right="113"/>
              <w:jc w:val="center"/>
              <w:rPr>
                <w:rFonts w:asciiTheme="minorEastAsia" w:eastAsiaTheme="minorEastAsia" w:hAnsiTheme="minorEastAsia" w:hint="default"/>
                <w:color w:val="auto"/>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rsidR="00A25198" w:rsidRPr="00C5573A" w:rsidRDefault="00A25198" w:rsidP="00A25198">
            <w:pPr>
              <w:spacing w:line="263" w:lineRule="exact"/>
              <w:jc w:val="center"/>
              <w:rPr>
                <w:rFonts w:asciiTheme="minorEastAsia" w:eastAsiaTheme="minorEastAsia" w:hAnsiTheme="minorEastAsia" w:hint="default"/>
                <w:color w:val="000000" w:themeColor="text1"/>
                <w:sz w:val="20"/>
              </w:rPr>
            </w:pPr>
            <w:r w:rsidRPr="00C5573A">
              <w:rPr>
                <w:rFonts w:asciiTheme="minorEastAsia" w:eastAsiaTheme="minorEastAsia" w:hAnsiTheme="minorEastAsia"/>
                <w:color w:val="000000" w:themeColor="text1"/>
                <w:sz w:val="20"/>
              </w:rPr>
              <w:t>14</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25198" w:rsidRPr="00C5573A" w:rsidRDefault="00A25198" w:rsidP="00A25198">
            <w:pPr>
              <w:spacing w:line="263" w:lineRule="exact"/>
              <w:jc w:val="center"/>
              <w:rPr>
                <w:rFonts w:asciiTheme="minorEastAsia" w:eastAsiaTheme="minorEastAsia" w:hAnsiTheme="minorEastAsia" w:hint="default"/>
                <w:color w:val="000000" w:themeColor="text1"/>
                <w:sz w:val="20"/>
              </w:rPr>
            </w:pPr>
          </w:p>
        </w:tc>
        <w:tc>
          <w:tcPr>
            <w:tcW w:w="18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25198" w:rsidRPr="00C5573A" w:rsidRDefault="00A25198" w:rsidP="00A25198">
            <w:pPr>
              <w:spacing w:line="276" w:lineRule="auto"/>
              <w:rPr>
                <w:rFonts w:asciiTheme="minorEastAsia" w:eastAsiaTheme="minorEastAsia" w:hAnsiTheme="minorEastAsia" w:hint="default"/>
                <w:color w:val="000000" w:themeColor="text1"/>
                <w:sz w:val="20"/>
              </w:rPr>
            </w:pPr>
            <w:r w:rsidRPr="00C5573A">
              <w:rPr>
                <w:rFonts w:asciiTheme="minorEastAsia" w:eastAsiaTheme="minorEastAsia" w:hAnsiTheme="minorEastAsia"/>
                <w:color w:val="000000" w:themeColor="text1"/>
                <w:sz w:val="20"/>
              </w:rPr>
              <w:t>ＮＰＯの資金調達支援</w:t>
            </w:r>
          </w:p>
        </w:tc>
        <w:tc>
          <w:tcPr>
            <w:tcW w:w="5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5198" w:rsidRPr="00C5573A" w:rsidRDefault="00A25198" w:rsidP="00A25198">
            <w:pPr>
              <w:widowControl/>
              <w:overflowPunct/>
              <w:spacing w:line="276" w:lineRule="auto"/>
              <w:ind w:left="74" w:firstLineChars="100" w:firstLine="200"/>
              <w:jc w:val="left"/>
              <w:textAlignment w:val="auto"/>
              <w:rPr>
                <w:rFonts w:asciiTheme="minorEastAsia" w:eastAsiaTheme="minorEastAsia" w:hAnsiTheme="minorEastAsia" w:hint="default"/>
                <w:color w:val="000000" w:themeColor="text1"/>
                <w:sz w:val="20"/>
              </w:rPr>
            </w:pPr>
            <w:r w:rsidRPr="00C5573A">
              <w:rPr>
                <w:rFonts w:asciiTheme="minorEastAsia" w:eastAsiaTheme="minorEastAsia" w:hAnsiTheme="minorEastAsia"/>
                <w:color w:val="000000" w:themeColor="text1"/>
                <w:sz w:val="20"/>
              </w:rPr>
              <w:t>地域づくり活動団体等のクラウドファンディング等を活用した資金調達を支援します。</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25198" w:rsidRPr="00C5573A" w:rsidRDefault="00A25198" w:rsidP="00E9216D">
            <w:pPr>
              <w:jc w:val="center"/>
              <w:rPr>
                <w:rFonts w:ascii="ＭＳ Ｐゴシック" w:eastAsia="ＭＳ Ｐゴシック" w:hAnsi="ＭＳ Ｐゴシック" w:cs="ＭＳ Ｐゴシック" w:hint="default"/>
                <w:color w:val="000000" w:themeColor="text1"/>
                <w:sz w:val="20"/>
              </w:rPr>
            </w:pPr>
            <w:r w:rsidRPr="00C5573A">
              <w:rPr>
                <w:color w:val="000000" w:themeColor="text1"/>
                <w:sz w:val="20"/>
              </w:rPr>
              <w:t>支援事業数</w:t>
            </w:r>
          </w:p>
        </w:tc>
      </w:tr>
      <w:tr w:rsidR="003C3ADA" w:rsidRPr="00C5573A" w:rsidTr="00952420">
        <w:trPr>
          <w:trHeight w:val="668"/>
        </w:trPr>
        <w:tc>
          <w:tcPr>
            <w:tcW w:w="596" w:type="dxa"/>
            <w:vMerge/>
          </w:tcPr>
          <w:p w:rsidR="00A25198" w:rsidRPr="003C3ADA" w:rsidRDefault="00A25198" w:rsidP="00A25198">
            <w:pPr>
              <w:spacing w:line="263" w:lineRule="exact"/>
              <w:ind w:leftChars="-5" w:left="-10" w:rightChars="54" w:right="113"/>
              <w:jc w:val="center"/>
              <w:rPr>
                <w:rFonts w:asciiTheme="minorEastAsia" w:eastAsiaTheme="minorEastAsia" w:hAnsiTheme="minorEastAsia" w:hint="default"/>
                <w:color w:val="auto"/>
                <w:sz w:val="20"/>
              </w:rPr>
            </w:pPr>
          </w:p>
        </w:tc>
        <w:tc>
          <w:tcPr>
            <w:tcW w:w="425" w:type="dxa"/>
            <w:tcBorders>
              <w:top w:val="single" w:sz="4" w:space="0" w:color="000000" w:themeColor="text1"/>
            </w:tcBorders>
            <w:noWrap/>
            <w:vAlign w:val="center"/>
          </w:tcPr>
          <w:p w:rsidR="00A25198" w:rsidRPr="00C5573A" w:rsidRDefault="00A25198" w:rsidP="00A25198">
            <w:pPr>
              <w:spacing w:line="263" w:lineRule="exact"/>
              <w:jc w:val="center"/>
              <w:rPr>
                <w:rFonts w:asciiTheme="minorEastAsia" w:eastAsiaTheme="minorEastAsia" w:hAnsiTheme="minorEastAsia" w:hint="default"/>
                <w:color w:val="000000" w:themeColor="text1"/>
                <w:sz w:val="20"/>
              </w:rPr>
            </w:pPr>
            <w:r w:rsidRPr="00C5573A">
              <w:rPr>
                <w:rFonts w:asciiTheme="minorEastAsia" w:eastAsiaTheme="minorEastAsia" w:hAnsiTheme="minorEastAsia"/>
                <w:color w:val="000000" w:themeColor="text1"/>
                <w:sz w:val="20"/>
              </w:rPr>
              <w:t>15</w:t>
            </w:r>
          </w:p>
        </w:tc>
        <w:tc>
          <w:tcPr>
            <w:tcW w:w="426" w:type="dxa"/>
            <w:tcBorders>
              <w:top w:val="single" w:sz="4" w:space="0" w:color="000000" w:themeColor="text1"/>
            </w:tcBorders>
            <w:vAlign w:val="center"/>
          </w:tcPr>
          <w:p w:rsidR="00A25198" w:rsidRPr="00C5573A" w:rsidRDefault="00A25198" w:rsidP="00A25198">
            <w:pPr>
              <w:spacing w:line="263" w:lineRule="exact"/>
              <w:jc w:val="center"/>
              <w:rPr>
                <w:rFonts w:asciiTheme="minorEastAsia" w:eastAsiaTheme="minorEastAsia" w:hAnsiTheme="minorEastAsia" w:hint="default"/>
                <w:color w:val="000000" w:themeColor="text1"/>
                <w:sz w:val="20"/>
              </w:rPr>
            </w:pPr>
          </w:p>
        </w:tc>
        <w:tc>
          <w:tcPr>
            <w:tcW w:w="1871" w:type="dxa"/>
            <w:gridSpan w:val="2"/>
            <w:tcBorders>
              <w:top w:val="single" w:sz="4" w:space="0" w:color="000000" w:themeColor="text1"/>
            </w:tcBorders>
            <w:vAlign w:val="center"/>
          </w:tcPr>
          <w:p w:rsidR="00A25198" w:rsidRPr="00C5573A" w:rsidRDefault="00A25198" w:rsidP="00A25198">
            <w:pPr>
              <w:spacing w:line="276" w:lineRule="auto"/>
              <w:rPr>
                <w:rFonts w:asciiTheme="minorEastAsia" w:eastAsiaTheme="minorEastAsia" w:hAnsiTheme="minorEastAsia" w:hint="default"/>
                <w:color w:val="000000" w:themeColor="text1"/>
                <w:sz w:val="20"/>
              </w:rPr>
            </w:pPr>
            <w:r w:rsidRPr="00C5573A">
              <w:rPr>
                <w:rFonts w:asciiTheme="minorEastAsia" w:eastAsiaTheme="minorEastAsia" w:hAnsiTheme="minorEastAsia"/>
                <w:color w:val="000000" w:themeColor="text1"/>
                <w:sz w:val="20"/>
              </w:rPr>
              <w:t xml:space="preserve">認定ＮＰＯ法人化への支援  </w:t>
            </w:r>
          </w:p>
        </w:tc>
        <w:tc>
          <w:tcPr>
            <w:tcW w:w="5613" w:type="dxa"/>
            <w:tcBorders>
              <w:top w:val="single" w:sz="4" w:space="0" w:color="000000" w:themeColor="text1"/>
              <w:bottom w:val="single" w:sz="4" w:space="0" w:color="auto"/>
            </w:tcBorders>
          </w:tcPr>
          <w:p w:rsidR="00A25198" w:rsidRPr="00C5573A" w:rsidRDefault="00A25198" w:rsidP="00A25198">
            <w:pPr>
              <w:spacing w:line="276" w:lineRule="auto"/>
              <w:ind w:firstLineChars="100" w:firstLine="200"/>
              <w:rPr>
                <w:rFonts w:asciiTheme="minorEastAsia" w:eastAsiaTheme="minorEastAsia" w:hAnsiTheme="minorEastAsia" w:hint="default"/>
                <w:color w:val="000000" w:themeColor="text1"/>
                <w:sz w:val="20"/>
              </w:rPr>
            </w:pPr>
            <w:r w:rsidRPr="00C5573A">
              <w:rPr>
                <w:rFonts w:asciiTheme="minorEastAsia" w:eastAsiaTheme="minorEastAsia" w:hAnsiTheme="minorEastAsia"/>
                <w:color w:val="000000" w:themeColor="text1"/>
                <w:sz w:val="20"/>
              </w:rPr>
              <w:t>認定を目指す法人を対象に研修会を開催するとともに、認定要件である寄附の収集に関する研修を実施します。</w:t>
            </w:r>
          </w:p>
        </w:tc>
        <w:tc>
          <w:tcPr>
            <w:tcW w:w="1275" w:type="dxa"/>
            <w:tcBorders>
              <w:top w:val="single" w:sz="4" w:space="0" w:color="000000" w:themeColor="text1"/>
            </w:tcBorders>
            <w:vAlign w:val="center"/>
          </w:tcPr>
          <w:p w:rsidR="00A25198" w:rsidRPr="00C5573A" w:rsidRDefault="00A25198" w:rsidP="00E9216D">
            <w:pPr>
              <w:jc w:val="center"/>
              <w:rPr>
                <w:rFonts w:ascii="ＭＳ Ｐゴシック" w:eastAsia="ＭＳ Ｐゴシック" w:hAnsi="ＭＳ Ｐゴシック" w:cs="ＭＳ Ｐゴシック" w:hint="default"/>
                <w:color w:val="000000" w:themeColor="text1"/>
                <w:sz w:val="20"/>
              </w:rPr>
            </w:pPr>
            <w:r w:rsidRPr="00C5573A">
              <w:rPr>
                <w:color w:val="000000" w:themeColor="text1"/>
                <w:sz w:val="20"/>
              </w:rPr>
              <w:t>受講者数</w:t>
            </w:r>
          </w:p>
        </w:tc>
      </w:tr>
      <w:tr w:rsidR="003C3ADA" w:rsidRPr="00C5573A" w:rsidTr="00952420">
        <w:trPr>
          <w:trHeight w:val="430"/>
        </w:trPr>
        <w:tc>
          <w:tcPr>
            <w:tcW w:w="596" w:type="dxa"/>
            <w:vMerge/>
          </w:tcPr>
          <w:p w:rsidR="00A25198" w:rsidRPr="003C3ADA" w:rsidRDefault="00A25198" w:rsidP="00A25198">
            <w:pPr>
              <w:spacing w:line="263" w:lineRule="exact"/>
              <w:ind w:leftChars="-5" w:left="-10" w:rightChars="54" w:right="113"/>
              <w:jc w:val="center"/>
              <w:rPr>
                <w:rFonts w:asciiTheme="minorEastAsia" w:eastAsiaTheme="minorEastAsia" w:hAnsiTheme="minorEastAsia" w:hint="default"/>
                <w:color w:val="auto"/>
                <w:sz w:val="20"/>
              </w:rPr>
            </w:pPr>
          </w:p>
        </w:tc>
        <w:tc>
          <w:tcPr>
            <w:tcW w:w="425" w:type="dxa"/>
            <w:tcBorders>
              <w:bottom w:val="single" w:sz="4" w:space="0" w:color="000000" w:themeColor="text1"/>
            </w:tcBorders>
            <w:noWrap/>
            <w:vAlign w:val="center"/>
          </w:tcPr>
          <w:p w:rsidR="00A25198" w:rsidRPr="00C5573A" w:rsidRDefault="00A25198" w:rsidP="00A25198">
            <w:pPr>
              <w:spacing w:line="263" w:lineRule="exact"/>
              <w:jc w:val="center"/>
              <w:rPr>
                <w:rFonts w:asciiTheme="minorEastAsia" w:eastAsiaTheme="minorEastAsia" w:hAnsiTheme="minorEastAsia" w:hint="default"/>
                <w:color w:val="000000" w:themeColor="text1"/>
                <w:sz w:val="20"/>
              </w:rPr>
            </w:pPr>
            <w:r w:rsidRPr="00C5573A">
              <w:rPr>
                <w:rFonts w:asciiTheme="minorEastAsia" w:eastAsiaTheme="minorEastAsia" w:hAnsiTheme="minorEastAsia"/>
                <w:color w:val="000000" w:themeColor="text1"/>
                <w:sz w:val="20"/>
              </w:rPr>
              <w:t>16</w:t>
            </w:r>
          </w:p>
        </w:tc>
        <w:tc>
          <w:tcPr>
            <w:tcW w:w="426" w:type="dxa"/>
            <w:tcBorders>
              <w:bottom w:val="single" w:sz="4" w:space="0" w:color="000000" w:themeColor="text1"/>
            </w:tcBorders>
            <w:vAlign w:val="center"/>
          </w:tcPr>
          <w:p w:rsidR="00A25198" w:rsidRPr="00C5573A" w:rsidRDefault="00A25198" w:rsidP="00A25198">
            <w:pPr>
              <w:spacing w:line="263" w:lineRule="exact"/>
              <w:jc w:val="center"/>
              <w:rPr>
                <w:rFonts w:asciiTheme="minorEastAsia" w:eastAsiaTheme="minorEastAsia" w:hAnsiTheme="minorEastAsia" w:hint="default"/>
                <w:color w:val="000000" w:themeColor="text1"/>
                <w:sz w:val="20"/>
              </w:rPr>
            </w:pPr>
            <w:r w:rsidRPr="00C5573A">
              <w:rPr>
                <w:rFonts w:asciiTheme="minorEastAsia" w:eastAsiaTheme="minorEastAsia" w:hAnsiTheme="minorEastAsia"/>
                <w:color w:val="000000" w:themeColor="text1"/>
                <w:sz w:val="20"/>
              </w:rPr>
              <w:t>○</w:t>
            </w:r>
          </w:p>
        </w:tc>
        <w:tc>
          <w:tcPr>
            <w:tcW w:w="1871" w:type="dxa"/>
            <w:gridSpan w:val="2"/>
            <w:tcBorders>
              <w:bottom w:val="single" w:sz="4" w:space="0" w:color="000000" w:themeColor="text1"/>
            </w:tcBorders>
            <w:vAlign w:val="center"/>
          </w:tcPr>
          <w:p w:rsidR="00A25198" w:rsidRPr="00C5573A" w:rsidRDefault="00A25198" w:rsidP="00A25198">
            <w:pPr>
              <w:spacing w:line="276" w:lineRule="auto"/>
              <w:rPr>
                <w:rFonts w:asciiTheme="minorEastAsia" w:eastAsiaTheme="minorEastAsia" w:hAnsiTheme="minorEastAsia" w:hint="default"/>
                <w:color w:val="000000" w:themeColor="text1"/>
                <w:sz w:val="20"/>
              </w:rPr>
            </w:pPr>
            <w:r w:rsidRPr="00C5573A">
              <w:rPr>
                <w:rFonts w:asciiTheme="minorEastAsia" w:eastAsiaTheme="minorEastAsia" w:hAnsiTheme="minorEastAsia"/>
                <w:color w:val="000000" w:themeColor="text1"/>
                <w:sz w:val="20"/>
              </w:rPr>
              <w:t>ＮＰＯのネットワーク形成</w:t>
            </w:r>
          </w:p>
        </w:tc>
        <w:tc>
          <w:tcPr>
            <w:tcW w:w="5613" w:type="dxa"/>
            <w:tcBorders>
              <w:bottom w:val="single" w:sz="4" w:space="0" w:color="000000" w:themeColor="text1"/>
            </w:tcBorders>
          </w:tcPr>
          <w:p w:rsidR="00A25198" w:rsidRPr="00C5573A" w:rsidRDefault="00A25198" w:rsidP="00A25198">
            <w:pPr>
              <w:spacing w:line="276" w:lineRule="auto"/>
              <w:ind w:firstLineChars="50" w:firstLine="100"/>
              <w:rPr>
                <w:rFonts w:asciiTheme="minorEastAsia" w:eastAsiaTheme="minorEastAsia" w:hAnsiTheme="minorEastAsia" w:hint="default"/>
                <w:color w:val="000000" w:themeColor="text1"/>
                <w:sz w:val="20"/>
              </w:rPr>
            </w:pPr>
            <w:r w:rsidRPr="00C5573A">
              <w:rPr>
                <w:rFonts w:asciiTheme="minorEastAsia" w:eastAsiaTheme="minorEastAsia" w:hAnsiTheme="minorEastAsia"/>
                <w:color w:val="000000" w:themeColor="text1"/>
                <w:sz w:val="20"/>
              </w:rPr>
              <w:t xml:space="preserve">ＮＰＯが相互に連携した多様な活動を推進するため、ネットワーク形成を推進します。　</w:t>
            </w:r>
          </w:p>
        </w:tc>
        <w:tc>
          <w:tcPr>
            <w:tcW w:w="1275" w:type="dxa"/>
            <w:tcBorders>
              <w:bottom w:val="single" w:sz="4" w:space="0" w:color="000000" w:themeColor="text1"/>
            </w:tcBorders>
            <w:vAlign w:val="center"/>
          </w:tcPr>
          <w:p w:rsidR="00A25198" w:rsidRPr="00C5573A" w:rsidRDefault="00A25198" w:rsidP="00E9216D">
            <w:pPr>
              <w:jc w:val="center"/>
              <w:rPr>
                <w:rFonts w:ascii="ＭＳ Ｐゴシック" w:eastAsia="ＭＳ Ｐゴシック" w:hAnsi="ＭＳ Ｐゴシック" w:cs="ＭＳ Ｐゴシック" w:hint="default"/>
                <w:color w:val="000000" w:themeColor="text1"/>
                <w:sz w:val="20"/>
              </w:rPr>
            </w:pPr>
            <w:r w:rsidRPr="00C5573A">
              <w:rPr>
                <w:color w:val="000000" w:themeColor="text1"/>
                <w:sz w:val="20"/>
              </w:rPr>
              <w:t>参加団体数</w:t>
            </w:r>
          </w:p>
        </w:tc>
      </w:tr>
      <w:tr w:rsidR="003C3ADA" w:rsidRPr="00C5573A" w:rsidTr="00952420">
        <w:trPr>
          <w:trHeight w:val="1004"/>
        </w:trPr>
        <w:tc>
          <w:tcPr>
            <w:tcW w:w="596" w:type="dxa"/>
            <w:vMerge/>
            <w:tcBorders>
              <w:right w:val="single" w:sz="4" w:space="0" w:color="000000" w:themeColor="text1"/>
            </w:tcBorders>
            <w:textDirection w:val="tbRlV"/>
          </w:tcPr>
          <w:p w:rsidR="00A25198" w:rsidRPr="003C3ADA" w:rsidRDefault="00A25198" w:rsidP="00A25198">
            <w:pPr>
              <w:spacing w:line="263" w:lineRule="exact"/>
              <w:ind w:leftChars="-5" w:left="-10" w:rightChars="54" w:right="113"/>
              <w:jc w:val="center"/>
              <w:rPr>
                <w:rFonts w:asciiTheme="minorEastAsia" w:eastAsiaTheme="minorEastAsia" w:hAnsiTheme="minorEastAsia" w:hint="default"/>
                <w:color w:val="auto"/>
                <w:sz w:val="20"/>
              </w:rPr>
            </w:pPr>
          </w:p>
        </w:tc>
        <w:tc>
          <w:tcPr>
            <w:tcW w:w="425" w:type="dxa"/>
            <w:vMerge w:val="restart"/>
            <w:tcBorders>
              <w:top w:val="single" w:sz="4" w:space="0" w:color="000000" w:themeColor="text1"/>
              <w:left w:val="single" w:sz="4" w:space="0" w:color="000000" w:themeColor="text1"/>
              <w:bottom w:val="single" w:sz="12" w:space="0" w:color="FF0000"/>
              <w:right w:val="single" w:sz="4" w:space="0" w:color="000000" w:themeColor="text1"/>
            </w:tcBorders>
            <w:noWrap/>
            <w:vAlign w:val="center"/>
            <w:hideMark/>
          </w:tcPr>
          <w:p w:rsidR="00A25198" w:rsidRPr="00C5573A" w:rsidRDefault="00A25198" w:rsidP="00A25198">
            <w:pPr>
              <w:spacing w:line="263" w:lineRule="exact"/>
              <w:jc w:val="center"/>
              <w:rPr>
                <w:rFonts w:asciiTheme="minorEastAsia" w:eastAsiaTheme="minorEastAsia" w:hAnsiTheme="minorEastAsia" w:hint="default"/>
                <w:color w:val="000000" w:themeColor="text1"/>
                <w:sz w:val="20"/>
              </w:rPr>
            </w:pPr>
            <w:r w:rsidRPr="00C5573A">
              <w:rPr>
                <w:rFonts w:asciiTheme="minorEastAsia" w:eastAsiaTheme="minorEastAsia" w:hAnsiTheme="minorEastAsia"/>
                <w:color w:val="000000" w:themeColor="text1"/>
                <w:sz w:val="20"/>
              </w:rPr>
              <w:t>17</w:t>
            </w:r>
          </w:p>
        </w:tc>
        <w:tc>
          <w:tcPr>
            <w:tcW w:w="426" w:type="dxa"/>
            <w:vMerge w:val="restart"/>
            <w:tcBorders>
              <w:top w:val="single" w:sz="4" w:space="0" w:color="000000" w:themeColor="text1"/>
              <w:left w:val="single" w:sz="4" w:space="0" w:color="000000" w:themeColor="text1"/>
              <w:bottom w:val="single" w:sz="12" w:space="0" w:color="FF0000"/>
              <w:right w:val="single" w:sz="4" w:space="0" w:color="000000" w:themeColor="text1"/>
            </w:tcBorders>
            <w:vAlign w:val="center"/>
          </w:tcPr>
          <w:p w:rsidR="00A25198" w:rsidRPr="00C5573A" w:rsidRDefault="00A25198" w:rsidP="00A25198">
            <w:pPr>
              <w:spacing w:line="263" w:lineRule="exact"/>
              <w:jc w:val="center"/>
              <w:rPr>
                <w:rFonts w:asciiTheme="minorEastAsia" w:eastAsiaTheme="minorEastAsia" w:hAnsiTheme="minorEastAsia" w:hint="default"/>
                <w:color w:val="000000" w:themeColor="text1"/>
                <w:sz w:val="20"/>
              </w:rPr>
            </w:pPr>
            <w:r w:rsidRPr="00C5573A">
              <w:rPr>
                <w:rFonts w:asciiTheme="minorEastAsia" w:eastAsiaTheme="minorEastAsia" w:hAnsiTheme="minorEastAsia"/>
                <w:color w:val="000000" w:themeColor="text1"/>
                <w:sz w:val="20"/>
              </w:rPr>
              <w:t>○</w:t>
            </w:r>
          </w:p>
        </w:tc>
        <w:tc>
          <w:tcPr>
            <w:tcW w:w="1871" w:type="dxa"/>
            <w:gridSpan w:val="2"/>
            <w:vMerge w:val="restart"/>
            <w:tcBorders>
              <w:top w:val="single" w:sz="4" w:space="0" w:color="000000" w:themeColor="text1"/>
              <w:left w:val="single" w:sz="4" w:space="0" w:color="000000" w:themeColor="text1"/>
              <w:bottom w:val="single" w:sz="12" w:space="0" w:color="FF0000"/>
              <w:right w:val="single" w:sz="4" w:space="0" w:color="000000" w:themeColor="text1"/>
            </w:tcBorders>
            <w:vAlign w:val="center"/>
            <w:hideMark/>
          </w:tcPr>
          <w:p w:rsidR="00A25198" w:rsidRPr="00C5573A" w:rsidRDefault="00A25198" w:rsidP="00AF09A0">
            <w:pPr>
              <w:spacing w:line="276" w:lineRule="auto"/>
              <w:rPr>
                <w:rFonts w:asciiTheme="minorEastAsia" w:eastAsiaTheme="minorEastAsia" w:hAnsiTheme="minorEastAsia" w:hint="default"/>
                <w:color w:val="000000" w:themeColor="text1"/>
                <w:sz w:val="20"/>
              </w:rPr>
            </w:pPr>
            <w:r w:rsidRPr="00C5573A">
              <w:rPr>
                <w:rFonts w:asciiTheme="minorEastAsia" w:eastAsiaTheme="minorEastAsia" w:hAnsiTheme="minorEastAsia"/>
                <w:color w:val="000000" w:themeColor="text1"/>
                <w:sz w:val="20"/>
              </w:rPr>
              <w:t>しまね社会貢献基金制度の充実</w:t>
            </w:r>
          </w:p>
        </w:tc>
        <w:tc>
          <w:tcPr>
            <w:tcW w:w="5613" w:type="dxa"/>
            <w:tcBorders>
              <w:top w:val="single" w:sz="4" w:space="0" w:color="000000" w:themeColor="text1"/>
              <w:left w:val="single" w:sz="4" w:space="0" w:color="000000" w:themeColor="text1"/>
              <w:bottom w:val="dashed" w:sz="4" w:space="0" w:color="auto"/>
              <w:right w:val="single" w:sz="4" w:space="0" w:color="000000" w:themeColor="text1"/>
            </w:tcBorders>
            <w:hideMark/>
          </w:tcPr>
          <w:p w:rsidR="00A25198" w:rsidRPr="00C5573A" w:rsidRDefault="00A25198" w:rsidP="00A25198">
            <w:pPr>
              <w:spacing w:line="276" w:lineRule="auto"/>
              <w:rPr>
                <w:rFonts w:asciiTheme="minorEastAsia" w:eastAsiaTheme="minorEastAsia" w:hAnsiTheme="minorEastAsia" w:hint="default"/>
                <w:color w:val="000000" w:themeColor="text1"/>
                <w:sz w:val="20"/>
              </w:rPr>
            </w:pPr>
            <w:r w:rsidRPr="00C5573A">
              <w:rPr>
                <w:rFonts w:asciiTheme="minorEastAsia" w:eastAsiaTheme="minorEastAsia" w:hAnsiTheme="minorEastAsia"/>
                <w:color w:val="000000" w:themeColor="text1"/>
                <w:sz w:val="20"/>
              </w:rPr>
              <w:t>＜しまね社会貢献基金：寄附者設定テーマ事業＞</w:t>
            </w:r>
          </w:p>
          <w:p w:rsidR="00A25198" w:rsidRPr="00C5573A" w:rsidRDefault="00A25198" w:rsidP="00A25198">
            <w:pPr>
              <w:spacing w:line="276" w:lineRule="auto"/>
              <w:ind w:firstLineChars="100" w:firstLine="200"/>
              <w:rPr>
                <w:rFonts w:asciiTheme="minorEastAsia" w:eastAsiaTheme="minorEastAsia" w:hAnsiTheme="minorEastAsia" w:hint="default"/>
                <w:color w:val="000000" w:themeColor="text1"/>
                <w:sz w:val="20"/>
              </w:rPr>
            </w:pPr>
            <w:r w:rsidRPr="00C5573A">
              <w:rPr>
                <w:rFonts w:asciiTheme="minorEastAsia" w:eastAsiaTheme="minorEastAsia" w:hAnsiTheme="minorEastAsia"/>
                <w:color w:val="000000" w:themeColor="text1"/>
                <w:sz w:val="20"/>
              </w:rPr>
              <w:t>県民・企業からのテーマ希望寄附を原資として、ネーミングライツ事業を含めて、基金登録団体が実施する社会貢献活動を支援します。</w:t>
            </w:r>
          </w:p>
        </w:tc>
        <w:tc>
          <w:tcPr>
            <w:tcW w:w="1275" w:type="dxa"/>
            <w:tcBorders>
              <w:top w:val="single" w:sz="4" w:space="0" w:color="000000" w:themeColor="text1"/>
              <w:left w:val="single" w:sz="4" w:space="0" w:color="000000" w:themeColor="text1"/>
              <w:bottom w:val="dashed" w:sz="4" w:space="0" w:color="auto"/>
              <w:right w:val="single" w:sz="4" w:space="0" w:color="000000" w:themeColor="text1"/>
            </w:tcBorders>
            <w:vAlign w:val="center"/>
          </w:tcPr>
          <w:p w:rsidR="00A25198" w:rsidRPr="00C5573A" w:rsidRDefault="00A25198" w:rsidP="00E9216D">
            <w:pPr>
              <w:jc w:val="center"/>
              <w:rPr>
                <w:rFonts w:ascii="ＭＳ Ｐゴシック" w:eastAsia="ＭＳ Ｐゴシック" w:hAnsi="ＭＳ Ｐゴシック" w:cs="ＭＳ Ｐゴシック" w:hint="default"/>
                <w:color w:val="000000" w:themeColor="text1"/>
                <w:sz w:val="20"/>
              </w:rPr>
            </w:pPr>
            <w:r w:rsidRPr="00C5573A">
              <w:rPr>
                <w:color w:val="000000" w:themeColor="text1"/>
                <w:sz w:val="20"/>
              </w:rPr>
              <w:t>助成事業数</w:t>
            </w:r>
          </w:p>
        </w:tc>
      </w:tr>
      <w:tr w:rsidR="003C3ADA" w:rsidRPr="00C5573A" w:rsidTr="00952420">
        <w:trPr>
          <w:trHeight w:val="934"/>
        </w:trPr>
        <w:tc>
          <w:tcPr>
            <w:tcW w:w="596" w:type="dxa"/>
            <w:vMerge/>
            <w:tcBorders>
              <w:right w:val="single" w:sz="4" w:space="0" w:color="000000" w:themeColor="text1"/>
            </w:tcBorders>
          </w:tcPr>
          <w:p w:rsidR="00A25198" w:rsidRPr="003C3ADA" w:rsidRDefault="00A25198" w:rsidP="00A25198">
            <w:pPr>
              <w:spacing w:line="263" w:lineRule="exact"/>
              <w:ind w:leftChars="-5" w:left="-10" w:rightChars="54" w:right="113"/>
              <w:jc w:val="center"/>
              <w:rPr>
                <w:rFonts w:asciiTheme="minorEastAsia" w:eastAsiaTheme="minorEastAsia" w:hAnsiTheme="minorEastAsia" w:hint="default"/>
                <w:color w:val="auto"/>
                <w:sz w:val="20"/>
              </w:rPr>
            </w:pPr>
          </w:p>
        </w:tc>
        <w:tc>
          <w:tcPr>
            <w:tcW w:w="425" w:type="dxa"/>
            <w:vMerge/>
            <w:tcBorders>
              <w:left w:val="single" w:sz="4" w:space="0" w:color="000000" w:themeColor="text1"/>
              <w:bottom w:val="single" w:sz="4" w:space="0" w:color="000000" w:themeColor="text1"/>
              <w:right w:val="single" w:sz="4" w:space="0" w:color="000000" w:themeColor="text1"/>
            </w:tcBorders>
            <w:noWrap/>
            <w:vAlign w:val="center"/>
            <w:hideMark/>
          </w:tcPr>
          <w:p w:rsidR="00A25198" w:rsidRPr="00C5573A" w:rsidRDefault="00A25198" w:rsidP="00A25198">
            <w:pPr>
              <w:spacing w:line="263" w:lineRule="exact"/>
              <w:jc w:val="center"/>
              <w:rPr>
                <w:rFonts w:asciiTheme="minorEastAsia" w:eastAsiaTheme="minorEastAsia" w:hAnsiTheme="minorEastAsia" w:hint="default"/>
                <w:color w:val="000000" w:themeColor="text1"/>
                <w:sz w:val="20"/>
              </w:rPr>
            </w:pPr>
          </w:p>
        </w:tc>
        <w:tc>
          <w:tcPr>
            <w:tcW w:w="426" w:type="dxa"/>
            <w:vMerge/>
            <w:tcBorders>
              <w:left w:val="single" w:sz="4" w:space="0" w:color="000000" w:themeColor="text1"/>
              <w:bottom w:val="single" w:sz="4" w:space="0" w:color="000000" w:themeColor="text1"/>
              <w:right w:val="single" w:sz="4" w:space="0" w:color="000000" w:themeColor="text1"/>
            </w:tcBorders>
            <w:vAlign w:val="center"/>
          </w:tcPr>
          <w:p w:rsidR="00A25198" w:rsidRPr="00C5573A" w:rsidRDefault="00A25198" w:rsidP="00A25198">
            <w:pPr>
              <w:spacing w:line="263" w:lineRule="exact"/>
              <w:jc w:val="center"/>
              <w:rPr>
                <w:rFonts w:asciiTheme="minorEastAsia" w:eastAsiaTheme="minorEastAsia" w:hAnsiTheme="minorEastAsia" w:hint="default"/>
                <w:color w:val="000000" w:themeColor="text1"/>
                <w:sz w:val="20"/>
              </w:rPr>
            </w:pPr>
          </w:p>
        </w:tc>
        <w:tc>
          <w:tcPr>
            <w:tcW w:w="1871" w:type="dxa"/>
            <w:gridSpan w:val="2"/>
            <w:vMerge/>
            <w:tcBorders>
              <w:left w:val="single" w:sz="4" w:space="0" w:color="000000" w:themeColor="text1"/>
              <w:bottom w:val="single" w:sz="4" w:space="0" w:color="000000" w:themeColor="text1"/>
              <w:right w:val="single" w:sz="4" w:space="0" w:color="000000" w:themeColor="text1"/>
            </w:tcBorders>
            <w:vAlign w:val="center"/>
            <w:hideMark/>
          </w:tcPr>
          <w:p w:rsidR="00A25198" w:rsidRPr="00C5573A" w:rsidRDefault="00A25198" w:rsidP="00A25198">
            <w:pPr>
              <w:spacing w:line="276" w:lineRule="auto"/>
              <w:rPr>
                <w:rFonts w:asciiTheme="minorEastAsia" w:eastAsiaTheme="minorEastAsia" w:hAnsiTheme="minorEastAsia" w:hint="default"/>
                <w:color w:val="000000" w:themeColor="text1"/>
                <w:sz w:val="20"/>
              </w:rPr>
            </w:pPr>
          </w:p>
        </w:tc>
        <w:tc>
          <w:tcPr>
            <w:tcW w:w="5613" w:type="dxa"/>
            <w:tcBorders>
              <w:top w:val="dashed" w:sz="4" w:space="0" w:color="auto"/>
              <w:left w:val="single" w:sz="4" w:space="0" w:color="000000" w:themeColor="text1"/>
              <w:bottom w:val="single" w:sz="4" w:space="0" w:color="000000" w:themeColor="text1"/>
              <w:right w:val="single" w:sz="4" w:space="0" w:color="000000" w:themeColor="text1"/>
            </w:tcBorders>
            <w:hideMark/>
          </w:tcPr>
          <w:p w:rsidR="00A25198" w:rsidRPr="00C5573A" w:rsidRDefault="00A25198" w:rsidP="00A25198">
            <w:pPr>
              <w:spacing w:line="276" w:lineRule="auto"/>
              <w:rPr>
                <w:rFonts w:asciiTheme="minorEastAsia" w:eastAsiaTheme="minorEastAsia" w:hAnsiTheme="minorEastAsia" w:hint="default"/>
                <w:color w:val="000000" w:themeColor="text1"/>
                <w:sz w:val="20"/>
              </w:rPr>
            </w:pPr>
            <w:r w:rsidRPr="00C5573A">
              <w:rPr>
                <w:rFonts w:asciiTheme="minorEastAsia" w:eastAsiaTheme="minorEastAsia" w:hAnsiTheme="minorEastAsia"/>
                <w:color w:val="000000" w:themeColor="text1"/>
                <w:sz w:val="20"/>
              </w:rPr>
              <w:t>＜しまね社会貢献基金：団体活動支援事業＞</w:t>
            </w:r>
          </w:p>
          <w:p w:rsidR="00A25198" w:rsidRPr="00C5573A" w:rsidRDefault="00A25198" w:rsidP="00A25198">
            <w:pPr>
              <w:spacing w:line="276" w:lineRule="auto"/>
              <w:ind w:firstLineChars="100" w:firstLine="200"/>
              <w:rPr>
                <w:rFonts w:asciiTheme="minorEastAsia" w:eastAsiaTheme="minorEastAsia" w:hAnsiTheme="minorEastAsia" w:hint="default"/>
                <w:color w:val="000000" w:themeColor="text1"/>
                <w:sz w:val="20"/>
              </w:rPr>
            </w:pPr>
            <w:r w:rsidRPr="00C5573A">
              <w:rPr>
                <w:rFonts w:asciiTheme="minorEastAsia" w:eastAsiaTheme="minorEastAsia" w:hAnsiTheme="minorEastAsia"/>
                <w:color w:val="000000" w:themeColor="text1"/>
                <w:sz w:val="20"/>
              </w:rPr>
              <w:t>県民・企業からの団体希望寄附を原資として、基金登録団体が実施する社会貢献活動を支援します。</w:t>
            </w:r>
          </w:p>
        </w:tc>
        <w:tc>
          <w:tcPr>
            <w:tcW w:w="1275" w:type="dxa"/>
            <w:tcBorders>
              <w:top w:val="dashed" w:sz="4" w:space="0" w:color="auto"/>
              <w:left w:val="single" w:sz="4" w:space="0" w:color="000000" w:themeColor="text1"/>
              <w:bottom w:val="single" w:sz="4" w:space="0" w:color="000000" w:themeColor="text1"/>
              <w:right w:val="single" w:sz="4" w:space="0" w:color="000000" w:themeColor="text1"/>
            </w:tcBorders>
            <w:vAlign w:val="center"/>
          </w:tcPr>
          <w:p w:rsidR="00A25198" w:rsidRPr="00C5573A" w:rsidRDefault="00A25198" w:rsidP="00E9216D">
            <w:pPr>
              <w:jc w:val="center"/>
              <w:rPr>
                <w:rFonts w:ascii="ＭＳ Ｐゴシック" w:eastAsia="ＭＳ Ｐゴシック" w:hAnsi="ＭＳ Ｐゴシック" w:cs="ＭＳ Ｐゴシック" w:hint="default"/>
                <w:color w:val="000000" w:themeColor="text1"/>
                <w:sz w:val="20"/>
              </w:rPr>
            </w:pPr>
            <w:r w:rsidRPr="00C5573A">
              <w:rPr>
                <w:color w:val="000000" w:themeColor="text1"/>
                <w:sz w:val="20"/>
              </w:rPr>
              <w:t>助成事業数</w:t>
            </w:r>
          </w:p>
        </w:tc>
      </w:tr>
      <w:tr w:rsidR="003C3ADA" w:rsidRPr="00C5573A" w:rsidTr="00952420">
        <w:trPr>
          <w:trHeight w:val="508"/>
        </w:trPr>
        <w:tc>
          <w:tcPr>
            <w:tcW w:w="596" w:type="dxa"/>
            <w:vMerge/>
          </w:tcPr>
          <w:p w:rsidR="00A25198" w:rsidRPr="003C3ADA" w:rsidRDefault="00A25198" w:rsidP="00A25198">
            <w:pPr>
              <w:spacing w:line="263" w:lineRule="exact"/>
              <w:jc w:val="center"/>
              <w:rPr>
                <w:rFonts w:asciiTheme="minorEastAsia" w:eastAsiaTheme="minorEastAsia" w:hAnsiTheme="minorEastAsia" w:hint="default"/>
                <w:color w:val="auto"/>
                <w:sz w:val="20"/>
              </w:rPr>
            </w:pPr>
          </w:p>
        </w:tc>
        <w:tc>
          <w:tcPr>
            <w:tcW w:w="425" w:type="dxa"/>
            <w:tcBorders>
              <w:top w:val="single" w:sz="4" w:space="0" w:color="000000" w:themeColor="text1"/>
            </w:tcBorders>
            <w:noWrap/>
            <w:vAlign w:val="center"/>
            <w:hideMark/>
          </w:tcPr>
          <w:p w:rsidR="00A25198" w:rsidRPr="00C5573A" w:rsidRDefault="00A25198" w:rsidP="00A25198">
            <w:pPr>
              <w:spacing w:line="263" w:lineRule="exact"/>
              <w:jc w:val="center"/>
              <w:rPr>
                <w:rFonts w:asciiTheme="minorEastAsia" w:eastAsiaTheme="minorEastAsia" w:hAnsiTheme="minorEastAsia" w:hint="default"/>
                <w:color w:val="000000" w:themeColor="text1"/>
                <w:sz w:val="20"/>
              </w:rPr>
            </w:pPr>
            <w:r w:rsidRPr="00C5573A">
              <w:rPr>
                <w:rFonts w:asciiTheme="minorEastAsia" w:eastAsiaTheme="minorEastAsia" w:hAnsiTheme="minorEastAsia"/>
                <w:color w:val="000000" w:themeColor="text1"/>
                <w:sz w:val="20"/>
              </w:rPr>
              <w:t>18</w:t>
            </w:r>
          </w:p>
        </w:tc>
        <w:tc>
          <w:tcPr>
            <w:tcW w:w="426" w:type="dxa"/>
            <w:tcBorders>
              <w:top w:val="single" w:sz="4" w:space="0" w:color="000000" w:themeColor="text1"/>
            </w:tcBorders>
            <w:vAlign w:val="center"/>
          </w:tcPr>
          <w:p w:rsidR="00A25198" w:rsidRPr="00C5573A" w:rsidRDefault="00A25198" w:rsidP="00A25198">
            <w:pPr>
              <w:spacing w:line="263" w:lineRule="exact"/>
              <w:jc w:val="center"/>
              <w:rPr>
                <w:rFonts w:asciiTheme="minorEastAsia" w:eastAsiaTheme="minorEastAsia" w:hAnsiTheme="minorEastAsia" w:hint="default"/>
                <w:color w:val="000000" w:themeColor="text1"/>
                <w:sz w:val="20"/>
              </w:rPr>
            </w:pPr>
          </w:p>
        </w:tc>
        <w:tc>
          <w:tcPr>
            <w:tcW w:w="1871" w:type="dxa"/>
            <w:gridSpan w:val="2"/>
            <w:tcBorders>
              <w:top w:val="single" w:sz="4" w:space="0" w:color="000000" w:themeColor="text1"/>
              <w:bottom w:val="single" w:sz="4" w:space="0" w:color="auto"/>
            </w:tcBorders>
            <w:vAlign w:val="center"/>
            <w:hideMark/>
          </w:tcPr>
          <w:p w:rsidR="00A25198" w:rsidRPr="00C5573A" w:rsidRDefault="00A25198" w:rsidP="00A25198">
            <w:pPr>
              <w:spacing w:line="276" w:lineRule="auto"/>
              <w:rPr>
                <w:rFonts w:asciiTheme="minorEastAsia" w:eastAsiaTheme="minorEastAsia" w:hAnsiTheme="minorEastAsia" w:hint="default"/>
                <w:color w:val="000000" w:themeColor="text1"/>
                <w:sz w:val="20"/>
              </w:rPr>
            </w:pPr>
            <w:r w:rsidRPr="00C5573A">
              <w:rPr>
                <w:rFonts w:asciiTheme="minorEastAsia" w:eastAsiaTheme="minorEastAsia" w:hAnsiTheme="minorEastAsia"/>
                <w:color w:val="000000" w:themeColor="text1"/>
                <w:sz w:val="20"/>
              </w:rPr>
              <w:t>ＮＰＯ法人への低利融資</w:t>
            </w:r>
          </w:p>
        </w:tc>
        <w:tc>
          <w:tcPr>
            <w:tcW w:w="5613" w:type="dxa"/>
            <w:tcBorders>
              <w:top w:val="single" w:sz="4" w:space="0" w:color="000000" w:themeColor="text1"/>
              <w:bottom w:val="single" w:sz="4" w:space="0" w:color="auto"/>
            </w:tcBorders>
            <w:hideMark/>
          </w:tcPr>
          <w:p w:rsidR="00A25198" w:rsidRPr="00C5573A" w:rsidRDefault="00A25198" w:rsidP="00A25198">
            <w:pPr>
              <w:spacing w:line="276" w:lineRule="auto"/>
              <w:ind w:firstLineChars="100" w:firstLine="200"/>
              <w:rPr>
                <w:rFonts w:asciiTheme="minorEastAsia" w:eastAsiaTheme="minorEastAsia" w:hAnsiTheme="minorEastAsia" w:hint="default"/>
                <w:color w:val="000000" w:themeColor="text1"/>
                <w:sz w:val="20"/>
              </w:rPr>
            </w:pPr>
            <w:r w:rsidRPr="00C5573A">
              <w:rPr>
                <w:rFonts w:asciiTheme="minorEastAsia" w:eastAsiaTheme="minorEastAsia" w:hAnsiTheme="minorEastAsia"/>
                <w:color w:val="000000" w:themeColor="text1"/>
                <w:sz w:val="20"/>
              </w:rPr>
              <w:t>県から金融機関へ資金を預託する方式の低利融資制度により、ＮＰＯ法人の資金調達を支援します。</w:t>
            </w:r>
          </w:p>
        </w:tc>
        <w:tc>
          <w:tcPr>
            <w:tcW w:w="1275" w:type="dxa"/>
            <w:tcBorders>
              <w:top w:val="single" w:sz="4" w:space="0" w:color="000000" w:themeColor="text1"/>
            </w:tcBorders>
            <w:vAlign w:val="center"/>
          </w:tcPr>
          <w:p w:rsidR="00A25198" w:rsidRPr="00C5573A" w:rsidRDefault="00A25198" w:rsidP="00E9216D">
            <w:pPr>
              <w:jc w:val="center"/>
              <w:rPr>
                <w:rFonts w:ascii="ＭＳ Ｐゴシック" w:eastAsia="ＭＳ Ｐゴシック" w:hAnsi="ＭＳ Ｐゴシック" w:cs="ＭＳ Ｐゴシック" w:hint="default"/>
                <w:color w:val="000000" w:themeColor="text1"/>
                <w:sz w:val="20"/>
              </w:rPr>
            </w:pPr>
            <w:r w:rsidRPr="00C5573A">
              <w:rPr>
                <w:color w:val="000000" w:themeColor="text1"/>
                <w:sz w:val="20"/>
              </w:rPr>
              <w:t>融資件数</w:t>
            </w:r>
          </w:p>
        </w:tc>
      </w:tr>
      <w:tr w:rsidR="003C3ADA" w:rsidRPr="00C5573A" w:rsidTr="00197F5D">
        <w:trPr>
          <w:trHeight w:val="435"/>
        </w:trPr>
        <w:tc>
          <w:tcPr>
            <w:tcW w:w="596" w:type="dxa"/>
            <w:vMerge/>
          </w:tcPr>
          <w:p w:rsidR="00A25198" w:rsidRPr="003C3ADA" w:rsidRDefault="00A25198" w:rsidP="00A25198">
            <w:pPr>
              <w:spacing w:line="263" w:lineRule="exact"/>
              <w:jc w:val="center"/>
              <w:rPr>
                <w:rFonts w:asciiTheme="minorEastAsia" w:eastAsiaTheme="minorEastAsia" w:hAnsiTheme="minorEastAsia" w:hint="default"/>
                <w:color w:val="auto"/>
                <w:sz w:val="20"/>
              </w:rPr>
            </w:pPr>
          </w:p>
        </w:tc>
        <w:tc>
          <w:tcPr>
            <w:tcW w:w="425" w:type="dxa"/>
            <w:vMerge w:val="restart"/>
            <w:noWrap/>
            <w:vAlign w:val="center"/>
            <w:hideMark/>
          </w:tcPr>
          <w:p w:rsidR="00A25198" w:rsidRPr="00C5573A" w:rsidRDefault="00A25198" w:rsidP="00A25198">
            <w:pPr>
              <w:spacing w:line="263" w:lineRule="exact"/>
              <w:jc w:val="center"/>
              <w:rPr>
                <w:rFonts w:asciiTheme="minorEastAsia" w:eastAsiaTheme="minorEastAsia" w:hAnsiTheme="minorEastAsia" w:hint="default"/>
                <w:color w:val="000000" w:themeColor="text1"/>
                <w:sz w:val="20"/>
              </w:rPr>
            </w:pPr>
            <w:r w:rsidRPr="00C5573A">
              <w:rPr>
                <w:rFonts w:asciiTheme="minorEastAsia" w:eastAsiaTheme="minorEastAsia" w:hAnsiTheme="minorEastAsia"/>
                <w:color w:val="000000" w:themeColor="text1"/>
                <w:sz w:val="20"/>
              </w:rPr>
              <w:t>19</w:t>
            </w:r>
          </w:p>
        </w:tc>
        <w:tc>
          <w:tcPr>
            <w:tcW w:w="426" w:type="dxa"/>
            <w:vMerge w:val="restart"/>
            <w:vAlign w:val="center"/>
          </w:tcPr>
          <w:p w:rsidR="00A25198" w:rsidRPr="00C5573A" w:rsidRDefault="00A25198" w:rsidP="00A25198">
            <w:pPr>
              <w:spacing w:line="263" w:lineRule="exact"/>
              <w:jc w:val="center"/>
              <w:rPr>
                <w:rFonts w:asciiTheme="minorEastAsia" w:eastAsiaTheme="minorEastAsia" w:hAnsiTheme="minorEastAsia" w:hint="default"/>
                <w:color w:val="000000" w:themeColor="text1"/>
                <w:sz w:val="20"/>
              </w:rPr>
            </w:pPr>
            <w:r w:rsidRPr="00C5573A">
              <w:rPr>
                <w:rFonts w:asciiTheme="minorEastAsia" w:eastAsiaTheme="minorEastAsia" w:hAnsiTheme="minorEastAsia"/>
                <w:color w:val="000000" w:themeColor="text1"/>
                <w:sz w:val="20"/>
              </w:rPr>
              <w:t>○</w:t>
            </w:r>
          </w:p>
        </w:tc>
        <w:tc>
          <w:tcPr>
            <w:tcW w:w="1871" w:type="dxa"/>
            <w:gridSpan w:val="2"/>
            <w:tcBorders>
              <w:bottom w:val="nil"/>
            </w:tcBorders>
            <w:vAlign w:val="center"/>
            <w:hideMark/>
          </w:tcPr>
          <w:p w:rsidR="00A25198" w:rsidRPr="00C5573A" w:rsidRDefault="00A25198" w:rsidP="00A25198">
            <w:pPr>
              <w:spacing w:line="276" w:lineRule="auto"/>
              <w:rPr>
                <w:rFonts w:asciiTheme="minorEastAsia" w:eastAsiaTheme="minorEastAsia" w:hAnsiTheme="minorEastAsia" w:hint="default"/>
                <w:color w:val="000000" w:themeColor="text1"/>
                <w:sz w:val="20"/>
              </w:rPr>
            </w:pPr>
            <w:r w:rsidRPr="00C5573A">
              <w:rPr>
                <w:rFonts w:asciiTheme="minorEastAsia" w:eastAsiaTheme="minorEastAsia" w:hAnsiTheme="minorEastAsia"/>
                <w:color w:val="000000" w:themeColor="text1"/>
                <w:sz w:val="20"/>
              </w:rPr>
              <w:t>県各所属の助成制度による支援</w:t>
            </w:r>
          </w:p>
        </w:tc>
        <w:tc>
          <w:tcPr>
            <w:tcW w:w="5613" w:type="dxa"/>
            <w:tcBorders>
              <w:bottom w:val="dashed" w:sz="4" w:space="0" w:color="auto"/>
            </w:tcBorders>
            <w:hideMark/>
          </w:tcPr>
          <w:p w:rsidR="00A25198" w:rsidRPr="00C5573A" w:rsidRDefault="00A25198" w:rsidP="00A25198">
            <w:pPr>
              <w:spacing w:line="276" w:lineRule="auto"/>
              <w:ind w:firstLineChars="100" w:firstLine="200"/>
              <w:rPr>
                <w:rFonts w:asciiTheme="minorEastAsia" w:eastAsiaTheme="minorEastAsia" w:hAnsiTheme="minorEastAsia" w:hint="default"/>
                <w:color w:val="000000" w:themeColor="text1"/>
                <w:sz w:val="20"/>
              </w:rPr>
            </w:pPr>
            <w:r w:rsidRPr="00C5573A">
              <w:rPr>
                <w:rFonts w:asciiTheme="minorEastAsia" w:eastAsiaTheme="minorEastAsia" w:hAnsiTheme="minorEastAsia"/>
                <w:color w:val="000000" w:themeColor="text1"/>
                <w:sz w:val="20"/>
              </w:rPr>
              <w:t>県各所属の助成制度により、ＮＰＯの活動を支援します。</w:t>
            </w:r>
          </w:p>
        </w:tc>
        <w:tc>
          <w:tcPr>
            <w:tcW w:w="1275" w:type="dxa"/>
            <w:vMerge w:val="restart"/>
            <w:vAlign w:val="center"/>
          </w:tcPr>
          <w:p w:rsidR="00A25198" w:rsidRPr="00C5573A" w:rsidRDefault="00A25198" w:rsidP="00E9216D">
            <w:pPr>
              <w:jc w:val="center"/>
              <w:rPr>
                <w:rFonts w:ascii="ＭＳ Ｐゴシック" w:eastAsia="ＭＳ Ｐゴシック" w:hAnsi="ＭＳ Ｐゴシック" w:cs="ＭＳ Ｐゴシック" w:hint="default"/>
                <w:color w:val="000000" w:themeColor="text1"/>
                <w:sz w:val="20"/>
              </w:rPr>
            </w:pPr>
            <w:r w:rsidRPr="00C5573A">
              <w:rPr>
                <w:color w:val="000000" w:themeColor="text1"/>
                <w:sz w:val="20"/>
              </w:rPr>
              <w:t>支援事業数</w:t>
            </w:r>
          </w:p>
        </w:tc>
      </w:tr>
      <w:tr w:rsidR="003C3ADA" w:rsidRPr="00C5573A" w:rsidTr="00F84E8E">
        <w:trPr>
          <w:trHeight w:val="539"/>
        </w:trPr>
        <w:tc>
          <w:tcPr>
            <w:tcW w:w="596" w:type="dxa"/>
            <w:vMerge/>
          </w:tcPr>
          <w:p w:rsidR="00A25198" w:rsidRPr="003C3ADA" w:rsidRDefault="00A25198" w:rsidP="00A25198">
            <w:pPr>
              <w:spacing w:line="263" w:lineRule="exact"/>
              <w:jc w:val="center"/>
              <w:rPr>
                <w:rFonts w:asciiTheme="minorEastAsia" w:eastAsiaTheme="minorEastAsia" w:hAnsiTheme="minorEastAsia" w:hint="default"/>
                <w:color w:val="auto"/>
                <w:sz w:val="20"/>
              </w:rPr>
            </w:pPr>
          </w:p>
        </w:tc>
        <w:tc>
          <w:tcPr>
            <w:tcW w:w="425" w:type="dxa"/>
            <w:vMerge/>
            <w:vAlign w:val="center"/>
            <w:hideMark/>
          </w:tcPr>
          <w:p w:rsidR="00A25198" w:rsidRPr="00C5573A" w:rsidRDefault="00A25198" w:rsidP="00A25198">
            <w:pPr>
              <w:spacing w:line="263" w:lineRule="exact"/>
              <w:jc w:val="center"/>
              <w:rPr>
                <w:rFonts w:asciiTheme="minorEastAsia" w:eastAsiaTheme="minorEastAsia" w:hAnsiTheme="minorEastAsia" w:hint="default"/>
                <w:color w:val="000000" w:themeColor="text1"/>
                <w:sz w:val="20"/>
              </w:rPr>
            </w:pPr>
          </w:p>
        </w:tc>
        <w:tc>
          <w:tcPr>
            <w:tcW w:w="426" w:type="dxa"/>
            <w:vMerge/>
            <w:vAlign w:val="center"/>
          </w:tcPr>
          <w:p w:rsidR="00A25198" w:rsidRPr="00C5573A" w:rsidRDefault="00A25198" w:rsidP="00A25198">
            <w:pPr>
              <w:spacing w:line="263" w:lineRule="exact"/>
              <w:jc w:val="center"/>
              <w:rPr>
                <w:rFonts w:asciiTheme="minorEastAsia" w:eastAsiaTheme="minorEastAsia" w:hAnsiTheme="minorEastAsia" w:hint="default"/>
                <w:color w:val="000000" w:themeColor="text1"/>
                <w:sz w:val="20"/>
              </w:rPr>
            </w:pPr>
          </w:p>
        </w:tc>
        <w:tc>
          <w:tcPr>
            <w:tcW w:w="425" w:type="dxa"/>
            <w:vMerge w:val="restart"/>
            <w:tcBorders>
              <w:top w:val="nil"/>
              <w:right w:val="dashed" w:sz="4" w:space="0" w:color="auto"/>
            </w:tcBorders>
            <w:textDirection w:val="tbRlV"/>
            <w:vAlign w:val="center"/>
          </w:tcPr>
          <w:p w:rsidR="00A25198" w:rsidRPr="00C5573A" w:rsidRDefault="00A25198" w:rsidP="00A25198">
            <w:pPr>
              <w:ind w:left="113" w:right="113"/>
              <w:jc w:val="center"/>
              <w:rPr>
                <w:rFonts w:asciiTheme="minorEastAsia" w:eastAsiaTheme="minorEastAsia" w:hAnsiTheme="minorEastAsia" w:hint="default"/>
                <w:color w:val="000000" w:themeColor="text1"/>
                <w:sz w:val="14"/>
                <w:szCs w:val="14"/>
              </w:rPr>
            </w:pPr>
            <w:r w:rsidRPr="00C5573A">
              <w:rPr>
                <w:rFonts w:asciiTheme="minorEastAsia" w:eastAsiaTheme="minorEastAsia" w:hAnsiTheme="minorEastAsia"/>
                <w:color w:val="000000" w:themeColor="text1"/>
                <w:sz w:val="14"/>
                <w:szCs w:val="14"/>
              </w:rPr>
              <w:t>(主な事業例)</w:t>
            </w:r>
          </w:p>
        </w:tc>
        <w:tc>
          <w:tcPr>
            <w:tcW w:w="1446" w:type="dxa"/>
            <w:tcBorders>
              <w:top w:val="dashed" w:sz="4" w:space="0" w:color="auto"/>
              <w:left w:val="dashed" w:sz="4" w:space="0" w:color="auto"/>
              <w:bottom w:val="dashed" w:sz="4" w:space="0" w:color="auto"/>
            </w:tcBorders>
            <w:vAlign w:val="center"/>
          </w:tcPr>
          <w:p w:rsidR="00A25198" w:rsidRPr="00C5573A" w:rsidRDefault="00A25198" w:rsidP="00A25198">
            <w:pPr>
              <w:spacing w:line="276" w:lineRule="auto"/>
              <w:rPr>
                <w:rFonts w:asciiTheme="minorEastAsia" w:eastAsiaTheme="minorEastAsia" w:hAnsiTheme="minorEastAsia" w:hint="default"/>
                <w:color w:val="000000" w:themeColor="text1"/>
                <w:sz w:val="16"/>
                <w:szCs w:val="16"/>
              </w:rPr>
            </w:pPr>
            <w:r w:rsidRPr="00C5573A">
              <w:rPr>
                <w:rFonts w:asciiTheme="minorEastAsia" w:eastAsiaTheme="minorEastAsia" w:hAnsiTheme="minorEastAsia"/>
                <w:color w:val="000000" w:themeColor="text1"/>
                <w:sz w:val="16"/>
                <w:szCs w:val="16"/>
              </w:rPr>
              <w:t>子ども専用相談電話支援事業</w:t>
            </w:r>
          </w:p>
        </w:tc>
        <w:tc>
          <w:tcPr>
            <w:tcW w:w="5613" w:type="dxa"/>
            <w:tcBorders>
              <w:top w:val="dashed" w:sz="4" w:space="0" w:color="auto"/>
              <w:bottom w:val="dashed" w:sz="4" w:space="0" w:color="auto"/>
            </w:tcBorders>
            <w:hideMark/>
          </w:tcPr>
          <w:p w:rsidR="00A25198" w:rsidRPr="00C5573A" w:rsidRDefault="00A25198" w:rsidP="00A25198">
            <w:pPr>
              <w:spacing w:line="276" w:lineRule="auto"/>
              <w:ind w:leftChars="16" w:left="34" w:firstLineChars="78" w:firstLine="140"/>
              <w:rPr>
                <w:rFonts w:asciiTheme="minorEastAsia" w:eastAsiaTheme="minorEastAsia" w:hAnsiTheme="minorEastAsia" w:hint="default"/>
                <w:color w:val="000000" w:themeColor="text1"/>
                <w:sz w:val="18"/>
              </w:rPr>
            </w:pPr>
            <w:r w:rsidRPr="00C5573A">
              <w:rPr>
                <w:rFonts w:asciiTheme="minorEastAsia" w:eastAsiaTheme="minorEastAsia" w:hAnsiTheme="minorEastAsia"/>
                <w:color w:val="000000" w:themeColor="text1"/>
                <w:sz w:val="18"/>
              </w:rPr>
              <w:t>児童福祉増進のために、子ども専用相談電話を設置運営する民間団体の活動を支援します。</w:t>
            </w:r>
          </w:p>
        </w:tc>
        <w:tc>
          <w:tcPr>
            <w:tcW w:w="1275" w:type="dxa"/>
            <w:vMerge/>
            <w:vAlign w:val="center"/>
          </w:tcPr>
          <w:p w:rsidR="00A25198" w:rsidRPr="00C5573A" w:rsidRDefault="00A25198" w:rsidP="00A25198">
            <w:pPr>
              <w:ind w:leftChars="16" w:left="34" w:firstLineChars="78" w:firstLine="156"/>
              <w:rPr>
                <w:rFonts w:asciiTheme="minorEastAsia" w:eastAsiaTheme="minorEastAsia" w:hAnsiTheme="minorEastAsia" w:hint="default"/>
                <w:color w:val="000000" w:themeColor="text1"/>
                <w:sz w:val="20"/>
              </w:rPr>
            </w:pPr>
          </w:p>
        </w:tc>
      </w:tr>
      <w:tr w:rsidR="004A6E50" w:rsidRPr="003C3ADA" w:rsidTr="00F84E8E">
        <w:trPr>
          <w:trHeight w:val="539"/>
        </w:trPr>
        <w:tc>
          <w:tcPr>
            <w:tcW w:w="596" w:type="dxa"/>
            <w:vMerge/>
            <w:tcBorders>
              <w:bottom w:val="single" w:sz="4" w:space="0" w:color="auto"/>
            </w:tcBorders>
          </w:tcPr>
          <w:p w:rsidR="004A6E50" w:rsidRPr="003C3ADA" w:rsidRDefault="004A6E50" w:rsidP="004A6E50">
            <w:pPr>
              <w:spacing w:line="263" w:lineRule="exact"/>
              <w:jc w:val="center"/>
              <w:rPr>
                <w:rFonts w:asciiTheme="minorEastAsia" w:eastAsiaTheme="minorEastAsia" w:hAnsiTheme="minorEastAsia" w:hint="default"/>
                <w:color w:val="auto"/>
                <w:sz w:val="20"/>
              </w:rPr>
            </w:pPr>
          </w:p>
        </w:tc>
        <w:tc>
          <w:tcPr>
            <w:tcW w:w="425" w:type="dxa"/>
            <w:vMerge/>
            <w:tcBorders>
              <w:bottom w:val="single" w:sz="4" w:space="0" w:color="auto"/>
            </w:tcBorders>
            <w:vAlign w:val="center"/>
            <w:hideMark/>
          </w:tcPr>
          <w:p w:rsidR="004A6E50" w:rsidRPr="003C3ADA" w:rsidRDefault="004A6E50" w:rsidP="004A6E50">
            <w:pPr>
              <w:spacing w:line="263" w:lineRule="exact"/>
              <w:jc w:val="center"/>
              <w:rPr>
                <w:rFonts w:asciiTheme="minorEastAsia" w:eastAsiaTheme="minorEastAsia" w:hAnsiTheme="minorEastAsia" w:hint="default"/>
                <w:color w:val="auto"/>
                <w:sz w:val="20"/>
              </w:rPr>
            </w:pPr>
          </w:p>
        </w:tc>
        <w:tc>
          <w:tcPr>
            <w:tcW w:w="426" w:type="dxa"/>
            <w:vMerge/>
            <w:tcBorders>
              <w:bottom w:val="single" w:sz="4" w:space="0" w:color="auto"/>
            </w:tcBorders>
            <w:vAlign w:val="center"/>
          </w:tcPr>
          <w:p w:rsidR="004A6E50" w:rsidRPr="003C3ADA" w:rsidRDefault="004A6E50" w:rsidP="004A6E50">
            <w:pPr>
              <w:spacing w:line="263" w:lineRule="exact"/>
              <w:jc w:val="center"/>
              <w:rPr>
                <w:rFonts w:asciiTheme="minorEastAsia" w:eastAsiaTheme="minorEastAsia" w:hAnsiTheme="minorEastAsia" w:hint="default"/>
                <w:color w:val="auto"/>
                <w:sz w:val="20"/>
              </w:rPr>
            </w:pPr>
          </w:p>
        </w:tc>
        <w:tc>
          <w:tcPr>
            <w:tcW w:w="425" w:type="dxa"/>
            <w:vMerge/>
            <w:tcBorders>
              <w:bottom w:val="single" w:sz="4" w:space="0" w:color="auto"/>
              <w:right w:val="dashed" w:sz="4" w:space="0" w:color="auto"/>
            </w:tcBorders>
            <w:vAlign w:val="center"/>
          </w:tcPr>
          <w:p w:rsidR="004A6E50" w:rsidRPr="003C3ADA" w:rsidRDefault="004A6E50" w:rsidP="004A6E50">
            <w:pPr>
              <w:rPr>
                <w:rFonts w:asciiTheme="minorEastAsia" w:eastAsiaTheme="minorEastAsia" w:hAnsiTheme="minorEastAsia" w:hint="default"/>
                <w:color w:val="auto"/>
                <w:sz w:val="18"/>
              </w:rPr>
            </w:pPr>
          </w:p>
        </w:tc>
        <w:tc>
          <w:tcPr>
            <w:tcW w:w="1446" w:type="dxa"/>
            <w:tcBorders>
              <w:top w:val="dashed" w:sz="4" w:space="0" w:color="auto"/>
              <w:left w:val="dashed" w:sz="4" w:space="0" w:color="auto"/>
              <w:bottom w:val="single" w:sz="4" w:space="0" w:color="auto"/>
            </w:tcBorders>
            <w:vAlign w:val="center"/>
          </w:tcPr>
          <w:p w:rsidR="004A6E50" w:rsidRPr="003C3ADA" w:rsidRDefault="004A6E50" w:rsidP="004A6E50">
            <w:pPr>
              <w:spacing w:line="276" w:lineRule="auto"/>
              <w:rPr>
                <w:rFonts w:asciiTheme="minorEastAsia" w:eastAsiaTheme="minorEastAsia" w:hAnsiTheme="minorEastAsia" w:hint="default"/>
                <w:color w:val="auto"/>
                <w:sz w:val="18"/>
              </w:rPr>
            </w:pPr>
            <w:r>
              <w:rPr>
                <w:rFonts w:asciiTheme="minorEastAsia" w:eastAsiaTheme="minorEastAsia" w:hAnsiTheme="minorEastAsia"/>
                <w:color w:val="auto"/>
                <w:sz w:val="18"/>
              </w:rPr>
              <w:t>みーもの森づくり事業</w:t>
            </w:r>
          </w:p>
        </w:tc>
        <w:tc>
          <w:tcPr>
            <w:tcW w:w="5613" w:type="dxa"/>
            <w:tcBorders>
              <w:top w:val="dashed" w:sz="4" w:space="0" w:color="auto"/>
              <w:bottom w:val="single" w:sz="4" w:space="0" w:color="auto"/>
            </w:tcBorders>
            <w:hideMark/>
          </w:tcPr>
          <w:p w:rsidR="004A6E50" w:rsidRPr="003C3ADA" w:rsidRDefault="004A6E50" w:rsidP="004A6E50">
            <w:pPr>
              <w:spacing w:line="276" w:lineRule="auto"/>
              <w:ind w:firstLineChars="100" w:firstLine="180"/>
              <w:rPr>
                <w:rFonts w:asciiTheme="minorEastAsia" w:eastAsiaTheme="minorEastAsia" w:hAnsiTheme="minorEastAsia" w:hint="default"/>
                <w:color w:val="auto"/>
                <w:sz w:val="18"/>
              </w:rPr>
            </w:pPr>
            <w:r>
              <w:rPr>
                <w:rFonts w:asciiTheme="minorEastAsia" w:eastAsiaTheme="minorEastAsia" w:hAnsiTheme="minorEastAsia"/>
                <w:color w:val="auto"/>
                <w:sz w:val="18"/>
              </w:rPr>
              <w:t>水を育む緑豊かな森林について、民間アイデアによる学習、利用、保全の活動を支援します</w:t>
            </w:r>
            <w:r w:rsidRPr="003C3ADA">
              <w:rPr>
                <w:rFonts w:asciiTheme="minorEastAsia" w:eastAsiaTheme="minorEastAsia" w:hAnsiTheme="minorEastAsia"/>
                <w:color w:val="auto"/>
                <w:sz w:val="18"/>
              </w:rPr>
              <w:t>。</w:t>
            </w:r>
          </w:p>
        </w:tc>
        <w:tc>
          <w:tcPr>
            <w:tcW w:w="1275" w:type="dxa"/>
            <w:vMerge/>
            <w:tcBorders>
              <w:bottom w:val="single" w:sz="4" w:space="0" w:color="auto"/>
            </w:tcBorders>
            <w:vAlign w:val="center"/>
          </w:tcPr>
          <w:p w:rsidR="004A6E50" w:rsidRPr="003C3ADA" w:rsidRDefault="004A6E50" w:rsidP="004A6E50">
            <w:pPr>
              <w:ind w:firstLineChars="100" w:firstLine="200"/>
              <w:rPr>
                <w:rFonts w:asciiTheme="minorEastAsia" w:eastAsiaTheme="minorEastAsia" w:hAnsiTheme="minorEastAsia" w:hint="default"/>
                <w:color w:val="auto"/>
                <w:sz w:val="20"/>
              </w:rPr>
            </w:pPr>
          </w:p>
        </w:tc>
      </w:tr>
    </w:tbl>
    <w:p w:rsidR="004114B7" w:rsidRPr="003C3ADA" w:rsidRDefault="004114B7" w:rsidP="00280F7A">
      <w:pPr>
        <w:spacing w:line="263" w:lineRule="exact"/>
        <w:rPr>
          <w:rFonts w:ascii="ＭＳ ゴシック" w:eastAsia="ＭＳ ゴシック" w:hAnsi="ＭＳ ゴシック" w:hint="default"/>
          <w:b/>
          <w:color w:val="auto"/>
          <w:sz w:val="20"/>
        </w:rPr>
      </w:pPr>
    </w:p>
    <w:p w:rsidR="00A132C3" w:rsidRPr="003C3ADA" w:rsidRDefault="00A132C3" w:rsidP="00280F7A">
      <w:pPr>
        <w:spacing w:line="263" w:lineRule="exact"/>
        <w:rPr>
          <w:rFonts w:ascii="ＭＳ ゴシック" w:eastAsia="ＭＳ ゴシック" w:hAnsi="ＭＳ ゴシック" w:hint="default"/>
          <w:b/>
          <w:color w:val="auto"/>
          <w:sz w:val="20"/>
        </w:rPr>
      </w:pPr>
    </w:p>
    <w:p w:rsidR="00576DF4" w:rsidRPr="003C3ADA" w:rsidRDefault="00576DF4" w:rsidP="00280F7A">
      <w:pPr>
        <w:spacing w:line="263" w:lineRule="exact"/>
        <w:rPr>
          <w:rFonts w:ascii="ＭＳ ゴシック" w:eastAsia="ＭＳ ゴシック" w:hAnsi="ＭＳ ゴシック" w:hint="default"/>
          <w:b/>
          <w:color w:val="auto"/>
          <w:sz w:val="20"/>
        </w:rPr>
      </w:pPr>
    </w:p>
    <w:p w:rsidR="004735F2" w:rsidRPr="003C3ADA" w:rsidRDefault="004735F2" w:rsidP="004735F2">
      <w:pPr>
        <w:spacing w:line="294" w:lineRule="exact"/>
        <w:rPr>
          <w:rFonts w:asciiTheme="majorEastAsia" w:eastAsiaTheme="majorEastAsia" w:hAnsiTheme="majorEastAsia" w:hint="default"/>
          <w:color w:val="auto"/>
          <w:sz w:val="24"/>
        </w:rPr>
      </w:pPr>
      <w:r w:rsidRPr="003C3ADA">
        <w:rPr>
          <w:rFonts w:asciiTheme="majorEastAsia" w:eastAsiaTheme="majorEastAsia" w:hAnsiTheme="majorEastAsia"/>
          <w:color w:val="auto"/>
          <w:sz w:val="24"/>
        </w:rPr>
        <w:t>≪成果指標≫</w:t>
      </w:r>
    </w:p>
    <w:tbl>
      <w:tblPr>
        <w:tblStyle w:val="a8"/>
        <w:tblW w:w="9101" w:type="dxa"/>
        <w:tblInd w:w="108" w:type="dxa"/>
        <w:tblLayout w:type="fixed"/>
        <w:tblLook w:val="04A0" w:firstRow="1" w:lastRow="0" w:firstColumn="1" w:lastColumn="0" w:noHBand="0" w:noVBand="1"/>
      </w:tblPr>
      <w:tblGrid>
        <w:gridCol w:w="4253"/>
        <w:gridCol w:w="1616"/>
        <w:gridCol w:w="1616"/>
        <w:gridCol w:w="1616"/>
      </w:tblGrid>
      <w:tr w:rsidR="003C3ADA" w:rsidRPr="003C3ADA" w:rsidTr="009D37DC">
        <w:trPr>
          <w:trHeight w:val="433"/>
        </w:trPr>
        <w:tc>
          <w:tcPr>
            <w:tcW w:w="4253" w:type="dxa"/>
          </w:tcPr>
          <w:p w:rsidR="00280F7A" w:rsidRPr="003C3ADA" w:rsidRDefault="005A55C2" w:rsidP="005A55C2">
            <w:pPr>
              <w:spacing w:line="354" w:lineRule="exact"/>
              <w:jc w:val="center"/>
              <w:rPr>
                <w:rFonts w:hint="default"/>
                <w:color w:val="auto"/>
                <w:sz w:val="20"/>
              </w:rPr>
            </w:pPr>
            <w:r w:rsidRPr="003C3ADA">
              <w:rPr>
                <w:color w:val="auto"/>
                <w:sz w:val="20"/>
              </w:rPr>
              <w:t>区　　　　　　　　　分</w:t>
            </w:r>
          </w:p>
        </w:tc>
        <w:tc>
          <w:tcPr>
            <w:tcW w:w="1616" w:type="dxa"/>
          </w:tcPr>
          <w:p w:rsidR="00280F7A" w:rsidRPr="003C3ADA" w:rsidRDefault="008B1EAC" w:rsidP="00951A7C">
            <w:pPr>
              <w:spacing w:line="354" w:lineRule="exact"/>
              <w:jc w:val="center"/>
              <w:rPr>
                <w:rFonts w:hint="default"/>
                <w:color w:val="auto"/>
                <w:sz w:val="20"/>
              </w:rPr>
            </w:pPr>
            <w:r w:rsidRPr="003C3ADA">
              <w:rPr>
                <w:color w:val="auto"/>
                <w:sz w:val="20"/>
              </w:rPr>
              <w:t>Ｈ２７</w:t>
            </w:r>
            <w:r w:rsidR="00280F7A" w:rsidRPr="003C3ADA">
              <w:rPr>
                <w:color w:val="auto"/>
                <w:sz w:val="20"/>
              </w:rPr>
              <w:t>（前回）</w:t>
            </w:r>
          </w:p>
        </w:tc>
        <w:tc>
          <w:tcPr>
            <w:tcW w:w="1616" w:type="dxa"/>
          </w:tcPr>
          <w:p w:rsidR="00280F7A" w:rsidRPr="003C3ADA" w:rsidRDefault="008B1EAC" w:rsidP="00951A7C">
            <w:pPr>
              <w:spacing w:line="354" w:lineRule="exact"/>
              <w:jc w:val="center"/>
              <w:rPr>
                <w:rFonts w:hint="default"/>
                <w:color w:val="auto"/>
                <w:sz w:val="20"/>
              </w:rPr>
            </w:pPr>
            <w:r w:rsidRPr="003C3ADA">
              <w:rPr>
                <w:color w:val="auto"/>
                <w:sz w:val="20"/>
              </w:rPr>
              <w:t>Ｈ３０</w:t>
            </w:r>
            <w:r w:rsidR="00280F7A" w:rsidRPr="003C3ADA">
              <w:rPr>
                <w:color w:val="auto"/>
                <w:sz w:val="20"/>
              </w:rPr>
              <w:t>（現状）</w:t>
            </w:r>
          </w:p>
        </w:tc>
        <w:tc>
          <w:tcPr>
            <w:tcW w:w="1616" w:type="dxa"/>
          </w:tcPr>
          <w:p w:rsidR="00280F7A" w:rsidRPr="003C3ADA" w:rsidRDefault="009D37DC" w:rsidP="009D37DC">
            <w:pPr>
              <w:spacing w:line="354" w:lineRule="exact"/>
              <w:jc w:val="center"/>
              <w:rPr>
                <w:rFonts w:hint="default"/>
                <w:color w:val="auto"/>
                <w:sz w:val="20"/>
              </w:rPr>
            </w:pPr>
            <w:r w:rsidRPr="003C3ADA">
              <w:rPr>
                <w:color w:val="auto"/>
                <w:sz w:val="20"/>
              </w:rPr>
              <w:t>Ｒ</w:t>
            </w:r>
            <w:r w:rsidR="008B1EAC" w:rsidRPr="003C3ADA">
              <w:rPr>
                <w:color w:val="auto"/>
                <w:sz w:val="20"/>
              </w:rPr>
              <w:t>６</w:t>
            </w:r>
            <w:r w:rsidR="00280F7A" w:rsidRPr="003C3ADA">
              <w:rPr>
                <w:color w:val="auto"/>
                <w:sz w:val="20"/>
              </w:rPr>
              <w:t>（目標）</w:t>
            </w:r>
          </w:p>
        </w:tc>
      </w:tr>
      <w:tr w:rsidR="003C3ADA" w:rsidRPr="003C3ADA" w:rsidTr="009D37DC">
        <w:trPr>
          <w:trHeight w:val="433"/>
        </w:trPr>
        <w:tc>
          <w:tcPr>
            <w:tcW w:w="4253" w:type="dxa"/>
            <w:vAlign w:val="center"/>
          </w:tcPr>
          <w:p w:rsidR="00280F7A" w:rsidRPr="003C3ADA" w:rsidRDefault="00280F7A" w:rsidP="00576DF4">
            <w:pPr>
              <w:spacing w:line="240" w:lineRule="atLeast"/>
              <w:rPr>
                <w:rFonts w:hint="default"/>
                <w:color w:val="auto"/>
                <w:sz w:val="20"/>
              </w:rPr>
            </w:pPr>
            <w:r w:rsidRPr="003C3ADA">
              <w:rPr>
                <w:color w:val="auto"/>
                <w:sz w:val="20"/>
              </w:rPr>
              <w:t>力</w:t>
            </w:r>
            <w:r w:rsidR="003E49FA">
              <w:rPr>
                <w:color w:val="auto"/>
                <w:sz w:val="20"/>
              </w:rPr>
              <w:t>が</w:t>
            </w:r>
            <w:r w:rsidRPr="003C3ADA">
              <w:rPr>
                <w:color w:val="auto"/>
                <w:sz w:val="20"/>
              </w:rPr>
              <w:t>ある</w:t>
            </w:r>
            <w:r w:rsidR="003E49FA">
              <w:rPr>
                <w:color w:val="auto"/>
                <w:sz w:val="20"/>
              </w:rPr>
              <w:t>と自ら認識する</w:t>
            </w:r>
            <w:r w:rsidRPr="003C3ADA">
              <w:rPr>
                <w:color w:val="auto"/>
                <w:sz w:val="20"/>
              </w:rPr>
              <w:t>ＮＰＯ法人数</w:t>
            </w:r>
          </w:p>
        </w:tc>
        <w:tc>
          <w:tcPr>
            <w:tcW w:w="1616" w:type="dxa"/>
          </w:tcPr>
          <w:p w:rsidR="00280F7A" w:rsidRPr="003C3ADA" w:rsidRDefault="00207003" w:rsidP="00E9216D">
            <w:pPr>
              <w:spacing w:line="354" w:lineRule="exact"/>
              <w:jc w:val="center"/>
              <w:rPr>
                <w:rFonts w:hint="default"/>
                <w:color w:val="auto"/>
                <w:sz w:val="20"/>
              </w:rPr>
            </w:pPr>
            <w:r w:rsidRPr="003C3ADA">
              <w:rPr>
                <w:color w:val="auto"/>
                <w:sz w:val="20"/>
              </w:rPr>
              <w:t>４４法人</w:t>
            </w:r>
          </w:p>
        </w:tc>
        <w:tc>
          <w:tcPr>
            <w:tcW w:w="1616" w:type="dxa"/>
          </w:tcPr>
          <w:p w:rsidR="00280F7A" w:rsidRPr="003C3ADA" w:rsidRDefault="00207003" w:rsidP="00E9216D">
            <w:pPr>
              <w:spacing w:line="354" w:lineRule="exact"/>
              <w:jc w:val="center"/>
              <w:rPr>
                <w:rFonts w:hint="default"/>
                <w:color w:val="auto"/>
                <w:sz w:val="20"/>
              </w:rPr>
            </w:pPr>
            <w:r w:rsidRPr="003C3ADA">
              <w:rPr>
                <w:color w:val="auto"/>
                <w:sz w:val="20"/>
              </w:rPr>
              <w:t>４２法人</w:t>
            </w:r>
          </w:p>
        </w:tc>
        <w:tc>
          <w:tcPr>
            <w:tcW w:w="1616" w:type="dxa"/>
          </w:tcPr>
          <w:p w:rsidR="00280F7A" w:rsidRPr="003C3ADA" w:rsidRDefault="00280F7A" w:rsidP="00E9216D">
            <w:pPr>
              <w:spacing w:line="354" w:lineRule="exact"/>
              <w:jc w:val="center"/>
              <w:rPr>
                <w:rFonts w:hint="default"/>
                <w:color w:val="auto"/>
                <w:sz w:val="20"/>
              </w:rPr>
            </w:pPr>
            <w:r w:rsidRPr="003C3ADA">
              <w:rPr>
                <w:color w:val="auto"/>
                <w:sz w:val="20"/>
              </w:rPr>
              <w:t>５４法人</w:t>
            </w:r>
          </w:p>
        </w:tc>
      </w:tr>
      <w:tr w:rsidR="003C3ADA" w:rsidRPr="003C3ADA" w:rsidTr="009D37DC">
        <w:trPr>
          <w:trHeight w:val="433"/>
        </w:trPr>
        <w:tc>
          <w:tcPr>
            <w:tcW w:w="4253" w:type="dxa"/>
          </w:tcPr>
          <w:p w:rsidR="00280F7A" w:rsidRPr="003C3ADA" w:rsidRDefault="002E7DF0" w:rsidP="0070761B">
            <w:pPr>
              <w:spacing w:line="354" w:lineRule="exact"/>
              <w:rPr>
                <w:rFonts w:hint="default"/>
                <w:color w:val="auto"/>
                <w:sz w:val="20"/>
              </w:rPr>
            </w:pPr>
            <w:r w:rsidRPr="003C3ADA">
              <w:rPr>
                <w:color w:val="auto"/>
                <w:sz w:val="20"/>
              </w:rPr>
              <w:t>支援関連施策に対するＮＰＯの満足度</w:t>
            </w:r>
          </w:p>
        </w:tc>
        <w:tc>
          <w:tcPr>
            <w:tcW w:w="1616" w:type="dxa"/>
          </w:tcPr>
          <w:p w:rsidR="00280F7A" w:rsidRPr="003C3ADA" w:rsidRDefault="002E7DF0" w:rsidP="00E9216D">
            <w:pPr>
              <w:spacing w:line="354" w:lineRule="exact"/>
              <w:jc w:val="center"/>
              <w:rPr>
                <w:rFonts w:hint="default"/>
                <w:color w:val="auto"/>
                <w:sz w:val="20"/>
              </w:rPr>
            </w:pPr>
            <w:r w:rsidRPr="003C3ADA">
              <w:rPr>
                <w:color w:val="auto"/>
                <w:sz w:val="20"/>
              </w:rPr>
              <w:t>６２．５点</w:t>
            </w:r>
          </w:p>
        </w:tc>
        <w:tc>
          <w:tcPr>
            <w:tcW w:w="1616" w:type="dxa"/>
          </w:tcPr>
          <w:p w:rsidR="00280F7A" w:rsidRPr="003C3ADA" w:rsidRDefault="002E7DF0" w:rsidP="00E9216D">
            <w:pPr>
              <w:spacing w:line="354" w:lineRule="exact"/>
              <w:ind w:firstLineChars="100" w:firstLine="200"/>
              <w:jc w:val="center"/>
              <w:rPr>
                <w:rFonts w:hint="default"/>
                <w:color w:val="auto"/>
                <w:sz w:val="20"/>
              </w:rPr>
            </w:pPr>
            <w:r w:rsidRPr="003C3ADA">
              <w:rPr>
                <w:color w:val="auto"/>
                <w:sz w:val="20"/>
              </w:rPr>
              <w:t>６６．５点</w:t>
            </w:r>
          </w:p>
        </w:tc>
        <w:tc>
          <w:tcPr>
            <w:tcW w:w="1616" w:type="dxa"/>
          </w:tcPr>
          <w:p w:rsidR="00280F7A" w:rsidRPr="003C3ADA" w:rsidRDefault="002E7DF0" w:rsidP="00E9216D">
            <w:pPr>
              <w:spacing w:line="354" w:lineRule="exact"/>
              <w:jc w:val="center"/>
              <w:rPr>
                <w:rFonts w:hint="default"/>
                <w:color w:val="auto"/>
                <w:sz w:val="20"/>
              </w:rPr>
            </w:pPr>
            <w:r w:rsidRPr="003C3ADA">
              <w:rPr>
                <w:color w:val="auto"/>
                <w:sz w:val="20"/>
              </w:rPr>
              <w:t>７０点</w:t>
            </w:r>
          </w:p>
        </w:tc>
      </w:tr>
    </w:tbl>
    <w:p w:rsidR="00674734" w:rsidRDefault="00674734" w:rsidP="00280F7A">
      <w:pPr>
        <w:spacing w:line="294" w:lineRule="exact"/>
        <w:rPr>
          <w:rFonts w:asciiTheme="majorEastAsia" w:eastAsiaTheme="majorEastAsia" w:hAnsiTheme="majorEastAsia" w:hint="default"/>
          <w:color w:val="auto"/>
          <w:sz w:val="24"/>
        </w:rPr>
      </w:pPr>
    </w:p>
    <w:p w:rsidR="00F22156" w:rsidRDefault="00F22156" w:rsidP="00280F7A">
      <w:pPr>
        <w:spacing w:line="294" w:lineRule="exact"/>
        <w:rPr>
          <w:rFonts w:asciiTheme="majorEastAsia" w:eastAsiaTheme="majorEastAsia" w:hAnsiTheme="majorEastAsia" w:hint="default"/>
          <w:color w:val="auto"/>
          <w:sz w:val="24"/>
        </w:rPr>
      </w:pPr>
    </w:p>
    <w:p w:rsidR="00F22156" w:rsidRDefault="00F22156" w:rsidP="00280F7A">
      <w:pPr>
        <w:spacing w:line="294" w:lineRule="exact"/>
        <w:rPr>
          <w:rFonts w:asciiTheme="majorEastAsia" w:eastAsiaTheme="majorEastAsia" w:hAnsiTheme="majorEastAsia" w:hint="default"/>
          <w:color w:val="auto"/>
          <w:sz w:val="24"/>
        </w:rPr>
      </w:pPr>
    </w:p>
    <w:p w:rsidR="00197F5D" w:rsidRDefault="00197F5D" w:rsidP="00280F7A">
      <w:pPr>
        <w:spacing w:line="294" w:lineRule="exact"/>
        <w:rPr>
          <w:rFonts w:asciiTheme="majorEastAsia" w:eastAsiaTheme="majorEastAsia" w:hAnsiTheme="majorEastAsia" w:hint="default"/>
          <w:color w:val="auto"/>
          <w:sz w:val="24"/>
        </w:rPr>
      </w:pPr>
    </w:p>
    <w:p w:rsidR="00F22156" w:rsidRDefault="00F22156" w:rsidP="00280F7A">
      <w:pPr>
        <w:spacing w:line="294" w:lineRule="exact"/>
        <w:rPr>
          <w:rFonts w:asciiTheme="majorEastAsia" w:eastAsiaTheme="majorEastAsia" w:hAnsiTheme="majorEastAsia" w:hint="default"/>
          <w:color w:val="auto"/>
          <w:sz w:val="24"/>
        </w:rPr>
      </w:pPr>
    </w:p>
    <w:p w:rsidR="00423266" w:rsidRDefault="00423266" w:rsidP="00280F7A">
      <w:pPr>
        <w:spacing w:line="294" w:lineRule="exact"/>
        <w:rPr>
          <w:rFonts w:asciiTheme="majorEastAsia" w:eastAsiaTheme="majorEastAsia" w:hAnsiTheme="majorEastAsia" w:hint="default"/>
          <w:color w:val="auto"/>
          <w:sz w:val="24"/>
        </w:rPr>
      </w:pPr>
    </w:p>
    <w:p w:rsidR="00423266" w:rsidRDefault="00423266" w:rsidP="00280F7A">
      <w:pPr>
        <w:spacing w:line="294" w:lineRule="exact"/>
        <w:rPr>
          <w:rFonts w:asciiTheme="majorEastAsia" w:eastAsiaTheme="majorEastAsia" w:hAnsiTheme="majorEastAsia" w:hint="default"/>
          <w:color w:val="auto"/>
          <w:sz w:val="24"/>
        </w:rPr>
      </w:pPr>
    </w:p>
    <w:p w:rsidR="00576DF4" w:rsidRDefault="00576DF4" w:rsidP="00280F7A">
      <w:pPr>
        <w:spacing w:line="294" w:lineRule="exact"/>
        <w:rPr>
          <w:rFonts w:asciiTheme="majorEastAsia" w:eastAsiaTheme="majorEastAsia" w:hAnsiTheme="majorEastAsia" w:hint="default"/>
          <w:color w:val="auto"/>
          <w:sz w:val="24"/>
        </w:rPr>
      </w:pPr>
    </w:p>
    <w:p w:rsidR="00E9216D" w:rsidRDefault="00E9216D" w:rsidP="00280F7A">
      <w:pPr>
        <w:spacing w:line="294" w:lineRule="exact"/>
        <w:rPr>
          <w:rFonts w:ascii="ＭＳ ゴシック" w:eastAsia="ＭＳ ゴシック" w:hAnsi="ＭＳ ゴシック" w:hint="default"/>
          <w:b/>
          <w:sz w:val="24"/>
        </w:rPr>
      </w:pPr>
    </w:p>
    <w:p w:rsidR="00280F7A" w:rsidRDefault="00280F7A" w:rsidP="00280F7A">
      <w:pPr>
        <w:spacing w:line="294" w:lineRule="exact"/>
        <w:rPr>
          <w:rFonts w:hint="default"/>
        </w:rPr>
      </w:pPr>
      <w:r>
        <w:rPr>
          <w:rFonts w:ascii="ＭＳ ゴシック" w:eastAsia="ＭＳ ゴシック" w:hAnsi="ＭＳ ゴシック"/>
          <w:b/>
          <w:sz w:val="24"/>
        </w:rPr>
        <w:t>２ 協働の推進</w:t>
      </w:r>
    </w:p>
    <w:p w:rsidR="00280F7A" w:rsidRPr="00920936" w:rsidRDefault="00280F7A" w:rsidP="00280F7A">
      <w:pPr>
        <w:spacing w:line="263" w:lineRule="exact"/>
        <w:rPr>
          <w:rFonts w:hint="default"/>
        </w:rPr>
      </w:pPr>
    </w:p>
    <w:p w:rsidR="00280F7A" w:rsidRPr="00F02CB7" w:rsidRDefault="00280F7A" w:rsidP="00280F7A">
      <w:pPr>
        <w:spacing w:line="360" w:lineRule="auto"/>
        <w:rPr>
          <w:rFonts w:ascii="ＭＳ ゴシック" w:eastAsia="ＭＳ ゴシック" w:hAnsi="ＭＳ ゴシック" w:hint="default"/>
          <w:b/>
          <w:sz w:val="24"/>
          <w:szCs w:val="21"/>
        </w:rPr>
      </w:pPr>
      <w:r w:rsidRPr="00AB7EA2">
        <w:rPr>
          <w:rFonts w:ascii="ＭＳ ゴシック" w:eastAsia="ＭＳ ゴシック" w:hAnsi="ＭＳ ゴシック"/>
          <w:b/>
          <w:sz w:val="24"/>
          <w:szCs w:val="21"/>
        </w:rPr>
        <w:t>（１）協働の普及</w:t>
      </w:r>
      <w:r w:rsidRPr="00F02CB7">
        <w:rPr>
          <w:rFonts w:ascii="ＭＳ ゴシック" w:eastAsia="ＭＳ ゴシック" w:hAnsi="ＭＳ ゴシック"/>
          <w:b/>
          <w:sz w:val="24"/>
          <w:szCs w:val="21"/>
        </w:rPr>
        <w:t>－協働機会の拡大の推進</w:t>
      </w:r>
    </w:p>
    <w:p w:rsidR="00FB11E5" w:rsidRDefault="00FB11E5" w:rsidP="00280F7A">
      <w:pPr>
        <w:rPr>
          <w:rFonts w:asciiTheme="majorEastAsia" w:eastAsiaTheme="majorEastAsia" w:hAnsiTheme="majorEastAsia" w:hint="default"/>
          <w:color w:val="FF0000"/>
          <w:sz w:val="20"/>
        </w:rPr>
      </w:pPr>
    </w:p>
    <w:p w:rsidR="001D0194" w:rsidRDefault="001D0194" w:rsidP="00950A92">
      <w:pPr>
        <w:rPr>
          <w:rFonts w:ascii="ＭＳ ゴシック" w:eastAsia="ＭＳ ゴシック" w:hAnsi="ＭＳ ゴシック" w:hint="default"/>
        </w:rPr>
      </w:pPr>
    </w:p>
    <w:tbl>
      <w:tblPr>
        <w:tblStyle w:val="a8"/>
        <w:tblpPr w:leftFromText="142" w:rightFromText="142" w:vertAnchor="text" w:horzAnchor="margin" w:tblpY="44"/>
        <w:tblW w:w="10074" w:type="dxa"/>
        <w:tblInd w:w="0" w:type="dxa"/>
        <w:tblLayout w:type="fixed"/>
        <w:tblLook w:val="04A0" w:firstRow="1" w:lastRow="0" w:firstColumn="1" w:lastColumn="0" w:noHBand="0" w:noVBand="1"/>
      </w:tblPr>
      <w:tblGrid>
        <w:gridCol w:w="562"/>
        <w:gridCol w:w="567"/>
        <w:gridCol w:w="567"/>
        <w:gridCol w:w="2008"/>
        <w:gridCol w:w="4906"/>
        <w:gridCol w:w="1464"/>
      </w:tblGrid>
      <w:tr w:rsidR="004D6958" w:rsidRPr="00EF5063" w:rsidTr="00952420">
        <w:trPr>
          <w:trHeight w:val="418"/>
        </w:trPr>
        <w:tc>
          <w:tcPr>
            <w:tcW w:w="562" w:type="dxa"/>
            <w:vAlign w:val="center"/>
          </w:tcPr>
          <w:p w:rsidR="004D6958" w:rsidRPr="00071A50" w:rsidRDefault="004D6958" w:rsidP="00071A50">
            <w:pPr>
              <w:spacing w:line="180" w:lineRule="exact"/>
              <w:rPr>
                <w:rFonts w:asciiTheme="minorEastAsia" w:eastAsiaTheme="minorEastAsia" w:hAnsiTheme="minorEastAsia" w:hint="default"/>
                <w:color w:val="auto"/>
                <w:sz w:val="16"/>
                <w:szCs w:val="16"/>
              </w:rPr>
            </w:pPr>
            <w:r w:rsidRPr="00071A50">
              <w:rPr>
                <w:rFonts w:asciiTheme="minorEastAsia" w:eastAsiaTheme="minorEastAsia" w:hAnsiTheme="minorEastAsia"/>
                <w:color w:val="auto"/>
                <w:sz w:val="16"/>
                <w:szCs w:val="16"/>
              </w:rPr>
              <w:t>分野</w:t>
            </w:r>
          </w:p>
        </w:tc>
        <w:tc>
          <w:tcPr>
            <w:tcW w:w="567" w:type="dxa"/>
            <w:tcBorders>
              <w:bottom w:val="single" w:sz="4" w:space="0" w:color="000000" w:themeColor="text1"/>
            </w:tcBorders>
            <w:vAlign w:val="center"/>
            <w:hideMark/>
          </w:tcPr>
          <w:p w:rsidR="004D6958" w:rsidRPr="00EF5063" w:rsidRDefault="004D6958" w:rsidP="00E9216D">
            <w:pPr>
              <w:spacing w:line="180" w:lineRule="exact"/>
              <w:jc w:val="center"/>
              <w:rPr>
                <w:rFonts w:asciiTheme="minorEastAsia" w:eastAsiaTheme="minorEastAsia" w:hAnsiTheme="minorEastAsia" w:hint="default"/>
                <w:color w:val="auto"/>
                <w:sz w:val="18"/>
              </w:rPr>
            </w:pPr>
            <w:r w:rsidRPr="00EF5063">
              <w:rPr>
                <w:rFonts w:asciiTheme="minorEastAsia" w:eastAsiaTheme="minorEastAsia" w:hAnsiTheme="minorEastAsia"/>
                <w:color w:val="auto"/>
                <w:sz w:val="18"/>
              </w:rPr>
              <w:t>NO.</w:t>
            </w:r>
          </w:p>
        </w:tc>
        <w:tc>
          <w:tcPr>
            <w:tcW w:w="567" w:type="dxa"/>
            <w:tcBorders>
              <w:bottom w:val="single" w:sz="4" w:space="0" w:color="000000" w:themeColor="text1"/>
            </w:tcBorders>
            <w:vAlign w:val="center"/>
          </w:tcPr>
          <w:p w:rsidR="004D6958" w:rsidRPr="00197F5D" w:rsidRDefault="004D6958" w:rsidP="004D6958">
            <w:pPr>
              <w:spacing w:line="180" w:lineRule="exact"/>
              <w:jc w:val="center"/>
              <w:rPr>
                <w:rFonts w:asciiTheme="minorEastAsia" w:eastAsiaTheme="minorEastAsia" w:hAnsiTheme="minorEastAsia" w:hint="default"/>
                <w:color w:val="auto"/>
                <w:sz w:val="14"/>
                <w:szCs w:val="14"/>
              </w:rPr>
            </w:pPr>
            <w:r w:rsidRPr="00197F5D">
              <w:rPr>
                <w:rFonts w:asciiTheme="minorEastAsia" w:eastAsiaTheme="minorEastAsia" w:hAnsiTheme="minorEastAsia"/>
                <w:color w:val="auto"/>
                <w:sz w:val="14"/>
                <w:szCs w:val="14"/>
              </w:rPr>
              <w:t>重点</w:t>
            </w:r>
          </w:p>
        </w:tc>
        <w:tc>
          <w:tcPr>
            <w:tcW w:w="2008" w:type="dxa"/>
            <w:tcBorders>
              <w:bottom w:val="single" w:sz="4" w:space="0" w:color="000000" w:themeColor="text1"/>
            </w:tcBorders>
            <w:vAlign w:val="center"/>
            <w:hideMark/>
          </w:tcPr>
          <w:p w:rsidR="004D6958" w:rsidRPr="00412BE4" w:rsidRDefault="004D6958" w:rsidP="004D6958">
            <w:pPr>
              <w:widowControl/>
              <w:overflowPunct/>
              <w:spacing w:line="240" w:lineRule="atLeast"/>
              <w:jc w:val="center"/>
              <w:textAlignment w:val="auto"/>
              <w:rPr>
                <w:rFonts w:asciiTheme="minorEastAsia" w:eastAsiaTheme="minorEastAsia" w:hAnsiTheme="minorEastAsia" w:hint="default"/>
                <w:color w:val="auto"/>
                <w:sz w:val="18"/>
              </w:rPr>
            </w:pPr>
            <w:r>
              <w:rPr>
                <w:rFonts w:asciiTheme="minorEastAsia" w:eastAsiaTheme="minorEastAsia" w:hAnsiTheme="minorEastAsia"/>
                <w:color w:val="auto"/>
                <w:sz w:val="18"/>
              </w:rPr>
              <w:t>施 策 内 容</w:t>
            </w:r>
          </w:p>
        </w:tc>
        <w:tc>
          <w:tcPr>
            <w:tcW w:w="4906" w:type="dxa"/>
            <w:tcBorders>
              <w:bottom w:val="single" w:sz="4" w:space="0" w:color="000000" w:themeColor="text1"/>
            </w:tcBorders>
            <w:vAlign w:val="center"/>
            <w:hideMark/>
          </w:tcPr>
          <w:p w:rsidR="004D6958" w:rsidRPr="00412BE4" w:rsidRDefault="004D6958" w:rsidP="004D6958">
            <w:pPr>
              <w:widowControl/>
              <w:overflowPunct/>
              <w:spacing w:line="240" w:lineRule="atLeast"/>
              <w:jc w:val="center"/>
              <w:textAlignment w:val="auto"/>
              <w:rPr>
                <w:rFonts w:asciiTheme="minorEastAsia" w:eastAsiaTheme="minorEastAsia" w:hAnsiTheme="minorEastAsia" w:hint="default"/>
                <w:color w:val="auto"/>
                <w:sz w:val="18"/>
              </w:rPr>
            </w:pPr>
            <w:r>
              <w:rPr>
                <w:rFonts w:asciiTheme="minorEastAsia" w:eastAsiaTheme="minorEastAsia" w:hAnsiTheme="minorEastAsia"/>
                <w:color w:val="auto"/>
                <w:sz w:val="18"/>
              </w:rPr>
              <w:t xml:space="preserve">事　　業　　</w:t>
            </w:r>
            <w:r w:rsidRPr="00412BE4">
              <w:rPr>
                <w:rFonts w:asciiTheme="minorEastAsia" w:eastAsiaTheme="minorEastAsia" w:hAnsiTheme="minorEastAsia"/>
                <w:color w:val="auto"/>
                <w:sz w:val="18"/>
              </w:rPr>
              <w:t>内　　容</w:t>
            </w:r>
          </w:p>
        </w:tc>
        <w:tc>
          <w:tcPr>
            <w:tcW w:w="1464" w:type="dxa"/>
            <w:tcBorders>
              <w:bottom w:val="single" w:sz="4" w:space="0" w:color="000000" w:themeColor="text1"/>
            </w:tcBorders>
            <w:vAlign w:val="center"/>
          </w:tcPr>
          <w:p w:rsidR="004D6958" w:rsidRPr="00EF5063" w:rsidRDefault="004D6958" w:rsidP="004D6958">
            <w:pPr>
              <w:spacing w:line="263" w:lineRule="exact"/>
              <w:jc w:val="center"/>
              <w:rPr>
                <w:rFonts w:asciiTheme="minorEastAsia" w:eastAsiaTheme="minorEastAsia" w:hAnsiTheme="minorEastAsia" w:hint="default"/>
                <w:color w:val="auto"/>
                <w:sz w:val="18"/>
              </w:rPr>
            </w:pPr>
            <w:r w:rsidRPr="00EF5063">
              <w:rPr>
                <w:rFonts w:asciiTheme="minorEastAsia" w:eastAsiaTheme="minorEastAsia" w:hAnsiTheme="minorEastAsia"/>
                <w:color w:val="auto"/>
                <w:sz w:val="18"/>
              </w:rPr>
              <w:t>活動指標</w:t>
            </w:r>
          </w:p>
        </w:tc>
      </w:tr>
      <w:tr w:rsidR="003C3ADA" w:rsidRPr="00C5573A" w:rsidTr="00952420">
        <w:trPr>
          <w:trHeight w:val="1112"/>
        </w:trPr>
        <w:tc>
          <w:tcPr>
            <w:tcW w:w="562" w:type="dxa"/>
            <w:vMerge w:val="restart"/>
            <w:tcBorders>
              <w:right w:val="single" w:sz="4" w:space="0" w:color="000000" w:themeColor="text1"/>
            </w:tcBorders>
            <w:vAlign w:val="center"/>
          </w:tcPr>
          <w:p w:rsidR="00F44920" w:rsidRPr="00C5573A" w:rsidRDefault="00F44920" w:rsidP="00416AA0">
            <w:pPr>
              <w:snapToGrid w:val="0"/>
              <w:spacing w:line="0" w:lineRule="atLeast"/>
              <w:ind w:left="113" w:right="113" w:firstLineChars="200" w:firstLine="360"/>
              <w:jc w:val="center"/>
              <w:rPr>
                <w:rFonts w:asciiTheme="minorEastAsia" w:eastAsiaTheme="minorEastAsia" w:hAnsiTheme="minorEastAsia" w:hint="default"/>
                <w:color w:val="000000" w:themeColor="text1"/>
                <w:sz w:val="18"/>
              </w:rPr>
            </w:pPr>
            <w:r w:rsidRPr="00C5573A">
              <w:rPr>
                <w:rFonts w:asciiTheme="minorEastAsia" w:eastAsiaTheme="minorEastAsia" w:hAnsiTheme="minorEastAsia"/>
                <w:color w:val="000000" w:themeColor="text1"/>
                <w:sz w:val="18"/>
              </w:rPr>
              <w:t>・</w:t>
            </w:r>
          </w:p>
          <w:p w:rsidR="00416AA0" w:rsidRPr="00C5573A" w:rsidRDefault="00F44920" w:rsidP="00416AA0">
            <w:pPr>
              <w:snapToGrid w:val="0"/>
              <w:spacing w:line="0" w:lineRule="atLeast"/>
              <w:ind w:left="113" w:right="113"/>
              <w:jc w:val="center"/>
              <w:rPr>
                <w:rFonts w:asciiTheme="minorEastAsia" w:eastAsiaTheme="minorEastAsia" w:hAnsiTheme="minorEastAsia" w:hint="default"/>
                <w:color w:val="000000" w:themeColor="text1"/>
                <w:sz w:val="20"/>
              </w:rPr>
            </w:pPr>
            <w:r w:rsidRPr="00C5573A">
              <w:rPr>
                <w:rFonts w:asciiTheme="minorEastAsia" w:eastAsiaTheme="minorEastAsia" w:hAnsiTheme="minorEastAsia"/>
                <w:color w:val="000000" w:themeColor="text1"/>
                <w:sz w:val="20"/>
              </w:rPr>
              <w:t xml:space="preserve">・協働への関心喚起　</w:t>
            </w:r>
            <w:r w:rsidR="00416AA0" w:rsidRPr="00C5573A">
              <w:rPr>
                <w:rFonts w:asciiTheme="minorEastAsia" w:eastAsiaTheme="minorEastAsia" w:hAnsiTheme="minorEastAsia"/>
                <w:color w:val="000000" w:themeColor="text1"/>
                <w:sz w:val="20"/>
              </w:rPr>
              <w:t xml:space="preserve">　</w:t>
            </w:r>
          </w:p>
          <w:p w:rsidR="00F44920" w:rsidRPr="00C5573A" w:rsidRDefault="00416AA0" w:rsidP="00416AA0">
            <w:pPr>
              <w:snapToGrid w:val="0"/>
              <w:spacing w:line="0" w:lineRule="atLeast"/>
              <w:ind w:left="113" w:right="113"/>
              <w:jc w:val="center"/>
              <w:rPr>
                <w:rFonts w:asciiTheme="minorEastAsia" w:eastAsiaTheme="minorEastAsia" w:hAnsiTheme="minorEastAsia" w:hint="default"/>
                <w:color w:val="000000" w:themeColor="text1"/>
                <w:sz w:val="20"/>
              </w:rPr>
            </w:pPr>
            <w:r w:rsidRPr="00C5573A">
              <w:rPr>
                <w:rFonts w:asciiTheme="minorEastAsia" w:eastAsiaTheme="minorEastAsia" w:hAnsiTheme="minorEastAsia"/>
                <w:color w:val="000000" w:themeColor="text1"/>
                <w:sz w:val="20"/>
              </w:rPr>
              <w:t xml:space="preserve">　</w:t>
            </w:r>
            <w:r w:rsidR="00F44920" w:rsidRPr="00C5573A">
              <w:rPr>
                <w:rFonts w:asciiTheme="minorEastAsia" w:eastAsiaTheme="minorEastAsia" w:hAnsiTheme="minorEastAsia"/>
                <w:color w:val="000000" w:themeColor="text1"/>
                <w:sz w:val="20"/>
              </w:rPr>
              <w:t>・協働機会の拡大</w:t>
            </w:r>
          </w:p>
          <w:p w:rsidR="00F44920" w:rsidRPr="00C5573A" w:rsidRDefault="00F44920" w:rsidP="00416AA0">
            <w:pPr>
              <w:snapToGrid w:val="0"/>
              <w:spacing w:line="0" w:lineRule="atLeast"/>
              <w:ind w:left="113" w:right="113" w:firstLineChars="200" w:firstLine="360"/>
              <w:jc w:val="center"/>
              <w:rPr>
                <w:rFonts w:asciiTheme="minorEastAsia" w:eastAsiaTheme="minorEastAsia" w:hAnsiTheme="minorEastAsia" w:hint="default"/>
                <w:color w:val="000000" w:themeColor="text1"/>
                <w:sz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44920" w:rsidRPr="00C5573A" w:rsidRDefault="00F44920" w:rsidP="00E9216D">
            <w:pPr>
              <w:spacing w:line="180" w:lineRule="exact"/>
              <w:jc w:val="center"/>
              <w:rPr>
                <w:rFonts w:asciiTheme="minorEastAsia" w:eastAsiaTheme="minorEastAsia" w:hAnsiTheme="minorEastAsia" w:hint="default"/>
                <w:color w:val="000000" w:themeColor="text1"/>
                <w:sz w:val="20"/>
              </w:rPr>
            </w:pPr>
            <w:r w:rsidRPr="00C5573A">
              <w:rPr>
                <w:rFonts w:asciiTheme="minorEastAsia" w:eastAsiaTheme="minorEastAsia" w:hAnsiTheme="minorEastAsia"/>
                <w:color w:val="000000" w:themeColor="text1"/>
                <w:sz w:val="20"/>
              </w:rPr>
              <w:t>20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44920" w:rsidRPr="00C5573A" w:rsidRDefault="00F44920" w:rsidP="004D6958">
            <w:pPr>
              <w:spacing w:line="180" w:lineRule="exact"/>
              <w:jc w:val="center"/>
              <w:rPr>
                <w:rFonts w:asciiTheme="minorEastAsia" w:eastAsiaTheme="minorEastAsia" w:hAnsiTheme="minorEastAsia" w:hint="default"/>
                <w:color w:val="000000" w:themeColor="text1"/>
                <w:sz w:val="18"/>
              </w:rPr>
            </w:pP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44920" w:rsidRPr="00C5573A" w:rsidRDefault="00F44920" w:rsidP="004D6958">
            <w:pPr>
              <w:spacing w:line="276" w:lineRule="auto"/>
              <w:rPr>
                <w:rFonts w:asciiTheme="minorEastAsia" w:eastAsiaTheme="minorEastAsia" w:hAnsiTheme="minorEastAsia" w:hint="default"/>
                <w:color w:val="000000" w:themeColor="text1"/>
                <w:sz w:val="20"/>
              </w:rPr>
            </w:pPr>
            <w:r w:rsidRPr="00C5573A">
              <w:rPr>
                <w:rFonts w:asciiTheme="minorEastAsia" w:eastAsiaTheme="minorEastAsia" w:hAnsiTheme="minorEastAsia"/>
                <w:color w:val="000000" w:themeColor="text1"/>
                <w:sz w:val="20"/>
              </w:rPr>
              <w:t>協働事例・ＮＰＯ活動の収集、情報発信</w:t>
            </w:r>
          </w:p>
        </w:tc>
        <w:tc>
          <w:tcPr>
            <w:tcW w:w="49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44920" w:rsidRPr="00C5573A" w:rsidRDefault="00F44920" w:rsidP="00BF4B5A">
            <w:pPr>
              <w:spacing w:line="276" w:lineRule="auto"/>
              <w:ind w:firstLineChars="100" w:firstLine="200"/>
              <w:rPr>
                <w:rFonts w:asciiTheme="minorEastAsia" w:eastAsiaTheme="minorEastAsia" w:hAnsiTheme="minorEastAsia" w:hint="default"/>
                <w:color w:val="000000" w:themeColor="text1"/>
                <w:sz w:val="20"/>
              </w:rPr>
            </w:pPr>
            <w:r w:rsidRPr="00C5573A">
              <w:rPr>
                <w:rFonts w:asciiTheme="minorEastAsia" w:eastAsiaTheme="minorEastAsia" w:hAnsiTheme="minorEastAsia"/>
                <w:color w:val="000000" w:themeColor="text1"/>
                <w:sz w:val="20"/>
              </w:rPr>
              <w:t>県庁各部局や他の自治体での協働事例やＮＰＯ活動の情報を収集し、ホームページ等各種広報媒体により提供します。</w:t>
            </w:r>
          </w:p>
        </w:tc>
        <w:tc>
          <w:tcPr>
            <w:tcW w:w="14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44920" w:rsidRPr="00C5573A" w:rsidRDefault="00F44920" w:rsidP="004D6958">
            <w:pPr>
              <w:spacing w:line="276" w:lineRule="auto"/>
              <w:jc w:val="center"/>
              <w:rPr>
                <w:rFonts w:ascii="ＭＳ Ｐゴシック" w:eastAsia="ＭＳ Ｐゴシック" w:hAnsi="ＭＳ Ｐゴシック" w:cs="ＭＳ Ｐゴシック" w:hint="default"/>
                <w:color w:val="000000" w:themeColor="text1"/>
                <w:sz w:val="20"/>
                <w:szCs w:val="32"/>
              </w:rPr>
            </w:pPr>
            <w:r w:rsidRPr="00C5573A">
              <w:rPr>
                <w:color w:val="000000" w:themeColor="text1"/>
                <w:sz w:val="20"/>
                <w:szCs w:val="32"/>
              </w:rPr>
              <w:t>収集した事例数</w:t>
            </w:r>
          </w:p>
        </w:tc>
      </w:tr>
      <w:tr w:rsidR="003C3ADA" w:rsidRPr="00C5573A" w:rsidTr="00952420">
        <w:trPr>
          <w:trHeight w:val="716"/>
        </w:trPr>
        <w:tc>
          <w:tcPr>
            <w:tcW w:w="562" w:type="dxa"/>
            <w:vMerge/>
            <w:tcBorders>
              <w:right w:val="single" w:sz="4" w:space="0" w:color="000000" w:themeColor="text1"/>
            </w:tcBorders>
            <w:textDirection w:val="tbRlV"/>
          </w:tcPr>
          <w:p w:rsidR="00F44920" w:rsidRPr="00C5573A" w:rsidRDefault="00F44920" w:rsidP="00F44920">
            <w:pPr>
              <w:spacing w:line="180" w:lineRule="exact"/>
              <w:ind w:left="113" w:right="113" w:firstLineChars="200" w:firstLine="360"/>
              <w:rPr>
                <w:rFonts w:asciiTheme="minorEastAsia" w:eastAsiaTheme="minorEastAsia" w:hAnsiTheme="minorEastAsia" w:hint="default"/>
                <w:color w:val="000000" w:themeColor="text1"/>
                <w:sz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44920" w:rsidRPr="00C5573A" w:rsidRDefault="00F44920" w:rsidP="00F44920">
            <w:pPr>
              <w:spacing w:line="240" w:lineRule="exact"/>
              <w:jc w:val="center"/>
              <w:rPr>
                <w:rFonts w:asciiTheme="minorEastAsia" w:eastAsiaTheme="minorEastAsia" w:hAnsiTheme="minorEastAsia" w:hint="default"/>
                <w:color w:val="000000" w:themeColor="text1"/>
                <w:sz w:val="20"/>
              </w:rPr>
            </w:pPr>
            <w:r w:rsidRPr="00C5573A">
              <w:rPr>
                <w:rFonts w:asciiTheme="minorEastAsia" w:eastAsiaTheme="minorEastAsia" w:hAnsiTheme="minorEastAsia"/>
                <w:color w:val="000000" w:themeColor="text1"/>
                <w:sz w:val="20"/>
              </w:rPr>
              <w:t>21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44920" w:rsidRPr="00C5573A" w:rsidRDefault="00F44920" w:rsidP="00F44920">
            <w:pPr>
              <w:spacing w:line="240" w:lineRule="exact"/>
              <w:jc w:val="center"/>
              <w:rPr>
                <w:rFonts w:asciiTheme="minorEastAsia" w:eastAsiaTheme="minorEastAsia" w:hAnsiTheme="minorEastAsia" w:hint="default"/>
                <w:color w:val="000000" w:themeColor="text1"/>
                <w:sz w:val="20"/>
              </w:rPr>
            </w:pPr>
            <w:r w:rsidRPr="00C5573A">
              <w:rPr>
                <w:rFonts w:asciiTheme="minorEastAsia" w:eastAsiaTheme="minorEastAsia" w:hAnsiTheme="minorEastAsia"/>
                <w:color w:val="000000" w:themeColor="text1"/>
                <w:sz w:val="20"/>
              </w:rPr>
              <w:t>○</w:t>
            </w:r>
          </w:p>
        </w:tc>
        <w:tc>
          <w:tcPr>
            <w:tcW w:w="20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44920" w:rsidRPr="00C5573A" w:rsidRDefault="00F44920" w:rsidP="00F44920">
            <w:pPr>
              <w:spacing w:line="276" w:lineRule="auto"/>
              <w:rPr>
                <w:rFonts w:asciiTheme="minorEastAsia" w:eastAsiaTheme="minorEastAsia" w:hAnsiTheme="minorEastAsia" w:hint="default"/>
                <w:color w:val="000000" w:themeColor="text1"/>
                <w:sz w:val="20"/>
              </w:rPr>
            </w:pPr>
            <w:r w:rsidRPr="00C5573A">
              <w:rPr>
                <w:rFonts w:asciiTheme="minorEastAsia" w:eastAsiaTheme="minorEastAsia" w:hAnsiTheme="minorEastAsia"/>
                <w:color w:val="000000" w:themeColor="text1"/>
                <w:sz w:val="20"/>
              </w:rPr>
              <w:t>ＮＰＯと</w:t>
            </w:r>
            <w:r w:rsidR="00AD395B" w:rsidRPr="00C5573A">
              <w:rPr>
                <w:rFonts w:asciiTheme="minorEastAsia" w:eastAsiaTheme="minorEastAsia" w:hAnsiTheme="minorEastAsia"/>
                <w:color w:val="000000" w:themeColor="text1"/>
                <w:sz w:val="20"/>
              </w:rPr>
              <w:t>行政</w:t>
            </w:r>
            <w:r w:rsidRPr="00C5573A">
              <w:rPr>
                <w:rFonts w:asciiTheme="minorEastAsia" w:eastAsiaTheme="minorEastAsia" w:hAnsiTheme="minorEastAsia"/>
                <w:color w:val="000000" w:themeColor="text1"/>
                <w:sz w:val="20"/>
              </w:rPr>
              <w:t>職員の協働研修</w:t>
            </w:r>
          </w:p>
        </w:tc>
        <w:tc>
          <w:tcPr>
            <w:tcW w:w="49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44920" w:rsidRPr="00C5573A" w:rsidRDefault="00F44920" w:rsidP="00BF4B5A">
            <w:pPr>
              <w:spacing w:line="276" w:lineRule="auto"/>
              <w:ind w:firstLineChars="100" w:firstLine="200"/>
              <w:rPr>
                <w:rFonts w:asciiTheme="minorEastAsia" w:eastAsiaTheme="minorEastAsia" w:hAnsiTheme="minorEastAsia" w:hint="default"/>
                <w:color w:val="000000" w:themeColor="text1"/>
                <w:sz w:val="20"/>
              </w:rPr>
            </w:pPr>
            <w:r w:rsidRPr="00C5573A">
              <w:rPr>
                <w:rFonts w:asciiTheme="minorEastAsia" w:eastAsiaTheme="minorEastAsia" w:hAnsiTheme="minorEastAsia"/>
                <w:color w:val="000000" w:themeColor="text1"/>
                <w:sz w:val="20"/>
              </w:rPr>
              <w:t>ＮＰＯと</w:t>
            </w:r>
            <w:r w:rsidR="00AD395B" w:rsidRPr="00C5573A">
              <w:rPr>
                <w:rFonts w:asciiTheme="minorEastAsia" w:eastAsiaTheme="minorEastAsia" w:hAnsiTheme="minorEastAsia"/>
                <w:color w:val="000000" w:themeColor="text1"/>
                <w:sz w:val="20"/>
              </w:rPr>
              <w:t>行政</w:t>
            </w:r>
            <w:r w:rsidRPr="00C5573A">
              <w:rPr>
                <w:rFonts w:asciiTheme="minorEastAsia" w:eastAsiaTheme="minorEastAsia" w:hAnsiTheme="minorEastAsia"/>
                <w:color w:val="000000" w:themeColor="text1"/>
                <w:sz w:val="20"/>
              </w:rPr>
              <w:t>職員（県・市町村）の協働研修を通じて</w:t>
            </w:r>
            <w:r w:rsidR="00AD395B" w:rsidRPr="00C5573A">
              <w:rPr>
                <w:rFonts w:asciiTheme="minorEastAsia" w:eastAsiaTheme="minorEastAsia" w:hAnsiTheme="minorEastAsia"/>
                <w:color w:val="000000" w:themeColor="text1"/>
                <w:sz w:val="20"/>
              </w:rPr>
              <w:t>、</w:t>
            </w:r>
            <w:r w:rsidRPr="00C5573A">
              <w:rPr>
                <w:rFonts w:asciiTheme="minorEastAsia" w:eastAsiaTheme="minorEastAsia" w:hAnsiTheme="minorEastAsia"/>
                <w:color w:val="000000" w:themeColor="text1"/>
                <w:sz w:val="20"/>
              </w:rPr>
              <w:t>協働の</w:t>
            </w:r>
            <w:r w:rsidR="00AD395B" w:rsidRPr="00C5573A">
              <w:rPr>
                <w:rFonts w:asciiTheme="minorEastAsia" w:eastAsiaTheme="minorEastAsia" w:hAnsiTheme="minorEastAsia"/>
                <w:color w:val="000000" w:themeColor="text1"/>
                <w:sz w:val="20"/>
              </w:rPr>
              <w:t>理解</w:t>
            </w:r>
            <w:r w:rsidRPr="00C5573A">
              <w:rPr>
                <w:rFonts w:asciiTheme="minorEastAsia" w:eastAsiaTheme="minorEastAsia" w:hAnsiTheme="minorEastAsia"/>
                <w:color w:val="000000" w:themeColor="text1"/>
                <w:sz w:val="20"/>
              </w:rPr>
              <w:t>を深めます。</w:t>
            </w:r>
          </w:p>
        </w:tc>
        <w:tc>
          <w:tcPr>
            <w:tcW w:w="14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44920" w:rsidRPr="00C5573A" w:rsidRDefault="00F44920" w:rsidP="00F44920">
            <w:pPr>
              <w:spacing w:line="276" w:lineRule="auto"/>
              <w:jc w:val="center"/>
              <w:rPr>
                <w:rFonts w:ascii="ＭＳ Ｐゴシック" w:eastAsia="ＭＳ Ｐゴシック" w:hAnsi="ＭＳ Ｐゴシック" w:cs="ＭＳ Ｐゴシック" w:hint="default"/>
                <w:color w:val="000000" w:themeColor="text1"/>
                <w:sz w:val="20"/>
                <w:szCs w:val="32"/>
              </w:rPr>
            </w:pPr>
            <w:r w:rsidRPr="00C5573A">
              <w:rPr>
                <w:color w:val="000000" w:themeColor="text1"/>
                <w:sz w:val="20"/>
                <w:szCs w:val="32"/>
              </w:rPr>
              <w:t>受講者数</w:t>
            </w:r>
          </w:p>
        </w:tc>
      </w:tr>
      <w:tr w:rsidR="003C3ADA" w:rsidRPr="00C5573A" w:rsidTr="00952420">
        <w:trPr>
          <w:trHeight w:val="716"/>
        </w:trPr>
        <w:tc>
          <w:tcPr>
            <w:tcW w:w="562" w:type="dxa"/>
            <w:vMerge/>
            <w:textDirection w:val="tbRlV"/>
          </w:tcPr>
          <w:p w:rsidR="00F44920" w:rsidRPr="00C5573A" w:rsidRDefault="00F44920" w:rsidP="00F44920">
            <w:pPr>
              <w:spacing w:line="180" w:lineRule="exact"/>
              <w:ind w:left="113" w:right="113" w:firstLineChars="200" w:firstLine="360"/>
              <w:rPr>
                <w:rFonts w:asciiTheme="minorEastAsia" w:eastAsiaTheme="minorEastAsia" w:hAnsiTheme="minorEastAsia" w:hint="default"/>
                <w:color w:val="000000" w:themeColor="text1"/>
                <w:sz w:val="18"/>
              </w:rPr>
            </w:pPr>
          </w:p>
        </w:tc>
        <w:tc>
          <w:tcPr>
            <w:tcW w:w="567" w:type="dxa"/>
            <w:tcBorders>
              <w:top w:val="single" w:sz="4" w:space="0" w:color="000000" w:themeColor="text1"/>
            </w:tcBorders>
            <w:vAlign w:val="center"/>
          </w:tcPr>
          <w:p w:rsidR="00F44920" w:rsidRPr="00C5573A" w:rsidRDefault="00F44920" w:rsidP="00F44920">
            <w:pPr>
              <w:spacing w:line="240" w:lineRule="exact"/>
              <w:jc w:val="center"/>
              <w:rPr>
                <w:rFonts w:asciiTheme="minorEastAsia" w:eastAsiaTheme="minorEastAsia" w:hAnsiTheme="minorEastAsia" w:hint="default"/>
                <w:color w:val="000000" w:themeColor="text1"/>
                <w:sz w:val="20"/>
              </w:rPr>
            </w:pPr>
            <w:r w:rsidRPr="00C5573A">
              <w:rPr>
                <w:rFonts w:asciiTheme="minorEastAsia" w:eastAsiaTheme="minorEastAsia" w:hAnsiTheme="minorEastAsia"/>
                <w:color w:val="000000" w:themeColor="text1"/>
                <w:sz w:val="20"/>
              </w:rPr>
              <w:t>22</w:t>
            </w:r>
          </w:p>
        </w:tc>
        <w:tc>
          <w:tcPr>
            <w:tcW w:w="567" w:type="dxa"/>
            <w:tcBorders>
              <w:top w:val="single" w:sz="4" w:space="0" w:color="000000" w:themeColor="text1"/>
            </w:tcBorders>
            <w:vAlign w:val="center"/>
          </w:tcPr>
          <w:p w:rsidR="00F44920" w:rsidRPr="00C5573A" w:rsidRDefault="00F44920" w:rsidP="00F44920">
            <w:pPr>
              <w:spacing w:line="240" w:lineRule="exact"/>
              <w:jc w:val="center"/>
              <w:rPr>
                <w:rFonts w:asciiTheme="minorEastAsia" w:eastAsiaTheme="minorEastAsia" w:hAnsiTheme="minorEastAsia" w:hint="default"/>
                <w:color w:val="000000" w:themeColor="text1"/>
                <w:sz w:val="20"/>
              </w:rPr>
            </w:pPr>
            <w:r w:rsidRPr="00C5573A">
              <w:rPr>
                <w:rFonts w:asciiTheme="minorEastAsia" w:eastAsiaTheme="minorEastAsia" w:hAnsiTheme="minorEastAsia"/>
                <w:color w:val="000000" w:themeColor="text1"/>
                <w:sz w:val="20"/>
              </w:rPr>
              <w:t>○</w:t>
            </w:r>
          </w:p>
        </w:tc>
        <w:tc>
          <w:tcPr>
            <w:tcW w:w="2008" w:type="dxa"/>
            <w:tcBorders>
              <w:top w:val="single" w:sz="4" w:space="0" w:color="000000" w:themeColor="text1"/>
            </w:tcBorders>
            <w:vAlign w:val="center"/>
          </w:tcPr>
          <w:p w:rsidR="00F44920" w:rsidRPr="00C5573A" w:rsidRDefault="00F44920" w:rsidP="00F44920">
            <w:pPr>
              <w:spacing w:line="276" w:lineRule="auto"/>
              <w:rPr>
                <w:rFonts w:asciiTheme="minorEastAsia" w:eastAsiaTheme="minorEastAsia" w:hAnsiTheme="minorEastAsia" w:hint="default"/>
                <w:color w:val="000000" w:themeColor="text1"/>
                <w:sz w:val="20"/>
              </w:rPr>
            </w:pPr>
            <w:r w:rsidRPr="00C5573A">
              <w:rPr>
                <w:rFonts w:asciiTheme="minorEastAsia" w:eastAsiaTheme="minorEastAsia" w:hAnsiTheme="minorEastAsia"/>
                <w:color w:val="000000" w:themeColor="text1"/>
                <w:sz w:val="20"/>
              </w:rPr>
              <w:t>協働のための交流・マッチング</w:t>
            </w:r>
          </w:p>
        </w:tc>
        <w:tc>
          <w:tcPr>
            <w:tcW w:w="4906" w:type="dxa"/>
            <w:tcBorders>
              <w:top w:val="single" w:sz="4" w:space="0" w:color="000000" w:themeColor="text1"/>
            </w:tcBorders>
            <w:vAlign w:val="center"/>
          </w:tcPr>
          <w:p w:rsidR="00F44920" w:rsidRPr="00C5573A" w:rsidRDefault="00F44920" w:rsidP="00BF4B5A">
            <w:pPr>
              <w:spacing w:line="276" w:lineRule="auto"/>
              <w:ind w:firstLineChars="100" w:firstLine="200"/>
              <w:rPr>
                <w:rFonts w:asciiTheme="minorEastAsia" w:eastAsiaTheme="minorEastAsia" w:hAnsiTheme="minorEastAsia" w:hint="default"/>
                <w:color w:val="000000" w:themeColor="text1"/>
                <w:sz w:val="20"/>
              </w:rPr>
            </w:pPr>
            <w:r w:rsidRPr="00C5573A">
              <w:rPr>
                <w:rFonts w:asciiTheme="minorEastAsia" w:eastAsiaTheme="minorEastAsia" w:hAnsiTheme="minorEastAsia"/>
                <w:color w:val="000000" w:themeColor="text1"/>
                <w:sz w:val="20"/>
              </w:rPr>
              <w:t>ＮＰＯ関係者と行政職員による、協働のきっかけづくりのための交流会を開催し、意見交換等を通じて協働関係の構築を図ります。</w:t>
            </w:r>
          </w:p>
        </w:tc>
        <w:tc>
          <w:tcPr>
            <w:tcW w:w="1464" w:type="dxa"/>
            <w:tcBorders>
              <w:top w:val="single" w:sz="4" w:space="0" w:color="000000" w:themeColor="text1"/>
            </w:tcBorders>
            <w:vAlign w:val="center"/>
          </w:tcPr>
          <w:p w:rsidR="00F44920" w:rsidRPr="00C5573A" w:rsidRDefault="00F44920" w:rsidP="00F44920">
            <w:pPr>
              <w:spacing w:line="276" w:lineRule="auto"/>
              <w:jc w:val="center"/>
              <w:rPr>
                <w:rFonts w:ascii="ＭＳ Ｐゴシック" w:eastAsia="ＭＳ Ｐゴシック" w:hAnsi="ＭＳ Ｐゴシック" w:cs="ＭＳ Ｐゴシック" w:hint="default"/>
                <w:color w:val="000000" w:themeColor="text1"/>
                <w:sz w:val="20"/>
                <w:szCs w:val="32"/>
              </w:rPr>
            </w:pPr>
            <w:r w:rsidRPr="00C5573A">
              <w:rPr>
                <w:color w:val="000000" w:themeColor="text1"/>
                <w:sz w:val="20"/>
                <w:szCs w:val="32"/>
              </w:rPr>
              <w:t>参加者数</w:t>
            </w:r>
          </w:p>
        </w:tc>
      </w:tr>
      <w:tr w:rsidR="003C3ADA" w:rsidRPr="00C5573A" w:rsidTr="00197F5D">
        <w:trPr>
          <w:trHeight w:val="1094"/>
        </w:trPr>
        <w:tc>
          <w:tcPr>
            <w:tcW w:w="562" w:type="dxa"/>
            <w:vMerge/>
          </w:tcPr>
          <w:p w:rsidR="00F44920" w:rsidRPr="00C5573A" w:rsidRDefault="00F44920" w:rsidP="00F44920">
            <w:pPr>
              <w:spacing w:line="180" w:lineRule="exact"/>
              <w:jc w:val="center"/>
              <w:rPr>
                <w:rFonts w:asciiTheme="minorEastAsia" w:eastAsiaTheme="minorEastAsia" w:hAnsiTheme="minorEastAsia" w:hint="default"/>
                <w:color w:val="000000" w:themeColor="text1"/>
                <w:sz w:val="18"/>
              </w:rPr>
            </w:pPr>
          </w:p>
        </w:tc>
        <w:tc>
          <w:tcPr>
            <w:tcW w:w="567" w:type="dxa"/>
            <w:vAlign w:val="center"/>
          </w:tcPr>
          <w:p w:rsidR="00F44920" w:rsidRPr="00C5573A" w:rsidRDefault="00F44920" w:rsidP="00F44920">
            <w:pPr>
              <w:spacing w:line="240" w:lineRule="exact"/>
              <w:jc w:val="center"/>
              <w:rPr>
                <w:rFonts w:asciiTheme="minorEastAsia" w:eastAsiaTheme="minorEastAsia" w:hAnsiTheme="minorEastAsia" w:hint="default"/>
                <w:color w:val="000000" w:themeColor="text1"/>
                <w:sz w:val="20"/>
              </w:rPr>
            </w:pPr>
            <w:r w:rsidRPr="00C5573A">
              <w:rPr>
                <w:rFonts w:asciiTheme="minorEastAsia" w:eastAsiaTheme="minorEastAsia" w:hAnsiTheme="minorEastAsia"/>
                <w:color w:val="000000" w:themeColor="text1"/>
                <w:sz w:val="20"/>
              </w:rPr>
              <w:t>23</w:t>
            </w:r>
          </w:p>
        </w:tc>
        <w:tc>
          <w:tcPr>
            <w:tcW w:w="567" w:type="dxa"/>
            <w:vAlign w:val="center"/>
          </w:tcPr>
          <w:p w:rsidR="00F44920" w:rsidRPr="00C5573A" w:rsidRDefault="00F44920" w:rsidP="00F44920">
            <w:pPr>
              <w:spacing w:line="240" w:lineRule="exact"/>
              <w:jc w:val="center"/>
              <w:rPr>
                <w:rFonts w:asciiTheme="minorEastAsia" w:eastAsiaTheme="minorEastAsia" w:hAnsiTheme="minorEastAsia" w:hint="default"/>
                <w:color w:val="000000" w:themeColor="text1"/>
                <w:sz w:val="20"/>
              </w:rPr>
            </w:pPr>
            <w:r w:rsidRPr="00C5573A">
              <w:rPr>
                <w:rFonts w:asciiTheme="minorEastAsia" w:eastAsiaTheme="minorEastAsia" w:hAnsiTheme="minorEastAsia"/>
                <w:color w:val="000000" w:themeColor="text1"/>
                <w:sz w:val="20"/>
              </w:rPr>
              <w:t>○</w:t>
            </w:r>
          </w:p>
        </w:tc>
        <w:tc>
          <w:tcPr>
            <w:tcW w:w="2008" w:type="dxa"/>
            <w:vAlign w:val="center"/>
          </w:tcPr>
          <w:p w:rsidR="00F44920" w:rsidRPr="00C5573A" w:rsidRDefault="00F44920" w:rsidP="00F44920">
            <w:pPr>
              <w:spacing w:line="276" w:lineRule="auto"/>
              <w:rPr>
                <w:rFonts w:asciiTheme="minorEastAsia" w:eastAsiaTheme="minorEastAsia" w:hAnsiTheme="minorEastAsia" w:hint="default"/>
                <w:color w:val="000000" w:themeColor="text1"/>
                <w:sz w:val="20"/>
              </w:rPr>
            </w:pPr>
            <w:r w:rsidRPr="00C5573A">
              <w:rPr>
                <w:rFonts w:asciiTheme="minorEastAsia" w:eastAsiaTheme="minorEastAsia" w:hAnsiTheme="minorEastAsia"/>
                <w:color w:val="000000" w:themeColor="text1"/>
                <w:sz w:val="20"/>
              </w:rPr>
              <w:t>ＮＰＯ・行政職員への協働情報の提供</w:t>
            </w:r>
          </w:p>
        </w:tc>
        <w:tc>
          <w:tcPr>
            <w:tcW w:w="4906" w:type="dxa"/>
            <w:vAlign w:val="center"/>
          </w:tcPr>
          <w:p w:rsidR="00F44920" w:rsidRPr="00C5573A" w:rsidRDefault="00F44920" w:rsidP="00BF4B5A">
            <w:pPr>
              <w:spacing w:line="276" w:lineRule="auto"/>
              <w:ind w:firstLineChars="100" w:firstLine="200"/>
              <w:rPr>
                <w:rFonts w:asciiTheme="minorEastAsia" w:eastAsiaTheme="minorEastAsia" w:hAnsiTheme="minorEastAsia" w:hint="default"/>
                <w:color w:val="000000" w:themeColor="text1"/>
                <w:sz w:val="20"/>
              </w:rPr>
            </w:pPr>
            <w:r w:rsidRPr="00C5573A">
              <w:rPr>
                <w:rFonts w:asciiTheme="minorEastAsia" w:eastAsiaTheme="minorEastAsia" w:hAnsiTheme="minorEastAsia"/>
                <w:color w:val="000000" w:themeColor="text1"/>
                <w:sz w:val="20"/>
              </w:rPr>
              <w:t>メールマガジン等により、ＮＰＯや行政職員に対し協働事業をはじめ各施策の取組状況等についての情報提供を行います。</w:t>
            </w:r>
          </w:p>
        </w:tc>
        <w:tc>
          <w:tcPr>
            <w:tcW w:w="1464" w:type="dxa"/>
            <w:vAlign w:val="center"/>
          </w:tcPr>
          <w:p w:rsidR="00F44920" w:rsidRPr="00C5573A" w:rsidRDefault="00F44920" w:rsidP="00F44920">
            <w:pPr>
              <w:spacing w:line="276" w:lineRule="auto"/>
              <w:jc w:val="center"/>
              <w:rPr>
                <w:rFonts w:asciiTheme="minorEastAsia" w:eastAsiaTheme="minorEastAsia" w:hAnsiTheme="minorEastAsia" w:cs="ＭＳ Ｐゴシック" w:hint="default"/>
                <w:color w:val="000000" w:themeColor="text1"/>
                <w:sz w:val="20"/>
                <w:szCs w:val="32"/>
              </w:rPr>
            </w:pPr>
            <w:r w:rsidRPr="00C5573A">
              <w:rPr>
                <w:rFonts w:asciiTheme="minorEastAsia" w:eastAsiaTheme="minorEastAsia" w:hAnsiTheme="minorEastAsia" w:cs="ＭＳ Ｐゴシック"/>
                <w:color w:val="000000" w:themeColor="text1"/>
                <w:sz w:val="20"/>
                <w:szCs w:val="32"/>
              </w:rPr>
              <w:t>情報提供回数</w:t>
            </w:r>
          </w:p>
        </w:tc>
      </w:tr>
      <w:tr w:rsidR="003C3ADA" w:rsidRPr="00C5573A" w:rsidTr="00F44920">
        <w:trPr>
          <w:trHeight w:val="981"/>
        </w:trPr>
        <w:tc>
          <w:tcPr>
            <w:tcW w:w="562" w:type="dxa"/>
            <w:vMerge/>
            <w:textDirection w:val="tbRlV"/>
            <w:vAlign w:val="center"/>
          </w:tcPr>
          <w:p w:rsidR="00F44920" w:rsidRPr="00C5573A" w:rsidRDefault="00F44920" w:rsidP="00F44920">
            <w:pPr>
              <w:spacing w:line="240" w:lineRule="exact"/>
              <w:ind w:left="113" w:right="113"/>
              <w:jc w:val="center"/>
              <w:rPr>
                <w:rFonts w:asciiTheme="minorEastAsia" w:eastAsiaTheme="minorEastAsia" w:hAnsiTheme="minorEastAsia" w:hint="default"/>
                <w:color w:val="000000" w:themeColor="text1"/>
                <w:sz w:val="20"/>
              </w:rPr>
            </w:pPr>
          </w:p>
        </w:tc>
        <w:tc>
          <w:tcPr>
            <w:tcW w:w="567" w:type="dxa"/>
            <w:noWrap/>
            <w:vAlign w:val="center"/>
          </w:tcPr>
          <w:p w:rsidR="00F44920" w:rsidRPr="00C5573A" w:rsidRDefault="00F44920" w:rsidP="00F44920">
            <w:pPr>
              <w:spacing w:line="240" w:lineRule="exact"/>
              <w:jc w:val="center"/>
              <w:rPr>
                <w:rFonts w:asciiTheme="minorEastAsia" w:eastAsiaTheme="minorEastAsia" w:hAnsiTheme="minorEastAsia" w:hint="default"/>
                <w:color w:val="000000" w:themeColor="text1"/>
                <w:sz w:val="20"/>
              </w:rPr>
            </w:pPr>
            <w:r w:rsidRPr="00C5573A">
              <w:rPr>
                <w:rFonts w:asciiTheme="minorEastAsia" w:eastAsiaTheme="minorEastAsia" w:hAnsiTheme="minorEastAsia"/>
                <w:color w:val="000000" w:themeColor="text1"/>
                <w:sz w:val="20"/>
              </w:rPr>
              <w:t>24</w:t>
            </w:r>
          </w:p>
        </w:tc>
        <w:tc>
          <w:tcPr>
            <w:tcW w:w="567" w:type="dxa"/>
            <w:vAlign w:val="center"/>
          </w:tcPr>
          <w:p w:rsidR="00F44920" w:rsidRPr="00C5573A" w:rsidRDefault="00F44920" w:rsidP="00F44920">
            <w:pPr>
              <w:spacing w:line="240" w:lineRule="exact"/>
              <w:jc w:val="center"/>
              <w:rPr>
                <w:rFonts w:asciiTheme="minorEastAsia" w:eastAsiaTheme="minorEastAsia" w:hAnsiTheme="minorEastAsia" w:hint="default"/>
                <w:color w:val="000000" w:themeColor="text1"/>
                <w:sz w:val="20"/>
              </w:rPr>
            </w:pPr>
            <w:r w:rsidRPr="00C5573A">
              <w:rPr>
                <w:rFonts w:asciiTheme="minorEastAsia" w:eastAsiaTheme="minorEastAsia" w:hAnsiTheme="minorEastAsia"/>
                <w:color w:val="000000" w:themeColor="text1"/>
                <w:sz w:val="20"/>
              </w:rPr>
              <w:t>○</w:t>
            </w:r>
          </w:p>
        </w:tc>
        <w:tc>
          <w:tcPr>
            <w:tcW w:w="2008" w:type="dxa"/>
            <w:vAlign w:val="center"/>
          </w:tcPr>
          <w:p w:rsidR="00F44920" w:rsidRPr="00C5573A" w:rsidRDefault="00F44920" w:rsidP="00BF4B5A">
            <w:pPr>
              <w:spacing w:line="276" w:lineRule="auto"/>
              <w:rPr>
                <w:rFonts w:asciiTheme="minorEastAsia" w:eastAsiaTheme="minorEastAsia" w:hAnsiTheme="minorEastAsia" w:hint="default"/>
                <w:color w:val="000000" w:themeColor="text1"/>
                <w:sz w:val="20"/>
              </w:rPr>
            </w:pPr>
            <w:r w:rsidRPr="00C5573A">
              <w:rPr>
                <w:rFonts w:asciiTheme="minorEastAsia" w:eastAsiaTheme="minorEastAsia" w:hAnsiTheme="minorEastAsia"/>
                <w:color w:val="000000" w:themeColor="text1"/>
                <w:sz w:val="20"/>
              </w:rPr>
              <w:t>協働推進員（県職員）の配置と研修</w:t>
            </w:r>
          </w:p>
        </w:tc>
        <w:tc>
          <w:tcPr>
            <w:tcW w:w="4906" w:type="dxa"/>
            <w:vAlign w:val="center"/>
          </w:tcPr>
          <w:p w:rsidR="00F44920" w:rsidRPr="00C5573A" w:rsidRDefault="00BF4B5A" w:rsidP="00BF4B5A">
            <w:pPr>
              <w:spacing w:line="276" w:lineRule="auto"/>
              <w:ind w:firstLineChars="100" w:firstLine="200"/>
              <w:rPr>
                <w:rFonts w:asciiTheme="minorEastAsia" w:eastAsiaTheme="minorEastAsia" w:hAnsiTheme="minorEastAsia" w:hint="default"/>
                <w:color w:val="000000" w:themeColor="text1"/>
                <w:sz w:val="20"/>
              </w:rPr>
            </w:pPr>
            <w:r w:rsidRPr="00C5573A">
              <w:rPr>
                <w:rFonts w:asciiTheme="minorEastAsia" w:eastAsiaTheme="minorEastAsia" w:hAnsiTheme="minorEastAsia"/>
                <w:color w:val="000000" w:themeColor="text1"/>
                <w:sz w:val="20"/>
              </w:rPr>
              <w:t>県ＮＰＯ活動推進室と連携して</w:t>
            </w:r>
            <w:r w:rsidR="00F44920" w:rsidRPr="00C5573A">
              <w:rPr>
                <w:rFonts w:asciiTheme="minorEastAsia" w:eastAsiaTheme="minorEastAsia" w:hAnsiTheme="minorEastAsia"/>
                <w:color w:val="000000" w:themeColor="text1"/>
                <w:sz w:val="20"/>
              </w:rPr>
              <w:t>各課事業の協働化を推進する協働推進員を各</w:t>
            </w:r>
            <w:r w:rsidRPr="00C5573A">
              <w:rPr>
                <w:rFonts w:asciiTheme="minorEastAsia" w:eastAsiaTheme="minorEastAsia" w:hAnsiTheme="minorEastAsia"/>
                <w:color w:val="000000" w:themeColor="text1"/>
                <w:sz w:val="20"/>
              </w:rPr>
              <w:t>課</w:t>
            </w:r>
            <w:r w:rsidR="00F44920" w:rsidRPr="00C5573A">
              <w:rPr>
                <w:rFonts w:asciiTheme="minorEastAsia" w:eastAsiaTheme="minorEastAsia" w:hAnsiTheme="minorEastAsia"/>
                <w:color w:val="000000" w:themeColor="text1"/>
                <w:sz w:val="20"/>
              </w:rPr>
              <w:t>に配置し</w:t>
            </w:r>
            <w:r w:rsidR="00670DA0" w:rsidRPr="00C5573A">
              <w:rPr>
                <w:rFonts w:asciiTheme="minorEastAsia" w:eastAsiaTheme="minorEastAsia" w:hAnsiTheme="minorEastAsia"/>
                <w:color w:val="000000" w:themeColor="text1"/>
                <w:sz w:val="20"/>
              </w:rPr>
              <w:t>、</w:t>
            </w:r>
            <w:r w:rsidR="00F44920" w:rsidRPr="00C5573A">
              <w:rPr>
                <w:rFonts w:asciiTheme="minorEastAsia" w:eastAsiaTheme="minorEastAsia" w:hAnsiTheme="minorEastAsia"/>
                <w:color w:val="000000" w:themeColor="text1"/>
                <w:sz w:val="20"/>
              </w:rPr>
              <w:t>全庁的な取組を進めます。</w:t>
            </w:r>
          </w:p>
        </w:tc>
        <w:tc>
          <w:tcPr>
            <w:tcW w:w="1464" w:type="dxa"/>
            <w:vAlign w:val="center"/>
          </w:tcPr>
          <w:p w:rsidR="00F44920" w:rsidRPr="00C5573A" w:rsidRDefault="00F44920" w:rsidP="00F44920">
            <w:pPr>
              <w:spacing w:line="276" w:lineRule="auto"/>
              <w:jc w:val="center"/>
              <w:rPr>
                <w:rFonts w:ascii="ＭＳ Ｐゴシック" w:eastAsia="ＭＳ Ｐゴシック" w:hAnsi="ＭＳ Ｐゴシック" w:cs="ＭＳ Ｐゴシック" w:hint="default"/>
                <w:color w:val="000000" w:themeColor="text1"/>
                <w:sz w:val="20"/>
                <w:szCs w:val="32"/>
              </w:rPr>
            </w:pPr>
            <w:r w:rsidRPr="00C5573A">
              <w:rPr>
                <w:color w:val="000000" w:themeColor="text1"/>
                <w:sz w:val="20"/>
                <w:szCs w:val="32"/>
              </w:rPr>
              <w:t>受講者数</w:t>
            </w:r>
          </w:p>
        </w:tc>
      </w:tr>
      <w:tr w:rsidR="003C3ADA" w:rsidRPr="00C5573A" w:rsidTr="00F44920">
        <w:trPr>
          <w:trHeight w:val="981"/>
        </w:trPr>
        <w:tc>
          <w:tcPr>
            <w:tcW w:w="562" w:type="dxa"/>
            <w:vMerge/>
            <w:textDirection w:val="tbRlV"/>
            <w:vAlign w:val="center"/>
          </w:tcPr>
          <w:p w:rsidR="00F44920" w:rsidRPr="00C5573A" w:rsidRDefault="00F44920" w:rsidP="00F44920">
            <w:pPr>
              <w:spacing w:line="240" w:lineRule="exact"/>
              <w:ind w:left="113" w:right="113"/>
              <w:jc w:val="center"/>
              <w:rPr>
                <w:rFonts w:asciiTheme="minorEastAsia" w:eastAsiaTheme="minorEastAsia" w:hAnsiTheme="minorEastAsia" w:hint="default"/>
                <w:color w:val="000000" w:themeColor="text1"/>
                <w:sz w:val="20"/>
              </w:rPr>
            </w:pPr>
          </w:p>
        </w:tc>
        <w:tc>
          <w:tcPr>
            <w:tcW w:w="567" w:type="dxa"/>
            <w:noWrap/>
            <w:vAlign w:val="center"/>
          </w:tcPr>
          <w:p w:rsidR="00F44920" w:rsidRPr="00C5573A" w:rsidRDefault="00F44920" w:rsidP="00F44920">
            <w:pPr>
              <w:spacing w:line="240" w:lineRule="exact"/>
              <w:jc w:val="center"/>
              <w:rPr>
                <w:rFonts w:asciiTheme="minorEastAsia" w:eastAsiaTheme="minorEastAsia" w:hAnsiTheme="minorEastAsia" w:hint="default"/>
                <w:color w:val="000000" w:themeColor="text1"/>
                <w:sz w:val="20"/>
              </w:rPr>
            </w:pPr>
            <w:r w:rsidRPr="00C5573A">
              <w:rPr>
                <w:rFonts w:asciiTheme="minorEastAsia" w:eastAsiaTheme="minorEastAsia" w:hAnsiTheme="minorEastAsia"/>
                <w:color w:val="000000" w:themeColor="text1"/>
                <w:sz w:val="20"/>
              </w:rPr>
              <w:t>25</w:t>
            </w:r>
          </w:p>
        </w:tc>
        <w:tc>
          <w:tcPr>
            <w:tcW w:w="567" w:type="dxa"/>
            <w:vAlign w:val="center"/>
          </w:tcPr>
          <w:p w:rsidR="00F44920" w:rsidRPr="00C5573A" w:rsidRDefault="00F44920" w:rsidP="00F44920">
            <w:pPr>
              <w:spacing w:line="240" w:lineRule="exact"/>
              <w:jc w:val="center"/>
              <w:rPr>
                <w:rFonts w:asciiTheme="minorEastAsia" w:eastAsiaTheme="minorEastAsia" w:hAnsiTheme="minorEastAsia" w:hint="default"/>
                <w:color w:val="000000" w:themeColor="text1"/>
                <w:sz w:val="20"/>
              </w:rPr>
            </w:pPr>
          </w:p>
        </w:tc>
        <w:tc>
          <w:tcPr>
            <w:tcW w:w="2008" w:type="dxa"/>
            <w:vAlign w:val="center"/>
          </w:tcPr>
          <w:p w:rsidR="00F44920" w:rsidRPr="00C5573A" w:rsidRDefault="00F44920" w:rsidP="00F44920">
            <w:pPr>
              <w:spacing w:line="276" w:lineRule="auto"/>
              <w:rPr>
                <w:rFonts w:asciiTheme="minorEastAsia" w:eastAsiaTheme="minorEastAsia" w:hAnsiTheme="minorEastAsia" w:hint="default"/>
                <w:color w:val="000000" w:themeColor="text1"/>
                <w:sz w:val="20"/>
              </w:rPr>
            </w:pPr>
            <w:r w:rsidRPr="00C5573A">
              <w:rPr>
                <w:rFonts w:asciiTheme="minorEastAsia" w:eastAsiaTheme="minorEastAsia" w:hAnsiTheme="minorEastAsia"/>
                <w:color w:val="000000" w:themeColor="text1"/>
                <w:sz w:val="20"/>
              </w:rPr>
              <w:t>職員（県・市町村）研修</w:t>
            </w:r>
          </w:p>
        </w:tc>
        <w:tc>
          <w:tcPr>
            <w:tcW w:w="4906" w:type="dxa"/>
            <w:vAlign w:val="center"/>
          </w:tcPr>
          <w:p w:rsidR="00F44920" w:rsidRPr="00C5573A" w:rsidRDefault="00F44920" w:rsidP="00BF4B5A">
            <w:pPr>
              <w:spacing w:line="276" w:lineRule="auto"/>
              <w:ind w:firstLineChars="100" w:firstLine="200"/>
              <w:rPr>
                <w:rFonts w:asciiTheme="minorEastAsia" w:eastAsiaTheme="minorEastAsia" w:hAnsiTheme="minorEastAsia" w:hint="default"/>
                <w:color w:val="000000" w:themeColor="text1"/>
                <w:sz w:val="20"/>
              </w:rPr>
            </w:pPr>
            <w:r w:rsidRPr="00C5573A">
              <w:rPr>
                <w:rFonts w:asciiTheme="minorEastAsia" w:eastAsiaTheme="minorEastAsia" w:hAnsiTheme="minorEastAsia"/>
                <w:color w:val="000000" w:themeColor="text1"/>
                <w:sz w:val="20"/>
              </w:rPr>
              <w:t>ＮＰＯや協働に対する理解、効果的な協働を進めるための研修を実施します。各市町村においても、職員研修が実施されるよう働きかけます。</w:t>
            </w:r>
          </w:p>
        </w:tc>
        <w:tc>
          <w:tcPr>
            <w:tcW w:w="1464" w:type="dxa"/>
            <w:vAlign w:val="center"/>
          </w:tcPr>
          <w:p w:rsidR="00F44920" w:rsidRPr="00C5573A" w:rsidRDefault="00F44920" w:rsidP="00F44920">
            <w:pPr>
              <w:spacing w:line="276" w:lineRule="auto"/>
              <w:jc w:val="center"/>
              <w:rPr>
                <w:rFonts w:hint="default"/>
                <w:color w:val="000000" w:themeColor="text1"/>
                <w:sz w:val="20"/>
                <w:szCs w:val="32"/>
              </w:rPr>
            </w:pPr>
            <w:r w:rsidRPr="00C5573A">
              <w:rPr>
                <w:color w:val="000000" w:themeColor="text1"/>
                <w:sz w:val="20"/>
                <w:szCs w:val="32"/>
              </w:rPr>
              <w:t>受講者数</w:t>
            </w:r>
          </w:p>
        </w:tc>
      </w:tr>
    </w:tbl>
    <w:p w:rsidR="00E76E24" w:rsidRPr="00C5573A" w:rsidRDefault="00E76E24" w:rsidP="00280F7A">
      <w:pPr>
        <w:widowControl/>
        <w:overflowPunct/>
        <w:jc w:val="left"/>
        <w:textAlignment w:val="auto"/>
        <w:rPr>
          <w:rFonts w:ascii="ＭＳ ゴシック" w:eastAsia="ＭＳ ゴシック" w:hAnsi="ＭＳ ゴシック" w:hint="default"/>
          <w:color w:val="000000" w:themeColor="text1"/>
          <w:sz w:val="24"/>
        </w:rPr>
      </w:pPr>
    </w:p>
    <w:p w:rsidR="00950A92" w:rsidRPr="00C5573A" w:rsidRDefault="00950A92" w:rsidP="00280F7A">
      <w:pPr>
        <w:widowControl/>
        <w:overflowPunct/>
        <w:jc w:val="left"/>
        <w:textAlignment w:val="auto"/>
        <w:rPr>
          <w:rFonts w:ascii="ＭＳ ゴシック" w:eastAsia="ＭＳ ゴシック" w:hAnsi="ＭＳ ゴシック" w:hint="default"/>
          <w:color w:val="000000" w:themeColor="text1"/>
          <w:sz w:val="24"/>
        </w:rPr>
      </w:pPr>
    </w:p>
    <w:p w:rsidR="00E76E24" w:rsidRPr="00C5573A" w:rsidRDefault="00E76E24" w:rsidP="00E76E24">
      <w:pPr>
        <w:spacing w:line="294" w:lineRule="exact"/>
        <w:rPr>
          <w:rFonts w:asciiTheme="majorEastAsia" w:eastAsiaTheme="majorEastAsia" w:hAnsiTheme="majorEastAsia" w:hint="default"/>
          <w:color w:val="000000" w:themeColor="text1"/>
          <w:sz w:val="24"/>
        </w:rPr>
      </w:pPr>
      <w:r w:rsidRPr="00C5573A">
        <w:rPr>
          <w:rFonts w:asciiTheme="majorEastAsia" w:eastAsiaTheme="majorEastAsia" w:hAnsiTheme="majorEastAsia"/>
          <w:color w:val="000000" w:themeColor="text1"/>
          <w:sz w:val="24"/>
        </w:rPr>
        <w:t>≪成果指標≫</w:t>
      </w:r>
    </w:p>
    <w:tbl>
      <w:tblPr>
        <w:tblStyle w:val="a8"/>
        <w:tblW w:w="0" w:type="auto"/>
        <w:tblInd w:w="108" w:type="dxa"/>
        <w:tblLook w:val="04A0" w:firstRow="1" w:lastRow="0" w:firstColumn="1" w:lastColumn="0" w:noHBand="0" w:noVBand="1"/>
      </w:tblPr>
      <w:tblGrid>
        <w:gridCol w:w="3759"/>
        <w:gridCol w:w="1657"/>
        <w:gridCol w:w="1842"/>
        <w:gridCol w:w="1560"/>
      </w:tblGrid>
      <w:tr w:rsidR="003C3ADA" w:rsidRPr="00C5573A" w:rsidTr="00D95D57">
        <w:trPr>
          <w:trHeight w:val="375"/>
        </w:trPr>
        <w:tc>
          <w:tcPr>
            <w:tcW w:w="3759" w:type="dxa"/>
          </w:tcPr>
          <w:p w:rsidR="00B004A3" w:rsidRPr="00C5573A" w:rsidRDefault="00E76E24" w:rsidP="00B356FC">
            <w:pPr>
              <w:spacing w:line="354" w:lineRule="exact"/>
              <w:jc w:val="center"/>
              <w:rPr>
                <w:rFonts w:hint="default"/>
                <w:color w:val="000000" w:themeColor="text1"/>
                <w:sz w:val="20"/>
              </w:rPr>
            </w:pPr>
            <w:r w:rsidRPr="00C5573A">
              <w:rPr>
                <w:color w:val="000000" w:themeColor="text1"/>
                <w:sz w:val="20"/>
              </w:rPr>
              <w:t>区　　　　　　　　　分</w:t>
            </w:r>
          </w:p>
        </w:tc>
        <w:tc>
          <w:tcPr>
            <w:tcW w:w="1657" w:type="dxa"/>
          </w:tcPr>
          <w:p w:rsidR="00B004A3" w:rsidRPr="00C5573A" w:rsidRDefault="00AA294D" w:rsidP="009D37DC">
            <w:pPr>
              <w:spacing w:line="354" w:lineRule="exact"/>
              <w:jc w:val="center"/>
              <w:rPr>
                <w:rFonts w:hint="default"/>
                <w:color w:val="000000" w:themeColor="text1"/>
                <w:sz w:val="20"/>
              </w:rPr>
            </w:pPr>
            <w:r w:rsidRPr="00C5573A">
              <w:rPr>
                <w:color w:val="000000" w:themeColor="text1"/>
                <w:sz w:val="20"/>
              </w:rPr>
              <w:t>Ｈ２７</w:t>
            </w:r>
            <w:r w:rsidR="00B004A3" w:rsidRPr="00C5573A">
              <w:rPr>
                <w:color w:val="000000" w:themeColor="text1"/>
                <w:sz w:val="20"/>
                <w:szCs w:val="16"/>
              </w:rPr>
              <w:t>（前回）</w:t>
            </w:r>
          </w:p>
        </w:tc>
        <w:tc>
          <w:tcPr>
            <w:tcW w:w="1842" w:type="dxa"/>
          </w:tcPr>
          <w:p w:rsidR="00B004A3" w:rsidRPr="00C5573A" w:rsidRDefault="00AA294D" w:rsidP="009D37DC">
            <w:pPr>
              <w:spacing w:line="354" w:lineRule="exact"/>
              <w:jc w:val="center"/>
              <w:rPr>
                <w:rFonts w:hint="default"/>
                <w:color w:val="000000" w:themeColor="text1"/>
                <w:sz w:val="20"/>
              </w:rPr>
            </w:pPr>
            <w:r w:rsidRPr="00C5573A">
              <w:rPr>
                <w:color w:val="000000" w:themeColor="text1"/>
                <w:sz w:val="20"/>
              </w:rPr>
              <w:t>Ｈ３０</w:t>
            </w:r>
            <w:r w:rsidR="00B004A3" w:rsidRPr="00C5573A">
              <w:rPr>
                <w:color w:val="000000" w:themeColor="text1"/>
                <w:sz w:val="20"/>
                <w:szCs w:val="16"/>
              </w:rPr>
              <w:t>（現状）</w:t>
            </w:r>
          </w:p>
        </w:tc>
        <w:tc>
          <w:tcPr>
            <w:tcW w:w="1560" w:type="dxa"/>
          </w:tcPr>
          <w:p w:rsidR="00B004A3" w:rsidRPr="00C5573A" w:rsidRDefault="009D37DC" w:rsidP="009D37DC">
            <w:pPr>
              <w:spacing w:line="354" w:lineRule="exact"/>
              <w:jc w:val="center"/>
              <w:rPr>
                <w:rFonts w:hint="default"/>
                <w:color w:val="000000" w:themeColor="text1"/>
                <w:sz w:val="20"/>
              </w:rPr>
            </w:pPr>
            <w:r w:rsidRPr="00C5573A">
              <w:rPr>
                <w:rFonts w:asciiTheme="minorEastAsia" w:eastAsiaTheme="minorEastAsia" w:hAnsiTheme="minorEastAsia"/>
                <w:color w:val="000000" w:themeColor="text1"/>
                <w:sz w:val="20"/>
              </w:rPr>
              <w:t>Ｒ</w:t>
            </w:r>
            <w:r w:rsidR="00AA294D" w:rsidRPr="00C5573A">
              <w:rPr>
                <w:color w:val="000000" w:themeColor="text1"/>
                <w:sz w:val="20"/>
              </w:rPr>
              <w:t>６</w:t>
            </w:r>
            <w:r w:rsidR="00B004A3" w:rsidRPr="00C5573A">
              <w:rPr>
                <w:color w:val="000000" w:themeColor="text1"/>
                <w:sz w:val="20"/>
                <w:szCs w:val="16"/>
              </w:rPr>
              <w:t>（目標）</w:t>
            </w:r>
          </w:p>
        </w:tc>
      </w:tr>
      <w:tr w:rsidR="00C5573A" w:rsidRPr="00C5573A" w:rsidTr="00C5573A">
        <w:trPr>
          <w:trHeight w:val="375"/>
        </w:trPr>
        <w:tc>
          <w:tcPr>
            <w:tcW w:w="3759" w:type="dxa"/>
            <w:tcBorders>
              <w:bottom w:val="single" w:sz="4" w:space="0" w:color="000000"/>
            </w:tcBorders>
            <w:vAlign w:val="center"/>
          </w:tcPr>
          <w:p w:rsidR="00B004A3" w:rsidRPr="00C5573A" w:rsidRDefault="00B004A3" w:rsidP="007B62F2">
            <w:pPr>
              <w:rPr>
                <w:rFonts w:ascii="ＭＳ 明朝" w:hAnsi="ＭＳ 明朝" w:hint="default"/>
                <w:color w:val="000000" w:themeColor="text1"/>
                <w:sz w:val="20"/>
                <w:szCs w:val="18"/>
                <w:highlight w:val="yellow"/>
              </w:rPr>
            </w:pPr>
            <w:r w:rsidRPr="00C5573A">
              <w:rPr>
                <w:rFonts w:ascii="ＭＳ 明朝" w:hAnsi="ＭＳ 明朝"/>
                <w:color w:val="000000" w:themeColor="text1"/>
                <w:sz w:val="20"/>
                <w:szCs w:val="18"/>
              </w:rPr>
              <w:t>協働機会のある行政の事業数</w:t>
            </w:r>
          </w:p>
        </w:tc>
        <w:tc>
          <w:tcPr>
            <w:tcW w:w="1657" w:type="dxa"/>
            <w:tcBorders>
              <w:bottom w:val="single" w:sz="4" w:space="0" w:color="000000"/>
            </w:tcBorders>
            <w:vAlign w:val="center"/>
          </w:tcPr>
          <w:p w:rsidR="00474111" w:rsidRPr="00C5573A" w:rsidRDefault="00AA294D" w:rsidP="007B62F2">
            <w:pPr>
              <w:spacing w:line="240" w:lineRule="exact"/>
              <w:jc w:val="center"/>
              <w:rPr>
                <w:rFonts w:hint="default"/>
                <w:color w:val="000000" w:themeColor="text1"/>
                <w:sz w:val="20"/>
              </w:rPr>
            </w:pPr>
            <w:r w:rsidRPr="00C5573A">
              <w:rPr>
                <w:color w:val="000000" w:themeColor="text1"/>
                <w:sz w:val="20"/>
              </w:rPr>
              <w:t>５０３</w:t>
            </w:r>
            <w:r w:rsidR="007D3B2C" w:rsidRPr="00C5573A">
              <w:rPr>
                <w:color w:val="000000" w:themeColor="text1"/>
                <w:sz w:val="20"/>
              </w:rPr>
              <w:t>事業</w:t>
            </w:r>
          </w:p>
        </w:tc>
        <w:tc>
          <w:tcPr>
            <w:tcW w:w="1842" w:type="dxa"/>
            <w:tcBorders>
              <w:bottom w:val="single" w:sz="4" w:space="0" w:color="000000"/>
            </w:tcBorders>
            <w:vAlign w:val="center"/>
          </w:tcPr>
          <w:p w:rsidR="00B004A3" w:rsidRPr="00C5573A" w:rsidRDefault="00AA294D" w:rsidP="00AA294D">
            <w:pPr>
              <w:spacing w:line="240" w:lineRule="exact"/>
              <w:jc w:val="center"/>
              <w:rPr>
                <w:rFonts w:hint="default"/>
                <w:color w:val="000000" w:themeColor="text1"/>
                <w:sz w:val="20"/>
              </w:rPr>
            </w:pPr>
            <w:r w:rsidRPr="00C5573A">
              <w:rPr>
                <w:color w:val="000000" w:themeColor="text1"/>
                <w:sz w:val="20"/>
              </w:rPr>
              <w:t>４８７</w:t>
            </w:r>
            <w:r w:rsidR="007D3B2C" w:rsidRPr="00C5573A">
              <w:rPr>
                <w:color w:val="000000" w:themeColor="text1"/>
                <w:sz w:val="20"/>
              </w:rPr>
              <w:t>事業</w:t>
            </w:r>
          </w:p>
        </w:tc>
        <w:tc>
          <w:tcPr>
            <w:tcW w:w="1560" w:type="dxa"/>
            <w:tcBorders>
              <w:bottom w:val="single" w:sz="4" w:space="0" w:color="000000"/>
            </w:tcBorders>
            <w:vAlign w:val="center"/>
          </w:tcPr>
          <w:p w:rsidR="00B004A3" w:rsidRPr="00C5573A" w:rsidRDefault="00B004A3" w:rsidP="00B356FC">
            <w:pPr>
              <w:spacing w:line="240" w:lineRule="exact"/>
              <w:jc w:val="center"/>
              <w:rPr>
                <w:rFonts w:hint="default"/>
                <w:color w:val="000000" w:themeColor="text1"/>
                <w:sz w:val="20"/>
              </w:rPr>
            </w:pPr>
            <w:r w:rsidRPr="00C5573A">
              <w:rPr>
                <w:color w:val="000000" w:themeColor="text1"/>
                <w:sz w:val="20"/>
              </w:rPr>
              <w:t>６５０</w:t>
            </w:r>
            <w:r w:rsidR="007D3B2C" w:rsidRPr="00C5573A">
              <w:rPr>
                <w:color w:val="000000" w:themeColor="text1"/>
                <w:sz w:val="20"/>
              </w:rPr>
              <w:t>事業</w:t>
            </w:r>
          </w:p>
        </w:tc>
      </w:tr>
      <w:tr w:rsidR="00C5573A" w:rsidRPr="00C5573A" w:rsidTr="00C5573A">
        <w:trPr>
          <w:trHeight w:val="375"/>
        </w:trPr>
        <w:tc>
          <w:tcPr>
            <w:tcW w:w="3759" w:type="dxa"/>
            <w:tcBorders>
              <w:top w:val="single" w:sz="4" w:space="0" w:color="000000"/>
              <w:left w:val="single" w:sz="4" w:space="0" w:color="000000"/>
              <w:bottom w:val="single" w:sz="4" w:space="0" w:color="000000"/>
              <w:right w:val="single" w:sz="4" w:space="0" w:color="000000"/>
            </w:tcBorders>
            <w:vAlign w:val="center"/>
          </w:tcPr>
          <w:p w:rsidR="00A13BC2" w:rsidRPr="00C5573A" w:rsidRDefault="00A13BC2" w:rsidP="00A13BC2">
            <w:pPr>
              <w:rPr>
                <w:rFonts w:ascii="ＭＳ 明朝" w:hAnsi="ＭＳ 明朝" w:hint="default"/>
                <w:color w:val="000000" w:themeColor="text1"/>
                <w:sz w:val="20"/>
                <w:szCs w:val="18"/>
                <w:highlight w:val="yellow"/>
              </w:rPr>
            </w:pPr>
            <w:r w:rsidRPr="00C5573A">
              <w:rPr>
                <w:rFonts w:asciiTheme="minorEastAsia" w:eastAsiaTheme="minorEastAsia" w:hAnsiTheme="minorEastAsia"/>
                <w:color w:val="000000" w:themeColor="text1"/>
                <w:sz w:val="20"/>
              </w:rPr>
              <w:t>ＮＰＯの協働に対する関心度</w:t>
            </w:r>
          </w:p>
        </w:tc>
        <w:tc>
          <w:tcPr>
            <w:tcW w:w="1657" w:type="dxa"/>
            <w:tcBorders>
              <w:top w:val="single" w:sz="4" w:space="0" w:color="000000"/>
              <w:left w:val="single" w:sz="4" w:space="0" w:color="000000"/>
              <w:bottom w:val="single" w:sz="4" w:space="0" w:color="000000"/>
              <w:right w:val="single" w:sz="4" w:space="0" w:color="000000"/>
            </w:tcBorders>
          </w:tcPr>
          <w:p w:rsidR="00A13BC2" w:rsidRPr="00C5573A" w:rsidRDefault="00A13BC2" w:rsidP="00A13BC2">
            <w:pPr>
              <w:spacing w:line="354" w:lineRule="exact"/>
              <w:jc w:val="center"/>
              <w:rPr>
                <w:rFonts w:hint="default"/>
                <w:color w:val="000000" w:themeColor="text1"/>
                <w:sz w:val="20"/>
              </w:rPr>
            </w:pPr>
            <w:r w:rsidRPr="00C5573A">
              <w:rPr>
                <w:color w:val="000000" w:themeColor="text1"/>
                <w:sz w:val="20"/>
              </w:rPr>
              <w:t>―</w:t>
            </w:r>
          </w:p>
        </w:tc>
        <w:tc>
          <w:tcPr>
            <w:tcW w:w="1842" w:type="dxa"/>
            <w:tcBorders>
              <w:top w:val="single" w:sz="4" w:space="0" w:color="000000"/>
              <w:left w:val="single" w:sz="4" w:space="0" w:color="000000"/>
              <w:bottom w:val="single" w:sz="4" w:space="0" w:color="000000"/>
              <w:right w:val="single" w:sz="4" w:space="0" w:color="000000"/>
            </w:tcBorders>
          </w:tcPr>
          <w:p w:rsidR="00A13BC2" w:rsidRPr="00C5573A" w:rsidRDefault="003949EF" w:rsidP="00385A57">
            <w:pPr>
              <w:spacing w:line="354" w:lineRule="exact"/>
              <w:jc w:val="center"/>
              <w:rPr>
                <w:rFonts w:hint="default"/>
                <w:color w:val="000000" w:themeColor="text1"/>
                <w:sz w:val="20"/>
              </w:rPr>
            </w:pPr>
            <w:r w:rsidRPr="00C5573A">
              <w:rPr>
                <w:color w:val="000000" w:themeColor="text1"/>
                <w:sz w:val="20"/>
              </w:rPr>
              <w:t>８８．７</w:t>
            </w:r>
            <w:r w:rsidR="00385A57" w:rsidRPr="00C5573A">
              <w:rPr>
                <w:color w:val="000000" w:themeColor="text1"/>
                <w:sz w:val="20"/>
              </w:rPr>
              <w:t>％</w:t>
            </w:r>
          </w:p>
        </w:tc>
        <w:tc>
          <w:tcPr>
            <w:tcW w:w="1560" w:type="dxa"/>
            <w:tcBorders>
              <w:top w:val="single" w:sz="4" w:space="0" w:color="000000"/>
              <w:left w:val="single" w:sz="4" w:space="0" w:color="000000"/>
              <w:bottom w:val="single" w:sz="4" w:space="0" w:color="000000"/>
              <w:right w:val="single" w:sz="4" w:space="0" w:color="000000"/>
            </w:tcBorders>
          </w:tcPr>
          <w:p w:rsidR="00A13BC2" w:rsidRPr="00C5573A" w:rsidRDefault="00BB0968" w:rsidP="00A13BC2">
            <w:pPr>
              <w:spacing w:line="354" w:lineRule="exact"/>
              <w:jc w:val="center"/>
              <w:rPr>
                <w:rFonts w:hint="default"/>
                <w:color w:val="000000" w:themeColor="text1"/>
                <w:sz w:val="20"/>
              </w:rPr>
            </w:pPr>
            <w:r w:rsidRPr="00C5573A">
              <w:rPr>
                <w:color w:val="000000" w:themeColor="text1"/>
                <w:sz w:val="20"/>
              </w:rPr>
              <w:t>９０％</w:t>
            </w:r>
          </w:p>
        </w:tc>
      </w:tr>
    </w:tbl>
    <w:p w:rsidR="00601AB9" w:rsidRPr="00C5573A" w:rsidRDefault="00601AB9" w:rsidP="00601AB9">
      <w:pPr>
        <w:spacing w:line="294" w:lineRule="exact"/>
        <w:rPr>
          <w:rFonts w:asciiTheme="minorEastAsia" w:eastAsiaTheme="minorEastAsia" w:hAnsiTheme="minorEastAsia" w:hint="default"/>
          <w:color w:val="auto"/>
          <w:sz w:val="18"/>
          <w:szCs w:val="18"/>
        </w:rPr>
      </w:pPr>
      <w:r w:rsidRPr="003C3ADA">
        <w:rPr>
          <w:rFonts w:asciiTheme="minorEastAsia" w:eastAsiaTheme="minorEastAsia" w:hAnsiTheme="minorEastAsia"/>
          <w:b/>
          <w:color w:val="auto"/>
          <w:sz w:val="24"/>
          <w:szCs w:val="21"/>
        </w:rPr>
        <w:t xml:space="preserve">　</w:t>
      </w:r>
    </w:p>
    <w:p w:rsidR="000F4C4E" w:rsidRPr="00C5573A" w:rsidRDefault="000F4C4E">
      <w:pPr>
        <w:widowControl/>
        <w:overflowPunct/>
        <w:jc w:val="left"/>
        <w:textAlignment w:val="auto"/>
        <w:rPr>
          <w:rFonts w:asciiTheme="majorEastAsia" w:eastAsiaTheme="majorEastAsia" w:hAnsiTheme="majorEastAsia" w:hint="default"/>
          <w:color w:val="FF0000"/>
        </w:rPr>
      </w:pPr>
    </w:p>
    <w:p w:rsidR="00B120C8" w:rsidRDefault="00B120C8" w:rsidP="002B013B">
      <w:pPr>
        <w:ind w:firstLineChars="100" w:firstLine="210"/>
        <w:rPr>
          <w:rFonts w:asciiTheme="majorEastAsia" w:eastAsiaTheme="majorEastAsia" w:hAnsiTheme="majorEastAsia" w:hint="default"/>
        </w:rPr>
      </w:pPr>
    </w:p>
    <w:p w:rsidR="00B120C8" w:rsidRDefault="00B120C8" w:rsidP="002B013B">
      <w:pPr>
        <w:ind w:firstLineChars="100" w:firstLine="210"/>
        <w:rPr>
          <w:rFonts w:asciiTheme="majorEastAsia" w:eastAsiaTheme="majorEastAsia" w:hAnsiTheme="majorEastAsia" w:hint="default"/>
        </w:rPr>
      </w:pPr>
    </w:p>
    <w:p w:rsidR="00B120C8" w:rsidRDefault="00B120C8" w:rsidP="002B013B">
      <w:pPr>
        <w:ind w:firstLineChars="100" w:firstLine="210"/>
        <w:rPr>
          <w:rFonts w:asciiTheme="majorEastAsia" w:eastAsiaTheme="majorEastAsia" w:hAnsiTheme="majorEastAsia" w:hint="default"/>
        </w:rPr>
      </w:pPr>
    </w:p>
    <w:p w:rsidR="00F22156" w:rsidRDefault="00F22156" w:rsidP="002B013B">
      <w:pPr>
        <w:ind w:firstLineChars="100" w:firstLine="210"/>
        <w:rPr>
          <w:rFonts w:asciiTheme="majorEastAsia" w:eastAsiaTheme="majorEastAsia" w:hAnsiTheme="majorEastAsia" w:hint="default"/>
        </w:rPr>
      </w:pPr>
    </w:p>
    <w:p w:rsidR="00F22156" w:rsidRDefault="00F22156" w:rsidP="002B013B">
      <w:pPr>
        <w:ind w:firstLineChars="100" w:firstLine="210"/>
        <w:rPr>
          <w:rFonts w:asciiTheme="majorEastAsia" w:eastAsiaTheme="majorEastAsia" w:hAnsiTheme="majorEastAsia" w:hint="default"/>
        </w:rPr>
      </w:pPr>
    </w:p>
    <w:p w:rsidR="00F22156" w:rsidRDefault="00F22156" w:rsidP="002B013B">
      <w:pPr>
        <w:ind w:firstLineChars="100" w:firstLine="210"/>
        <w:rPr>
          <w:rFonts w:asciiTheme="majorEastAsia" w:eastAsiaTheme="majorEastAsia" w:hAnsiTheme="majorEastAsia" w:hint="default"/>
        </w:rPr>
      </w:pPr>
    </w:p>
    <w:p w:rsidR="00F22156" w:rsidRDefault="00F22156" w:rsidP="002B013B">
      <w:pPr>
        <w:ind w:firstLineChars="100" w:firstLine="210"/>
        <w:rPr>
          <w:rFonts w:asciiTheme="majorEastAsia" w:eastAsiaTheme="majorEastAsia" w:hAnsiTheme="majorEastAsia" w:hint="default"/>
        </w:rPr>
      </w:pPr>
    </w:p>
    <w:p w:rsidR="00416AA0" w:rsidRDefault="00416AA0" w:rsidP="002B013B">
      <w:pPr>
        <w:ind w:firstLineChars="100" w:firstLine="210"/>
        <w:rPr>
          <w:rFonts w:asciiTheme="majorEastAsia" w:eastAsiaTheme="majorEastAsia" w:hAnsiTheme="majorEastAsia" w:hint="default"/>
        </w:rPr>
      </w:pPr>
    </w:p>
    <w:p w:rsidR="00416AA0" w:rsidRDefault="00416AA0" w:rsidP="002B013B">
      <w:pPr>
        <w:ind w:firstLineChars="100" w:firstLine="210"/>
        <w:rPr>
          <w:rFonts w:asciiTheme="majorEastAsia" w:eastAsiaTheme="majorEastAsia" w:hAnsiTheme="majorEastAsia" w:hint="default"/>
        </w:rPr>
      </w:pPr>
    </w:p>
    <w:p w:rsidR="00416AA0" w:rsidRDefault="00416AA0" w:rsidP="002B013B">
      <w:pPr>
        <w:ind w:firstLineChars="100" w:firstLine="210"/>
        <w:rPr>
          <w:rFonts w:asciiTheme="majorEastAsia" w:eastAsiaTheme="majorEastAsia" w:hAnsiTheme="majorEastAsia" w:hint="default"/>
        </w:rPr>
      </w:pPr>
    </w:p>
    <w:p w:rsidR="00F22156" w:rsidRDefault="00F22156" w:rsidP="002B013B">
      <w:pPr>
        <w:ind w:firstLineChars="100" w:firstLine="210"/>
        <w:rPr>
          <w:rFonts w:asciiTheme="majorEastAsia" w:eastAsiaTheme="majorEastAsia" w:hAnsiTheme="majorEastAsia" w:hint="default"/>
        </w:rPr>
      </w:pPr>
    </w:p>
    <w:p w:rsidR="00F22156" w:rsidRDefault="00F22156" w:rsidP="002B013B">
      <w:pPr>
        <w:ind w:firstLineChars="100" w:firstLine="210"/>
        <w:rPr>
          <w:rFonts w:asciiTheme="majorEastAsia" w:eastAsiaTheme="majorEastAsia" w:hAnsiTheme="majorEastAsia" w:hint="default"/>
        </w:rPr>
      </w:pPr>
    </w:p>
    <w:p w:rsidR="007D7CD2" w:rsidRDefault="007D7CD2" w:rsidP="002B013B">
      <w:pPr>
        <w:ind w:firstLineChars="100" w:firstLine="210"/>
        <w:rPr>
          <w:rFonts w:asciiTheme="majorEastAsia" w:eastAsiaTheme="majorEastAsia" w:hAnsiTheme="majorEastAsia" w:hint="default"/>
        </w:rPr>
      </w:pPr>
    </w:p>
    <w:p w:rsidR="00D41D83" w:rsidRDefault="00D41D83" w:rsidP="002B013B">
      <w:pPr>
        <w:ind w:firstLineChars="100" w:firstLine="210"/>
        <w:rPr>
          <w:rFonts w:asciiTheme="majorEastAsia" w:eastAsiaTheme="majorEastAsia" w:hAnsiTheme="majorEastAsia" w:hint="default"/>
        </w:rPr>
      </w:pPr>
    </w:p>
    <w:p w:rsidR="00D41D83" w:rsidRDefault="00D41D83" w:rsidP="002B013B">
      <w:pPr>
        <w:ind w:firstLineChars="100" w:firstLine="210"/>
        <w:rPr>
          <w:rFonts w:asciiTheme="majorEastAsia" w:eastAsiaTheme="majorEastAsia" w:hAnsiTheme="majorEastAsia" w:hint="default"/>
        </w:rPr>
      </w:pPr>
    </w:p>
    <w:p w:rsidR="00280F7A" w:rsidRPr="00F02CB7" w:rsidRDefault="00280F7A" w:rsidP="00280F7A">
      <w:pPr>
        <w:spacing w:line="294" w:lineRule="exact"/>
        <w:rPr>
          <w:rFonts w:ascii="ＭＳ ゴシック" w:eastAsia="ＭＳ ゴシック" w:hAnsi="ＭＳ ゴシック" w:hint="default"/>
          <w:b/>
          <w:sz w:val="24"/>
          <w:szCs w:val="21"/>
        </w:rPr>
      </w:pPr>
      <w:r w:rsidRPr="00AB7EA2">
        <w:rPr>
          <w:rFonts w:ascii="ＭＳ ゴシック" w:eastAsia="ＭＳ ゴシック" w:hAnsi="ＭＳ ゴシック"/>
          <w:b/>
          <w:sz w:val="24"/>
          <w:szCs w:val="21"/>
        </w:rPr>
        <w:t>（２）協働の深化</w:t>
      </w:r>
      <w:r w:rsidRPr="00F02CB7">
        <w:rPr>
          <w:rFonts w:ascii="ＭＳ ゴシック" w:eastAsia="ＭＳ ゴシック" w:hAnsi="ＭＳ ゴシック"/>
          <w:b/>
          <w:sz w:val="24"/>
          <w:szCs w:val="21"/>
        </w:rPr>
        <w:t>―協働による地域課題の解決の推進</w:t>
      </w:r>
    </w:p>
    <w:p w:rsidR="00280F7A" w:rsidRPr="00F22156" w:rsidRDefault="00280F7A" w:rsidP="00E855B5">
      <w:pPr>
        <w:spacing w:line="263" w:lineRule="exact"/>
        <w:rPr>
          <w:rFonts w:hint="default"/>
        </w:rPr>
      </w:pPr>
    </w:p>
    <w:p w:rsidR="001D0F01" w:rsidRDefault="001D0F01" w:rsidP="00280F7A">
      <w:pPr>
        <w:rPr>
          <w:rFonts w:hint="default"/>
          <w:color w:val="auto"/>
        </w:rPr>
      </w:pPr>
    </w:p>
    <w:p w:rsidR="00950A92" w:rsidRDefault="000F4C4E" w:rsidP="001D0194">
      <w:pPr>
        <w:rPr>
          <w:rFonts w:ascii="ＭＳ ゴシック" w:eastAsia="ＭＳ ゴシック" w:hAnsi="ＭＳ ゴシック" w:hint="default"/>
        </w:rPr>
      </w:pPr>
      <w:r w:rsidRPr="00743FB9">
        <w:rPr>
          <w:color w:val="auto"/>
        </w:rPr>
        <w:t xml:space="preserve">　</w:t>
      </w:r>
    </w:p>
    <w:tbl>
      <w:tblPr>
        <w:tblStyle w:val="a8"/>
        <w:tblW w:w="10036" w:type="dxa"/>
        <w:tblInd w:w="-5" w:type="dxa"/>
        <w:tblLook w:val="04A0" w:firstRow="1" w:lastRow="0" w:firstColumn="1" w:lastColumn="0" w:noHBand="0" w:noVBand="1"/>
      </w:tblPr>
      <w:tblGrid>
        <w:gridCol w:w="642"/>
        <w:gridCol w:w="486"/>
        <w:gridCol w:w="506"/>
        <w:gridCol w:w="501"/>
        <w:gridCol w:w="1533"/>
        <w:gridCol w:w="5270"/>
        <w:gridCol w:w="1098"/>
      </w:tblGrid>
      <w:tr w:rsidR="00950A92" w:rsidRPr="00EF5063" w:rsidTr="00952420">
        <w:trPr>
          <w:trHeight w:val="335"/>
        </w:trPr>
        <w:tc>
          <w:tcPr>
            <w:tcW w:w="642" w:type="dxa"/>
            <w:vAlign w:val="center"/>
          </w:tcPr>
          <w:p w:rsidR="00950A92" w:rsidRPr="00EF5063" w:rsidRDefault="00071A50" w:rsidP="00071A50">
            <w:pPr>
              <w:spacing w:line="180" w:lineRule="exact"/>
              <w:rPr>
                <w:rFonts w:asciiTheme="minorEastAsia" w:eastAsiaTheme="minorEastAsia" w:hAnsiTheme="minorEastAsia" w:hint="default"/>
                <w:color w:val="auto"/>
                <w:sz w:val="18"/>
              </w:rPr>
            </w:pPr>
            <w:r>
              <w:rPr>
                <w:rFonts w:asciiTheme="minorEastAsia" w:eastAsiaTheme="minorEastAsia" w:hAnsiTheme="minorEastAsia"/>
                <w:color w:val="auto"/>
                <w:sz w:val="18"/>
              </w:rPr>
              <w:t>分野</w:t>
            </w:r>
          </w:p>
        </w:tc>
        <w:tc>
          <w:tcPr>
            <w:tcW w:w="486" w:type="dxa"/>
            <w:tcBorders>
              <w:bottom w:val="single" w:sz="4" w:space="0" w:color="000000" w:themeColor="text1"/>
            </w:tcBorders>
            <w:vAlign w:val="center"/>
            <w:hideMark/>
          </w:tcPr>
          <w:p w:rsidR="00950A92" w:rsidRPr="00EF5063" w:rsidRDefault="00950A92" w:rsidP="00770D77">
            <w:pPr>
              <w:spacing w:line="180" w:lineRule="exact"/>
              <w:jc w:val="center"/>
              <w:rPr>
                <w:rFonts w:asciiTheme="minorEastAsia" w:eastAsiaTheme="minorEastAsia" w:hAnsiTheme="minorEastAsia" w:hint="default"/>
                <w:color w:val="auto"/>
                <w:sz w:val="18"/>
              </w:rPr>
            </w:pPr>
            <w:r w:rsidRPr="00EF5063">
              <w:rPr>
                <w:rFonts w:asciiTheme="minorEastAsia" w:eastAsiaTheme="minorEastAsia" w:hAnsiTheme="minorEastAsia"/>
                <w:color w:val="auto"/>
                <w:sz w:val="18"/>
              </w:rPr>
              <w:t>NO.</w:t>
            </w:r>
          </w:p>
        </w:tc>
        <w:tc>
          <w:tcPr>
            <w:tcW w:w="507" w:type="dxa"/>
            <w:tcBorders>
              <w:bottom w:val="single" w:sz="4" w:space="0" w:color="000000" w:themeColor="text1"/>
            </w:tcBorders>
            <w:vAlign w:val="center"/>
          </w:tcPr>
          <w:p w:rsidR="00950A92" w:rsidRPr="00071A50" w:rsidRDefault="00071A50" w:rsidP="00071A50">
            <w:pPr>
              <w:spacing w:line="180" w:lineRule="exact"/>
              <w:rPr>
                <w:rFonts w:asciiTheme="minorEastAsia" w:eastAsiaTheme="minorEastAsia" w:hAnsiTheme="minorEastAsia" w:hint="default"/>
                <w:color w:val="auto"/>
                <w:sz w:val="14"/>
                <w:szCs w:val="14"/>
              </w:rPr>
            </w:pPr>
            <w:r w:rsidRPr="00071A50">
              <w:rPr>
                <w:rFonts w:asciiTheme="minorEastAsia" w:eastAsiaTheme="minorEastAsia" w:hAnsiTheme="minorEastAsia"/>
                <w:color w:val="auto"/>
                <w:sz w:val="14"/>
                <w:szCs w:val="14"/>
              </w:rPr>
              <w:t>重</w:t>
            </w:r>
            <w:r w:rsidR="00950A92" w:rsidRPr="00071A50">
              <w:rPr>
                <w:rFonts w:asciiTheme="minorEastAsia" w:eastAsiaTheme="minorEastAsia" w:hAnsiTheme="minorEastAsia"/>
                <w:color w:val="auto"/>
                <w:sz w:val="14"/>
                <w:szCs w:val="14"/>
              </w:rPr>
              <w:t>点</w:t>
            </w:r>
          </w:p>
        </w:tc>
        <w:tc>
          <w:tcPr>
            <w:tcW w:w="2008" w:type="dxa"/>
            <w:gridSpan w:val="2"/>
            <w:tcBorders>
              <w:bottom w:val="single" w:sz="4" w:space="0" w:color="000000" w:themeColor="text1"/>
            </w:tcBorders>
            <w:vAlign w:val="center"/>
            <w:hideMark/>
          </w:tcPr>
          <w:p w:rsidR="00950A92" w:rsidRPr="00412BE4" w:rsidRDefault="00950A92" w:rsidP="00770D77">
            <w:pPr>
              <w:widowControl/>
              <w:overflowPunct/>
              <w:spacing w:line="240" w:lineRule="atLeast"/>
              <w:jc w:val="center"/>
              <w:textAlignment w:val="auto"/>
              <w:rPr>
                <w:rFonts w:asciiTheme="minorEastAsia" w:eastAsiaTheme="minorEastAsia" w:hAnsiTheme="minorEastAsia" w:hint="default"/>
                <w:color w:val="auto"/>
                <w:sz w:val="18"/>
              </w:rPr>
            </w:pPr>
            <w:r>
              <w:rPr>
                <w:rFonts w:asciiTheme="minorEastAsia" w:eastAsiaTheme="minorEastAsia" w:hAnsiTheme="minorEastAsia"/>
                <w:color w:val="auto"/>
                <w:sz w:val="18"/>
              </w:rPr>
              <w:t>施 策 内 容</w:t>
            </w:r>
          </w:p>
        </w:tc>
        <w:tc>
          <w:tcPr>
            <w:tcW w:w="5292" w:type="dxa"/>
            <w:tcBorders>
              <w:bottom w:val="single" w:sz="4" w:space="0" w:color="000000" w:themeColor="text1"/>
            </w:tcBorders>
            <w:vAlign w:val="center"/>
            <w:hideMark/>
          </w:tcPr>
          <w:p w:rsidR="00950A92" w:rsidRPr="00412BE4" w:rsidRDefault="00950A92" w:rsidP="00770D77">
            <w:pPr>
              <w:widowControl/>
              <w:overflowPunct/>
              <w:spacing w:line="240" w:lineRule="atLeast"/>
              <w:jc w:val="center"/>
              <w:textAlignment w:val="auto"/>
              <w:rPr>
                <w:rFonts w:asciiTheme="minorEastAsia" w:eastAsiaTheme="minorEastAsia" w:hAnsiTheme="minorEastAsia" w:hint="default"/>
                <w:color w:val="auto"/>
                <w:sz w:val="18"/>
              </w:rPr>
            </w:pPr>
            <w:r>
              <w:rPr>
                <w:rFonts w:asciiTheme="minorEastAsia" w:eastAsiaTheme="minorEastAsia" w:hAnsiTheme="minorEastAsia"/>
                <w:color w:val="auto"/>
                <w:sz w:val="18"/>
              </w:rPr>
              <w:t xml:space="preserve">事　　業　　</w:t>
            </w:r>
            <w:r w:rsidRPr="00412BE4">
              <w:rPr>
                <w:rFonts w:asciiTheme="minorEastAsia" w:eastAsiaTheme="minorEastAsia" w:hAnsiTheme="minorEastAsia"/>
                <w:color w:val="auto"/>
                <w:sz w:val="18"/>
              </w:rPr>
              <w:t>内　　容</w:t>
            </w:r>
          </w:p>
        </w:tc>
        <w:tc>
          <w:tcPr>
            <w:tcW w:w="1101" w:type="dxa"/>
            <w:tcBorders>
              <w:bottom w:val="single" w:sz="4" w:space="0" w:color="000000" w:themeColor="text1"/>
            </w:tcBorders>
            <w:vAlign w:val="center"/>
          </w:tcPr>
          <w:p w:rsidR="00950A92" w:rsidRPr="00EF5063" w:rsidRDefault="00950A92" w:rsidP="00770D77">
            <w:pPr>
              <w:spacing w:line="263" w:lineRule="exact"/>
              <w:jc w:val="center"/>
              <w:rPr>
                <w:rFonts w:asciiTheme="minorEastAsia" w:eastAsiaTheme="minorEastAsia" w:hAnsiTheme="minorEastAsia" w:hint="default"/>
                <w:color w:val="auto"/>
                <w:sz w:val="18"/>
              </w:rPr>
            </w:pPr>
            <w:r w:rsidRPr="00EF5063">
              <w:rPr>
                <w:rFonts w:asciiTheme="minorEastAsia" w:eastAsiaTheme="minorEastAsia" w:hAnsiTheme="minorEastAsia"/>
                <w:color w:val="auto"/>
                <w:sz w:val="18"/>
              </w:rPr>
              <w:t>活動指標</w:t>
            </w:r>
          </w:p>
        </w:tc>
      </w:tr>
      <w:tr w:rsidR="00D41D83" w:rsidRPr="00C5573A" w:rsidTr="00952420">
        <w:trPr>
          <w:trHeight w:val="675"/>
        </w:trPr>
        <w:tc>
          <w:tcPr>
            <w:tcW w:w="642" w:type="dxa"/>
            <w:vMerge w:val="restart"/>
            <w:tcBorders>
              <w:right w:val="single" w:sz="4" w:space="0" w:color="000000" w:themeColor="text1"/>
            </w:tcBorders>
          </w:tcPr>
          <w:p w:rsidR="001419B5" w:rsidRPr="00C5573A" w:rsidRDefault="001419B5" w:rsidP="001419B5">
            <w:pPr>
              <w:spacing w:line="263" w:lineRule="exact"/>
              <w:ind w:left="113" w:right="113"/>
              <w:jc w:val="center"/>
              <w:rPr>
                <w:rFonts w:asciiTheme="minorEastAsia" w:eastAsiaTheme="minorEastAsia" w:hAnsiTheme="minorEastAsia" w:hint="default"/>
                <w:color w:val="000000" w:themeColor="text1"/>
                <w:sz w:val="20"/>
              </w:rPr>
            </w:pPr>
            <w:r w:rsidRPr="00C5573A">
              <w:rPr>
                <w:rFonts w:asciiTheme="minorEastAsia" w:eastAsiaTheme="minorEastAsia" w:hAnsiTheme="minorEastAsia"/>
                <w:color w:val="000000" w:themeColor="text1"/>
                <w:sz w:val="20"/>
              </w:rPr>
              <w:t>・</w:t>
            </w:r>
            <w:r w:rsidR="00DE5A9D" w:rsidRPr="00C5573A">
              <w:rPr>
                <w:rFonts w:asciiTheme="minorEastAsia" w:eastAsiaTheme="minorEastAsia" w:hAnsiTheme="minorEastAsia"/>
                <w:color w:val="000000" w:themeColor="text1"/>
                <w:sz w:val="20"/>
              </w:rPr>
              <w:t>協働実践力の向上　・協働</w:t>
            </w:r>
            <w:r w:rsidRPr="00C5573A">
              <w:rPr>
                <w:rFonts w:asciiTheme="minorEastAsia" w:eastAsiaTheme="minorEastAsia" w:hAnsiTheme="minorEastAsia"/>
                <w:color w:val="000000" w:themeColor="text1"/>
                <w:sz w:val="20"/>
              </w:rPr>
              <w:t>の基盤強化</w:t>
            </w:r>
          </w:p>
          <w:p w:rsidR="001419B5" w:rsidRPr="00C5573A" w:rsidRDefault="001419B5" w:rsidP="00770D77">
            <w:pPr>
              <w:spacing w:line="180" w:lineRule="exact"/>
              <w:jc w:val="center"/>
              <w:rPr>
                <w:rFonts w:asciiTheme="minorEastAsia" w:eastAsiaTheme="minorEastAsia" w:hAnsiTheme="minorEastAsia" w:hint="default"/>
                <w:color w:val="000000" w:themeColor="text1"/>
                <w:sz w:val="18"/>
              </w:rPr>
            </w:pPr>
          </w:p>
        </w:tc>
        <w:tc>
          <w:tcPr>
            <w:tcW w:w="4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41D83" w:rsidRPr="00C5573A" w:rsidRDefault="00071A50" w:rsidP="00770D77">
            <w:pPr>
              <w:spacing w:line="180" w:lineRule="exact"/>
              <w:jc w:val="center"/>
              <w:rPr>
                <w:rFonts w:asciiTheme="minorEastAsia" w:eastAsiaTheme="minorEastAsia" w:hAnsiTheme="minorEastAsia" w:hint="default"/>
                <w:color w:val="000000" w:themeColor="text1"/>
                <w:sz w:val="20"/>
              </w:rPr>
            </w:pPr>
            <w:r w:rsidRPr="00C5573A">
              <w:rPr>
                <w:rFonts w:asciiTheme="minorEastAsia" w:eastAsiaTheme="minorEastAsia" w:hAnsiTheme="minorEastAsia"/>
                <w:color w:val="000000" w:themeColor="text1"/>
                <w:sz w:val="20"/>
              </w:rPr>
              <w:t>2</w:t>
            </w:r>
            <w:r w:rsidR="00F44920" w:rsidRPr="00C5573A">
              <w:rPr>
                <w:rFonts w:asciiTheme="minorEastAsia" w:eastAsiaTheme="minorEastAsia" w:hAnsiTheme="minorEastAsia"/>
                <w:color w:val="000000" w:themeColor="text1"/>
                <w:sz w:val="20"/>
              </w:rPr>
              <w:t>6</w:t>
            </w:r>
          </w:p>
        </w:tc>
        <w:tc>
          <w:tcPr>
            <w:tcW w:w="5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41D83" w:rsidRPr="00C5573A" w:rsidRDefault="00D41D83" w:rsidP="00770D77">
            <w:pPr>
              <w:spacing w:line="240" w:lineRule="exact"/>
              <w:jc w:val="center"/>
              <w:rPr>
                <w:rFonts w:asciiTheme="minorEastAsia" w:eastAsiaTheme="minorEastAsia" w:hAnsiTheme="minorEastAsia" w:hint="default"/>
                <w:color w:val="000000" w:themeColor="text1"/>
                <w:sz w:val="20"/>
              </w:rPr>
            </w:pPr>
            <w:r w:rsidRPr="00C5573A">
              <w:rPr>
                <w:rFonts w:asciiTheme="minorEastAsia" w:eastAsiaTheme="minorEastAsia" w:hAnsiTheme="minorEastAsia"/>
                <w:color w:val="000000" w:themeColor="text1"/>
                <w:sz w:val="20"/>
              </w:rPr>
              <w:t>○</w:t>
            </w:r>
          </w:p>
        </w:tc>
        <w:tc>
          <w:tcPr>
            <w:tcW w:w="20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41D83" w:rsidRPr="00C5573A" w:rsidRDefault="00D41D83" w:rsidP="00770D77">
            <w:pPr>
              <w:rPr>
                <w:rFonts w:asciiTheme="minorEastAsia" w:eastAsiaTheme="minorEastAsia" w:hAnsiTheme="minorEastAsia" w:hint="default"/>
                <w:color w:val="000000" w:themeColor="text1"/>
                <w:sz w:val="20"/>
              </w:rPr>
            </w:pPr>
            <w:r w:rsidRPr="00C5573A">
              <w:rPr>
                <w:rFonts w:asciiTheme="minorEastAsia" w:eastAsiaTheme="minorEastAsia" w:hAnsiTheme="minorEastAsia"/>
                <w:color w:val="000000" w:themeColor="text1"/>
                <w:sz w:val="20"/>
              </w:rPr>
              <w:t>多様な主体との協働の取組を支援</w:t>
            </w:r>
          </w:p>
        </w:tc>
        <w:tc>
          <w:tcPr>
            <w:tcW w:w="52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41D83" w:rsidRPr="00C5573A" w:rsidRDefault="00D41D83" w:rsidP="00A4267E">
            <w:pPr>
              <w:ind w:firstLineChars="100" w:firstLine="200"/>
              <w:rPr>
                <w:rFonts w:asciiTheme="minorEastAsia" w:eastAsiaTheme="minorEastAsia" w:hAnsiTheme="minorEastAsia" w:hint="default"/>
                <w:color w:val="000000" w:themeColor="text1"/>
                <w:sz w:val="20"/>
              </w:rPr>
            </w:pPr>
            <w:r w:rsidRPr="00C5573A">
              <w:rPr>
                <w:rFonts w:asciiTheme="minorEastAsia" w:eastAsiaTheme="minorEastAsia" w:hAnsiTheme="minorEastAsia"/>
                <w:color w:val="000000" w:themeColor="text1"/>
                <w:sz w:val="20"/>
              </w:rPr>
              <w:t>多様な主体とＮＰＯの協働が進むよう支援します。</w:t>
            </w: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41D83" w:rsidRPr="00C5573A" w:rsidRDefault="00D41D83" w:rsidP="00770D77">
            <w:pPr>
              <w:jc w:val="center"/>
              <w:rPr>
                <w:rFonts w:asciiTheme="minorEastAsia" w:eastAsiaTheme="minorEastAsia" w:hAnsiTheme="minorEastAsia" w:hint="default"/>
                <w:color w:val="000000" w:themeColor="text1"/>
                <w:sz w:val="20"/>
              </w:rPr>
            </w:pPr>
            <w:r w:rsidRPr="00C5573A">
              <w:rPr>
                <w:rFonts w:asciiTheme="minorEastAsia" w:eastAsiaTheme="minorEastAsia" w:hAnsiTheme="minorEastAsia"/>
                <w:color w:val="000000" w:themeColor="text1"/>
                <w:sz w:val="20"/>
              </w:rPr>
              <w:t>協働数</w:t>
            </w:r>
          </w:p>
        </w:tc>
      </w:tr>
      <w:tr w:rsidR="00D41D83" w:rsidRPr="00C5573A" w:rsidTr="00952420">
        <w:trPr>
          <w:trHeight w:val="696"/>
        </w:trPr>
        <w:tc>
          <w:tcPr>
            <w:tcW w:w="642" w:type="dxa"/>
            <w:vMerge/>
            <w:textDirection w:val="tbRlV"/>
            <w:vAlign w:val="center"/>
          </w:tcPr>
          <w:p w:rsidR="00D41D83" w:rsidRPr="00C5573A" w:rsidRDefault="00D41D83" w:rsidP="00770D77">
            <w:pPr>
              <w:spacing w:line="240" w:lineRule="exact"/>
              <w:ind w:left="113" w:right="113"/>
              <w:jc w:val="center"/>
              <w:rPr>
                <w:rFonts w:asciiTheme="minorEastAsia" w:eastAsiaTheme="minorEastAsia" w:hAnsiTheme="minorEastAsia" w:hint="default"/>
                <w:color w:val="000000" w:themeColor="text1"/>
                <w:sz w:val="20"/>
              </w:rPr>
            </w:pPr>
          </w:p>
        </w:tc>
        <w:tc>
          <w:tcPr>
            <w:tcW w:w="486" w:type="dxa"/>
            <w:vMerge w:val="restart"/>
            <w:tcBorders>
              <w:top w:val="single" w:sz="4" w:space="0" w:color="000000" w:themeColor="text1"/>
            </w:tcBorders>
            <w:noWrap/>
            <w:vAlign w:val="center"/>
          </w:tcPr>
          <w:p w:rsidR="00D41D83" w:rsidRPr="00C5573A" w:rsidRDefault="00D41D83" w:rsidP="00071A50">
            <w:pPr>
              <w:spacing w:line="240" w:lineRule="exact"/>
              <w:rPr>
                <w:rFonts w:asciiTheme="minorEastAsia" w:eastAsiaTheme="minorEastAsia" w:hAnsiTheme="minorEastAsia" w:hint="default"/>
                <w:color w:val="000000" w:themeColor="text1"/>
                <w:sz w:val="20"/>
              </w:rPr>
            </w:pPr>
            <w:r w:rsidRPr="00C5573A">
              <w:rPr>
                <w:rFonts w:asciiTheme="minorEastAsia" w:eastAsiaTheme="minorEastAsia" w:hAnsiTheme="minorEastAsia"/>
                <w:color w:val="000000" w:themeColor="text1"/>
                <w:sz w:val="20"/>
              </w:rPr>
              <w:t>2</w:t>
            </w:r>
            <w:r w:rsidR="00F44920" w:rsidRPr="00C5573A">
              <w:rPr>
                <w:rFonts w:asciiTheme="minorEastAsia" w:eastAsiaTheme="minorEastAsia" w:hAnsiTheme="minorEastAsia" w:hint="default"/>
                <w:color w:val="000000" w:themeColor="text1"/>
                <w:sz w:val="20"/>
              </w:rPr>
              <w:t>7</w:t>
            </w:r>
          </w:p>
        </w:tc>
        <w:tc>
          <w:tcPr>
            <w:tcW w:w="507" w:type="dxa"/>
            <w:vMerge w:val="restart"/>
            <w:tcBorders>
              <w:top w:val="single" w:sz="4" w:space="0" w:color="000000" w:themeColor="text1"/>
            </w:tcBorders>
            <w:vAlign w:val="center"/>
          </w:tcPr>
          <w:p w:rsidR="00D41D83" w:rsidRPr="00C5573A" w:rsidRDefault="00D41D83" w:rsidP="00770D77">
            <w:pPr>
              <w:spacing w:line="240" w:lineRule="exact"/>
              <w:jc w:val="center"/>
              <w:rPr>
                <w:rFonts w:asciiTheme="minorEastAsia" w:eastAsiaTheme="minorEastAsia" w:hAnsiTheme="minorEastAsia" w:hint="default"/>
                <w:color w:val="000000" w:themeColor="text1"/>
                <w:sz w:val="20"/>
              </w:rPr>
            </w:pPr>
            <w:r w:rsidRPr="00C5573A">
              <w:rPr>
                <w:rFonts w:asciiTheme="minorEastAsia" w:eastAsiaTheme="minorEastAsia" w:hAnsiTheme="minorEastAsia"/>
                <w:color w:val="000000" w:themeColor="text1"/>
                <w:sz w:val="20"/>
              </w:rPr>
              <w:t>〇</w:t>
            </w:r>
          </w:p>
        </w:tc>
        <w:tc>
          <w:tcPr>
            <w:tcW w:w="2008" w:type="dxa"/>
            <w:gridSpan w:val="2"/>
            <w:tcBorders>
              <w:top w:val="single" w:sz="4" w:space="0" w:color="000000" w:themeColor="text1"/>
              <w:bottom w:val="nil"/>
            </w:tcBorders>
            <w:vAlign w:val="center"/>
          </w:tcPr>
          <w:p w:rsidR="00D41D83" w:rsidRPr="00C5573A" w:rsidRDefault="00D41D83" w:rsidP="00770D77">
            <w:pPr>
              <w:spacing w:line="276" w:lineRule="auto"/>
              <w:rPr>
                <w:rFonts w:asciiTheme="minorEastAsia" w:eastAsiaTheme="minorEastAsia" w:hAnsiTheme="minorEastAsia" w:hint="default"/>
                <w:color w:val="000000" w:themeColor="text1"/>
                <w:sz w:val="20"/>
              </w:rPr>
            </w:pPr>
            <w:r w:rsidRPr="00C5573A">
              <w:rPr>
                <w:rFonts w:asciiTheme="minorEastAsia" w:eastAsiaTheme="minorEastAsia" w:hAnsiTheme="minorEastAsia"/>
                <w:color w:val="000000" w:themeColor="text1"/>
                <w:sz w:val="20"/>
              </w:rPr>
              <w:t>県各所属による協働事業の実施</w:t>
            </w:r>
          </w:p>
        </w:tc>
        <w:tc>
          <w:tcPr>
            <w:tcW w:w="5292" w:type="dxa"/>
            <w:tcBorders>
              <w:top w:val="single" w:sz="4" w:space="0" w:color="000000" w:themeColor="text1"/>
              <w:bottom w:val="dashed" w:sz="4" w:space="0" w:color="auto"/>
            </w:tcBorders>
            <w:vAlign w:val="center"/>
          </w:tcPr>
          <w:p w:rsidR="00D41D83" w:rsidRPr="00C5573A" w:rsidRDefault="00D41D83" w:rsidP="00A4267E">
            <w:pPr>
              <w:spacing w:line="276" w:lineRule="auto"/>
              <w:ind w:firstLineChars="100" w:firstLine="200"/>
              <w:rPr>
                <w:rFonts w:asciiTheme="minorEastAsia" w:eastAsiaTheme="minorEastAsia" w:hAnsiTheme="minorEastAsia" w:hint="default"/>
                <w:color w:val="000000" w:themeColor="text1"/>
                <w:sz w:val="20"/>
              </w:rPr>
            </w:pPr>
            <w:r w:rsidRPr="00C5573A">
              <w:rPr>
                <w:rFonts w:asciiTheme="minorEastAsia" w:eastAsiaTheme="minorEastAsia" w:hAnsiTheme="minorEastAsia"/>
                <w:color w:val="000000" w:themeColor="text1"/>
                <w:sz w:val="20"/>
              </w:rPr>
              <w:t>県各所属において、協働施策の充実を推進します。</w:t>
            </w:r>
          </w:p>
        </w:tc>
        <w:tc>
          <w:tcPr>
            <w:tcW w:w="1101" w:type="dxa"/>
            <w:vMerge w:val="restart"/>
            <w:tcBorders>
              <w:top w:val="single" w:sz="4" w:space="0" w:color="000000" w:themeColor="text1"/>
            </w:tcBorders>
            <w:vAlign w:val="center"/>
          </w:tcPr>
          <w:p w:rsidR="00D41D83" w:rsidRPr="00C5573A" w:rsidRDefault="00D41D83" w:rsidP="00770D77">
            <w:pPr>
              <w:spacing w:line="276" w:lineRule="auto"/>
              <w:jc w:val="center"/>
              <w:rPr>
                <w:rFonts w:asciiTheme="minorEastAsia" w:eastAsiaTheme="minorEastAsia" w:hAnsiTheme="minorEastAsia" w:cs="ＭＳ Ｐゴシック" w:hint="default"/>
                <w:color w:val="000000" w:themeColor="text1"/>
                <w:sz w:val="20"/>
                <w:szCs w:val="32"/>
              </w:rPr>
            </w:pPr>
            <w:r w:rsidRPr="00C5573A">
              <w:rPr>
                <w:rFonts w:asciiTheme="minorEastAsia" w:eastAsiaTheme="minorEastAsia" w:hAnsiTheme="minorEastAsia" w:cs="ＭＳ Ｐゴシック"/>
                <w:color w:val="000000" w:themeColor="text1"/>
                <w:sz w:val="20"/>
                <w:szCs w:val="32"/>
              </w:rPr>
              <w:t>事業数</w:t>
            </w:r>
          </w:p>
        </w:tc>
      </w:tr>
      <w:tr w:rsidR="00D41D83" w:rsidRPr="00C5573A" w:rsidTr="00416AA0">
        <w:trPr>
          <w:trHeight w:val="696"/>
        </w:trPr>
        <w:tc>
          <w:tcPr>
            <w:tcW w:w="642" w:type="dxa"/>
            <w:vMerge/>
            <w:textDirection w:val="tbRlV"/>
            <w:vAlign w:val="center"/>
          </w:tcPr>
          <w:p w:rsidR="00D41D83" w:rsidRPr="00C5573A" w:rsidRDefault="00D41D83" w:rsidP="00770D77">
            <w:pPr>
              <w:spacing w:line="240" w:lineRule="exact"/>
              <w:ind w:left="113" w:right="113"/>
              <w:jc w:val="center"/>
              <w:rPr>
                <w:rFonts w:asciiTheme="minorEastAsia" w:eastAsiaTheme="minorEastAsia" w:hAnsiTheme="minorEastAsia" w:hint="default"/>
                <w:color w:val="000000" w:themeColor="text1"/>
                <w:sz w:val="20"/>
              </w:rPr>
            </w:pPr>
          </w:p>
        </w:tc>
        <w:tc>
          <w:tcPr>
            <w:tcW w:w="486" w:type="dxa"/>
            <w:vMerge/>
            <w:noWrap/>
            <w:vAlign w:val="center"/>
          </w:tcPr>
          <w:p w:rsidR="00D41D83" w:rsidRPr="00C5573A" w:rsidRDefault="00D41D83" w:rsidP="00770D77">
            <w:pPr>
              <w:spacing w:line="240" w:lineRule="exact"/>
              <w:rPr>
                <w:rFonts w:asciiTheme="minorEastAsia" w:eastAsiaTheme="minorEastAsia" w:hAnsiTheme="minorEastAsia" w:hint="default"/>
                <w:color w:val="000000" w:themeColor="text1"/>
                <w:sz w:val="20"/>
              </w:rPr>
            </w:pPr>
          </w:p>
        </w:tc>
        <w:tc>
          <w:tcPr>
            <w:tcW w:w="507" w:type="dxa"/>
            <w:vMerge/>
            <w:vAlign w:val="center"/>
          </w:tcPr>
          <w:p w:rsidR="00D41D83" w:rsidRPr="00C5573A" w:rsidRDefault="00D41D83" w:rsidP="00770D77">
            <w:pPr>
              <w:spacing w:line="240" w:lineRule="exact"/>
              <w:jc w:val="center"/>
              <w:rPr>
                <w:rFonts w:asciiTheme="minorEastAsia" w:eastAsiaTheme="minorEastAsia" w:hAnsiTheme="minorEastAsia" w:hint="default"/>
                <w:color w:val="000000" w:themeColor="text1"/>
                <w:sz w:val="20"/>
              </w:rPr>
            </w:pPr>
          </w:p>
        </w:tc>
        <w:tc>
          <w:tcPr>
            <w:tcW w:w="470" w:type="dxa"/>
            <w:vMerge w:val="restart"/>
            <w:tcBorders>
              <w:top w:val="nil"/>
              <w:right w:val="dashed" w:sz="4" w:space="0" w:color="auto"/>
            </w:tcBorders>
            <w:textDirection w:val="tbRlV"/>
            <w:vAlign w:val="center"/>
          </w:tcPr>
          <w:p w:rsidR="00D41D83" w:rsidRPr="00C5573A" w:rsidRDefault="00D41D83" w:rsidP="00A4267E">
            <w:pPr>
              <w:spacing w:line="276" w:lineRule="auto"/>
              <w:ind w:left="113" w:right="113"/>
              <w:jc w:val="center"/>
              <w:rPr>
                <w:rFonts w:asciiTheme="minorEastAsia" w:eastAsiaTheme="minorEastAsia" w:hAnsiTheme="minorEastAsia" w:hint="default"/>
                <w:color w:val="000000" w:themeColor="text1"/>
                <w:sz w:val="16"/>
                <w:szCs w:val="16"/>
              </w:rPr>
            </w:pPr>
            <w:r w:rsidRPr="00C5573A">
              <w:rPr>
                <w:rFonts w:asciiTheme="minorEastAsia" w:eastAsiaTheme="minorEastAsia" w:hAnsiTheme="minorEastAsia"/>
                <w:color w:val="000000" w:themeColor="text1"/>
                <w:sz w:val="18"/>
                <w:szCs w:val="16"/>
              </w:rPr>
              <w:t>（主な事業例）</w:t>
            </w:r>
          </w:p>
        </w:tc>
        <w:tc>
          <w:tcPr>
            <w:tcW w:w="1538" w:type="dxa"/>
            <w:tcBorders>
              <w:top w:val="dashed" w:sz="4" w:space="0" w:color="auto"/>
              <w:left w:val="dashed" w:sz="4" w:space="0" w:color="auto"/>
              <w:bottom w:val="dashed" w:sz="4" w:space="0" w:color="auto"/>
            </w:tcBorders>
            <w:vAlign w:val="center"/>
          </w:tcPr>
          <w:p w:rsidR="00D41D83" w:rsidRPr="00C5573A" w:rsidRDefault="00D41D83" w:rsidP="00770D77">
            <w:pPr>
              <w:spacing w:line="240" w:lineRule="exact"/>
              <w:rPr>
                <w:rFonts w:asciiTheme="minorEastAsia" w:eastAsiaTheme="minorEastAsia" w:hAnsiTheme="minorEastAsia" w:hint="default"/>
                <w:color w:val="000000" w:themeColor="text1"/>
                <w:sz w:val="18"/>
              </w:rPr>
            </w:pPr>
            <w:r w:rsidRPr="00C5573A">
              <w:rPr>
                <w:rFonts w:asciiTheme="minorEastAsia" w:eastAsiaTheme="minorEastAsia" w:hAnsiTheme="minorEastAsia"/>
                <w:color w:val="000000" w:themeColor="text1"/>
                <w:sz w:val="18"/>
              </w:rPr>
              <w:t>消費者活動推進事業</w:t>
            </w:r>
          </w:p>
        </w:tc>
        <w:tc>
          <w:tcPr>
            <w:tcW w:w="5292" w:type="dxa"/>
            <w:tcBorders>
              <w:top w:val="dashed" w:sz="4" w:space="0" w:color="auto"/>
              <w:bottom w:val="dashed" w:sz="4" w:space="0" w:color="auto"/>
            </w:tcBorders>
            <w:vAlign w:val="center"/>
          </w:tcPr>
          <w:p w:rsidR="00D41D83" w:rsidRPr="00C5573A" w:rsidRDefault="00D41D83" w:rsidP="00770D77">
            <w:pPr>
              <w:spacing w:line="240" w:lineRule="exact"/>
              <w:ind w:firstLineChars="100" w:firstLine="180"/>
              <w:rPr>
                <w:rFonts w:asciiTheme="minorEastAsia" w:eastAsiaTheme="minorEastAsia" w:hAnsiTheme="minorEastAsia" w:hint="default"/>
                <w:color w:val="000000" w:themeColor="text1"/>
                <w:sz w:val="18"/>
              </w:rPr>
            </w:pPr>
            <w:r w:rsidRPr="00C5573A">
              <w:rPr>
                <w:rFonts w:asciiTheme="minorEastAsia" w:eastAsiaTheme="minorEastAsia" w:hAnsiTheme="minorEastAsia"/>
                <w:color w:val="000000" w:themeColor="text1"/>
                <w:sz w:val="18"/>
              </w:rPr>
              <w:t>地域団体等と連携し消費者問題に係る啓発･相談等を行い、地域全体で消費者トラブルの未然防止･拡大防止に取り組みます。</w:t>
            </w:r>
          </w:p>
        </w:tc>
        <w:tc>
          <w:tcPr>
            <w:tcW w:w="1101" w:type="dxa"/>
            <w:vMerge/>
            <w:vAlign w:val="center"/>
          </w:tcPr>
          <w:p w:rsidR="00D41D83" w:rsidRPr="00C5573A" w:rsidRDefault="00D41D83" w:rsidP="00770D77">
            <w:pPr>
              <w:spacing w:line="276" w:lineRule="auto"/>
              <w:jc w:val="center"/>
              <w:rPr>
                <w:rFonts w:asciiTheme="minorEastAsia" w:eastAsiaTheme="minorEastAsia" w:hAnsiTheme="minorEastAsia" w:cs="ＭＳ Ｐゴシック" w:hint="default"/>
                <w:color w:val="000000" w:themeColor="text1"/>
                <w:sz w:val="20"/>
                <w:szCs w:val="32"/>
              </w:rPr>
            </w:pPr>
          </w:p>
        </w:tc>
      </w:tr>
      <w:tr w:rsidR="00D41D83" w:rsidRPr="00C5573A" w:rsidTr="00416AA0">
        <w:trPr>
          <w:trHeight w:val="696"/>
        </w:trPr>
        <w:tc>
          <w:tcPr>
            <w:tcW w:w="642" w:type="dxa"/>
            <w:vMerge/>
            <w:textDirection w:val="tbRlV"/>
            <w:vAlign w:val="center"/>
          </w:tcPr>
          <w:p w:rsidR="00D41D83" w:rsidRPr="00C5573A" w:rsidRDefault="00D41D83" w:rsidP="00770D77">
            <w:pPr>
              <w:spacing w:line="240" w:lineRule="exact"/>
              <w:ind w:left="113" w:right="113"/>
              <w:jc w:val="center"/>
              <w:rPr>
                <w:rFonts w:asciiTheme="minorEastAsia" w:eastAsiaTheme="minorEastAsia" w:hAnsiTheme="minorEastAsia" w:hint="default"/>
                <w:color w:val="000000" w:themeColor="text1"/>
                <w:sz w:val="20"/>
              </w:rPr>
            </w:pPr>
          </w:p>
        </w:tc>
        <w:tc>
          <w:tcPr>
            <w:tcW w:w="486" w:type="dxa"/>
            <w:vMerge/>
            <w:noWrap/>
            <w:vAlign w:val="center"/>
          </w:tcPr>
          <w:p w:rsidR="00D41D83" w:rsidRPr="00C5573A" w:rsidRDefault="00D41D83" w:rsidP="00770D77">
            <w:pPr>
              <w:spacing w:line="240" w:lineRule="exact"/>
              <w:rPr>
                <w:rFonts w:asciiTheme="minorEastAsia" w:eastAsiaTheme="minorEastAsia" w:hAnsiTheme="minorEastAsia" w:hint="default"/>
                <w:color w:val="000000" w:themeColor="text1"/>
                <w:sz w:val="20"/>
              </w:rPr>
            </w:pPr>
          </w:p>
        </w:tc>
        <w:tc>
          <w:tcPr>
            <w:tcW w:w="507" w:type="dxa"/>
            <w:vMerge/>
            <w:vAlign w:val="center"/>
          </w:tcPr>
          <w:p w:rsidR="00D41D83" w:rsidRPr="00C5573A" w:rsidRDefault="00D41D83" w:rsidP="00770D77">
            <w:pPr>
              <w:spacing w:line="240" w:lineRule="exact"/>
              <w:jc w:val="center"/>
              <w:rPr>
                <w:rFonts w:asciiTheme="minorEastAsia" w:eastAsiaTheme="minorEastAsia" w:hAnsiTheme="minorEastAsia" w:hint="default"/>
                <w:color w:val="000000" w:themeColor="text1"/>
                <w:sz w:val="20"/>
              </w:rPr>
            </w:pPr>
          </w:p>
        </w:tc>
        <w:tc>
          <w:tcPr>
            <w:tcW w:w="470" w:type="dxa"/>
            <w:vMerge/>
            <w:tcBorders>
              <w:top w:val="nil"/>
              <w:right w:val="dashed" w:sz="4" w:space="0" w:color="auto"/>
            </w:tcBorders>
            <w:vAlign w:val="center"/>
          </w:tcPr>
          <w:p w:rsidR="00D41D83" w:rsidRPr="00C5573A" w:rsidRDefault="00D41D83" w:rsidP="00770D77">
            <w:pPr>
              <w:spacing w:line="276" w:lineRule="auto"/>
              <w:rPr>
                <w:rFonts w:asciiTheme="minorEastAsia" w:eastAsiaTheme="minorEastAsia" w:hAnsiTheme="minorEastAsia" w:hint="default"/>
                <w:color w:val="000000" w:themeColor="text1"/>
                <w:sz w:val="20"/>
              </w:rPr>
            </w:pPr>
          </w:p>
        </w:tc>
        <w:tc>
          <w:tcPr>
            <w:tcW w:w="1538" w:type="dxa"/>
            <w:tcBorders>
              <w:top w:val="dashed" w:sz="4" w:space="0" w:color="auto"/>
              <w:left w:val="dashed" w:sz="4" w:space="0" w:color="auto"/>
              <w:bottom w:val="dashed" w:sz="4" w:space="0" w:color="auto"/>
            </w:tcBorders>
            <w:vAlign w:val="center"/>
          </w:tcPr>
          <w:p w:rsidR="00D41D83" w:rsidRPr="00C5573A" w:rsidRDefault="00D41D83" w:rsidP="00770D77">
            <w:pPr>
              <w:spacing w:line="240" w:lineRule="exact"/>
              <w:rPr>
                <w:rFonts w:asciiTheme="minorEastAsia" w:eastAsiaTheme="minorEastAsia" w:hAnsiTheme="minorEastAsia" w:hint="default"/>
                <w:color w:val="000000" w:themeColor="text1"/>
                <w:sz w:val="18"/>
              </w:rPr>
            </w:pPr>
            <w:r w:rsidRPr="00C5573A">
              <w:rPr>
                <w:rFonts w:asciiTheme="minorEastAsia" w:eastAsiaTheme="minorEastAsia" w:hAnsiTheme="minorEastAsia"/>
                <w:color w:val="000000" w:themeColor="text1"/>
                <w:sz w:val="18"/>
              </w:rPr>
              <w:t>みんなで学ぶ人権事業</w:t>
            </w:r>
          </w:p>
        </w:tc>
        <w:tc>
          <w:tcPr>
            <w:tcW w:w="5292" w:type="dxa"/>
            <w:tcBorders>
              <w:top w:val="dashed" w:sz="4" w:space="0" w:color="auto"/>
              <w:bottom w:val="dashed" w:sz="4" w:space="0" w:color="auto"/>
            </w:tcBorders>
            <w:vAlign w:val="center"/>
          </w:tcPr>
          <w:p w:rsidR="00D41D83" w:rsidRPr="00C5573A" w:rsidRDefault="00D41D83" w:rsidP="00770D77">
            <w:pPr>
              <w:spacing w:line="240" w:lineRule="exact"/>
              <w:ind w:firstLineChars="100" w:firstLine="180"/>
              <w:rPr>
                <w:rFonts w:asciiTheme="minorEastAsia" w:eastAsiaTheme="minorEastAsia" w:hAnsiTheme="minorEastAsia" w:hint="default"/>
                <w:color w:val="000000" w:themeColor="text1"/>
                <w:sz w:val="18"/>
              </w:rPr>
            </w:pPr>
            <w:r w:rsidRPr="00C5573A">
              <w:rPr>
                <w:rFonts w:asciiTheme="minorEastAsia" w:eastAsiaTheme="minorEastAsia" w:hAnsiTheme="minorEastAsia"/>
                <w:color w:val="000000" w:themeColor="text1"/>
                <w:sz w:val="18"/>
              </w:rPr>
              <w:t>地域の団体による事業企画を募集し、委託実施することで人権意識の向上を図るため県民が自ら学び実践する機運を醸成します。</w:t>
            </w:r>
          </w:p>
        </w:tc>
        <w:tc>
          <w:tcPr>
            <w:tcW w:w="1101" w:type="dxa"/>
            <w:vMerge/>
            <w:vAlign w:val="center"/>
          </w:tcPr>
          <w:p w:rsidR="00D41D83" w:rsidRPr="00C5573A" w:rsidRDefault="00D41D83" w:rsidP="00770D77">
            <w:pPr>
              <w:spacing w:line="276" w:lineRule="auto"/>
              <w:jc w:val="center"/>
              <w:rPr>
                <w:rFonts w:asciiTheme="minorEastAsia" w:eastAsiaTheme="minorEastAsia" w:hAnsiTheme="minorEastAsia" w:cs="ＭＳ Ｐゴシック" w:hint="default"/>
                <w:color w:val="000000" w:themeColor="text1"/>
                <w:sz w:val="20"/>
                <w:szCs w:val="32"/>
              </w:rPr>
            </w:pPr>
          </w:p>
        </w:tc>
      </w:tr>
      <w:tr w:rsidR="00D41D83" w:rsidRPr="00C5573A" w:rsidTr="00416AA0">
        <w:trPr>
          <w:trHeight w:val="696"/>
        </w:trPr>
        <w:tc>
          <w:tcPr>
            <w:tcW w:w="642" w:type="dxa"/>
            <w:vMerge/>
            <w:textDirection w:val="tbRlV"/>
            <w:vAlign w:val="center"/>
          </w:tcPr>
          <w:p w:rsidR="00D41D83" w:rsidRPr="00C5573A" w:rsidRDefault="00D41D83" w:rsidP="00770D77">
            <w:pPr>
              <w:spacing w:line="240" w:lineRule="exact"/>
              <w:ind w:left="113" w:right="113"/>
              <w:jc w:val="center"/>
              <w:rPr>
                <w:rFonts w:asciiTheme="minorEastAsia" w:eastAsiaTheme="minorEastAsia" w:hAnsiTheme="minorEastAsia" w:hint="default"/>
                <w:color w:val="000000" w:themeColor="text1"/>
                <w:sz w:val="20"/>
              </w:rPr>
            </w:pPr>
          </w:p>
        </w:tc>
        <w:tc>
          <w:tcPr>
            <w:tcW w:w="486" w:type="dxa"/>
            <w:vMerge/>
            <w:noWrap/>
            <w:vAlign w:val="center"/>
          </w:tcPr>
          <w:p w:rsidR="00D41D83" w:rsidRPr="00C5573A" w:rsidRDefault="00D41D83" w:rsidP="00770D77">
            <w:pPr>
              <w:spacing w:line="240" w:lineRule="exact"/>
              <w:rPr>
                <w:rFonts w:asciiTheme="minorEastAsia" w:eastAsiaTheme="minorEastAsia" w:hAnsiTheme="minorEastAsia" w:hint="default"/>
                <w:color w:val="000000" w:themeColor="text1"/>
                <w:sz w:val="20"/>
              </w:rPr>
            </w:pPr>
          </w:p>
        </w:tc>
        <w:tc>
          <w:tcPr>
            <w:tcW w:w="507" w:type="dxa"/>
            <w:vMerge/>
            <w:vAlign w:val="center"/>
          </w:tcPr>
          <w:p w:rsidR="00D41D83" w:rsidRPr="00C5573A" w:rsidRDefault="00D41D83" w:rsidP="00770D77">
            <w:pPr>
              <w:spacing w:line="240" w:lineRule="exact"/>
              <w:jc w:val="center"/>
              <w:rPr>
                <w:rFonts w:asciiTheme="minorEastAsia" w:eastAsiaTheme="minorEastAsia" w:hAnsiTheme="minorEastAsia" w:hint="default"/>
                <w:color w:val="000000" w:themeColor="text1"/>
                <w:sz w:val="20"/>
              </w:rPr>
            </w:pPr>
          </w:p>
        </w:tc>
        <w:tc>
          <w:tcPr>
            <w:tcW w:w="470" w:type="dxa"/>
            <w:vMerge/>
            <w:tcBorders>
              <w:top w:val="nil"/>
              <w:right w:val="dashed" w:sz="4" w:space="0" w:color="auto"/>
            </w:tcBorders>
            <w:vAlign w:val="center"/>
          </w:tcPr>
          <w:p w:rsidR="00D41D83" w:rsidRPr="00C5573A" w:rsidRDefault="00D41D83" w:rsidP="00770D77">
            <w:pPr>
              <w:spacing w:line="276" w:lineRule="auto"/>
              <w:rPr>
                <w:rFonts w:asciiTheme="minorEastAsia" w:eastAsiaTheme="minorEastAsia" w:hAnsiTheme="minorEastAsia" w:hint="default"/>
                <w:color w:val="000000" w:themeColor="text1"/>
                <w:sz w:val="20"/>
              </w:rPr>
            </w:pPr>
          </w:p>
        </w:tc>
        <w:tc>
          <w:tcPr>
            <w:tcW w:w="1538" w:type="dxa"/>
            <w:tcBorders>
              <w:top w:val="dashed" w:sz="4" w:space="0" w:color="auto"/>
              <w:left w:val="dashed" w:sz="4" w:space="0" w:color="auto"/>
              <w:bottom w:val="dashed" w:sz="4" w:space="0" w:color="auto"/>
            </w:tcBorders>
            <w:vAlign w:val="center"/>
          </w:tcPr>
          <w:p w:rsidR="00D41D83" w:rsidRPr="00C5573A" w:rsidRDefault="00D41D83" w:rsidP="00770D77">
            <w:pPr>
              <w:spacing w:line="240" w:lineRule="exact"/>
              <w:rPr>
                <w:rFonts w:asciiTheme="minorEastAsia" w:eastAsiaTheme="minorEastAsia" w:hAnsiTheme="minorEastAsia" w:hint="default"/>
                <w:color w:val="000000" w:themeColor="text1"/>
                <w:sz w:val="18"/>
              </w:rPr>
            </w:pPr>
            <w:r w:rsidRPr="00C5573A">
              <w:rPr>
                <w:rFonts w:asciiTheme="minorEastAsia" w:eastAsiaTheme="minorEastAsia" w:hAnsiTheme="minorEastAsia"/>
                <w:color w:val="000000" w:themeColor="text1"/>
                <w:sz w:val="18"/>
              </w:rPr>
              <w:t>３Ｒ普及啓発事業</w:t>
            </w:r>
          </w:p>
        </w:tc>
        <w:tc>
          <w:tcPr>
            <w:tcW w:w="5292" w:type="dxa"/>
            <w:tcBorders>
              <w:top w:val="dashed" w:sz="4" w:space="0" w:color="auto"/>
              <w:bottom w:val="dashed" w:sz="4" w:space="0" w:color="auto"/>
            </w:tcBorders>
            <w:vAlign w:val="center"/>
          </w:tcPr>
          <w:p w:rsidR="00D41D83" w:rsidRPr="00C5573A" w:rsidRDefault="00D41D83" w:rsidP="00770D77">
            <w:pPr>
              <w:spacing w:line="240" w:lineRule="exact"/>
              <w:ind w:firstLineChars="100" w:firstLine="180"/>
              <w:rPr>
                <w:rFonts w:asciiTheme="minorEastAsia" w:eastAsiaTheme="minorEastAsia" w:hAnsiTheme="minorEastAsia" w:hint="default"/>
                <w:color w:val="000000" w:themeColor="text1"/>
                <w:sz w:val="18"/>
              </w:rPr>
            </w:pPr>
            <w:r w:rsidRPr="00C5573A">
              <w:rPr>
                <w:rFonts w:asciiTheme="minorEastAsia" w:eastAsiaTheme="minorEastAsia" w:hAnsiTheme="minorEastAsia"/>
                <w:color w:val="000000" w:themeColor="text1"/>
                <w:sz w:val="18"/>
              </w:rPr>
              <w:t>環境保全活動に取り組む団体に普及啓発事業を委託し、地球温暖化対策や廃棄物削減等、環境保全の大切さについて周知広報していきます。</w:t>
            </w:r>
          </w:p>
        </w:tc>
        <w:tc>
          <w:tcPr>
            <w:tcW w:w="1101" w:type="dxa"/>
            <w:vMerge/>
            <w:vAlign w:val="center"/>
          </w:tcPr>
          <w:p w:rsidR="00D41D83" w:rsidRPr="00C5573A" w:rsidRDefault="00D41D83" w:rsidP="00770D77">
            <w:pPr>
              <w:spacing w:line="276" w:lineRule="auto"/>
              <w:jc w:val="center"/>
              <w:rPr>
                <w:rFonts w:asciiTheme="minorEastAsia" w:eastAsiaTheme="minorEastAsia" w:hAnsiTheme="minorEastAsia" w:cs="ＭＳ Ｐゴシック" w:hint="default"/>
                <w:color w:val="000000" w:themeColor="text1"/>
                <w:sz w:val="20"/>
                <w:szCs w:val="32"/>
              </w:rPr>
            </w:pPr>
          </w:p>
        </w:tc>
      </w:tr>
      <w:tr w:rsidR="00D41D83" w:rsidRPr="00C5573A" w:rsidTr="00416AA0">
        <w:trPr>
          <w:trHeight w:val="696"/>
        </w:trPr>
        <w:tc>
          <w:tcPr>
            <w:tcW w:w="642" w:type="dxa"/>
            <w:vMerge/>
            <w:textDirection w:val="tbRlV"/>
            <w:vAlign w:val="center"/>
          </w:tcPr>
          <w:p w:rsidR="00D41D83" w:rsidRPr="00C5573A" w:rsidRDefault="00D41D83" w:rsidP="00770D77">
            <w:pPr>
              <w:spacing w:line="240" w:lineRule="exact"/>
              <w:ind w:left="113" w:right="113"/>
              <w:jc w:val="center"/>
              <w:rPr>
                <w:rFonts w:asciiTheme="minorEastAsia" w:eastAsiaTheme="minorEastAsia" w:hAnsiTheme="minorEastAsia" w:hint="default"/>
                <w:color w:val="000000" w:themeColor="text1"/>
                <w:sz w:val="20"/>
              </w:rPr>
            </w:pPr>
          </w:p>
        </w:tc>
        <w:tc>
          <w:tcPr>
            <w:tcW w:w="486" w:type="dxa"/>
            <w:noWrap/>
            <w:vAlign w:val="center"/>
          </w:tcPr>
          <w:p w:rsidR="00D41D83" w:rsidRPr="00C5573A" w:rsidRDefault="00D41D83" w:rsidP="00071A50">
            <w:pPr>
              <w:spacing w:line="240" w:lineRule="exact"/>
              <w:jc w:val="center"/>
              <w:rPr>
                <w:rFonts w:asciiTheme="minorEastAsia" w:eastAsiaTheme="minorEastAsia" w:hAnsiTheme="minorEastAsia" w:hint="default"/>
                <w:color w:val="000000" w:themeColor="text1"/>
                <w:sz w:val="20"/>
              </w:rPr>
            </w:pPr>
            <w:r w:rsidRPr="00C5573A">
              <w:rPr>
                <w:rFonts w:asciiTheme="minorEastAsia" w:eastAsiaTheme="minorEastAsia" w:hAnsiTheme="minorEastAsia"/>
                <w:color w:val="000000" w:themeColor="text1"/>
                <w:sz w:val="20"/>
              </w:rPr>
              <w:t>2</w:t>
            </w:r>
            <w:r w:rsidR="00F44920" w:rsidRPr="00C5573A">
              <w:rPr>
                <w:rFonts w:asciiTheme="minorEastAsia" w:eastAsiaTheme="minorEastAsia" w:hAnsiTheme="minorEastAsia" w:hint="default"/>
                <w:color w:val="000000" w:themeColor="text1"/>
                <w:sz w:val="20"/>
              </w:rPr>
              <w:t>8</w:t>
            </w:r>
          </w:p>
        </w:tc>
        <w:tc>
          <w:tcPr>
            <w:tcW w:w="507" w:type="dxa"/>
            <w:vAlign w:val="center"/>
          </w:tcPr>
          <w:p w:rsidR="00D41D83" w:rsidRPr="00C5573A" w:rsidRDefault="00D41D83" w:rsidP="00770D77">
            <w:pPr>
              <w:spacing w:line="240" w:lineRule="exact"/>
              <w:jc w:val="center"/>
              <w:rPr>
                <w:rFonts w:asciiTheme="minorEastAsia" w:eastAsiaTheme="minorEastAsia" w:hAnsiTheme="minorEastAsia" w:hint="default"/>
                <w:color w:val="000000" w:themeColor="text1"/>
                <w:sz w:val="20"/>
              </w:rPr>
            </w:pPr>
          </w:p>
        </w:tc>
        <w:tc>
          <w:tcPr>
            <w:tcW w:w="2008" w:type="dxa"/>
            <w:gridSpan w:val="2"/>
            <w:vAlign w:val="center"/>
          </w:tcPr>
          <w:p w:rsidR="00D41D83" w:rsidRPr="00C5573A" w:rsidRDefault="00D41D83" w:rsidP="00770D77">
            <w:pPr>
              <w:spacing w:line="276" w:lineRule="auto"/>
              <w:rPr>
                <w:rFonts w:asciiTheme="minorEastAsia" w:eastAsiaTheme="minorEastAsia" w:hAnsiTheme="minorEastAsia" w:hint="default"/>
                <w:color w:val="000000" w:themeColor="text1"/>
                <w:sz w:val="20"/>
              </w:rPr>
            </w:pPr>
            <w:r w:rsidRPr="00C5573A">
              <w:rPr>
                <w:rFonts w:asciiTheme="minorEastAsia" w:eastAsiaTheme="minorEastAsia" w:hAnsiTheme="minorEastAsia"/>
                <w:color w:val="000000" w:themeColor="text1"/>
                <w:sz w:val="20"/>
              </w:rPr>
              <w:t>市町村の協働事業の推進</w:t>
            </w:r>
          </w:p>
        </w:tc>
        <w:tc>
          <w:tcPr>
            <w:tcW w:w="5292" w:type="dxa"/>
            <w:vAlign w:val="center"/>
          </w:tcPr>
          <w:p w:rsidR="00D41D83" w:rsidRPr="00C5573A" w:rsidRDefault="00D41D83" w:rsidP="00A4267E">
            <w:pPr>
              <w:spacing w:line="276" w:lineRule="auto"/>
              <w:ind w:firstLineChars="100" w:firstLine="200"/>
              <w:rPr>
                <w:rFonts w:asciiTheme="minorEastAsia" w:eastAsiaTheme="minorEastAsia" w:hAnsiTheme="minorEastAsia" w:hint="default"/>
                <w:color w:val="000000" w:themeColor="text1"/>
                <w:sz w:val="20"/>
              </w:rPr>
            </w:pPr>
            <w:r w:rsidRPr="00C5573A">
              <w:rPr>
                <w:rFonts w:asciiTheme="minorEastAsia" w:eastAsiaTheme="minorEastAsia" w:hAnsiTheme="minorEastAsia"/>
                <w:color w:val="000000" w:themeColor="text1"/>
                <w:sz w:val="20"/>
              </w:rPr>
              <w:t>市町村の協働の取組事例等を広く周知するとともに、市町村との連携に努めます。</w:t>
            </w:r>
          </w:p>
        </w:tc>
        <w:tc>
          <w:tcPr>
            <w:tcW w:w="1101" w:type="dxa"/>
            <w:vAlign w:val="center"/>
          </w:tcPr>
          <w:p w:rsidR="00D41D83" w:rsidRPr="00C5573A" w:rsidRDefault="00D41D83" w:rsidP="00770D77">
            <w:pPr>
              <w:spacing w:line="276" w:lineRule="auto"/>
              <w:jc w:val="center"/>
              <w:rPr>
                <w:rFonts w:ascii="ＭＳ Ｐゴシック" w:eastAsia="ＭＳ Ｐゴシック" w:hAnsi="ＭＳ Ｐゴシック" w:cs="ＭＳ Ｐゴシック" w:hint="default"/>
                <w:color w:val="000000" w:themeColor="text1"/>
                <w:sz w:val="20"/>
                <w:szCs w:val="32"/>
              </w:rPr>
            </w:pPr>
            <w:r w:rsidRPr="00C5573A">
              <w:rPr>
                <w:rFonts w:asciiTheme="minorEastAsia" w:eastAsiaTheme="minorEastAsia" w:hAnsiTheme="minorEastAsia"/>
                <w:color w:val="000000" w:themeColor="text1"/>
                <w:sz w:val="20"/>
              </w:rPr>
              <w:t>事業数</w:t>
            </w:r>
          </w:p>
        </w:tc>
      </w:tr>
    </w:tbl>
    <w:p w:rsidR="004D18BE" w:rsidRPr="00C5573A" w:rsidRDefault="004D18BE" w:rsidP="001D0194">
      <w:pPr>
        <w:rPr>
          <w:rFonts w:ascii="ＭＳ ゴシック" w:eastAsia="ＭＳ ゴシック" w:hAnsi="ＭＳ ゴシック" w:hint="default"/>
          <w:color w:val="000000" w:themeColor="text1"/>
        </w:rPr>
      </w:pPr>
    </w:p>
    <w:p w:rsidR="009D37DC" w:rsidRPr="00C5573A" w:rsidRDefault="009D37DC" w:rsidP="0008589D">
      <w:pPr>
        <w:spacing w:line="294" w:lineRule="exact"/>
        <w:rPr>
          <w:rFonts w:asciiTheme="majorEastAsia" w:eastAsiaTheme="majorEastAsia" w:hAnsiTheme="majorEastAsia" w:hint="default"/>
          <w:color w:val="000000" w:themeColor="text1"/>
          <w:sz w:val="24"/>
        </w:rPr>
      </w:pPr>
    </w:p>
    <w:p w:rsidR="009D37DC" w:rsidRPr="00C5573A" w:rsidRDefault="009D37DC" w:rsidP="0008589D">
      <w:pPr>
        <w:spacing w:line="294" w:lineRule="exact"/>
        <w:rPr>
          <w:rFonts w:asciiTheme="majorEastAsia" w:eastAsiaTheme="majorEastAsia" w:hAnsiTheme="majorEastAsia" w:hint="default"/>
          <w:color w:val="000000" w:themeColor="text1"/>
          <w:sz w:val="24"/>
        </w:rPr>
      </w:pPr>
    </w:p>
    <w:p w:rsidR="0008589D" w:rsidRPr="00C5573A" w:rsidRDefault="0008589D" w:rsidP="0008589D">
      <w:pPr>
        <w:spacing w:line="294" w:lineRule="exact"/>
        <w:rPr>
          <w:rFonts w:asciiTheme="majorEastAsia" w:eastAsiaTheme="majorEastAsia" w:hAnsiTheme="majorEastAsia" w:hint="default"/>
          <w:color w:val="000000" w:themeColor="text1"/>
          <w:sz w:val="24"/>
        </w:rPr>
      </w:pPr>
      <w:r w:rsidRPr="00C5573A">
        <w:rPr>
          <w:rFonts w:asciiTheme="majorEastAsia" w:eastAsiaTheme="majorEastAsia" w:hAnsiTheme="majorEastAsia"/>
          <w:color w:val="000000" w:themeColor="text1"/>
          <w:sz w:val="24"/>
        </w:rPr>
        <w:t>≪成果指標≫</w:t>
      </w:r>
    </w:p>
    <w:p w:rsidR="0008589D" w:rsidRPr="00C5573A" w:rsidRDefault="0008589D" w:rsidP="004D18BE">
      <w:pPr>
        <w:widowControl/>
        <w:overflowPunct/>
        <w:jc w:val="left"/>
        <w:textAlignment w:val="auto"/>
        <w:rPr>
          <w:rFonts w:ascii="ＭＳ ゴシック" w:eastAsia="ＭＳ ゴシック" w:hAnsi="ＭＳ ゴシック" w:hint="default"/>
          <w:noProof/>
          <w:color w:val="000000" w:themeColor="text1"/>
          <w:sz w:val="20"/>
        </w:rPr>
      </w:pPr>
    </w:p>
    <w:tbl>
      <w:tblPr>
        <w:tblStyle w:val="a8"/>
        <w:tblpPr w:leftFromText="142" w:rightFromText="142" w:vertAnchor="text" w:horzAnchor="margin" w:tblpY="-78"/>
        <w:tblW w:w="0" w:type="auto"/>
        <w:tblInd w:w="0" w:type="dxa"/>
        <w:tblLook w:val="04A0" w:firstRow="1" w:lastRow="0" w:firstColumn="1" w:lastColumn="0" w:noHBand="0" w:noVBand="1"/>
      </w:tblPr>
      <w:tblGrid>
        <w:gridCol w:w="3700"/>
        <w:gridCol w:w="1694"/>
        <w:gridCol w:w="1695"/>
        <w:gridCol w:w="1695"/>
      </w:tblGrid>
      <w:tr w:rsidR="00A132C3" w:rsidRPr="00C5573A" w:rsidTr="009D37DC">
        <w:trPr>
          <w:trHeight w:val="460"/>
        </w:trPr>
        <w:tc>
          <w:tcPr>
            <w:tcW w:w="3700" w:type="dxa"/>
          </w:tcPr>
          <w:p w:rsidR="00A132C3" w:rsidRPr="00C5573A" w:rsidRDefault="00A132C3" w:rsidP="00A132C3">
            <w:pPr>
              <w:spacing w:line="354" w:lineRule="exact"/>
              <w:jc w:val="center"/>
              <w:rPr>
                <w:rFonts w:hint="default"/>
                <w:color w:val="000000" w:themeColor="text1"/>
                <w:sz w:val="20"/>
              </w:rPr>
            </w:pPr>
            <w:r w:rsidRPr="00C5573A">
              <w:rPr>
                <w:color w:val="000000" w:themeColor="text1"/>
                <w:sz w:val="20"/>
              </w:rPr>
              <w:t>区　　　　　　分</w:t>
            </w:r>
          </w:p>
        </w:tc>
        <w:tc>
          <w:tcPr>
            <w:tcW w:w="1694" w:type="dxa"/>
          </w:tcPr>
          <w:p w:rsidR="00A132C3" w:rsidRPr="00C5573A" w:rsidRDefault="00A132C3" w:rsidP="009D37DC">
            <w:pPr>
              <w:spacing w:line="354" w:lineRule="exact"/>
              <w:jc w:val="center"/>
              <w:rPr>
                <w:rFonts w:hint="default"/>
                <w:color w:val="000000" w:themeColor="text1"/>
                <w:sz w:val="20"/>
              </w:rPr>
            </w:pPr>
            <w:r w:rsidRPr="00C5573A">
              <w:rPr>
                <w:color w:val="000000" w:themeColor="text1"/>
                <w:sz w:val="20"/>
              </w:rPr>
              <w:t>Ｈ２７（前回）</w:t>
            </w:r>
          </w:p>
        </w:tc>
        <w:tc>
          <w:tcPr>
            <w:tcW w:w="1695" w:type="dxa"/>
          </w:tcPr>
          <w:p w:rsidR="00A132C3" w:rsidRPr="00C5573A" w:rsidRDefault="00A132C3" w:rsidP="009D37DC">
            <w:pPr>
              <w:spacing w:line="354" w:lineRule="exact"/>
              <w:jc w:val="center"/>
              <w:rPr>
                <w:rFonts w:hint="default"/>
                <w:color w:val="000000" w:themeColor="text1"/>
                <w:sz w:val="20"/>
              </w:rPr>
            </w:pPr>
            <w:r w:rsidRPr="00C5573A">
              <w:rPr>
                <w:color w:val="000000" w:themeColor="text1"/>
                <w:sz w:val="20"/>
              </w:rPr>
              <w:t>Ｈ３０（現状）</w:t>
            </w:r>
          </w:p>
        </w:tc>
        <w:tc>
          <w:tcPr>
            <w:tcW w:w="1695" w:type="dxa"/>
          </w:tcPr>
          <w:p w:rsidR="00A132C3" w:rsidRPr="00C5573A" w:rsidRDefault="009D37DC" w:rsidP="009D37DC">
            <w:pPr>
              <w:spacing w:line="354" w:lineRule="exact"/>
              <w:jc w:val="center"/>
              <w:rPr>
                <w:rFonts w:hint="default"/>
                <w:color w:val="000000" w:themeColor="text1"/>
                <w:sz w:val="20"/>
              </w:rPr>
            </w:pPr>
            <w:r w:rsidRPr="00C5573A">
              <w:rPr>
                <w:color w:val="000000" w:themeColor="text1"/>
                <w:sz w:val="20"/>
              </w:rPr>
              <w:t>Ｒ</w:t>
            </w:r>
            <w:r w:rsidR="00A132C3" w:rsidRPr="00C5573A">
              <w:rPr>
                <w:color w:val="000000" w:themeColor="text1"/>
                <w:sz w:val="20"/>
              </w:rPr>
              <w:t>６（目標）</w:t>
            </w:r>
          </w:p>
        </w:tc>
      </w:tr>
      <w:tr w:rsidR="00A132C3" w:rsidRPr="00C5573A" w:rsidTr="00952420">
        <w:trPr>
          <w:trHeight w:val="460"/>
        </w:trPr>
        <w:tc>
          <w:tcPr>
            <w:tcW w:w="3700" w:type="dxa"/>
            <w:tcBorders>
              <w:bottom w:val="single" w:sz="4" w:space="0" w:color="auto"/>
            </w:tcBorders>
          </w:tcPr>
          <w:p w:rsidR="00A132C3" w:rsidRPr="00C5573A" w:rsidRDefault="00A132C3" w:rsidP="00A132C3">
            <w:pPr>
              <w:spacing w:line="354" w:lineRule="exact"/>
              <w:jc w:val="left"/>
              <w:rPr>
                <w:rFonts w:hint="default"/>
                <w:color w:val="000000" w:themeColor="text1"/>
                <w:sz w:val="20"/>
              </w:rPr>
            </w:pPr>
            <w:r w:rsidRPr="00C5573A">
              <w:rPr>
                <w:color w:val="000000" w:themeColor="text1"/>
                <w:sz w:val="20"/>
              </w:rPr>
              <w:t>協働事業に関する自己評価</w:t>
            </w:r>
          </w:p>
        </w:tc>
        <w:tc>
          <w:tcPr>
            <w:tcW w:w="1694" w:type="dxa"/>
            <w:tcBorders>
              <w:bottom w:val="single" w:sz="4" w:space="0" w:color="auto"/>
            </w:tcBorders>
          </w:tcPr>
          <w:p w:rsidR="00A132C3" w:rsidRPr="00C5573A" w:rsidRDefault="00A132C3" w:rsidP="00A132C3">
            <w:pPr>
              <w:spacing w:line="354" w:lineRule="exact"/>
              <w:jc w:val="center"/>
              <w:rPr>
                <w:rFonts w:hint="default"/>
                <w:color w:val="000000" w:themeColor="text1"/>
                <w:sz w:val="20"/>
              </w:rPr>
            </w:pPr>
            <w:r w:rsidRPr="00C5573A">
              <w:rPr>
                <w:color w:val="000000" w:themeColor="text1"/>
                <w:sz w:val="20"/>
              </w:rPr>
              <w:t>７９．１点</w:t>
            </w:r>
          </w:p>
        </w:tc>
        <w:tc>
          <w:tcPr>
            <w:tcW w:w="1695" w:type="dxa"/>
            <w:tcBorders>
              <w:bottom w:val="single" w:sz="4" w:space="0" w:color="auto"/>
            </w:tcBorders>
          </w:tcPr>
          <w:p w:rsidR="00A132C3" w:rsidRPr="00C5573A" w:rsidRDefault="00A132C3" w:rsidP="00A132C3">
            <w:pPr>
              <w:spacing w:line="354" w:lineRule="exact"/>
              <w:jc w:val="center"/>
              <w:rPr>
                <w:rFonts w:hint="default"/>
                <w:color w:val="000000" w:themeColor="text1"/>
                <w:sz w:val="20"/>
              </w:rPr>
            </w:pPr>
            <w:r w:rsidRPr="00C5573A">
              <w:rPr>
                <w:color w:val="000000" w:themeColor="text1"/>
                <w:sz w:val="20"/>
              </w:rPr>
              <w:t>８３．５点</w:t>
            </w:r>
          </w:p>
        </w:tc>
        <w:tc>
          <w:tcPr>
            <w:tcW w:w="1695" w:type="dxa"/>
            <w:tcBorders>
              <w:bottom w:val="single" w:sz="4" w:space="0" w:color="auto"/>
            </w:tcBorders>
          </w:tcPr>
          <w:p w:rsidR="00A132C3" w:rsidRPr="00C5573A" w:rsidRDefault="00A132C3" w:rsidP="00A132C3">
            <w:pPr>
              <w:spacing w:line="354" w:lineRule="exact"/>
              <w:jc w:val="center"/>
              <w:rPr>
                <w:rFonts w:hint="default"/>
                <w:color w:val="000000" w:themeColor="text1"/>
                <w:sz w:val="20"/>
              </w:rPr>
            </w:pPr>
            <w:r w:rsidRPr="00C5573A">
              <w:rPr>
                <w:color w:val="000000" w:themeColor="text1"/>
                <w:sz w:val="20"/>
              </w:rPr>
              <w:t>９０．０点</w:t>
            </w:r>
          </w:p>
        </w:tc>
      </w:tr>
      <w:tr w:rsidR="009F7203" w:rsidRPr="00C5573A" w:rsidTr="009D37DC">
        <w:trPr>
          <w:trHeight w:val="460"/>
        </w:trPr>
        <w:tc>
          <w:tcPr>
            <w:tcW w:w="3700" w:type="dxa"/>
          </w:tcPr>
          <w:p w:rsidR="009F7203" w:rsidRPr="00C5573A" w:rsidRDefault="009F7203" w:rsidP="00A132C3">
            <w:pPr>
              <w:spacing w:line="354" w:lineRule="exact"/>
              <w:jc w:val="left"/>
              <w:rPr>
                <w:rFonts w:hint="default"/>
                <w:color w:val="000000" w:themeColor="text1"/>
                <w:sz w:val="20"/>
              </w:rPr>
            </w:pPr>
            <w:r w:rsidRPr="00C5573A">
              <w:rPr>
                <w:color w:val="000000" w:themeColor="text1"/>
                <w:sz w:val="20"/>
              </w:rPr>
              <w:t>協働関連施策に対する</w:t>
            </w:r>
            <w:r w:rsidRPr="00C5573A">
              <w:rPr>
                <w:rFonts w:asciiTheme="minorEastAsia" w:eastAsiaTheme="minorEastAsia" w:hAnsiTheme="minorEastAsia"/>
                <w:color w:val="000000" w:themeColor="text1"/>
                <w:sz w:val="20"/>
              </w:rPr>
              <w:t>ＮＰＯの満足度</w:t>
            </w:r>
          </w:p>
        </w:tc>
        <w:tc>
          <w:tcPr>
            <w:tcW w:w="1694" w:type="dxa"/>
          </w:tcPr>
          <w:p w:rsidR="009F7203" w:rsidRPr="00C5573A" w:rsidRDefault="009F7203" w:rsidP="00A132C3">
            <w:pPr>
              <w:spacing w:line="354" w:lineRule="exact"/>
              <w:jc w:val="center"/>
              <w:rPr>
                <w:rFonts w:hint="default"/>
                <w:color w:val="000000" w:themeColor="text1"/>
                <w:sz w:val="20"/>
              </w:rPr>
            </w:pPr>
            <w:r w:rsidRPr="00C5573A">
              <w:rPr>
                <w:color w:val="000000" w:themeColor="text1"/>
                <w:sz w:val="20"/>
              </w:rPr>
              <w:t>５６．５点</w:t>
            </w:r>
          </w:p>
        </w:tc>
        <w:tc>
          <w:tcPr>
            <w:tcW w:w="1695" w:type="dxa"/>
          </w:tcPr>
          <w:p w:rsidR="009F7203" w:rsidRPr="00C5573A" w:rsidRDefault="009F7203" w:rsidP="00A132C3">
            <w:pPr>
              <w:spacing w:line="354" w:lineRule="exact"/>
              <w:jc w:val="center"/>
              <w:rPr>
                <w:rFonts w:hint="default"/>
                <w:color w:val="000000" w:themeColor="text1"/>
                <w:sz w:val="20"/>
              </w:rPr>
            </w:pPr>
            <w:r w:rsidRPr="00C5573A">
              <w:rPr>
                <w:color w:val="000000" w:themeColor="text1"/>
                <w:sz w:val="20"/>
              </w:rPr>
              <w:t>６３．８点</w:t>
            </w:r>
          </w:p>
        </w:tc>
        <w:tc>
          <w:tcPr>
            <w:tcW w:w="1695" w:type="dxa"/>
          </w:tcPr>
          <w:p w:rsidR="009F7203" w:rsidRPr="00C5573A" w:rsidRDefault="009F7203" w:rsidP="00A132C3">
            <w:pPr>
              <w:spacing w:line="354" w:lineRule="exact"/>
              <w:jc w:val="center"/>
              <w:rPr>
                <w:rFonts w:hint="default"/>
                <w:color w:val="000000" w:themeColor="text1"/>
                <w:sz w:val="20"/>
              </w:rPr>
            </w:pPr>
            <w:r w:rsidRPr="00C5573A">
              <w:rPr>
                <w:color w:val="000000" w:themeColor="text1"/>
                <w:sz w:val="20"/>
              </w:rPr>
              <w:t>７０．０点</w:t>
            </w:r>
          </w:p>
        </w:tc>
      </w:tr>
    </w:tbl>
    <w:p w:rsidR="004D18BE" w:rsidRDefault="0008589D" w:rsidP="004D18BE">
      <w:pPr>
        <w:widowControl/>
        <w:overflowPunct/>
        <w:jc w:val="left"/>
        <w:textAlignment w:val="auto"/>
        <w:rPr>
          <w:rFonts w:ascii="ＭＳ ゴシック" w:eastAsia="ＭＳ ゴシック" w:hAnsi="ＭＳ ゴシック" w:hint="default"/>
          <w:sz w:val="20"/>
        </w:rPr>
      </w:pPr>
      <w:r w:rsidRPr="00C5573A">
        <w:rPr>
          <w:rFonts w:ascii="ＭＳ ゴシック" w:eastAsia="ＭＳ ゴシック" w:hAnsi="ＭＳ ゴシック" w:hint="default"/>
          <w:noProof/>
          <w:color w:val="000000" w:themeColor="text1"/>
          <w:sz w:val="20"/>
        </w:rPr>
        <w:t xml:space="preserve"> </w:t>
      </w:r>
      <w:r w:rsidR="004D18BE">
        <w:rPr>
          <w:rFonts w:hint="default"/>
        </w:rPr>
        <w:br w:type="page"/>
      </w:r>
    </w:p>
    <w:p w:rsidR="009D6215" w:rsidRDefault="009D6215" w:rsidP="009D6215">
      <w:pPr>
        <w:widowControl/>
        <w:overflowPunct/>
        <w:jc w:val="left"/>
        <w:textAlignment w:val="auto"/>
        <w:rPr>
          <w:rFonts w:ascii="ＭＳ ゴシック" w:eastAsia="ＭＳ ゴシック" w:hAnsi="ＭＳ ゴシック" w:hint="default"/>
          <w:b/>
          <w:sz w:val="24"/>
        </w:rPr>
      </w:pPr>
      <w:r w:rsidRPr="006424D7">
        <w:rPr>
          <w:rFonts w:ascii="ＭＳ ゴシック" w:eastAsia="ＭＳ ゴシック" w:hAnsi="ＭＳ ゴシック"/>
          <w:b/>
          <w:sz w:val="24"/>
        </w:rPr>
        <w:lastRenderedPageBreak/>
        <w:t>３ 体制</w:t>
      </w:r>
      <w:r w:rsidR="00CE242A">
        <w:rPr>
          <w:rFonts w:ascii="ＭＳ ゴシック" w:eastAsia="ＭＳ ゴシック" w:hAnsi="ＭＳ ゴシック"/>
          <w:b/>
          <w:sz w:val="24"/>
        </w:rPr>
        <w:t>の整備</w:t>
      </w:r>
    </w:p>
    <w:p w:rsidR="009D6215" w:rsidRDefault="009D6215" w:rsidP="009D6215">
      <w:pPr>
        <w:widowControl/>
        <w:overflowPunct/>
        <w:spacing w:after="120"/>
        <w:jc w:val="left"/>
        <w:textAlignment w:val="auto"/>
        <w:rPr>
          <w:rFonts w:ascii="ＭＳ ゴシック" w:eastAsia="ＭＳ ゴシック" w:hAnsi="ＭＳ ゴシック" w:hint="default"/>
          <w:b/>
          <w:sz w:val="24"/>
        </w:rPr>
      </w:pPr>
    </w:p>
    <w:tbl>
      <w:tblPr>
        <w:tblStyle w:val="a8"/>
        <w:tblpPr w:leftFromText="142" w:rightFromText="142" w:vertAnchor="text" w:horzAnchor="margin" w:tblpY="2"/>
        <w:tblW w:w="10104" w:type="dxa"/>
        <w:tblInd w:w="0" w:type="dxa"/>
        <w:tblLook w:val="04A0" w:firstRow="1" w:lastRow="0" w:firstColumn="1" w:lastColumn="0" w:noHBand="0" w:noVBand="1"/>
      </w:tblPr>
      <w:tblGrid>
        <w:gridCol w:w="487"/>
        <w:gridCol w:w="2320"/>
        <w:gridCol w:w="5880"/>
        <w:gridCol w:w="1417"/>
      </w:tblGrid>
      <w:tr w:rsidR="00AF5705" w:rsidRPr="008A7D17" w:rsidTr="009D6215">
        <w:trPr>
          <w:trHeight w:val="333"/>
        </w:trPr>
        <w:tc>
          <w:tcPr>
            <w:tcW w:w="487" w:type="dxa"/>
            <w:noWrap/>
            <w:vAlign w:val="center"/>
          </w:tcPr>
          <w:p w:rsidR="00AF5705" w:rsidRPr="008A7D17" w:rsidRDefault="00AF5705" w:rsidP="00AF5705">
            <w:pPr>
              <w:pStyle w:val="Word"/>
              <w:spacing w:line="200" w:lineRule="exact"/>
              <w:jc w:val="center"/>
              <w:rPr>
                <w:rFonts w:asciiTheme="minorEastAsia" w:eastAsiaTheme="minorEastAsia" w:hAnsiTheme="minorEastAsia" w:hint="default"/>
                <w:color w:val="auto"/>
                <w:sz w:val="18"/>
              </w:rPr>
            </w:pPr>
            <w:r w:rsidRPr="008A7D17">
              <w:rPr>
                <w:rFonts w:asciiTheme="minorEastAsia" w:eastAsiaTheme="minorEastAsia" w:hAnsiTheme="minorEastAsia"/>
                <w:color w:val="auto"/>
                <w:sz w:val="18"/>
              </w:rPr>
              <w:t>NO.</w:t>
            </w:r>
          </w:p>
        </w:tc>
        <w:tc>
          <w:tcPr>
            <w:tcW w:w="2320" w:type="dxa"/>
            <w:vAlign w:val="center"/>
          </w:tcPr>
          <w:p w:rsidR="00AF5705" w:rsidRPr="008A7D17" w:rsidRDefault="00FB11E5" w:rsidP="00AF5705">
            <w:pPr>
              <w:widowControl/>
              <w:overflowPunct/>
              <w:spacing w:line="240" w:lineRule="atLeast"/>
              <w:jc w:val="center"/>
              <w:textAlignment w:val="auto"/>
              <w:rPr>
                <w:rFonts w:asciiTheme="minorEastAsia" w:eastAsiaTheme="minorEastAsia" w:hAnsiTheme="minorEastAsia" w:hint="default"/>
                <w:color w:val="auto"/>
                <w:sz w:val="18"/>
              </w:rPr>
            </w:pPr>
            <w:r>
              <w:rPr>
                <w:rFonts w:asciiTheme="minorEastAsia" w:eastAsiaTheme="minorEastAsia" w:hAnsiTheme="minorEastAsia"/>
                <w:color w:val="auto"/>
                <w:sz w:val="18"/>
              </w:rPr>
              <w:t>体　　　　制</w:t>
            </w:r>
          </w:p>
        </w:tc>
        <w:tc>
          <w:tcPr>
            <w:tcW w:w="5880" w:type="dxa"/>
            <w:vAlign w:val="center"/>
          </w:tcPr>
          <w:p w:rsidR="00AF5705" w:rsidRPr="008A7D17" w:rsidRDefault="00AF5705" w:rsidP="00AF5705">
            <w:pPr>
              <w:widowControl/>
              <w:overflowPunct/>
              <w:spacing w:line="240" w:lineRule="atLeast"/>
              <w:jc w:val="center"/>
              <w:textAlignment w:val="auto"/>
              <w:rPr>
                <w:rFonts w:asciiTheme="minorEastAsia" w:eastAsiaTheme="minorEastAsia" w:hAnsiTheme="minorEastAsia" w:hint="default"/>
                <w:color w:val="auto"/>
                <w:sz w:val="18"/>
              </w:rPr>
            </w:pPr>
            <w:r w:rsidRPr="008A7D17">
              <w:rPr>
                <w:rFonts w:asciiTheme="minorEastAsia" w:eastAsiaTheme="minorEastAsia" w:hAnsiTheme="minorEastAsia"/>
                <w:color w:val="auto"/>
                <w:sz w:val="18"/>
              </w:rPr>
              <w:t>内</w:t>
            </w:r>
            <w:r w:rsidR="00FB11E5">
              <w:rPr>
                <w:rFonts w:asciiTheme="minorEastAsia" w:eastAsiaTheme="minorEastAsia" w:hAnsiTheme="minorEastAsia"/>
                <w:color w:val="auto"/>
                <w:sz w:val="18"/>
              </w:rPr>
              <w:t xml:space="preserve">　　　　　　　　</w:t>
            </w:r>
            <w:r w:rsidRPr="008A7D17">
              <w:rPr>
                <w:rFonts w:asciiTheme="minorEastAsia" w:eastAsiaTheme="minorEastAsia" w:hAnsiTheme="minorEastAsia"/>
                <w:color w:val="auto"/>
                <w:sz w:val="18"/>
              </w:rPr>
              <w:t xml:space="preserve">　　容</w:t>
            </w:r>
          </w:p>
        </w:tc>
        <w:tc>
          <w:tcPr>
            <w:tcW w:w="1417" w:type="dxa"/>
            <w:vAlign w:val="center"/>
          </w:tcPr>
          <w:p w:rsidR="00AF5705" w:rsidRPr="008A7D17" w:rsidRDefault="00AF5705" w:rsidP="00AF5705">
            <w:pPr>
              <w:spacing w:line="263" w:lineRule="exact"/>
              <w:jc w:val="center"/>
              <w:rPr>
                <w:rFonts w:asciiTheme="minorEastAsia" w:eastAsiaTheme="minorEastAsia" w:hAnsiTheme="minorEastAsia" w:hint="default"/>
                <w:color w:val="auto"/>
                <w:sz w:val="18"/>
              </w:rPr>
            </w:pPr>
            <w:r w:rsidRPr="008A7D17">
              <w:rPr>
                <w:rFonts w:asciiTheme="minorEastAsia" w:eastAsiaTheme="minorEastAsia" w:hAnsiTheme="minorEastAsia"/>
                <w:color w:val="auto"/>
                <w:sz w:val="18"/>
              </w:rPr>
              <w:t>活動指標</w:t>
            </w:r>
          </w:p>
        </w:tc>
      </w:tr>
      <w:tr w:rsidR="00AF5705" w:rsidRPr="008A7D17" w:rsidTr="009D6215">
        <w:trPr>
          <w:trHeight w:val="1225"/>
        </w:trPr>
        <w:tc>
          <w:tcPr>
            <w:tcW w:w="487" w:type="dxa"/>
            <w:noWrap/>
            <w:vAlign w:val="center"/>
            <w:hideMark/>
          </w:tcPr>
          <w:p w:rsidR="00AF5705" w:rsidRPr="008A7D17" w:rsidRDefault="00071A50" w:rsidP="00AF5705">
            <w:pPr>
              <w:pStyle w:val="Word"/>
              <w:spacing w:line="240" w:lineRule="exact"/>
              <w:jc w:val="center"/>
              <w:rPr>
                <w:rFonts w:asciiTheme="minorEastAsia" w:eastAsiaTheme="minorEastAsia" w:hAnsiTheme="minorEastAsia" w:hint="default"/>
                <w:color w:val="auto"/>
                <w:sz w:val="20"/>
              </w:rPr>
            </w:pPr>
            <w:r>
              <w:rPr>
                <w:rFonts w:asciiTheme="minorEastAsia" w:eastAsiaTheme="minorEastAsia" w:hAnsiTheme="minorEastAsia"/>
                <w:color w:val="auto"/>
                <w:sz w:val="20"/>
              </w:rPr>
              <w:t>29</w:t>
            </w:r>
          </w:p>
        </w:tc>
        <w:tc>
          <w:tcPr>
            <w:tcW w:w="2320" w:type="dxa"/>
            <w:vAlign w:val="center"/>
            <w:hideMark/>
          </w:tcPr>
          <w:p w:rsidR="00AF5705" w:rsidRPr="008A7D17" w:rsidRDefault="00AF5705" w:rsidP="001F57D1">
            <w:pPr>
              <w:pStyle w:val="Word"/>
              <w:spacing w:line="240" w:lineRule="exact"/>
              <w:rPr>
                <w:rFonts w:asciiTheme="minorEastAsia" w:eastAsiaTheme="minorEastAsia" w:hAnsiTheme="minorEastAsia" w:hint="default"/>
                <w:color w:val="auto"/>
                <w:sz w:val="20"/>
              </w:rPr>
            </w:pPr>
            <w:r w:rsidRPr="008A7D17">
              <w:rPr>
                <w:rFonts w:asciiTheme="minorEastAsia" w:eastAsiaTheme="minorEastAsia" w:hAnsiTheme="minorEastAsia"/>
                <w:color w:val="auto"/>
                <w:sz w:val="20"/>
              </w:rPr>
              <w:t>県ＮＰＯ活動推進室における</w:t>
            </w:r>
            <w:r>
              <w:rPr>
                <w:rFonts w:asciiTheme="minorEastAsia" w:eastAsiaTheme="minorEastAsia" w:hAnsiTheme="minorEastAsia"/>
                <w:color w:val="auto"/>
                <w:sz w:val="20"/>
              </w:rPr>
              <w:t>行動計画の</w:t>
            </w:r>
            <w:r w:rsidR="001F57D1">
              <w:rPr>
                <w:rFonts w:asciiTheme="minorEastAsia" w:eastAsiaTheme="minorEastAsia" w:hAnsiTheme="minorEastAsia"/>
                <w:color w:val="auto"/>
                <w:sz w:val="20"/>
              </w:rPr>
              <w:t>進捗管理と関係機関等と連携した施策</w:t>
            </w:r>
            <w:r w:rsidRPr="008A7D17">
              <w:rPr>
                <w:rFonts w:asciiTheme="minorEastAsia" w:eastAsiaTheme="minorEastAsia" w:hAnsiTheme="minorEastAsia"/>
                <w:color w:val="auto"/>
                <w:sz w:val="20"/>
              </w:rPr>
              <w:t>の</w:t>
            </w:r>
            <w:r w:rsidR="001F57D1">
              <w:rPr>
                <w:rFonts w:asciiTheme="minorEastAsia" w:eastAsiaTheme="minorEastAsia" w:hAnsiTheme="minorEastAsia"/>
                <w:color w:val="auto"/>
                <w:sz w:val="20"/>
              </w:rPr>
              <w:t>推進</w:t>
            </w:r>
          </w:p>
        </w:tc>
        <w:tc>
          <w:tcPr>
            <w:tcW w:w="5880" w:type="dxa"/>
            <w:vAlign w:val="center"/>
            <w:hideMark/>
          </w:tcPr>
          <w:p w:rsidR="00AF5705" w:rsidRPr="008A7D17" w:rsidRDefault="00AF5705" w:rsidP="00AF5705">
            <w:pPr>
              <w:pStyle w:val="Word"/>
              <w:spacing w:line="240" w:lineRule="exact"/>
              <w:ind w:firstLineChars="100" w:firstLine="200"/>
              <w:rPr>
                <w:rFonts w:asciiTheme="minorEastAsia" w:eastAsiaTheme="minorEastAsia" w:hAnsiTheme="minorEastAsia" w:hint="default"/>
                <w:color w:val="auto"/>
                <w:sz w:val="20"/>
              </w:rPr>
            </w:pPr>
            <w:r w:rsidRPr="008A7D17">
              <w:rPr>
                <w:rFonts w:asciiTheme="minorEastAsia" w:eastAsiaTheme="minorEastAsia" w:hAnsiTheme="minorEastAsia"/>
                <w:color w:val="auto"/>
                <w:sz w:val="20"/>
              </w:rPr>
              <w:t>県ＮＰＯ活動推進室において</w:t>
            </w:r>
            <w:r w:rsidR="001F57D1">
              <w:rPr>
                <w:rFonts w:asciiTheme="minorEastAsia" w:eastAsiaTheme="minorEastAsia" w:hAnsiTheme="minorEastAsia"/>
                <w:color w:val="auto"/>
                <w:sz w:val="20"/>
              </w:rPr>
              <w:t>、</w:t>
            </w:r>
            <w:r>
              <w:rPr>
                <w:rFonts w:asciiTheme="minorEastAsia" w:eastAsiaTheme="minorEastAsia" w:hAnsiTheme="minorEastAsia"/>
                <w:color w:val="auto"/>
                <w:sz w:val="20"/>
              </w:rPr>
              <w:t>行動計画の活動指標に基づいて</w:t>
            </w:r>
            <w:r w:rsidRPr="008A7D17">
              <w:rPr>
                <w:rFonts w:asciiTheme="minorEastAsia" w:eastAsiaTheme="minorEastAsia" w:hAnsiTheme="minorEastAsia"/>
                <w:color w:val="auto"/>
                <w:sz w:val="20"/>
              </w:rPr>
              <w:t>進捗管理を行い、関係機関と連携して総合的な施策の推進を図ります。また、庁内の協働推進員や関係団体、市町村等と連携して、協働施策の促進を図ります。</w:t>
            </w:r>
          </w:p>
        </w:tc>
        <w:tc>
          <w:tcPr>
            <w:tcW w:w="1417" w:type="dxa"/>
            <w:vAlign w:val="center"/>
          </w:tcPr>
          <w:p w:rsidR="00AF5705" w:rsidRPr="008A7D17" w:rsidRDefault="00AF5705" w:rsidP="00AF5705">
            <w:pPr>
              <w:spacing w:line="240" w:lineRule="exact"/>
              <w:jc w:val="center"/>
              <w:rPr>
                <w:rFonts w:ascii="ＭＳ Ｐゴシック" w:eastAsia="ＭＳ Ｐゴシック" w:hAnsi="ＭＳ Ｐゴシック" w:cs="ＭＳ Ｐゴシック" w:hint="default"/>
                <w:color w:val="auto"/>
                <w:sz w:val="20"/>
                <w:szCs w:val="18"/>
              </w:rPr>
            </w:pPr>
            <w:r w:rsidRPr="008A7D17">
              <w:rPr>
                <w:color w:val="auto"/>
                <w:sz w:val="20"/>
                <w:szCs w:val="18"/>
              </w:rPr>
              <w:t>相談件数</w:t>
            </w:r>
          </w:p>
        </w:tc>
      </w:tr>
      <w:tr w:rsidR="00AF5705" w:rsidRPr="008A7D17" w:rsidTr="00952420">
        <w:trPr>
          <w:trHeight w:val="938"/>
        </w:trPr>
        <w:tc>
          <w:tcPr>
            <w:tcW w:w="487" w:type="dxa"/>
            <w:tcBorders>
              <w:bottom w:val="single" w:sz="4" w:space="0" w:color="000000" w:themeColor="text1"/>
            </w:tcBorders>
            <w:noWrap/>
            <w:vAlign w:val="center"/>
            <w:hideMark/>
          </w:tcPr>
          <w:p w:rsidR="00AF5705" w:rsidRPr="008A7D17" w:rsidRDefault="00071A50" w:rsidP="00AF5705">
            <w:pPr>
              <w:pStyle w:val="Word"/>
              <w:spacing w:line="240" w:lineRule="exact"/>
              <w:jc w:val="center"/>
              <w:rPr>
                <w:rFonts w:asciiTheme="minorEastAsia" w:eastAsiaTheme="minorEastAsia" w:hAnsiTheme="minorEastAsia" w:hint="default"/>
                <w:color w:val="auto"/>
                <w:sz w:val="20"/>
              </w:rPr>
            </w:pPr>
            <w:r>
              <w:rPr>
                <w:rFonts w:asciiTheme="minorEastAsia" w:eastAsiaTheme="minorEastAsia" w:hAnsiTheme="minorEastAsia"/>
                <w:color w:val="auto"/>
                <w:sz w:val="20"/>
              </w:rPr>
              <w:t>30</w:t>
            </w:r>
          </w:p>
        </w:tc>
        <w:tc>
          <w:tcPr>
            <w:tcW w:w="2320" w:type="dxa"/>
            <w:tcBorders>
              <w:bottom w:val="single" w:sz="4" w:space="0" w:color="000000" w:themeColor="text1"/>
            </w:tcBorders>
            <w:vAlign w:val="center"/>
            <w:hideMark/>
          </w:tcPr>
          <w:p w:rsidR="00AF5705" w:rsidRPr="008A7D17" w:rsidRDefault="00AF5705" w:rsidP="00AF5705">
            <w:pPr>
              <w:pStyle w:val="Word"/>
              <w:spacing w:line="240" w:lineRule="exact"/>
              <w:rPr>
                <w:rFonts w:asciiTheme="minorEastAsia" w:eastAsiaTheme="minorEastAsia" w:hAnsiTheme="minorEastAsia" w:hint="default"/>
                <w:color w:val="auto"/>
                <w:sz w:val="20"/>
              </w:rPr>
            </w:pPr>
            <w:r w:rsidRPr="008A7D17">
              <w:rPr>
                <w:rFonts w:asciiTheme="minorEastAsia" w:eastAsiaTheme="minorEastAsia" w:hAnsiTheme="minorEastAsia"/>
                <w:color w:val="auto"/>
                <w:sz w:val="20"/>
              </w:rPr>
              <w:t>県・市町村連携協力会議</w:t>
            </w:r>
          </w:p>
        </w:tc>
        <w:tc>
          <w:tcPr>
            <w:tcW w:w="5880" w:type="dxa"/>
            <w:tcBorders>
              <w:bottom w:val="single" w:sz="4" w:space="0" w:color="000000" w:themeColor="text1"/>
            </w:tcBorders>
            <w:vAlign w:val="center"/>
            <w:hideMark/>
          </w:tcPr>
          <w:p w:rsidR="00AF5705" w:rsidRPr="008A7D17" w:rsidRDefault="00AF5705" w:rsidP="00AF5705">
            <w:pPr>
              <w:pStyle w:val="Word"/>
              <w:spacing w:line="240" w:lineRule="exact"/>
              <w:ind w:firstLineChars="100" w:firstLine="200"/>
              <w:rPr>
                <w:rFonts w:asciiTheme="minorEastAsia" w:eastAsiaTheme="minorEastAsia" w:hAnsiTheme="minorEastAsia" w:hint="default"/>
                <w:color w:val="auto"/>
                <w:sz w:val="20"/>
              </w:rPr>
            </w:pPr>
            <w:r w:rsidRPr="008A7D17">
              <w:rPr>
                <w:rFonts w:asciiTheme="minorEastAsia" w:eastAsiaTheme="minorEastAsia" w:hAnsiTheme="minorEastAsia"/>
                <w:color w:val="auto"/>
                <w:sz w:val="20"/>
              </w:rPr>
              <w:t>県、市町村それぞれの</w:t>
            </w:r>
            <w:r w:rsidR="009F7203">
              <w:rPr>
                <w:rFonts w:asciiTheme="minorEastAsia" w:eastAsiaTheme="minorEastAsia" w:hAnsiTheme="minorEastAsia"/>
                <w:color w:val="auto"/>
                <w:sz w:val="20"/>
              </w:rPr>
              <w:t>取組</w:t>
            </w:r>
            <w:r w:rsidRPr="008A7D17">
              <w:rPr>
                <w:rFonts w:asciiTheme="minorEastAsia" w:eastAsiaTheme="minorEastAsia" w:hAnsiTheme="minorEastAsia"/>
                <w:color w:val="auto"/>
                <w:sz w:val="20"/>
              </w:rPr>
              <w:t>について情報交換等を行い、県民いきいき活動や協働に関する施策課題について情報の共有化等を図り、連携した</w:t>
            </w:r>
            <w:r w:rsidR="009F7203">
              <w:rPr>
                <w:rFonts w:asciiTheme="minorEastAsia" w:eastAsiaTheme="minorEastAsia" w:hAnsiTheme="minorEastAsia"/>
                <w:color w:val="auto"/>
                <w:sz w:val="20"/>
              </w:rPr>
              <w:t>取組</w:t>
            </w:r>
            <w:r w:rsidRPr="008A7D17">
              <w:rPr>
                <w:rFonts w:asciiTheme="minorEastAsia" w:eastAsiaTheme="minorEastAsia" w:hAnsiTheme="minorEastAsia"/>
                <w:color w:val="auto"/>
                <w:sz w:val="20"/>
              </w:rPr>
              <w:t>を推進します。</w:t>
            </w:r>
          </w:p>
        </w:tc>
        <w:tc>
          <w:tcPr>
            <w:tcW w:w="1417" w:type="dxa"/>
            <w:tcBorders>
              <w:bottom w:val="single" w:sz="4" w:space="0" w:color="000000" w:themeColor="text1"/>
            </w:tcBorders>
            <w:vAlign w:val="center"/>
          </w:tcPr>
          <w:p w:rsidR="00AF5705" w:rsidRPr="008A7D17" w:rsidRDefault="00AF5705" w:rsidP="00AF5705">
            <w:pPr>
              <w:spacing w:line="240" w:lineRule="exact"/>
              <w:jc w:val="center"/>
              <w:rPr>
                <w:rFonts w:ascii="ＭＳ Ｐゴシック" w:eastAsia="ＭＳ Ｐゴシック" w:hAnsi="ＭＳ Ｐゴシック" w:cs="ＭＳ Ｐゴシック" w:hint="default"/>
                <w:color w:val="auto"/>
                <w:sz w:val="20"/>
                <w:szCs w:val="18"/>
              </w:rPr>
            </w:pPr>
            <w:r w:rsidRPr="008A7D17">
              <w:rPr>
                <w:color w:val="auto"/>
                <w:sz w:val="20"/>
                <w:szCs w:val="18"/>
              </w:rPr>
              <w:t>回数</w:t>
            </w:r>
          </w:p>
        </w:tc>
      </w:tr>
      <w:tr w:rsidR="00AF5705" w:rsidRPr="008A7D17" w:rsidTr="00952420">
        <w:trPr>
          <w:trHeight w:val="1092"/>
        </w:trPr>
        <w:tc>
          <w:tcPr>
            <w:tcW w:w="48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rsidR="00AF5705" w:rsidRPr="00C5573A" w:rsidRDefault="00AF5705" w:rsidP="00BE7ED3">
            <w:pPr>
              <w:pStyle w:val="Word"/>
              <w:spacing w:line="240" w:lineRule="exact"/>
              <w:jc w:val="center"/>
              <w:rPr>
                <w:rFonts w:asciiTheme="minorEastAsia" w:eastAsiaTheme="minorEastAsia" w:hAnsiTheme="minorEastAsia" w:hint="default"/>
                <w:color w:val="000000" w:themeColor="text1"/>
                <w:sz w:val="20"/>
              </w:rPr>
            </w:pPr>
            <w:r w:rsidRPr="00C5573A">
              <w:rPr>
                <w:rFonts w:asciiTheme="minorEastAsia" w:eastAsiaTheme="minorEastAsia" w:hAnsiTheme="minorEastAsia"/>
                <w:color w:val="000000" w:themeColor="text1"/>
                <w:sz w:val="20"/>
              </w:rPr>
              <w:t>3</w:t>
            </w:r>
            <w:r w:rsidR="00071A50" w:rsidRPr="00C5573A">
              <w:rPr>
                <w:rFonts w:asciiTheme="minorEastAsia" w:eastAsiaTheme="minorEastAsia" w:hAnsiTheme="minorEastAsia"/>
                <w:color w:val="000000" w:themeColor="text1"/>
                <w:sz w:val="20"/>
              </w:rPr>
              <w:t>1</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F5705" w:rsidRPr="00C5573A" w:rsidRDefault="009F7203" w:rsidP="000D4874">
            <w:pPr>
              <w:pStyle w:val="Word"/>
              <w:spacing w:line="240" w:lineRule="exact"/>
              <w:rPr>
                <w:rFonts w:asciiTheme="minorEastAsia" w:eastAsiaTheme="minorEastAsia" w:hAnsiTheme="minorEastAsia" w:hint="default"/>
                <w:color w:val="000000" w:themeColor="text1"/>
                <w:sz w:val="20"/>
              </w:rPr>
            </w:pPr>
            <w:r w:rsidRPr="00C5573A">
              <w:rPr>
                <w:rFonts w:asciiTheme="minorEastAsia" w:eastAsiaTheme="minorEastAsia" w:hAnsiTheme="minorEastAsia"/>
                <w:color w:val="000000" w:themeColor="text1"/>
                <w:sz w:val="20"/>
              </w:rPr>
              <w:t>しまね</w:t>
            </w:r>
            <w:r w:rsidR="000D4874" w:rsidRPr="00C5573A">
              <w:rPr>
                <w:rFonts w:asciiTheme="minorEastAsia" w:eastAsiaTheme="minorEastAsia" w:hAnsiTheme="minorEastAsia"/>
                <w:color w:val="000000" w:themeColor="text1"/>
                <w:sz w:val="20"/>
              </w:rPr>
              <w:t>県民活動</w:t>
            </w:r>
            <w:r w:rsidR="00AF5705" w:rsidRPr="00C5573A">
              <w:rPr>
                <w:rFonts w:asciiTheme="minorEastAsia" w:eastAsiaTheme="minorEastAsia" w:hAnsiTheme="minorEastAsia"/>
                <w:color w:val="000000" w:themeColor="text1"/>
                <w:sz w:val="20"/>
              </w:rPr>
              <w:t>支援センターの中間支援機能の充実によるＮＰＯ支援と多様な</w:t>
            </w:r>
            <w:r w:rsidRPr="00C5573A">
              <w:rPr>
                <w:rFonts w:asciiTheme="minorEastAsia" w:eastAsiaTheme="minorEastAsia" w:hAnsiTheme="minorEastAsia"/>
                <w:color w:val="000000" w:themeColor="text1"/>
                <w:sz w:val="20"/>
              </w:rPr>
              <w:t>主体</w:t>
            </w:r>
            <w:r w:rsidR="00AF5705" w:rsidRPr="00C5573A">
              <w:rPr>
                <w:rFonts w:asciiTheme="minorEastAsia" w:eastAsiaTheme="minorEastAsia" w:hAnsiTheme="minorEastAsia"/>
                <w:color w:val="000000" w:themeColor="text1"/>
                <w:sz w:val="20"/>
              </w:rPr>
              <w:t>の連携推進</w:t>
            </w:r>
          </w:p>
        </w:tc>
        <w:tc>
          <w:tcPr>
            <w:tcW w:w="58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F5705" w:rsidRPr="00C5573A" w:rsidRDefault="00AF09A0" w:rsidP="009F7203">
            <w:pPr>
              <w:pStyle w:val="Word"/>
              <w:spacing w:line="240" w:lineRule="exact"/>
              <w:ind w:firstLineChars="100" w:firstLine="200"/>
              <w:rPr>
                <w:rFonts w:asciiTheme="minorEastAsia" w:eastAsiaTheme="minorEastAsia" w:hAnsiTheme="minorEastAsia" w:hint="default"/>
                <w:color w:val="000000" w:themeColor="text1"/>
                <w:sz w:val="20"/>
              </w:rPr>
            </w:pPr>
            <w:r w:rsidRPr="00C5573A">
              <w:rPr>
                <w:rFonts w:asciiTheme="minorEastAsia" w:eastAsiaTheme="minorEastAsia" w:hAnsiTheme="minorEastAsia"/>
                <w:color w:val="000000" w:themeColor="text1"/>
                <w:sz w:val="20"/>
              </w:rPr>
              <w:t>しまね県民活動</w:t>
            </w:r>
            <w:r w:rsidR="001F57D1" w:rsidRPr="00C5573A">
              <w:rPr>
                <w:rFonts w:asciiTheme="minorEastAsia" w:eastAsiaTheme="minorEastAsia" w:hAnsiTheme="minorEastAsia"/>
                <w:color w:val="000000" w:themeColor="text1"/>
                <w:sz w:val="20"/>
              </w:rPr>
              <w:t>支援センターの中間支援機能の充実を図り、</w:t>
            </w:r>
            <w:r w:rsidR="00AF5705" w:rsidRPr="00C5573A">
              <w:rPr>
                <w:rFonts w:asciiTheme="minorEastAsia" w:eastAsiaTheme="minorEastAsia" w:hAnsiTheme="minorEastAsia"/>
                <w:color w:val="000000" w:themeColor="text1"/>
                <w:sz w:val="20"/>
              </w:rPr>
              <w:t>ＮＰＯが長所を活かして</w:t>
            </w:r>
            <w:r w:rsidR="001F57D1" w:rsidRPr="00C5573A">
              <w:rPr>
                <w:rFonts w:asciiTheme="minorEastAsia" w:eastAsiaTheme="minorEastAsia" w:hAnsiTheme="minorEastAsia"/>
                <w:color w:val="000000" w:themeColor="text1"/>
                <w:sz w:val="20"/>
              </w:rPr>
              <w:t>、多様な</w:t>
            </w:r>
            <w:r w:rsidR="00AF5705" w:rsidRPr="00C5573A">
              <w:rPr>
                <w:rFonts w:asciiTheme="minorEastAsia" w:eastAsiaTheme="minorEastAsia" w:hAnsiTheme="minorEastAsia"/>
                <w:color w:val="000000" w:themeColor="text1"/>
                <w:sz w:val="20"/>
              </w:rPr>
              <w:t>活動</w:t>
            </w:r>
            <w:r w:rsidR="001F57D1" w:rsidRPr="00C5573A">
              <w:rPr>
                <w:rFonts w:asciiTheme="minorEastAsia" w:eastAsiaTheme="minorEastAsia" w:hAnsiTheme="minorEastAsia"/>
                <w:color w:val="000000" w:themeColor="text1"/>
                <w:sz w:val="20"/>
              </w:rPr>
              <w:t>が展開</w:t>
            </w:r>
            <w:r w:rsidR="00AF5705" w:rsidRPr="00C5573A">
              <w:rPr>
                <w:rFonts w:asciiTheme="minorEastAsia" w:eastAsiaTheme="minorEastAsia" w:hAnsiTheme="minorEastAsia"/>
                <w:color w:val="000000" w:themeColor="text1"/>
                <w:sz w:val="20"/>
              </w:rPr>
              <w:t>できるよう支援します。また、多様な</w:t>
            </w:r>
            <w:r w:rsidR="009F7203" w:rsidRPr="00C5573A">
              <w:rPr>
                <w:rFonts w:asciiTheme="minorEastAsia" w:eastAsiaTheme="minorEastAsia" w:hAnsiTheme="minorEastAsia"/>
                <w:color w:val="000000" w:themeColor="text1"/>
                <w:sz w:val="20"/>
              </w:rPr>
              <w:t>主体</w:t>
            </w:r>
            <w:r w:rsidR="00AF5705" w:rsidRPr="00C5573A">
              <w:rPr>
                <w:rFonts w:asciiTheme="minorEastAsia" w:eastAsiaTheme="minorEastAsia" w:hAnsiTheme="minorEastAsia"/>
                <w:color w:val="000000" w:themeColor="text1"/>
                <w:sz w:val="20"/>
              </w:rPr>
              <w:t>の連携をコーディネートします。</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F5705" w:rsidRPr="00C5573A" w:rsidRDefault="00AF5705" w:rsidP="00AF5705">
            <w:pPr>
              <w:spacing w:line="240" w:lineRule="exact"/>
              <w:jc w:val="center"/>
              <w:rPr>
                <w:rFonts w:ascii="ＭＳ Ｐゴシック" w:eastAsia="ＭＳ Ｐゴシック" w:hAnsi="ＭＳ Ｐゴシック" w:cs="ＭＳ Ｐゴシック" w:hint="default"/>
                <w:color w:val="000000" w:themeColor="text1"/>
                <w:sz w:val="20"/>
                <w:szCs w:val="18"/>
              </w:rPr>
            </w:pPr>
            <w:r w:rsidRPr="00C5573A">
              <w:rPr>
                <w:color w:val="000000" w:themeColor="text1"/>
                <w:sz w:val="20"/>
                <w:szCs w:val="18"/>
              </w:rPr>
              <w:t>コーディネート件数</w:t>
            </w:r>
          </w:p>
        </w:tc>
      </w:tr>
      <w:tr w:rsidR="00AF5705" w:rsidRPr="008A7D17" w:rsidTr="00952420">
        <w:trPr>
          <w:trHeight w:val="938"/>
        </w:trPr>
        <w:tc>
          <w:tcPr>
            <w:tcW w:w="487" w:type="dxa"/>
            <w:tcBorders>
              <w:top w:val="single" w:sz="4" w:space="0" w:color="000000" w:themeColor="text1"/>
            </w:tcBorders>
            <w:noWrap/>
            <w:vAlign w:val="center"/>
            <w:hideMark/>
          </w:tcPr>
          <w:p w:rsidR="00AF5705" w:rsidRPr="008A7D17" w:rsidRDefault="00AF5705" w:rsidP="00BE7ED3">
            <w:pPr>
              <w:pStyle w:val="Word"/>
              <w:spacing w:line="240" w:lineRule="exact"/>
              <w:jc w:val="center"/>
              <w:rPr>
                <w:rFonts w:asciiTheme="minorEastAsia" w:eastAsiaTheme="minorEastAsia" w:hAnsiTheme="minorEastAsia" w:hint="default"/>
                <w:color w:val="auto"/>
                <w:sz w:val="20"/>
              </w:rPr>
            </w:pPr>
            <w:r w:rsidRPr="008A7D17">
              <w:rPr>
                <w:rFonts w:asciiTheme="minorEastAsia" w:eastAsiaTheme="minorEastAsia" w:hAnsiTheme="minorEastAsia"/>
                <w:color w:val="auto"/>
                <w:sz w:val="20"/>
              </w:rPr>
              <w:t>3</w:t>
            </w:r>
            <w:r w:rsidR="00071A50">
              <w:rPr>
                <w:rFonts w:asciiTheme="minorEastAsia" w:eastAsiaTheme="minorEastAsia" w:hAnsiTheme="minorEastAsia"/>
                <w:color w:val="auto"/>
                <w:sz w:val="20"/>
              </w:rPr>
              <w:t>2</w:t>
            </w:r>
          </w:p>
        </w:tc>
        <w:tc>
          <w:tcPr>
            <w:tcW w:w="2320" w:type="dxa"/>
            <w:tcBorders>
              <w:top w:val="single" w:sz="4" w:space="0" w:color="000000" w:themeColor="text1"/>
            </w:tcBorders>
            <w:vAlign w:val="center"/>
            <w:hideMark/>
          </w:tcPr>
          <w:p w:rsidR="00AF5705" w:rsidRPr="008A7D17" w:rsidRDefault="00AF5705" w:rsidP="00AF5705">
            <w:pPr>
              <w:pStyle w:val="Word"/>
              <w:spacing w:line="240" w:lineRule="exact"/>
              <w:rPr>
                <w:rFonts w:asciiTheme="minorEastAsia" w:eastAsiaTheme="minorEastAsia" w:hAnsiTheme="minorEastAsia" w:hint="default"/>
                <w:color w:val="auto"/>
                <w:sz w:val="20"/>
              </w:rPr>
            </w:pPr>
            <w:r w:rsidRPr="008A7D17">
              <w:rPr>
                <w:rFonts w:asciiTheme="minorEastAsia" w:eastAsiaTheme="minorEastAsia" w:hAnsiTheme="minorEastAsia"/>
                <w:color w:val="auto"/>
                <w:sz w:val="20"/>
              </w:rPr>
              <w:t>県民いきいき活動促進委員会</w:t>
            </w:r>
          </w:p>
        </w:tc>
        <w:tc>
          <w:tcPr>
            <w:tcW w:w="5880" w:type="dxa"/>
            <w:tcBorders>
              <w:top w:val="single" w:sz="4" w:space="0" w:color="000000" w:themeColor="text1"/>
            </w:tcBorders>
            <w:vAlign w:val="center"/>
            <w:hideMark/>
          </w:tcPr>
          <w:p w:rsidR="00CF1DD5" w:rsidRPr="00CF1DD5" w:rsidRDefault="00AF5705" w:rsidP="009D6215">
            <w:pPr>
              <w:pStyle w:val="Word"/>
              <w:spacing w:line="240" w:lineRule="exact"/>
              <w:ind w:firstLineChars="100" w:firstLine="200"/>
              <w:rPr>
                <w:rFonts w:asciiTheme="minorEastAsia" w:eastAsiaTheme="minorEastAsia" w:hAnsiTheme="minorEastAsia" w:hint="default"/>
                <w:color w:val="auto"/>
                <w:sz w:val="20"/>
              </w:rPr>
            </w:pPr>
            <w:r w:rsidRPr="008A7D17">
              <w:rPr>
                <w:rFonts w:asciiTheme="minorEastAsia" w:eastAsiaTheme="minorEastAsia" w:hAnsiTheme="minorEastAsia"/>
                <w:color w:val="auto"/>
                <w:sz w:val="20"/>
              </w:rPr>
              <w:t>行動計画の進捗状況を踏まえて、</w:t>
            </w:r>
            <w:r w:rsidRPr="00743FB9">
              <w:rPr>
                <w:rFonts w:asciiTheme="minorEastAsia" w:eastAsiaTheme="minorEastAsia" w:hAnsiTheme="minorEastAsia"/>
                <w:color w:val="auto"/>
                <w:sz w:val="20"/>
              </w:rPr>
              <w:t>県が取り組むべき施策等について意見</w:t>
            </w:r>
            <w:r w:rsidR="00CF1DD5">
              <w:rPr>
                <w:rFonts w:asciiTheme="minorEastAsia" w:eastAsiaTheme="minorEastAsia" w:hAnsiTheme="minorEastAsia"/>
                <w:color w:val="auto"/>
                <w:sz w:val="20"/>
              </w:rPr>
              <w:t>や評価</w:t>
            </w:r>
            <w:r w:rsidRPr="00743FB9">
              <w:rPr>
                <w:rFonts w:asciiTheme="minorEastAsia" w:eastAsiaTheme="minorEastAsia" w:hAnsiTheme="minorEastAsia"/>
                <w:color w:val="auto"/>
                <w:sz w:val="20"/>
              </w:rPr>
              <w:t>を</w:t>
            </w:r>
            <w:r w:rsidR="00CF1DD5">
              <w:rPr>
                <w:rFonts w:asciiTheme="minorEastAsia" w:eastAsiaTheme="minorEastAsia" w:hAnsiTheme="minorEastAsia"/>
                <w:color w:val="auto"/>
                <w:sz w:val="20"/>
              </w:rPr>
              <w:t>得る</w:t>
            </w:r>
            <w:r w:rsidRPr="00743FB9">
              <w:rPr>
                <w:rFonts w:asciiTheme="minorEastAsia" w:eastAsiaTheme="minorEastAsia" w:hAnsiTheme="minorEastAsia"/>
                <w:color w:val="auto"/>
                <w:sz w:val="20"/>
              </w:rPr>
              <w:t>ため、活動実践者や学識経験者等で構成する「県民いきいき活動促進委員会」を設置運営</w:t>
            </w:r>
            <w:r w:rsidR="00FB11E5">
              <w:rPr>
                <w:rFonts w:asciiTheme="minorEastAsia" w:eastAsiaTheme="minorEastAsia" w:hAnsiTheme="minorEastAsia"/>
                <w:color w:val="auto"/>
                <w:sz w:val="20"/>
              </w:rPr>
              <w:t>します</w:t>
            </w:r>
            <w:r w:rsidRPr="00743FB9">
              <w:rPr>
                <w:rFonts w:asciiTheme="minorEastAsia" w:eastAsiaTheme="minorEastAsia" w:hAnsiTheme="minorEastAsia"/>
                <w:color w:val="auto"/>
                <w:sz w:val="20"/>
              </w:rPr>
              <w:t>。</w:t>
            </w:r>
          </w:p>
        </w:tc>
        <w:tc>
          <w:tcPr>
            <w:tcW w:w="1417" w:type="dxa"/>
            <w:tcBorders>
              <w:top w:val="single" w:sz="4" w:space="0" w:color="000000" w:themeColor="text1"/>
            </w:tcBorders>
            <w:vAlign w:val="center"/>
          </w:tcPr>
          <w:p w:rsidR="00AF5705" w:rsidRPr="008A7D17" w:rsidRDefault="00AF5705" w:rsidP="00AF5705">
            <w:pPr>
              <w:spacing w:line="240" w:lineRule="exact"/>
              <w:jc w:val="center"/>
              <w:rPr>
                <w:rFonts w:ascii="ＭＳ Ｐゴシック" w:eastAsia="ＭＳ Ｐゴシック" w:hAnsi="ＭＳ Ｐゴシック" w:cs="ＭＳ Ｐゴシック" w:hint="default"/>
                <w:color w:val="auto"/>
                <w:sz w:val="20"/>
                <w:szCs w:val="18"/>
              </w:rPr>
            </w:pPr>
            <w:r w:rsidRPr="008A7D17">
              <w:rPr>
                <w:color w:val="auto"/>
                <w:sz w:val="20"/>
                <w:szCs w:val="18"/>
              </w:rPr>
              <w:t>回数</w:t>
            </w:r>
          </w:p>
        </w:tc>
      </w:tr>
    </w:tbl>
    <w:p w:rsidR="00B542F4" w:rsidRDefault="00F37084" w:rsidP="00B542F4">
      <w:pPr>
        <w:rPr>
          <w:rFonts w:ascii="ＭＳ ゴシック" w:eastAsia="ＭＳ ゴシック" w:hAnsi="ＭＳ ゴシック" w:hint="default"/>
          <w:sz w:val="20"/>
        </w:rPr>
      </w:pPr>
      <w:r>
        <w:rPr>
          <w:rFonts w:ascii="ＭＳ ゴシック" w:eastAsia="ＭＳ ゴシック" w:hAnsi="ＭＳ ゴシック"/>
          <w:sz w:val="24"/>
        </w:rPr>
        <w:t xml:space="preserve">　</w:t>
      </w:r>
    </w:p>
    <w:p w:rsidR="000D4874" w:rsidRDefault="000D4874" w:rsidP="007A0DC6">
      <w:pPr>
        <w:rPr>
          <w:rFonts w:ascii="ＭＳ ゴシック" w:eastAsia="ＭＳ ゴシック" w:hAnsi="ＭＳ ゴシック" w:hint="default"/>
          <w:sz w:val="24"/>
        </w:rPr>
      </w:pPr>
    </w:p>
    <w:p w:rsidR="00B33F17" w:rsidRDefault="009D6215" w:rsidP="007A0DC6">
      <w:pPr>
        <w:rPr>
          <w:rFonts w:ascii="ＭＳ ゴシック" w:eastAsia="ＭＳ ゴシック" w:hAnsi="ＭＳ ゴシック" w:hint="default"/>
          <w:sz w:val="22"/>
        </w:rPr>
      </w:pPr>
      <w:r>
        <w:rPr>
          <w:rFonts w:ascii="ＭＳ ゴシック" w:eastAsia="ＭＳ ゴシック" w:hAnsi="ＭＳ ゴシック"/>
          <w:sz w:val="24"/>
        </w:rPr>
        <w:t>≪</w:t>
      </w:r>
      <w:r w:rsidR="007E19A3">
        <w:rPr>
          <w:rFonts w:ascii="ＭＳ ゴシック" w:eastAsia="ＭＳ ゴシック" w:hAnsi="ＭＳ ゴシック"/>
        </w:rPr>
        <w:t>体制</w:t>
      </w:r>
      <w:r w:rsidRPr="003D39F3">
        <w:rPr>
          <w:rFonts w:ascii="ＭＳ ゴシック" w:eastAsia="ＭＳ ゴシック" w:hAnsi="ＭＳ ゴシック"/>
        </w:rPr>
        <w:t>のイメージ</w:t>
      </w:r>
      <w:r>
        <w:rPr>
          <w:rFonts w:ascii="ＭＳ ゴシック" w:eastAsia="ＭＳ ゴシック" w:hAnsi="ＭＳ ゴシック"/>
          <w:sz w:val="24"/>
        </w:rPr>
        <w:t>≫</w:t>
      </w:r>
    </w:p>
    <w:p w:rsidR="00B33F17" w:rsidRDefault="00770D77" w:rsidP="009D6215">
      <w:pPr>
        <w:ind w:firstLineChars="100" w:firstLine="240"/>
        <w:rPr>
          <w:rFonts w:ascii="ＭＳ ゴシック" w:eastAsia="ＭＳ ゴシック" w:hAnsi="ＭＳ ゴシック" w:hint="default"/>
          <w:sz w:val="22"/>
        </w:rPr>
      </w:pPr>
      <w:r>
        <w:rPr>
          <w:rFonts w:asciiTheme="minorHAnsi" w:eastAsiaTheme="minorEastAsia" w:hAnsiTheme="minorHAnsi" w:cstheme="minorBidi" w:hint="default"/>
          <w:noProof/>
          <w:color w:val="auto"/>
          <w:kern w:val="2"/>
          <w:sz w:val="24"/>
          <w:szCs w:val="22"/>
        </w:rPr>
        <mc:AlternateContent>
          <mc:Choice Requires="wps">
            <w:drawing>
              <wp:anchor distT="0" distB="0" distL="114300" distR="114300" simplePos="0" relativeHeight="252460032" behindDoc="0" locked="0" layoutInCell="1" allowOverlap="1">
                <wp:simplePos x="0" y="0"/>
                <wp:positionH relativeFrom="margin">
                  <wp:align>center</wp:align>
                </wp:positionH>
                <wp:positionV relativeFrom="paragraph">
                  <wp:posOffset>7620</wp:posOffset>
                </wp:positionV>
                <wp:extent cx="1438275" cy="190500"/>
                <wp:effectExtent l="0" t="0" r="9525" b="0"/>
                <wp:wrapNone/>
                <wp:docPr id="1" name="1 つの角を丸めた四角形 1"/>
                <wp:cNvGraphicFramePr/>
                <a:graphic xmlns:a="http://schemas.openxmlformats.org/drawingml/2006/main">
                  <a:graphicData uri="http://schemas.microsoft.com/office/word/2010/wordprocessingShape">
                    <wps:wsp>
                      <wps:cNvSpPr/>
                      <wps:spPr>
                        <a:xfrm>
                          <a:off x="0" y="0"/>
                          <a:ext cx="1438275" cy="190500"/>
                        </a:xfrm>
                        <a:prstGeom prst="round1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9514DD" id="1 つの角を丸めた四角形 1" o:spid="_x0000_s1026" style="position:absolute;left:0;text-align:left;margin-left:0;margin-top:.6pt;width:113.25pt;height:15pt;z-index:2524600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1438275,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" path="m,l1406524,v17536,,31751,14215,31751,31751l1438275,190500,,190500,,xe" fillcolor="white [3212]" stroked="f" strokeweight="2pt">
                <v:path arrowok="t" o:connecttype="custom" o:connectlocs="0,0;1406524,0;1438275,31751;1438275,190500;0,190500;0,0" o:connectangles="0,0,0,0,0,0"/>
                <w10:wrap anchorx="margin"/>
              </v:shape>
            </w:pict>
          </mc:Fallback>
        </mc:AlternateContent>
      </w:r>
    </w:p>
    <w:p w:rsidR="00B33F17" w:rsidRDefault="00770D77" w:rsidP="00B33F17">
      <w:pPr>
        <w:ind w:firstLineChars="100" w:firstLine="281"/>
        <w:rPr>
          <w:rFonts w:ascii="ＭＳ ゴシック" w:eastAsia="ＭＳ ゴシック" w:hAnsi="ＭＳ ゴシック" w:hint="default"/>
          <w:sz w:val="22"/>
        </w:rPr>
      </w:pPr>
      <w:r>
        <w:rPr>
          <w:rFonts w:asciiTheme="majorEastAsia" w:eastAsiaTheme="majorEastAsia" w:hAnsiTheme="majorEastAsia" w:hint="default"/>
          <w:b/>
          <w:noProof/>
          <w:sz w:val="28"/>
        </w:rPr>
        <w:drawing>
          <wp:anchor distT="0" distB="0" distL="114300" distR="114300" simplePos="0" relativeHeight="252273664" behindDoc="0" locked="0" layoutInCell="1" allowOverlap="1" wp14:anchorId="7C45E729" wp14:editId="20C205D5">
            <wp:simplePos x="0" y="0"/>
            <wp:positionH relativeFrom="column">
              <wp:posOffset>631190</wp:posOffset>
            </wp:positionH>
            <wp:positionV relativeFrom="paragraph">
              <wp:posOffset>7620</wp:posOffset>
            </wp:positionV>
            <wp:extent cx="5619750" cy="4214495"/>
            <wp:effectExtent l="0" t="0" r="0" b="0"/>
            <wp:wrapSquare wrapText="bothSides"/>
            <wp:docPr id="363" name="図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体制ポンチ２.gif"/>
                    <pic:cNvPicPr/>
                  </pic:nvPicPr>
                  <pic:blipFill>
                    <a:blip r:embed="rId12">
                      <a:extLst>
                        <a:ext uri="{28A0092B-C50C-407E-A947-70E740481C1C}">
                          <a14:useLocalDpi xmlns:a14="http://schemas.microsoft.com/office/drawing/2010/main" val="0"/>
                        </a:ext>
                      </a:extLst>
                    </a:blip>
                    <a:stretch>
                      <a:fillRect/>
                    </a:stretch>
                  </pic:blipFill>
                  <pic:spPr>
                    <a:xfrm>
                      <a:off x="0" y="0"/>
                      <a:ext cx="5619750" cy="4214495"/>
                    </a:xfrm>
                    <a:prstGeom prst="rect">
                      <a:avLst/>
                    </a:prstGeom>
                  </pic:spPr>
                </pic:pic>
              </a:graphicData>
            </a:graphic>
            <wp14:sizeRelH relativeFrom="page">
              <wp14:pctWidth>0</wp14:pctWidth>
            </wp14:sizeRelH>
            <wp14:sizeRelV relativeFrom="page">
              <wp14:pctHeight>0</wp14:pctHeight>
            </wp14:sizeRelV>
          </wp:anchor>
        </w:drawing>
      </w:r>
    </w:p>
    <w:p w:rsidR="00B33F17" w:rsidRDefault="00B33F17" w:rsidP="00B33F17">
      <w:pPr>
        <w:ind w:firstLineChars="100" w:firstLine="220"/>
        <w:rPr>
          <w:rFonts w:ascii="ＭＳ ゴシック" w:eastAsia="ＭＳ ゴシック" w:hAnsi="ＭＳ ゴシック" w:hint="default"/>
          <w:sz w:val="22"/>
        </w:rPr>
      </w:pPr>
    </w:p>
    <w:p w:rsidR="00B33F17" w:rsidRDefault="00B33F17" w:rsidP="00B33F17">
      <w:pPr>
        <w:ind w:firstLineChars="100" w:firstLine="220"/>
        <w:rPr>
          <w:rFonts w:ascii="ＭＳ ゴシック" w:eastAsia="ＭＳ ゴシック" w:hAnsi="ＭＳ ゴシック" w:hint="default"/>
          <w:sz w:val="22"/>
        </w:rPr>
      </w:pPr>
    </w:p>
    <w:p w:rsidR="00097535" w:rsidRDefault="00097535" w:rsidP="00B542F4">
      <w:pPr>
        <w:overflowPunct/>
        <w:textAlignment w:val="auto"/>
        <w:rPr>
          <w:rFonts w:asciiTheme="minorHAnsi" w:eastAsiaTheme="minorEastAsia" w:hAnsiTheme="minorHAnsi" w:cstheme="minorBidi" w:hint="default"/>
          <w:color w:val="auto"/>
          <w:kern w:val="2"/>
          <w:sz w:val="24"/>
          <w:szCs w:val="22"/>
        </w:rPr>
      </w:pPr>
    </w:p>
    <w:p w:rsidR="00097535" w:rsidRDefault="00097535" w:rsidP="00B542F4">
      <w:pPr>
        <w:overflowPunct/>
        <w:textAlignment w:val="auto"/>
        <w:rPr>
          <w:rFonts w:asciiTheme="minorHAnsi" w:eastAsiaTheme="minorEastAsia" w:hAnsiTheme="minorHAnsi" w:cstheme="minorBidi" w:hint="default"/>
          <w:color w:val="auto"/>
          <w:kern w:val="2"/>
          <w:sz w:val="24"/>
          <w:szCs w:val="22"/>
        </w:rPr>
      </w:pPr>
    </w:p>
    <w:p w:rsidR="00097535" w:rsidRDefault="00097535" w:rsidP="00B542F4">
      <w:pPr>
        <w:overflowPunct/>
        <w:textAlignment w:val="auto"/>
        <w:rPr>
          <w:rFonts w:asciiTheme="minorHAnsi" w:eastAsiaTheme="minorEastAsia" w:hAnsiTheme="minorHAnsi" w:cstheme="minorBidi" w:hint="default"/>
          <w:color w:val="auto"/>
          <w:kern w:val="2"/>
          <w:sz w:val="24"/>
          <w:szCs w:val="22"/>
        </w:rPr>
      </w:pPr>
    </w:p>
    <w:p w:rsidR="00097535" w:rsidRDefault="000D4874" w:rsidP="00B542F4">
      <w:pPr>
        <w:overflowPunct/>
        <w:textAlignment w:val="auto"/>
        <w:rPr>
          <w:rFonts w:asciiTheme="minorHAnsi" w:eastAsiaTheme="minorEastAsia" w:hAnsiTheme="minorHAnsi" w:cstheme="minorBidi" w:hint="default"/>
          <w:color w:val="auto"/>
          <w:kern w:val="2"/>
          <w:sz w:val="24"/>
          <w:szCs w:val="22"/>
        </w:rPr>
      </w:pPr>
      <w:r>
        <w:rPr>
          <w:rFonts w:asciiTheme="minorHAnsi" w:eastAsiaTheme="minorEastAsia" w:hAnsiTheme="minorHAnsi" w:cstheme="minorBidi" w:hint="default"/>
          <w:noProof/>
          <w:color w:val="auto"/>
          <w:kern w:val="2"/>
          <w:sz w:val="24"/>
          <w:szCs w:val="22"/>
        </w:rPr>
        <mc:AlternateContent>
          <mc:Choice Requires="wps">
            <w:drawing>
              <wp:anchor distT="0" distB="0" distL="114300" distR="114300" simplePos="0" relativeHeight="252461056" behindDoc="0" locked="0" layoutInCell="1" allowOverlap="1">
                <wp:simplePos x="0" y="0"/>
                <wp:positionH relativeFrom="column">
                  <wp:posOffset>1755140</wp:posOffset>
                </wp:positionH>
                <wp:positionV relativeFrom="paragraph">
                  <wp:posOffset>28575</wp:posOffset>
                </wp:positionV>
                <wp:extent cx="692785" cy="333375"/>
                <wp:effectExtent l="0" t="0" r="12065" b="28575"/>
                <wp:wrapNone/>
                <wp:docPr id="13" name="正方形/長方形 13"/>
                <wp:cNvGraphicFramePr/>
                <a:graphic xmlns:a="http://schemas.openxmlformats.org/drawingml/2006/main">
                  <a:graphicData uri="http://schemas.microsoft.com/office/word/2010/wordprocessingShape">
                    <wps:wsp>
                      <wps:cNvSpPr/>
                      <wps:spPr>
                        <a:xfrm>
                          <a:off x="0" y="0"/>
                          <a:ext cx="692785" cy="33337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7301F" w:rsidRPr="000D4874" w:rsidRDefault="00C7301F" w:rsidP="00F11EA1">
                            <w:pPr>
                              <w:jc w:val="left"/>
                              <w:rPr>
                                <w:rFonts w:hint="default"/>
                                <w:sz w:val="14"/>
                                <w:szCs w:val="12"/>
                              </w:rPr>
                            </w:pPr>
                            <w:r w:rsidRPr="000D4874">
                              <w:rPr>
                                <w:sz w:val="14"/>
                                <w:szCs w:val="12"/>
                              </w:rPr>
                              <w:t>機運</w:t>
                            </w:r>
                            <w:r w:rsidRPr="000D4874">
                              <w:rPr>
                                <w:rFonts w:hint="default"/>
                                <w:sz w:val="14"/>
                                <w:szCs w:val="12"/>
                              </w:rPr>
                              <w:t>の醸成</w:t>
                            </w:r>
                          </w:p>
                          <w:p w:rsidR="00C7301F" w:rsidRPr="000D4874" w:rsidRDefault="00C7301F" w:rsidP="00F11EA1">
                            <w:pPr>
                              <w:jc w:val="left"/>
                              <w:rPr>
                                <w:rFonts w:hint="default"/>
                                <w:sz w:val="14"/>
                                <w:szCs w:val="12"/>
                              </w:rPr>
                            </w:pPr>
                            <w:r w:rsidRPr="000D4874">
                              <w:rPr>
                                <w:sz w:val="14"/>
                                <w:szCs w:val="12"/>
                              </w:rPr>
                              <w:t>活動の推進</w:t>
                            </w:r>
                          </w:p>
                          <w:p w:rsidR="00C7301F" w:rsidRDefault="00C7301F">
                            <w:pPr>
                              <w:rPr>
                                <w:rFonts w:hint="defaul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 o:spid="_x0000_s1158" style="position:absolute;left:0;text-align:left;margin-left:138.2pt;margin-top:2.25pt;width:54.55pt;height:26.25pt;z-index:25246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" fillcolor="white [3212]" strokecolor="black [3213]">
                <v:textbox>
                  <w:txbxContent>
                    <w:p w:rsidR="00C7301F" w:rsidRPr="000D4874" w:rsidRDefault="00C7301F" w:rsidP="00F11EA1">
                      <w:pPr>
                        <w:jc w:val="left"/>
                        <w:rPr>
                          <w:rFonts w:hint="default"/>
                          <w:sz w:val="14"/>
                          <w:szCs w:val="12"/>
                        </w:rPr>
                      </w:pPr>
                      <w:r w:rsidRPr="000D4874">
                        <w:rPr>
                          <w:sz w:val="14"/>
                          <w:szCs w:val="12"/>
                        </w:rPr>
                        <w:t>機運</w:t>
                      </w:r>
                      <w:r w:rsidRPr="000D4874">
                        <w:rPr>
                          <w:rFonts w:hint="default"/>
                          <w:sz w:val="14"/>
                          <w:szCs w:val="12"/>
                        </w:rPr>
                        <w:t>の醸成</w:t>
                      </w:r>
                    </w:p>
                    <w:p w:rsidR="00C7301F" w:rsidRPr="000D4874" w:rsidRDefault="00C7301F" w:rsidP="00F11EA1">
                      <w:pPr>
                        <w:jc w:val="left"/>
                        <w:rPr>
                          <w:rFonts w:hint="default"/>
                          <w:sz w:val="14"/>
                          <w:szCs w:val="12"/>
                        </w:rPr>
                      </w:pPr>
                      <w:r w:rsidRPr="000D4874">
                        <w:rPr>
                          <w:sz w:val="14"/>
                          <w:szCs w:val="12"/>
                        </w:rPr>
                        <w:t>活動の推進</w:t>
                      </w:r>
                    </w:p>
                    <w:p w:rsidR="00C7301F" w:rsidRDefault="00C7301F">
                      <w:pPr>
                        <w:rPr>
                          <w:rFonts w:hint="default"/>
                        </w:rPr>
                      </w:pPr>
                    </w:p>
                  </w:txbxContent>
                </v:textbox>
              </v:rect>
            </w:pict>
          </mc:Fallback>
        </mc:AlternateContent>
      </w:r>
      <w:r>
        <w:rPr>
          <w:rFonts w:asciiTheme="minorHAnsi" w:eastAsiaTheme="minorEastAsia" w:hAnsiTheme="minorHAnsi" w:cstheme="minorBidi" w:hint="default"/>
          <w:noProof/>
          <w:color w:val="auto"/>
          <w:kern w:val="2"/>
          <w:sz w:val="24"/>
          <w:szCs w:val="22"/>
        </w:rPr>
        <mc:AlternateContent>
          <mc:Choice Requires="wps">
            <w:drawing>
              <wp:anchor distT="0" distB="0" distL="114300" distR="114300" simplePos="0" relativeHeight="252462080" behindDoc="0" locked="0" layoutInCell="1" allowOverlap="1">
                <wp:simplePos x="0" y="0"/>
                <wp:positionH relativeFrom="column">
                  <wp:posOffset>4003041</wp:posOffset>
                </wp:positionH>
                <wp:positionV relativeFrom="paragraph">
                  <wp:posOffset>28574</wp:posOffset>
                </wp:positionV>
                <wp:extent cx="910590" cy="333375"/>
                <wp:effectExtent l="0" t="0" r="22860" b="28575"/>
                <wp:wrapNone/>
                <wp:docPr id="14" name="正方形/長方形 14"/>
                <wp:cNvGraphicFramePr/>
                <a:graphic xmlns:a="http://schemas.openxmlformats.org/drawingml/2006/main">
                  <a:graphicData uri="http://schemas.microsoft.com/office/word/2010/wordprocessingShape">
                    <wps:wsp>
                      <wps:cNvSpPr/>
                      <wps:spPr>
                        <a:xfrm>
                          <a:off x="0" y="0"/>
                          <a:ext cx="910590" cy="33337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7301F" w:rsidRPr="000D4874" w:rsidRDefault="00C7301F" w:rsidP="000D4874">
                            <w:pPr>
                              <w:jc w:val="left"/>
                              <w:rPr>
                                <w:rFonts w:hint="default"/>
                                <w:sz w:val="14"/>
                                <w:szCs w:val="12"/>
                              </w:rPr>
                            </w:pPr>
                            <w:r w:rsidRPr="000D4874">
                              <w:rPr>
                                <w:sz w:val="14"/>
                                <w:szCs w:val="12"/>
                              </w:rPr>
                              <w:t>機会拡大</w:t>
                            </w:r>
                            <w:r w:rsidRPr="000D4874">
                              <w:rPr>
                                <w:rFonts w:hint="default"/>
                                <w:sz w:val="14"/>
                                <w:szCs w:val="12"/>
                              </w:rPr>
                              <w:t>の推進</w:t>
                            </w:r>
                          </w:p>
                          <w:p w:rsidR="00C7301F" w:rsidRPr="000D4874" w:rsidRDefault="00C7301F" w:rsidP="00F11EA1">
                            <w:pPr>
                              <w:jc w:val="left"/>
                              <w:rPr>
                                <w:rFonts w:hint="default"/>
                                <w:sz w:val="12"/>
                                <w:szCs w:val="12"/>
                              </w:rPr>
                            </w:pPr>
                            <w:r w:rsidRPr="000D4874">
                              <w:rPr>
                                <w:sz w:val="12"/>
                                <w:szCs w:val="12"/>
                              </w:rPr>
                              <w:t>地域課題解決</w:t>
                            </w:r>
                            <w:r w:rsidRPr="000D4874">
                              <w:rPr>
                                <w:rFonts w:hint="default"/>
                                <w:sz w:val="12"/>
                                <w:szCs w:val="12"/>
                              </w:rPr>
                              <w:t>の推</w:t>
                            </w:r>
                            <w:r w:rsidRPr="000D4874">
                              <w:rPr>
                                <w:sz w:val="12"/>
                                <w:szCs w:val="12"/>
                              </w:rPr>
                              <w:t>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 o:spid="_x0000_s1159" style="position:absolute;left:0;text-align:left;margin-left:315.2pt;margin-top:2.25pt;width:71.7pt;height:26.25pt;z-index:25246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" fillcolor="white [3212]" strokecolor="black [3213]">
                <v:textbox>
                  <w:txbxContent>
                    <w:p w:rsidR="00C7301F" w:rsidRPr="000D4874" w:rsidRDefault="00C7301F" w:rsidP="000D4874">
                      <w:pPr>
                        <w:jc w:val="left"/>
                        <w:rPr>
                          <w:rFonts w:hint="default"/>
                          <w:sz w:val="14"/>
                          <w:szCs w:val="12"/>
                        </w:rPr>
                      </w:pPr>
                      <w:r w:rsidRPr="000D4874">
                        <w:rPr>
                          <w:sz w:val="14"/>
                          <w:szCs w:val="12"/>
                        </w:rPr>
                        <w:t>機会拡大</w:t>
                      </w:r>
                      <w:r w:rsidRPr="000D4874">
                        <w:rPr>
                          <w:rFonts w:hint="default"/>
                          <w:sz w:val="14"/>
                          <w:szCs w:val="12"/>
                        </w:rPr>
                        <w:t>の推進</w:t>
                      </w:r>
                    </w:p>
                    <w:p w:rsidR="00C7301F" w:rsidRPr="000D4874" w:rsidRDefault="00C7301F" w:rsidP="00F11EA1">
                      <w:pPr>
                        <w:jc w:val="left"/>
                        <w:rPr>
                          <w:rFonts w:hint="default"/>
                          <w:sz w:val="12"/>
                          <w:szCs w:val="12"/>
                        </w:rPr>
                      </w:pPr>
                      <w:r w:rsidRPr="000D4874">
                        <w:rPr>
                          <w:sz w:val="12"/>
                          <w:szCs w:val="12"/>
                        </w:rPr>
                        <w:t>地域課題解決</w:t>
                      </w:r>
                      <w:r w:rsidRPr="000D4874">
                        <w:rPr>
                          <w:rFonts w:hint="default"/>
                          <w:sz w:val="12"/>
                          <w:szCs w:val="12"/>
                        </w:rPr>
                        <w:t>の推</w:t>
                      </w:r>
                      <w:r w:rsidRPr="000D4874">
                        <w:rPr>
                          <w:sz w:val="12"/>
                          <w:szCs w:val="12"/>
                        </w:rPr>
                        <w:t>進</w:t>
                      </w:r>
                    </w:p>
                  </w:txbxContent>
                </v:textbox>
              </v:rect>
            </w:pict>
          </mc:Fallback>
        </mc:AlternateContent>
      </w:r>
    </w:p>
    <w:p w:rsidR="006C0CA9" w:rsidRDefault="006C0CA9" w:rsidP="00B542F4">
      <w:pPr>
        <w:overflowPunct/>
        <w:textAlignment w:val="auto"/>
        <w:rPr>
          <w:rFonts w:asciiTheme="majorEastAsia" w:eastAsiaTheme="majorEastAsia" w:hAnsiTheme="majorEastAsia" w:cstheme="minorBidi" w:hint="default"/>
          <w:color w:val="auto"/>
          <w:kern w:val="2"/>
          <w:sz w:val="24"/>
          <w:szCs w:val="22"/>
        </w:rPr>
      </w:pPr>
    </w:p>
    <w:p w:rsidR="00FB11E5" w:rsidRDefault="00A4267E">
      <w:pPr>
        <w:widowControl/>
        <w:overflowPunct/>
        <w:jc w:val="left"/>
        <w:textAlignment w:val="auto"/>
        <w:rPr>
          <w:rFonts w:asciiTheme="majorEastAsia" w:eastAsiaTheme="majorEastAsia" w:hAnsiTheme="majorEastAsia" w:cstheme="minorBidi" w:hint="default"/>
          <w:color w:val="auto"/>
          <w:kern w:val="2"/>
          <w:sz w:val="24"/>
          <w:szCs w:val="22"/>
        </w:rPr>
      </w:pPr>
      <w:r w:rsidRPr="004C6CEA">
        <w:rPr>
          <w:rFonts w:asciiTheme="majorEastAsia" w:eastAsiaTheme="majorEastAsia" w:hAnsiTheme="majorEastAsia" w:cstheme="minorBidi" w:hint="default"/>
          <w:noProof/>
          <w:color w:val="auto"/>
          <w:kern w:val="2"/>
          <w:sz w:val="24"/>
          <w:szCs w:val="22"/>
        </w:rPr>
        <mc:AlternateContent>
          <mc:Choice Requires="wps">
            <w:drawing>
              <wp:anchor distT="0" distB="0" distL="114300" distR="114300" simplePos="0" relativeHeight="252465152" behindDoc="0" locked="0" layoutInCell="1" allowOverlap="1" wp14:anchorId="1CC95B15" wp14:editId="73B8071F">
                <wp:simplePos x="0" y="0"/>
                <wp:positionH relativeFrom="column">
                  <wp:posOffset>1774190</wp:posOffset>
                </wp:positionH>
                <wp:positionV relativeFrom="paragraph">
                  <wp:posOffset>2040890</wp:posOffset>
                </wp:positionV>
                <wp:extent cx="714375" cy="238125"/>
                <wp:effectExtent l="0" t="0" r="28575" b="28575"/>
                <wp:wrapNone/>
                <wp:docPr id="16" name="正方形/長方形 16"/>
                <wp:cNvGraphicFramePr/>
                <a:graphic xmlns:a="http://schemas.openxmlformats.org/drawingml/2006/main">
                  <a:graphicData uri="http://schemas.microsoft.com/office/word/2010/wordprocessingShape">
                    <wps:wsp>
                      <wps:cNvSpPr/>
                      <wps:spPr>
                        <a:xfrm>
                          <a:off x="0" y="0"/>
                          <a:ext cx="714375" cy="238125"/>
                        </a:xfrm>
                        <a:prstGeom prst="rect">
                          <a:avLst/>
                        </a:prstGeom>
                        <a:solidFill>
                          <a:sysClr val="window" lastClr="FFFFFF"/>
                        </a:solidFill>
                        <a:ln w="9525" cap="flat" cmpd="sng" algn="ctr">
                          <a:solidFill>
                            <a:srgbClr val="4F81BD">
                              <a:shade val="50000"/>
                            </a:srgbClr>
                          </a:solidFill>
                          <a:prstDash val="solid"/>
                        </a:ln>
                        <a:effectLst/>
                      </wps:spPr>
                      <wps:txbx>
                        <w:txbxContent>
                          <w:p w:rsidR="00C7301F" w:rsidRPr="000D4874" w:rsidRDefault="00C7301F" w:rsidP="004C6CEA">
                            <w:pPr>
                              <w:jc w:val="center"/>
                              <w:rPr>
                                <w:rFonts w:hint="default"/>
                                <w:sz w:val="16"/>
                                <w:szCs w:val="14"/>
                              </w:rPr>
                            </w:pPr>
                            <w:r w:rsidRPr="000D4874">
                              <w:rPr>
                                <w:sz w:val="16"/>
                                <w:szCs w:val="14"/>
                              </w:rPr>
                              <w:t>指標等</w:t>
                            </w:r>
                            <w:r w:rsidRPr="000D4874">
                              <w:rPr>
                                <w:rFonts w:hint="default"/>
                                <w:sz w:val="16"/>
                                <w:szCs w:val="14"/>
                              </w:rPr>
                              <w:t>報告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C95B15" id="正方形/長方形 16" o:spid="_x0000_s1160" style="position:absolute;margin-left:139.7pt;margin-top:160.7pt;width:56.25pt;height:18.75pt;z-index:25246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" fillcolor="window" strokecolor="#385d8a">
                <v:textbox>
                  <w:txbxContent>
                    <w:p w:rsidR="00C7301F" w:rsidRPr="000D4874" w:rsidRDefault="00C7301F" w:rsidP="004C6CEA">
                      <w:pPr>
                        <w:jc w:val="center"/>
                        <w:rPr>
                          <w:rFonts w:hint="default"/>
                          <w:sz w:val="16"/>
                          <w:szCs w:val="14"/>
                        </w:rPr>
                      </w:pPr>
                      <w:r w:rsidRPr="000D4874">
                        <w:rPr>
                          <w:sz w:val="16"/>
                          <w:szCs w:val="14"/>
                        </w:rPr>
                        <w:t>指標等</w:t>
                      </w:r>
                      <w:r w:rsidRPr="000D4874">
                        <w:rPr>
                          <w:rFonts w:hint="default"/>
                          <w:sz w:val="16"/>
                          <w:szCs w:val="14"/>
                        </w:rPr>
                        <w:t>報告</w:t>
                      </w:r>
                    </w:p>
                  </w:txbxContent>
                </v:textbox>
              </v:rect>
            </w:pict>
          </mc:Fallback>
        </mc:AlternateContent>
      </w:r>
      <w:r>
        <w:rPr>
          <w:rFonts w:asciiTheme="majorEastAsia" w:eastAsiaTheme="majorEastAsia" w:hAnsiTheme="majorEastAsia" w:cstheme="minorBidi" w:hint="default"/>
          <w:noProof/>
          <w:color w:val="auto"/>
          <w:kern w:val="2"/>
          <w:sz w:val="24"/>
          <w:szCs w:val="22"/>
        </w:rPr>
        <mc:AlternateContent>
          <mc:Choice Requires="wps">
            <w:drawing>
              <wp:anchor distT="0" distB="0" distL="114300" distR="114300" simplePos="0" relativeHeight="252463104" behindDoc="0" locked="0" layoutInCell="1" allowOverlap="1">
                <wp:simplePos x="0" y="0"/>
                <wp:positionH relativeFrom="column">
                  <wp:posOffset>3917315</wp:posOffset>
                </wp:positionH>
                <wp:positionV relativeFrom="paragraph">
                  <wp:posOffset>2069465</wp:posOffset>
                </wp:positionV>
                <wp:extent cx="923925" cy="219075"/>
                <wp:effectExtent l="0" t="0" r="28575" b="28575"/>
                <wp:wrapNone/>
                <wp:docPr id="15" name="正方形/長方形 15"/>
                <wp:cNvGraphicFramePr/>
                <a:graphic xmlns:a="http://schemas.openxmlformats.org/drawingml/2006/main">
                  <a:graphicData uri="http://schemas.microsoft.com/office/word/2010/wordprocessingShape">
                    <wps:wsp>
                      <wps:cNvSpPr/>
                      <wps:spPr>
                        <a:xfrm>
                          <a:off x="0" y="0"/>
                          <a:ext cx="923925" cy="219075"/>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C7301F" w:rsidRPr="000D4874" w:rsidRDefault="00C7301F" w:rsidP="004C6CEA">
                            <w:pPr>
                              <w:jc w:val="center"/>
                              <w:rPr>
                                <w:rFonts w:hint="default"/>
                                <w:sz w:val="16"/>
                                <w:szCs w:val="14"/>
                              </w:rPr>
                            </w:pPr>
                            <w:r w:rsidRPr="000D4874">
                              <w:rPr>
                                <w:sz w:val="16"/>
                                <w:szCs w:val="14"/>
                              </w:rPr>
                              <w:t>意見</w:t>
                            </w:r>
                            <w:r w:rsidRPr="000D4874">
                              <w:rPr>
                                <w:rFonts w:hint="default"/>
                                <w:sz w:val="16"/>
                                <w:szCs w:val="14"/>
                              </w:rPr>
                              <w:t>・評価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5" o:spid="_x0000_s1161" style="position:absolute;margin-left:308.45pt;margin-top:162.95pt;width:72.75pt;height:17.25pt;z-index:25246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" fillcolor="white [3212]" strokecolor="#243f60 [1604]">
                <v:textbox>
                  <w:txbxContent>
                    <w:p w:rsidR="00C7301F" w:rsidRPr="000D4874" w:rsidRDefault="00C7301F" w:rsidP="004C6CEA">
                      <w:pPr>
                        <w:jc w:val="center"/>
                        <w:rPr>
                          <w:rFonts w:hint="default"/>
                          <w:sz w:val="16"/>
                          <w:szCs w:val="14"/>
                        </w:rPr>
                      </w:pPr>
                      <w:r w:rsidRPr="000D4874">
                        <w:rPr>
                          <w:sz w:val="16"/>
                          <w:szCs w:val="14"/>
                        </w:rPr>
                        <w:t>意見</w:t>
                      </w:r>
                      <w:r w:rsidRPr="000D4874">
                        <w:rPr>
                          <w:rFonts w:hint="default"/>
                          <w:sz w:val="16"/>
                          <w:szCs w:val="14"/>
                        </w:rPr>
                        <w:t>・評価</w:t>
                      </w:r>
                    </w:p>
                  </w:txbxContent>
                </v:textbox>
              </v:rect>
            </w:pict>
          </mc:Fallback>
        </mc:AlternateContent>
      </w:r>
      <w:r w:rsidR="00FB11E5">
        <w:rPr>
          <w:rFonts w:asciiTheme="majorEastAsia" w:eastAsiaTheme="majorEastAsia" w:hAnsiTheme="majorEastAsia" w:cstheme="minorBidi" w:hint="default"/>
          <w:color w:val="auto"/>
          <w:kern w:val="2"/>
          <w:sz w:val="24"/>
          <w:szCs w:val="22"/>
        </w:rPr>
        <w:br w:type="page"/>
      </w:r>
    </w:p>
    <w:p w:rsidR="009D6215" w:rsidRDefault="009D6215" w:rsidP="009D6215">
      <w:pPr>
        <w:overflowPunct/>
        <w:textAlignment w:val="auto"/>
        <w:rPr>
          <w:rFonts w:asciiTheme="majorEastAsia" w:eastAsiaTheme="majorEastAsia" w:hAnsiTheme="majorEastAsia" w:cstheme="minorBidi" w:hint="default"/>
          <w:color w:val="auto"/>
          <w:kern w:val="2"/>
          <w:sz w:val="24"/>
          <w:szCs w:val="22"/>
        </w:rPr>
      </w:pPr>
      <w:r w:rsidRPr="00137050">
        <w:rPr>
          <w:rFonts w:asciiTheme="majorEastAsia" w:eastAsiaTheme="majorEastAsia" w:hAnsiTheme="majorEastAsia" w:cstheme="minorBidi"/>
          <w:color w:val="auto"/>
          <w:kern w:val="2"/>
          <w:sz w:val="24"/>
          <w:szCs w:val="22"/>
        </w:rPr>
        <w:lastRenderedPageBreak/>
        <w:t xml:space="preserve">≪参考≫　</w:t>
      </w:r>
    </w:p>
    <w:p w:rsidR="009079B7" w:rsidRDefault="009079B7" w:rsidP="009D6215">
      <w:pPr>
        <w:overflowPunct/>
        <w:textAlignment w:val="auto"/>
        <w:rPr>
          <w:rFonts w:asciiTheme="majorEastAsia" w:eastAsiaTheme="majorEastAsia" w:hAnsiTheme="majorEastAsia" w:cstheme="minorBidi" w:hint="default"/>
          <w:color w:val="auto"/>
          <w:kern w:val="2"/>
          <w:sz w:val="24"/>
          <w:szCs w:val="22"/>
        </w:rPr>
      </w:pPr>
    </w:p>
    <w:p w:rsidR="009D6215" w:rsidRPr="00C502C3" w:rsidRDefault="009D6215" w:rsidP="00BA5279">
      <w:pPr>
        <w:overflowPunct/>
        <w:ind w:firstLineChars="1350" w:firstLine="2835"/>
        <w:textAlignment w:val="auto"/>
        <w:rPr>
          <w:rFonts w:asciiTheme="majorEastAsia" w:eastAsiaTheme="majorEastAsia" w:hAnsiTheme="majorEastAsia" w:cstheme="minorBidi" w:hint="default"/>
          <w:color w:val="auto"/>
          <w:kern w:val="2"/>
          <w:szCs w:val="22"/>
        </w:rPr>
      </w:pPr>
      <w:r w:rsidRPr="00C502C3">
        <w:rPr>
          <w:rFonts w:asciiTheme="majorEastAsia" w:eastAsiaTheme="majorEastAsia" w:hAnsiTheme="majorEastAsia" w:cstheme="minorBidi"/>
          <w:color w:val="auto"/>
          <w:kern w:val="2"/>
          <w:szCs w:val="22"/>
        </w:rPr>
        <w:t>島根県県民いきいき活動促進委員会委員名簿</w:t>
      </w:r>
    </w:p>
    <w:tbl>
      <w:tblPr>
        <w:tblStyle w:val="a8"/>
        <w:tblpPr w:leftFromText="142" w:rightFromText="142" w:vertAnchor="page" w:horzAnchor="margin" w:tblpXSpec="center" w:tblpY="2557"/>
        <w:tblW w:w="8217" w:type="dxa"/>
        <w:tblInd w:w="0" w:type="dxa"/>
        <w:tblLook w:val="04A0" w:firstRow="1" w:lastRow="0" w:firstColumn="1" w:lastColumn="0" w:noHBand="0" w:noVBand="1"/>
      </w:tblPr>
      <w:tblGrid>
        <w:gridCol w:w="686"/>
        <w:gridCol w:w="1542"/>
        <w:gridCol w:w="4525"/>
        <w:gridCol w:w="1464"/>
      </w:tblGrid>
      <w:tr w:rsidR="009079B7" w:rsidRPr="00B14A14" w:rsidTr="00A73F66">
        <w:trPr>
          <w:trHeight w:val="454"/>
        </w:trPr>
        <w:tc>
          <w:tcPr>
            <w:tcW w:w="680" w:type="dxa"/>
            <w:vAlign w:val="center"/>
            <w:hideMark/>
          </w:tcPr>
          <w:p w:rsidR="009079B7" w:rsidRPr="00B14A14" w:rsidRDefault="009079B7" w:rsidP="00A73F66">
            <w:pPr>
              <w:overflowPunct/>
              <w:jc w:val="center"/>
              <w:textAlignment w:val="auto"/>
              <w:rPr>
                <w:rFonts w:asciiTheme="majorEastAsia" w:eastAsiaTheme="majorEastAsia" w:hAnsiTheme="majorEastAsia" w:cstheme="minorBidi" w:hint="default"/>
                <w:color w:val="auto"/>
                <w:kern w:val="2"/>
                <w:sz w:val="20"/>
                <w:szCs w:val="22"/>
              </w:rPr>
            </w:pPr>
            <w:r w:rsidRPr="00B14A14">
              <w:rPr>
                <w:rFonts w:asciiTheme="majorEastAsia" w:eastAsiaTheme="majorEastAsia" w:hAnsiTheme="majorEastAsia" w:cstheme="minorBidi"/>
                <w:color w:val="auto"/>
                <w:kern w:val="2"/>
                <w:sz w:val="20"/>
                <w:szCs w:val="22"/>
              </w:rPr>
              <w:t>区分</w:t>
            </w:r>
          </w:p>
        </w:tc>
        <w:tc>
          <w:tcPr>
            <w:tcW w:w="1530" w:type="dxa"/>
            <w:vAlign w:val="center"/>
            <w:hideMark/>
          </w:tcPr>
          <w:p w:rsidR="009079B7" w:rsidRPr="00B14A14" w:rsidRDefault="009079B7" w:rsidP="009079B7">
            <w:pPr>
              <w:overflowPunct/>
              <w:jc w:val="center"/>
              <w:textAlignment w:val="auto"/>
              <w:rPr>
                <w:rFonts w:asciiTheme="majorEastAsia" w:eastAsiaTheme="majorEastAsia" w:hAnsiTheme="majorEastAsia" w:cstheme="minorBidi" w:hint="default"/>
                <w:color w:val="auto"/>
                <w:kern w:val="2"/>
                <w:sz w:val="20"/>
                <w:szCs w:val="22"/>
              </w:rPr>
            </w:pPr>
            <w:r w:rsidRPr="00B14A14">
              <w:rPr>
                <w:rFonts w:asciiTheme="majorEastAsia" w:eastAsiaTheme="majorEastAsia" w:hAnsiTheme="majorEastAsia" w:cstheme="minorBidi"/>
                <w:color w:val="auto"/>
                <w:kern w:val="2"/>
                <w:sz w:val="20"/>
                <w:szCs w:val="22"/>
              </w:rPr>
              <w:t>氏　　　名</w:t>
            </w:r>
          </w:p>
        </w:tc>
        <w:tc>
          <w:tcPr>
            <w:tcW w:w="4490" w:type="dxa"/>
            <w:noWrap/>
            <w:vAlign w:val="center"/>
            <w:hideMark/>
          </w:tcPr>
          <w:p w:rsidR="009079B7" w:rsidRPr="00B14A14" w:rsidRDefault="009079B7" w:rsidP="009079B7">
            <w:pPr>
              <w:overflowPunct/>
              <w:jc w:val="center"/>
              <w:textAlignment w:val="auto"/>
              <w:rPr>
                <w:rFonts w:asciiTheme="majorEastAsia" w:eastAsiaTheme="majorEastAsia" w:hAnsiTheme="majorEastAsia" w:cstheme="minorBidi" w:hint="default"/>
                <w:color w:val="auto"/>
                <w:kern w:val="2"/>
                <w:sz w:val="20"/>
                <w:szCs w:val="22"/>
              </w:rPr>
            </w:pPr>
            <w:r w:rsidRPr="00B14A14">
              <w:rPr>
                <w:rFonts w:asciiTheme="majorEastAsia" w:eastAsiaTheme="majorEastAsia" w:hAnsiTheme="majorEastAsia" w:cstheme="minorBidi"/>
                <w:color w:val="auto"/>
                <w:kern w:val="2"/>
                <w:sz w:val="20"/>
                <w:szCs w:val="22"/>
              </w:rPr>
              <w:t>職　業　又　は　所　属　団　体　等</w:t>
            </w:r>
          </w:p>
        </w:tc>
        <w:tc>
          <w:tcPr>
            <w:tcW w:w="1453" w:type="dxa"/>
            <w:vAlign w:val="center"/>
          </w:tcPr>
          <w:p w:rsidR="009079B7" w:rsidRPr="00B14A14" w:rsidRDefault="009079B7" w:rsidP="009079B7">
            <w:pPr>
              <w:overflowPunct/>
              <w:jc w:val="center"/>
              <w:textAlignment w:val="auto"/>
              <w:rPr>
                <w:rFonts w:asciiTheme="majorEastAsia" w:eastAsiaTheme="majorEastAsia" w:hAnsiTheme="majorEastAsia" w:cstheme="minorBidi" w:hint="default"/>
                <w:color w:val="auto"/>
                <w:kern w:val="2"/>
                <w:sz w:val="20"/>
                <w:szCs w:val="22"/>
              </w:rPr>
            </w:pPr>
            <w:r w:rsidRPr="00B14A14">
              <w:rPr>
                <w:rFonts w:asciiTheme="majorEastAsia" w:eastAsiaTheme="majorEastAsia" w:hAnsiTheme="majorEastAsia" w:cstheme="minorBidi"/>
                <w:color w:val="auto"/>
                <w:kern w:val="2"/>
                <w:sz w:val="20"/>
                <w:szCs w:val="22"/>
              </w:rPr>
              <w:t>備　　考</w:t>
            </w:r>
          </w:p>
        </w:tc>
      </w:tr>
      <w:tr w:rsidR="00C033D9" w:rsidRPr="00B14A14" w:rsidTr="00A73F66">
        <w:trPr>
          <w:trHeight w:val="539"/>
        </w:trPr>
        <w:tc>
          <w:tcPr>
            <w:tcW w:w="680" w:type="dxa"/>
            <w:vMerge w:val="restart"/>
            <w:textDirection w:val="tbRlV"/>
            <w:hideMark/>
          </w:tcPr>
          <w:p w:rsidR="00C033D9" w:rsidRPr="00B14A14" w:rsidRDefault="00C033D9" w:rsidP="001E7214">
            <w:pPr>
              <w:overflowPunct/>
              <w:spacing w:beforeLines="50" w:before="120"/>
              <w:jc w:val="center"/>
              <w:textAlignment w:val="auto"/>
              <w:rPr>
                <w:rFonts w:asciiTheme="majorEastAsia" w:eastAsiaTheme="majorEastAsia" w:hAnsiTheme="majorEastAsia" w:cstheme="minorBidi" w:hint="default"/>
                <w:color w:val="auto"/>
                <w:kern w:val="2"/>
                <w:sz w:val="20"/>
                <w:szCs w:val="22"/>
              </w:rPr>
            </w:pPr>
            <w:r w:rsidRPr="00B14A14">
              <w:rPr>
                <w:rFonts w:asciiTheme="majorEastAsia" w:eastAsiaTheme="majorEastAsia" w:hAnsiTheme="majorEastAsia" w:cstheme="minorBidi"/>
                <w:color w:val="auto"/>
                <w:kern w:val="2"/>
                <w:sz w:val="20"/>
                <w:szCs w:val="22"/>
              </w:rPr>
              <w:t>県民いきいき活動実践者</w:t>
            </w:r>
          </w:p>
        </w:tc>
        <w:tc>
          <w:tcPr>
            <w:tcW w:w="1530" w:type="dxa"/>
            <w:vAlign w:val="center"/>
          </w:tcPr>
          <w:p w:rsidR="00C033D9" w:rsidRPr="00B14A14" w:rsidRDefault="00C033D9" w:rsidP="009D2EB0">
            <w:pPr>
              <w:overflowPunct/>
              <w:jc w:val="left"/>
              <w:textAlignment w:val="auto"/>
              <w:rPr>
                <w:rFonts w:asciiTheme="majorEastAsia" w:eastAsiaTheme="majorEastAsia" w:hAnsiTheme="majorEastAsia" w:cstheme="minorBidi" w:hint="default"/>
                <w:color w:val="auto"/>
                <w:kern w:val="2"/>
                <w:sz w:val="20"/>
              </w:rPr>
            </w:pPr>
            <w:r w:rsidRPr="00B14A14">
              <w:rPr>
                <w:rFonts w:asciiTheme="majorEastAsia" w:eastAsiaTheme="majorEastAsia" w:hAnsiTheme="majorEastAsia" w:cstheme="minorBidi"/>
                <w:color w:val="auto"/>
                <w:kern w:val="2"/>
                <w:sz w:val="20"/>
              </w:rPr>
              <w:t>小倉　加代子</w:t>
            </w:r>
          </w:p>
        </w:tc>
        <w:tc>
          <w:tcPr>
            <w:tcW w:w="4490" w:type="dxa"/>
            <w:vAlign w:val="center"/>
          </w:tcPr>
          <w:p w:rsidR="00C033D9" w:rsidRPr="00B14A14" w:rsidRDefault="00C033D9" w:rsidP="00C033D9">
            <w:pPr>
              <w:overflowPunct/>
              <w:textAlignment w:val="auto"/>
              <w:rPr>
                <w:rFonts w:asciiTheme="majorEastAsia" w:eastAsiaTheme="majorEastAsia" w:hAnsiTheme="majorEastAsia" w:cstheme="minorBidi" w:hint="default"/>
                <w:color w:val="auto"/>
                <w:kern w:val="2"/>
                <w:sz w:val="20"/>
              </w:rPr>
            </w:pPr>
            <w:r w:rsidRPr="00B14A14">
              <w:rPr>
                <w:rFonts w:asciiTheme="majorEastAsia" w:eastAsiaTheme="majorEastAsia" w:hAnsiTheme="majorEastAsia" w:cstheme="minorBidi"/>
                <w:color w:val="auto"/>
                <w:kern w:val="2"/>
                <w:sz w:val="20"/>
              </w:rPr>
              <w:t>認定特定非営利活動法人自然再生センター</w:t>
            </w:r>
          </w:p>
          <w:p w:rsidR="00C033D9" w:rsidRPr="00B14A14" w:rsidRDefault="00C8089C" w:rsidP="00C033D9">
            <w:pPr>
              <w:overflowPunct/>
              <w:textAlignment w:val="auto"/>
              <w:rPr>
                <w:rFonts w:asciiTheme="majorEastAsia" w:eastAsiaTheme="majorEastAsia" w:hAnsiTheme="majorEastAsia" w:cstheme="minorBidi" w:hint="default"/>
                <w:color w:val="auto"/>
                <w:kern w:val="2"/>
                <w:sz w:val="20"/>
              </w:rPr>
            </w:pPr>
            <w:r>
              <w:rPr>
                <w:rFonts w:asciiTheme="majorEastAsia" w:eastAsiaTheme="majorEastAsia" w:hAnsiTheme="majorEastAsia" w:cstheme="minorBidi"/>
                <w:color w:val="auto"/>
                <w:kern w:val="2"/>
                <w:sz w:val="20"/>
              </w:rPr>
              <w:t>専務</w:t>
            </w:r>
            <w:r w:rsidR="00C033D9" w:rsidRPr="00B14A14">
              <w:rPr>
                <w:rFonts w:asciiTheme="majorEastAsia" w:eastAsiaTheme="majorEastAsia" w:hAnsiTheme="majorEastAsia" w:cstheme="minorBidi"/>
                <w:color w:val="auto"/>
                <w:kern w:val="2"/>
                <w:sz w:val="20"/>
              </w:rPr>
              <w:t>理事</w:t>
            </w:r>
            <w:r>
              <w:rPr>
                <w:rFonts w:asciiTheme="majorEastAsia" w:eastAsiaTheme="majorEastAsia" w:hAnsiTheme="majorEastAsia" w:cstheme="minorBidi"/>
                <w:color w:val="auto"/>
                <w:kern w:val="2"/>
                <w:sz w:val="20"/>
              </w:rPr>
              <w:t xml:space="preserve">　</w:t>
            </w:r>
            <w:r w:rsidR="00C033D9" w:rsidRPr="00B14A14">
              <w:rPr>
                <w:rFonts w:asciiTheme="majorEastAsia" w:eastAsiaTheme="majorEastAsia" w:hAnsiTheme="majorEastAsia" w:cstheme="minorBidi"/>
                <w:color w:val="auto"/>
                <w:kern w:val="2"/>
                <w:sz w:val="20"/>
              </w:rPr>
              <w:t>兼</w:t>
            </w:r>
            <w:r>
              <w:rPr>
                <w:rFonts w:asciiTheme="majorEastAsia" w:eastAsiaTheme="majorEastAsia" w:hAnsiTheme="majorEastAsia" w:cstheme="minorBidi"/>
                <w:color w:val="auto"/>
                <w:kern w:val="2"/>
                <w:sz w:val="20"/>
              </w:rPr>
              <w:t xml:space="preserve">　</w:t>
            </w:r>
            <w:r w:rsidR="00C033D9" w:rsidRPr="00B14A14">
              <w:rPr>
                <w:rFonts w:asciiTheme="majorEastAsia" w:eastAsiaTheme="majorEastAsia" w:hAnsiTheme="majorEastAsia" w:cstheme="minorBidi"/>
                <w:color w:val="auto"/>
                <w:kern w:val="2"/>
                <w:sz w:val="20"/>
              </w:rPr>
              <w:t>事務局長</w:t>
            </w:r>
          </w:p>
        </w:tc>
        <w:tc>
          <w:tcPr>
            <w:tcW w:w="1453" w:type="dxa"/>
            <w:vAlign w:val="center"/>
          </w:tcPr>
          <w:p w:rsidR="00C033D9" w:rsidRPr="00B14A14" w:rsidRDefault="00C033D9" w:rsidP="00C033D9">
            <w:pPr>
              <w:overflowPunct/>
              <w:textAlignment w:val="auto"/>
              <w:rPr>
                <w:rFonts w:asciiTheme="majorEastAsia" w:eastAsiaTheme="majorEastAsia" w:hAnsiTheme="majorEastAsia" w:cstheme="minorBidi" w:hint="default"/>
                <w:color w:val="auto"/>
                <w:kern w:val="2"/>
                <w:sz w:val="20"/>
                <w:szCs w:val="22"/>
              </w:rPr>
            </w:pPr>
            <w:r w:rsidRPr="00B14A14">
              <w:rPr>
                <w:rFonts w:asciiTheme="majorEastAsia" w:eastAsiaTheme="majorEastAsia" w:hAnsiTheme="majorEastAsia" w:cstheme="minorBidi"/>
                <w:color w:val="auto"/>
                <w:kern w:val="2"/>
                <w:sz w:val="20"/>
                <w:szCs w:val="22"/>
              </w:rPr>
              <w:t>副委員長</w:t>
            </w:r>
          </w:p>
        </w:tc>
      </w:tr>
      <w:tr w:rsidR="00C033D9" w:rsidRPr="00B14A14" w:rsidTr="00A73F66">
        <w:trPr>
          <w:trHeight w:val="539"/>
        </w:trPr>
        <w:tc>
          <w:tcPr>
            <w:tcW w:w="680" w:type="dxa"/>
            <w:vMerge/>
            <w:hideMark/>
          </w:tcPr>
          <w:p w:rsidR="00C033D9" w:rsidRPr="00B14A14" w:rsidRDefault="00C033D9" w:rsidP="001E7214">
            <w:pPr>
              <w:overflowPunct/>
              <w:spacing w:beforeLines="50" w:before="120"/>
              <w:jc w:val="center"/>
              <w:textAlignment w:val="auto"/>
              <w:rPr>
                <w:rFonts w:asciiTheme="majorEastAsia" w:eastAsiaTheme="majorEastAsia" w:hAnsiTheme="majorEastAsia" w:cstheme="minorBidi" w:hint="default"/>
                <w:color w:val="auto"/>
                <w:kern w:val="2"/>
                <w:sz w:val="20"/>
                <w:szCs w:val="22"/>
              </w:rPr>
            </w:pPr>
          </w:p>
        </w:tc>
        <w:tc>
          <w:tcPr>
            <w:tcW w:w="1530" w:type="dxa"/>
            <w:vAlign w:val="center"/>
          </w:tcPr>
          <w:p w:rsidR="00C033D9" w:rsidRPr="00B14A14" w:rsidRDefault="00C033D9" w:rsidP="009D2EB0">
            <w:pPr>
              <w:overflowPunct/>
              <w:jc w:val="left"/>
              <w:textAlignment w:val="auto"/>
              <w:rPr>
                <w:rFonts w:asciiTheme="majorEastAsia" w:eastAsiaTheme="majorEastAsia" w:hAnsiTheme="majorEastAsia" w:cstheme="minorBidi" w:hint="default"/>
                <w:color w:val="auto"/>
                <w:kern w:val="2"/>
                <w:sz w:val="20"/>
              </w:rPr>
            </w:pPr>
            <w:r w:rsidRPr="00B14A14">
              <w:rPr>
                <w:rFonts w:asciiTheme="majorEastAsia" w:eastAsiaTheme="majorEastAsia" w:hAnsiTheme="majorEastAsia" w:cstheme="minorBidi"/>
                <w:color w:val="auto"/>
                <w:kern w:val="2"/>
                <w:sz w:val="20"/>
              </w:rPr>
              <w:t xml:space="preserve">岸　　幹人　</w:t>
            </w:r>
          </w:p>
        </w:tc>
        <w:tc>
          <w:tcPr>
            <w:tcW w:w="4490" w:type="dxa"/>
            <w:vAlign w:val="center"/>
          </w:tcPr>
          <w:p w:rsidR="00C033D9" w:rsidRPr="00B14A14" w:rsidRDefault="00C033D9" w:rsidP="00C033D9">
            <w:pPr>
              <w:overflowPunct/>
              <w:textAlignment w:val="auto"/>
              <w:rPr>
                <w:rFonts w:asciiTheme="majorEastAsia" w:eastAsiaTheme="majorEastAsia" w:hAnsiTheme="majorEastAsia" w:cstheme="minorBidi" w:hint="default"/>
                <w:color w:val="auto"/>
                <w:kern w:val="2"/>
                <w:sz w:val="20"/>
              </w:rPr>
            </w:pPr>
            <w:r w:rsidRPr="00B14A14">
              <w:rPr>
                <w:rFonts w:asciiTheme="majorEastAsia" w:eastAsiaTheme="majorEastAsia" w:hAnsiTheme="majorEastAsia" w:cstheme="minorBidi"/>
                <w:color w:val="auto"/>
                <w:kern w:val="2"/>
                <w:sz w:val="20"/>
              </w:rPr>
              <w:t>出雲市総合ボランティアセンター運営委員会　運営委員長</w:t>
            </w:r>
          </w:p>
        </w:tc>
        <w:tc>
          <w:tcPr>
            <w:tcW w:w="1453" w:type="dxa"/>
            <w:vAlign w:val="center"/>
          </w:tcPr>
          <w:p w:rsidR="00C033D9" w:rsidRPr="00B14A14" w:rsidRDefault="00C033D9" w:rsidP="00C033D9">
            <w:pPr>
              <w:overflowPunct/>
              <w:textAlignment w:val="auto"/>
              <w:rPr>
                <w:rFonts w:asciiTheme="majorEastAsia" w:eastAsiaTheme="majorEastAsia" w:hAnsiTheme="majorEastAsia" w:cstheme="minorBidi" w:hint="default"/>
                <w:color w:val="auto"/>
                <w:kern w:val="2"/>
                <w:sz w:val="20"/>
                <w:szCs w:val="22"/>
              </w:rPr>
            </w:pPr>
          </w:p>
        </w:tc>
      </w:tr>
      <w:tr w:rsidR="00C033D9" w:rsidRPr="00B14A14" w:rsidTr="00A73F66">
        <w:trPr>
          <w:trHeight w:val="539"/>
        </w:trPr>
        <w:tc>
          <w:tcPr>
            <w:tcW w:w="680" w:type="dxa"/>
            <w:vMerge/>
            <w:hideMark/>
          </w:tcPr>
          <w:p w:rsidR="00C033D9" w:rsidRPr="00B14A14" w:rsidRDefault="00C033D9" w:rsidP="001E7214">
            <w:pPr>
              <w:overflowPunct/>
              <w:spacing w:beforeLines="50" w:before="120"/>
              <w:jc w:val="center"/>
              <w:textAlignment w:val="auto"/>
              <w:rPr>
                <w:rFonts w:asciiTheme="majorEastAsia" w:eastAsiaTheme="majorEastAsia" w:hAnsiTheme="majorEastAsia" w:cstheme="minorBidi" w:hint="default"/>
                <w:color w:val="auto"/>
                <w:kern w:val="2"/>
                <w:sz w:val="20"/>
                <w:szCs w:val="22"/>
              </w:rPr>
            </w:pPr>
          </w:p>
        </w:tc>
        <w:tc>
          <w:tcPr>
            <w:tcW w:w="1530" w:type="dxa"/>
            <w:vAlign w:val="center"/>
          </w:tcPr>
          <w:p w:rsidR="00C033D9" w:rsidRPr="00B14A14" w:rsidRDefault="00C033D9" w:rsidP="009D2EB0">
            <w:pPr>
              <w:overflowPunct/>
              <w:jc w:val="left"/>
              <w:textAlignment w:val="auto"/>
              <w:rPr>
                <w:rFonts w:asciiTheme="majorEastAsia" w:eastAsiaTheme="majorEastAsia" w:hAnsiTheme="majorEastAsia" w:cstheme="minorBidi" w:hint="default"/>
                <w:color w:val="auto"/>
                <w:kern w:val="2"/>
                <w:sz w:val="20"/>
              </w:rPr>
            </w:pPr>
            <w:r w:rsidRPr="00B14A14">
              <w:rPr>
                <w:rFonts w:asciiTheme="majorEastAsia" w:eastAsiaTheme="majorEastAsia" w:hAnsiTheme="majorEastAsia" w:cstheme="minorBidi"/>
                <w:color w:val="auto"/>
                <w:kern w:val="2"/>
                <w:sz w:val="20"/>
              </w:rPr>
              <w:t>原田　陽子</w:t>
            </w:r>
          </w:p>
        </w:tc>
        <w:tc>
          <w:tcPr>
            <w:tcW w:w="4490" w:type="dxa"/>
            <w:vAlign w:val="center"/>
          </w:tcPr>
          <w:p w:rsidR="00C033D9" w:rsidRPr="00B14A14" w:rsidRDefault="00C033D9" w:rsidP="00C033D9">
            <w:pPr>
              <w:overflowPunct/>
              <w:textAlignment w:val="auto"/>
              <w:rPr>
                <w:rFonts w:asciiTheme="majorEastAsia" w:eastAsiaTheme="majorEastAsia" w:hAnsiTheme="majorEastAsia" w:cstheme="minorBidi" w:hint="default"/>
                <w:color w:val="auto"/>
                <w:kern w:val="2"/>
                <w:sz w:val="20"/>
              </w:rPr>
            </w:pPr>
            <w:r w:rsidRPr="00B14A14">
              <w:rPr>
                <w:rFonts w:asciiTheme="majorEastAsia" w:eastAsiaTheme="majorEastAsia" w:hAnsiTheme="majorEastAsia" w:cstheme="minorBidi"/>
                <w:color w:val="auto"/>
                <w:kern w:val="2"/>
                <w:sz w:val="20"/>
              </w:rPr>
              <w:t>松江ＮＰＯネットワーク　事務局長</w:t>
            </w:r>
          </w:p>
        </w:tc>
        <w:tc>
          <w:tcPr>
            <w:tcW w:w="1453" w:type="dxa"/>
            <w:vAlign w:val="center"/>
          </w:tcPr>
          <w:p w:rsidR="00C033D9" w:rsidRPr="00B14A14" w:rsidRDefault="00C033D9" w:rsidP="00C033D9">
            <w:pPr>
              <w:overflowPunct/>
              <w:textAlignment w:val="auto"/>
              <w:rPr>
                <w:rFonts w:asciiTheme="majorEastAsia" w:eastAsiaTheme="majorEastAsia" w:hAnsiTheme="majorEastAsia" w:cstheme="minorBidi" w:hint="default"/>
                <w:color w:val="auto"/>
                <w:kern w:val="2"/>
                <w:sz w:val="20"/>
                <w:szCs w:val="22"/>
              </w:rPr>
            </w:pPr>
          </w:p>
        </w:tc>
      </w:tr>
      <w:tr w:rsidR="00A73F66" w:rsidRPr="00B14A14" w:rsidTr="00A73F66">
        <w:trPr>
          <w:trHeight w:val="539"/>
        </w:trPr>
        <w:tc>
          <w:tcPr>
            <w:tcW w:w="680" w:type="dxa"/>
            <w:vMerge/>
            <w:hideMark/>
          </w:tcPr>
          <w:p w:rsidR="00A73F66" w:rsidRPr="00B14A14" w:rsidRDefault="00A73F66" w:rsidP="00A73F66">
            <w:pPr>
              <w:overflowPunct/>
              <w:spacing w:beforeLines="50" w:before="120"/>
              <w:jc w:val="center"/>
              <w:textAlignment w:val="auto"/>
              <w:rPr>
                <w:rFonts w:asciiTheme="majorEastAsia" w:eastAsiaTheme="majorEastAsia" w:hAnsiTheme="majorEastAsia" w:cstheme="minorBidi" w:hint="default"/>
                <w:color w:val="auto"/>
                <w:kern w:val="2"/>
                <w:sz w:val="20"/>
                <w:szCs w:val="22"/>
              </w:rPr>
            </w:pPr>
          </w:p>
        </w:tc>
        <w:tc>
          <w:tcPr>
            <w:tcW w:w="1530" w:type="dxa"/>
            <w:vAlign w:val="center"/>
          </w:tcPr>
          <w:p w:rsidR="00A73F66" w:rsidRPr="00B14A14" w:rsidRDefault="00A73F66" w:rsidP="00A73F66">
            <w:pPr>
              <w:overflowPunct/>
              <w:jc w:val="left"/>
              <w:textAlignment w:val="auto"/>
              <w:rPr>
                <w:rFonts w:asciiTheme="majorEastAsia" w:eastAsiaTheme="majorEastAsia" w:hAnsiTheme="majorEastAsia" w:cstheme="minorBidi" w:hint="default"/>
                <w:color w:val="auto"/>
                <w:kern w:val="2"/>
                <w:sz w:val="20"/>
              </w:rPr>
            </w:pPr>
            <w:r w:rsidRPr="00B14A14">
              <w:rPr>
                <w:rFonts w:asciiTheme="majorEastAsia" w:eastAsiaTheme="majorEastAsia" w:hAnsiTheme="majorEastAsia" w:cstheme="minorBidi"/>
                <w:color w:val="auto"/>
                <w:kern w:val="2"/>
                <w:sz w:val="20"/>
              </w:rPr>
              <w:t>原野　公太</w:t>
            </w:r>
          </w:p>
        </w:tc>
        <w:tc>
          <w:tcPr>
            <w:tcW w:w="4490" w:type="dxa"/>
            <w:vAlign w:val="center"/>
          </w:tcPr>
          <w:p w:rsidR="00A73F66" w:rsidRPr="00B14A14" w:rsidRDefault="00A73F66" w:rsidP="00A73F66">
            <w:pPr>
              <w:overflowPunct/>
              <w:textAlignment w:val="auto"/>
              <w:rPr>
                <w:rFonts w:asciiTheme="majorEastAsia" w:eastAsiaTheme="majorEastAsia" w:hAnsiTheme="majorEastAsia" w:cstheme="minorBidi" w:hint="default"/>
                <w:color w:val="auto"/>
                <w:kern w:val="2"/>
                <w:sz w:val="20"/>
              </w:rPr>
            </w:pPr>
            <w:r w:rsidRPr="00B14A14">
              <w:rPr>
                <w:rFonts w:asciiTheme="majorEastAsia" w:eastAsiaTheme="majorEastAsia" w:hAnsiTheme="majorEastAsia" w:cstheme="minorBidi"/>
                <w:color w:val="auto"/>
                <w:kern w:val="2"/>
                <w:sz w:val="20"/>
              </w:rPr>
              <w:t>島根県立大学総合政策学部　学生</w:t>
            </w:r>
          </w:p>
        </w:tc>
        <w:tc>
          <w:tcPr>
            <w:tcW w:w="1453" w:type="dxa"/>
            <w:vAlign w:val="center"/>
          </w:tcPr>
          <w:p w:rsidR="00A73F66" w:rsidRPr="00B14A14" w:rsidRDefault="00A73F66" w:rsidP="00A73F66">
            <w:pPr>
              <w:overflowPunct/>
              <w:textAlignment w:val="auto"/>
              <w:rPr>
                <w:rFonts w:asciiTheme="majorEastAsia" w:eastAsiaTheme="majorEastAsia" w:hAnsiTheme="majorEastAsia" w:cstheme="minorBidi" w:hint="default"/>
                <w:color w:val="auto"/>
                <w:kern w:val="2"/>
                <w:sz w:val="20"/>
                <w:szCs w:val="22"/>
              </w:rPr>
            </w:pPr>
            <w:r w:rsidRPr="00B14A14">
              <w:rPr>
                <w:rFonts w:asciiTheme="majorEastAsia" w:eastAsiaTheme="majorEastAsia" w:hAnsiTheme="majorEastAsia" w:cstheme="minorBidi"/>
                <w:color w:val="auto"/>
                <w:kern w:val="2"/>
                <w:sz w:val="20"/>
                <w:szCs w:val="22"/>
              </w:rPr>
              <w:t>公募委員</w:t>
            </w:r>
          </w:p>
        </w:tc>
      </w:tr>
      <w:tr w:rsidR="00A73F66" w:rsidRPr="00B14A14" w:rsidTr="00A73F66">
        <w:trPr>
          <w:trHeight w:val="539"/>
        </w:trPr>
        <w:tc>
          <w:tcPr>
            <w:tcW w:w="680" w:type="dxa"/>
            <w:vMerge/>
            <w:hideMark/>
          </w:tcPr>
          <w:p w:rsidR="00A73F66" w:rsidRPr="00B14A14" w:rsidRDefault="00A73F66" w:rsidP="00A73F66">
            <w:pPr>
              <w:overflowPunct/>
              <w:spacing w:beforeLines="50" w:before="120"/>
              <w:jc w:val="center"/>
              <w:textAlignment w:val="auto"/>
              <w:rPr>
                <w:rFonts w:asciiTheme="majorEastAsia" w:eastAsiaTheme="majorEastAsia" w:hAnsiTheme="majorEastAsia" w:cstheme="minorBidi" w:hint="default"/>
                <w:color w:val="auto"/>
                <w:kern w:val="2"/>
                <w:sz w:val="20"/>
                <w:szCs w:val="22"/>
              </w:rPr>
            </w:pPr>
          </w:p>
        </w:tc>
        <w:tc>
          <w:tcPr>
            <w:tcW w:w="1530" w:type="dxa"/>
            <w:vAlign w:val="center"/>
          </w:tcPr>
          <w:p w:rsidR="00A73F66" w:rsidRPr="00B14A14" w:rsidRDefault="00A73F66" w:rsidP="00A73F66">
            <w:pPr>
              <w:overflowPunct/>
              <w:jc w:val="left"/>
              <w:textAlignment w:val="auto"/>
              <w:rPr>
                <w:rFonts w:asciiTheme="majorEastAsia" w:eastAsiaTheme="majorEastAsia" w:hAnsiTheme="majorEastAsia" w:cstheme="minorBidi" w:hint="default"/>
                <w:color w:val="auto"/>
                <w:kern w:val="2"/>
                <w:sz w:val="20"/>
              </w:rPr>
            </w:pPr>
            <w:r w:rsidRPr="00B14A14">
              <w:rPr>
                <w:rFonts w:asciiTheme="majorEastAsia" w:eastAsiaTheme="majorEastAsia" w:hAnsiTheme="majorEastAsia" w:cstheme="minorBidi"/>
                <w:color w:val="auto"/>
                <w:kern w:val="2"/>
                <w:sz w:val="20"/>
              </w:rPr>
              <w:t>若菜　洋子</w:t>
            </w:r>
          </w:p>
        </w:tc>
        <w:tc>
          <w:tcPr>
            <w:tcW w:w="4490" w:type="dxa"/>
            <w:vAlign w:val="center"/>
          </w:tcPr>
          <w:p w:rsidR="00A73F66" w:rsidRPr="00B14A14" w:rsidRDefault="00A73F66" w:rsidP="00A73F66">
            <w:pPr>
              <w:overflowPunct/>
              <w:textAlignment w:val="auto"/>
              <w:rPr>
                <w:rFonts w:asciiTheme="majorEastAsia" w:eastAsiaTheme="majorEastAsia" w:hAnsiTheme="majorEastAsia" w:cstheme="minorBidi" w:hint="default"/>
                <w:color w:val="auto"/>
                <w:kern w:val="2"/>
                <w:sz w:val="20"/>
              </w:rPr>
            </w:pPr>
            <w:r w:rsidRPr="00B14A14">
              <w:rPr>
                <w:rFonts w:asciiTheme="majorEastAsia" w:eastAsiaTheme="majorEastAsia" w:hAnsiTheme="majorEastAsia" w:cstheme="minorBidi"/>
                <w:color w:val="auto"/>
                <w:kern w:val="2"/>
                <w:sz w:val="20"/>
              </w:rPr>
              <w:t>特定非営利活動法人らんぐ・ざーむ　理事長</w:t>
            </w:r>
          </w:p>
        </w:tc>
        <w:tc>
          <w:tcPr>
            <w:tcW w:w="1453" w:type="dxa"/>
            <w:vAlign w:val="center"/>
          </w:tcPr>
          <w:p w:rsidR="00A73F66" w:rsidRPr="00B14A14" w:rsidRDefault="00A73F66" w:rsidP="00A73F66">
            <w:pPr>
              <w:overflowPunct/>
              <w:textAlignment w:val="auto"/>
              <w:rPr>
                <w:rFonts w:asciiTheme="majorEastAsia" w:eastAsiaTheme="majorEastAsia" w:hAnsiTheme="majorEastAsia" w:cstheme="minorBidi" w:hint="default"/>
                <w:color w:val="auto"/>
                <w:kern w:val="2"/>
                <w:sz w:val="20"/>
                <w:szCs w:val="22"/>
              </w:rPr>
            </w:pPr>
          </w:p>
        </w:tc>
      </w:tr>
      <w:tr w:rsidR="00C033D9" w:rsidRPr="00B14A14" w:rsidTr="00A73F66">
        <w:trPr>
          <w:trHeight w:val="539"/>
        </w:trPr>
        <w:tc>
          <w:tcPr>
            <w:tcW w:w="680" w:type="dxa"/>
            <w:vMerge w:val="restart"/>
            <w:textDirection w:val="tbRlV"/>
            <w:hideMark/>
          </w:tcPr>
          <w:p w:rsidR="00C033D9" w:rsidRPr="00B14A14" w:rsidRDefault="00C033D9" w:rsidP="001E7214">
            <w:pPr>
              <w:overflowPunct/>
              <w:spacing w:beforeLines="50" w:before="120"/>
              <w:jc w:val="center"/>
              <w:textAlignment w:val="auto"/>
              <w:rPr>
                <w:rFonts w:asciiTheme="majorEastAsia" w:eastAsiaTheme="majorEastAsia" w:hAnsiTheme="majorEastAsia" w:cstheme="minorBidi" w:hint="default"/>
                <w:color w:val="auto"/>
                <w:kern w:val="2"/>
                <w:sz w:val="20"/>
                <w:szCs w:val="22"/>
              </w:rPr>
            </w:pPr>
            <w:r w:rsidRPr="00B14A14">
              <w:rPr>
                <w:rFonts w:asciiTheme="majorEastAsia" w:eastAsiaTheme="majorEastAsia" w:hAnsiTheme="majorEastAsia" w:cstheme="minorBidi"/>
                <w:color w:val="auto"/>
                <w:kern w:val="2"/>
                <w:sz w:val="20"/>
                <w:szCs w:val="22"/>
              </w:rPr>
              <w:t>学識経験者</w:t>
            </w:r>
          </w:p>
        </w:tc>
        <w:tc>
          <w:tcPr>
            <w:tcW w:w="1530" w:type="dxa"/>
            <w:vAlign w:val="center"/>
            <w:hideMark/>
          </w:tcPr>
          <w:p w:rsidR="00C033D9" w:rsidRPr="00B14A14" w:rsidRDefault="00C033D9" w:rsidP="009D2EB0">
            <w:pPr>
              <w:overflowPunct/>
              <w:jc w:val="left"/>
              <w:textAlignment w:val="auto"/>
              <w:rPr>
                <w:rFonts w:asciiTheme="majorEastAsia" w:eastAsiaTheme="majorEastAsia" w:hAnsiTheme="majorEastAsia" w:cstheme="minorBidi" w:hint="default"/>
                <w:color w:val="auto"/>
                <w:kern w:val="2"/>
                <w:sz w:val="20"/>
              </w:rPr>
            </w:pPr>
            <w:r w:rsidRPr="00B14A14">
              <w:rPr>
                <w:rFonts w:asciiTheme="majorEastAsia" w:eastAsiaTheme="majorEastAsia" w:hAnsiTheme="majorEastAsia" w:cstheme="minorBidi"/>
                <w:color w:val="auto"/>
                <w:kern w:val="2"/>
                <w:sz w:val="20"/>
              </w:rPr>
              <w:t>石橋　留美子</w:t>
            </w:r>
          </w:p>
        </w:tc>
        <w:tc>
          <w:tcPr>
            <w:tcW w:w="4490" w:type="dxa"/>
            <w:vAlign w:val="center"/>
            <w:hideMark/>
          </w:tcPr>
          <w:p w:rsidR="00C033D9" w:rsidRPr="00B14A14" w:rsidRDefault="00C033D9" w:rsidP="00C033D9">
            <w:pPr>
              <w:overflowPunct/>
              <w:textAlignment w:val="auto"/>
              <w:rPr>
                <w:rFonts w:asciiTheme="majorEastAsia" w:eastAsiaTheme="majorEastAsia" w:hAnsiTheme="majorEastAsia" w:cstheme="minorBidi" w:hint="default"/>
                <w:color w:val="auto"/>
                <w:kern w:val="2"/>
                <w:sz w:val="20"/>
              </w:rPr>
            </w:pPr>
            <w:r w:rsidRPr="00B14A14">
              <w:rPr>
                <w:rFonts w:asciiTheme="majorEastAsia" w:eastAsiaTheme="majorEastAsia" w:hAnsiTheme="majorEastAsia" w:cstheme="minorBidi"/>
                <w:color w:val="auto"/>
                <w:kern w:val="2"/>
                <w:sz w:val="20"/>
              </w:rPr>
              <w:t>益田市匹見町まちづくりコーディネーター</w:t>
            </w:r>
          </w:p>
        </w:tc>
        <w:tc>
          <w:tcPr>
            <w:tcW w:w="1453" w:type="dxa"/>
            <w:vAlign w:val="center"/>
          </w:tcPr>
          <w:p w:rsidR="00C033D9" w:rsidRPr="00B14A14" w:rsidRDefault="00C033D9" w:rsidP="00C033D9">
            <w:pPr>
              <w:overflowPunct/>
              <w:textAlignment w:val="auto"/>
              <w:rPr>
                <w:rFonts w:asciiTheme="majorEastAsia" w:eastAsiaTheme="majorEastAsia" w:hAnsiTheme="majorEastAsia" w:cstheme="minorBidi" w:hint="default"/>
                <w:color w:val="auto"/>
                <w:kern w:val="2"/>
                <w:sz w:val="20"/>
                <w:szCs w:val="22"/>
              </w:rPr>
            </w:pPr>
          </w:p>
        </w:tc>
      </w:tr>
      <w:tr w:rsidR="002F3469" w:rsidRPr="00B14A14" w:rsidTr="00A73F66">
        <w:trPr>
          <w:trHeight w:val="539"/>
        </w:trPr>
        <w:tc>
          <w:tcPr>
            <w:tcW w:w="680" w:type="dxa"/>
            <w:vMerge/>
            <w:hideMark/>
          </w:tcPr>
          <w:p w:rsidR="002F3469" w:rsidRPr="00B14A14" w:rsidRDefault="002F3469" w:rsidP="001E7214">
            <w:pPr>
              <w:overflowPunct/>
              <w:spacing w:beforeLines="50" w:before="120"/>
              <w:jc w:val="center"/>
              <w:textAlignment w:val="auto"/>
              <w:rPr>
                <w:rFonts w:asciiTheme="majorEastAsia" w:eastAsiaTheme="majorEastAsia" w:hAnsiTheme="majorEastAsia" w:cstheme="minorBidi" w:hint="default"/>
                <w:color w:val="auto"/>
                <w:kern w:val="2"/>
                <w:sz w:val="20"/>
                <w:szCs w:val="22"/>
              </w:rPr>
            </w:pPr>
          </w:p>
        </w:tc>
        <w:tc>
          <w:tcPr>
            <w:tcW w:w="1530" w:type="dxa"/>
            <w:vAlign w:val="center"/>
          </w:tcPr>
          <w:p w:rsidR="002F3469" w:rsidRPr="00B14A14" w:rsidRDefault="002F3469" w:rsidP="009D2EB0">
            <w:pPr>
              <w:widowControl/>
              <w:overflowPunct/>
              <w:jc w:val="left"/>
              <w:textAlignment w:val="auto"/>
              <w:rPr>
                <w:rFonts w:asciiTheme="majorEastAsia" w:eastAsiaTheme="majorEastAsia" w:hAnsiTheme="majorEastAsia" w:hint="default"/>
                <w:color w:val="auto"/>
                <w:sz w:val="20"/>
              </w:rPr>
            </w:pPr>
            <w:r w:rsidRPr="00B14A14">
              <w:rPr>
                <w:rFonts w:asciiTheme="majorEastAsia" w:eastAsiaTheme="majorEastAsia" w:hAnsiTheme="majorEastAsia"/>
                <w:sz w:val="20"/>
              </w:rPr>
              <w:t>香取　亜希</w:t>
            </w:r>
          </w:p>
        </w:tc>
        <w:tc>
          <w:tcPr>
            <w:tcW w:w="4490" w:type="dxa"/>
            <w:vAlign w:val="center"/>
          </w:tcPr>
          <w:p w:rsidR="002F3469" w:rsidRPr="00B14A14" w:rsidRDefault="002F3469" w:rsidP="002F3469">
            <w:pPr>
              <w:widowControl/>
              <w:overflowPunct/>
              <w:jc w:val="left"/>
              <w:textAlignment w:val="auto"/>
              <w:rPr>
                <w:rFonts w:asciiTheme="majorEastAsia" w:eastAsiaTheme="majorEastAsia" w:hAnsiTheme="majorEastAsia" w:hint="default"/>
                <w:color w:val="auto"/>
                <w:sz w:val="20"/>
              </w:rPr>
            </w:pPr>
            <w:r w:rsidRPr="00B14A14">
              <w:rPr>
                <w:rFonts w:asciiTheme="majorEastAsia" w:eastAsiaTheme="majorEastAsia" w:hAnsiTheme="majorEastAsia"/>
                <w:sz w:val="20"/>
              </w:rPr>
              <w:t>司法書士・行政書士</w:t>
            </w:r>
          </w:p>
        </w:tc>
        <w:tc>
          <w:tcPr>
            <w:tcW w:w="1453" w:type="dxa"/>
            <w:vAlign w:val="center"/>
          </w:tcPr>
          <w:p w:rsidR="002F3469" w:rsidRPr="00B14A14" w:rsidRDefault="002F3469" w:rsidP="002F3469">
            <w:pPr>
              <w:overflowPunct/>
              <w:textAlignment w:val="auto"/>
              <w:rPr>
                <w:rFonts w:asciiTheme="majorEastAsia" w:eastAsiaTheme="majorEastAsia" w:hAnsiTheme="majorEastAsia" w:cstheme="minorBidi" w:hint="default"/>
                <w:color w:val="auto"/>
                <w:kern w:val="2"/>
                <w:sz w:val="20"/>
                <w:szCs w:val="22"/>
              </w:rPr>
            </w:pPr>
          </w:p>
        </w:tc>
      </w:tr>
      <w:tr w:rsidR="002F3469" w:rsidRPr="00B14A14" w:rsidTr="00A73F66">
        <w:trPr>
          <w:trHeight w:val="539"/>
        </w:trPr>
        <w:tc>
          <w:tcPr>
            <w:tcW w:w="680" w:type="dxa"/>
            <w:vMerge/>
            <w:hideMark/>
          </w:tcPr>
          <w:p w:rsidR="002F3469" w:rsidRPr="00B14A14" w:rsidRDefault="002F3469" w:rsidP="001E7214">
            <w:pPr>
              <w:overflowPunct/>
              <w:spacing w:beforeLines="50" w:before="120"/>
              <w:jc w:val="center"/>
              <w:textAlignment w:val="auto"/>
              <w:rPr>
                <w:rFonts w:asciiTheme="majorEastAsia" w:eastAsiaTheme="majorEastAsia" w:hAnsiTheme="majorEastAsia" w:cstheme="minorBidi" w:hint="default"/>
                <w:color w:val="auto"/>
                <w:kern w:val="2"/>
                <w:sz w:val="20"/>
                <w:szCs w:val="22"/>
              </w:rPr>
            </w:pPr>
          </w:p>
        </w:tc>
        <w:tc>
          <w:tcPr>
            <w:tcW w:w="1530" w:type="dxa"/>
            <w:vAlign w:val="center"/>
            <w:hideMark/>
          </w:tcPr>
          <w:p w:rsidR="002F3469" w:rsidRPr="00B14A14" w:rsidRDefault="002F3469" w:rsidP="009D2EB0">
            <w:pPr>
              <w:jc w:val="left"/>
              <w:rPr>
                <w:rFonts w:asciiTheme="majorEastAsia" w:eastAsiaTheme="majorEastAsia" w:hAnsiTheme="majorEastAsia" w:hint="default"/>
                <w:sz w:val="20"/>
              </w:rPr>
            </w:pPr>
            <w:r w:rsidRPr="00B14A14">
              <w:rPr>
                <w:rFonts w:asciiTheme="majorEastAsia" w:eastAsiaTheme="majorEastAsia" w:hAnsiTheme="majorEastAsia"/>
                <w:sz w:val="20"/>
              </w:rPr>
              <w:t>金野　和弘</w:t>
            </w:r>
          </w:p>
        </w:tc>
        <w:tc>
          <w:tcPr>
            <w:tcW w:w="4490" w:type="dxa"/>
            <w:vAlign w:val="center"/>
            <w:hideMark/>
          </w:tcPr>
          <w:p w:rsidR="002F3469" w:rsidRPr="00B14A14" w:rsidRDefault="002F3469" w:rsidP="002F3469">
            <w:pPr>
              <w:rPr>
                <w:rFonts w:asciiTheme="majorEastAsia" w:eastAsiaTheme="majorEastAsia" w:hAnsiTheme="majorEastAsia" w:hint="default"/>
                <w:sz w:val="20"/>
              </w:rPr>
            </w:pPr>
            <w:r w:rsidRPr="00B14A14">
              <w:rPr>
                <w:rFonts w:asciiTheme="majorEastAsia" w:eastAsiaTheme="majorEastAsia" w:hAnsiTheme="majorEastAsia"/>
                <w:sz w:val="20"/>
              </w:rPr>
              <w:t>島根県立大学総合政策学部　准教授</w:t>
            </w:r>
          </w:p>
        </w:tc>
        <w:tc>
          <w:tcPr>
            <w:tcW w:w="1453" w:type="dxa"/>
            <w:vAlign w:val="center"/>
          </w:tcPr>
          <w:p w:rsidR="002F3469" w:rsidRPr="00B14A14" w:rsidRDefault="002F3469" w:rsidP="002F3469">
            <w:pPr>
              <w:overflowPunct/>
              <w:textAlignment w:val="auto"/>
              <w:rPr>
                <w:rFonts w:asciiTheme="majorEastAsia" w:eastAsiaTheme="majorEastAsia" w:hAnsiTheme="majorEastAsia" w:cstheme="minorBidi" w:hint="default"/>
                <w:color w:val="auto"/>
                <w:kern w:val="2"/>
                <w:sz w:val="20"/>
                <w:szCs w:val="22"/>
              </w:rPr>
            </w:pPr>
            <w:r w:rsidRPr="00B14A14">
              <w:rPr>
                <w:rFonts w:asciiTheme="majorEastAsia" w:eastAsiaTheme="majorEastAsia" w:hAnsiTheme="majorEastAsia" w:cstheme="minorBidi"/>
                <w:color w:val="auto"/>
                <w:kern w:val="2"/>
                <w:sz w:val="20"/>
                <w:szCs w:val="22"/>
              </w:rPr>
              <w:t>委員長</w:t>
            </w:r>
          </w:p>
        </w:tc>
      </w:tr>
      <w:tr w:rsidR="002F3469" w:rsidRPr="00B14A14" w:rsidTr="00A73F66">
        <w:trPr>
          <w:trHeight w:val="539"/>
        </w:trPr>
        <w:tc>
          <w:tcPr>
            <w:tcW w:w="680" w:type="dxa"/>
            <w:vMerge/>
            <w:hideMark/>
          </w:tcPr>
          <w:p w:rsidR="002F3469" w:rsidRPr="00B14A14" w:rsidRDefault="002F3469" w:rsidP="001E7214">
            <w:pPr>
              <w:overflowPunct/>
              <w:spacing w:beforeLines="50" w:before="120"/>
              <w:jc w:val="center"/>
              <w:textAlignment w:val="auto"/>
              <w:rPr>
                <w:rFonts w:asciiTheme="majorEastAsia" w:eastAsiaTheme="majorEastAsia" w:hAnsiTheme="majorEastAsia" w:cstheme="minorBidi" w:hint="default"/>
                <w:color w:val="auto"/>
                <w:kern w:val="2"/>
                <w:sz w:val="20"/>
                <w:szCs w:val="22"/>
              </w:rPr>
            </w:pPr>
          </w:p>
        </w:tc>
        <w:tc>
          <w:tcPr>
            <w:tcW w:w="1530" w:type="dxa"/>
            <w:vAlign w:val="center"/>
          </w:tcPr>
          <w:p w:rsidR="002F3469" w:rsidRPr="00B14A14" w:rsidRDefault="002F3469" w:rsidP="009D2EB0">
            <w:pPr>
              <w:overflowPunct/>
              <w:jc w:val="left"/>
              <w:textAlignment w:val="auto"/>
              <w:rPr>
                <w:rFonts w:asciiTheme="majorEastAsia" w:eastAsiaTheme="majorEastAsia" w:hAnsiTheme="majorEastAsia" w:cstheme="minorBidi" w:hint="default"/>
                <w:color w:val="auto"/>
                <w:kern w:val="2"/>
                <w:sz w:val="20"/>
              </w:rPr>
            </w:pPr>
            <w:r w:rsidRPr="00B14A14">
              <w:rPr>
                <w:rFonts w:asciiTheme="majorEastAsia" w:eastAsiaTheme="majorEastAsia" w:hAnsiTheme="majorEastAsia" w:cstheme="minorBidi"/>
                <w:color w:val="auto"/>
                <w:kern w:val="2"/>
                <w:sz w:val="20"/>
              </w:rPr>
              <w:t>猿渡　　壮</w:t>
            </w:r>
          </w:p>
        </w:tc>
        <w:tc>
          <w:tcPr>
            <w:tcW w:w="4490" w:type="dxa"/>
            <w:vAlign w:val="center"/>
          </w:tcPr>
          <w:p w:rsidR="002F3469" w:rsidRPr="00B14A14" w:rsidRDefault="002F3469" w:rsidP="002F3469">
            <w:pPr>
              <w:overflowPunct/>
              <w:textAlignment w:val="auto"/>
              <w:rPr>
                <w:rFonts w:asciiTheme="majorEastAsia" w:eastAsiaTheme="majorEastAsia" w:hAnsiTheme="majorEastAsia" w:cstheme="minorBidi" w:hint="default"/>
                <w:color w:val="auto"/>
                <w:kern w:val="2"/>
                <w:sz w:val="20"/>
              </w:rPr>
            </w:pPr>
            <w:r w:rsidRPr="00B14A14">
              <w:rPr>
                <w:rFonts w:asciiTheme="majorEastAsia" w:eastAsiaTheme="majorEastAsia" w:hAnsiTheme="majorEastAsia" w:cstheme="minorBidi"/>
                <w:color w:val="auto"/>
                <w:kern w:val="2"/>
                <w:sz w:val="20"/>
              </w:rPr>
              <w:t>島根大学法文学部　講師</w:t>
            </w:r>
          </w:p>
        </w:tc>
        <w:tc>
          <w:tcPr>
            <w:tcW w:w="1453" w:type="dxa"/>
            <w:vAlign w:val="center"/>
          </w:tcPr>
          <w:p w:rsidR="002F3469" w:rsidRPr="00B14A14" w:rsidRDefault="002F3469" w:rsidP="002F3469">
            <w:pPr>
              <w:overflowPunct/>
              <w:textAlignment w:val="auto"/>
              <w:rPr>
                <w:rFonts w:asciiTheme="majorEastAsia" w:eastAsiaTheme="majorEastAsia" w:hAnsiTheme="majorEastAsia" w:cstheme="minorBidi" w:hint="default"/>
                <w:color w:val="auto"/>
                <w:kern w:val="2"/>
                <w:sz w:val="20"/>
                <w:szCs w:val="22"/>
              </w:rPr>
            </w:pPr>
          </w:p>
        </w:tc>
      </w:tr>
      <w:tr w:rsidR="002F3469" w:rsidRPr="00B14A14" w:rsidTr="00A73F66">
        <w:trPr>
          <w:trHeight w:val="539"/>
        </w:trPr>
        <w:tc>
          <w:tcPr>
            <w:tcW w:w="680" w:type="dxa"/>
            <w:vMerge/>
            <w:hideMark/>
          </w:tcPr>
          <w:p w:rsidR="002F3469" w:rsidRPr="00B14A14" w:rsidRDefault="002F3469" w:rsidP="001E7214">
            <w:pPr>
              <w:overflowPunct/>
              <w:spacing w:beforeLines="50" w:before="120"/>
              <w:jc w:val="center"/>
              <w:textAlignment w:val="auto"/>
              <w:rPr>
                <w:rFonts w:asciiTheme="majorEastAsia" w:eastAsiaTheme="majorEastAsia" w:hAnsiTheme="majorEastAsia" w:cstheme="minorBidi" w:hint="default"/>
                <w:color w:val="auto"/>
                <w:kern w:val="2"/>
                <w:sz w:val="20"/>
                <w:szCs w:val="22"/>
              </w:rPr>
            </w:pPr>
          </w:p>
        </w:tc>
        <w:tc>
          <w:tcPr>
            <w:tcW w:w="1530" w:type="dxa"/>
            <w:vAlign w:val="center"/>
          </w:tcPr>
          <w:p w:rsidR="002F3469" w:rsidRPr="00B14A14" w:rsidRDefault="002F3469" w:rsidP="009D2EB0">
            <w:pPr>
              <w:overflowPunct/>
              <w:jc w:val="left"/>
              <w:textAlignment w:val="auto"/>
              <w:rPr>
                <w:rFonts w:asciiTheme="majorEastAsia" w:eastAsiaTheme="majorEastAsia" w:hAnsiTheme="majorEastAsia" w:cstheme="minorBidi" w:hint="default"/>
                <w:color w:val="auto"/>
                <w:kern w:val="2"/>
                <w:sz w:val="20"/>
              </w:rPr>
            </w:pPr>
            <w:r w:rsidRPr="00B14A14">
              <w:rPr>
                <w:rFonts w:asciiTheme="majorEastAsia" w:eastAsiaTheme="majorEastAsia" w:hAnsiTheme="majorEastAsia" w:cstheme="minorBidi"/>
                <w:color w:val="auto"/>
                <w:kern w:val="2"/>
                <w:sz w:val="20"/>
              </w:rPr>
              <w:t>中野　俊雄</w:t>
            </w:r>
          </w:p>
        </w:tc>
        <w:tc>
          <w:tcPr>
            <w:tcW w:w="4490" w:type="dxa"/>
            <w:vAlign w:val="center"/>
          </w:tcPr>
          <w:p w:rsidR="002F3469" w:rsidRPr="00B14A14" w:rsidRDefault="002F3469" w:rsidP="002F3469">
            <w:pPr>
              <w:overflowPunct/>
              <w:textAlignment w:val="auto"/>
              <w:rPr>
                <w:rFonts w:asciiTheme="majorEastAsia" w:eastAsiaTheme="majorEastAsia" w:hAnsiTheme="majorEastAsia" w:cstheme="minorBidi" w:hint="default"/>
                <w:color w:val="auto"/>
                <w:kern w:val="2"/>
                <w:sz w:val="20"/>
              </w:rPr>
            </w:pPr>
            <w:r w:rsidRPr="00B14A14">
              <w:rPr>
                <w:rFonts w:asciiTheme="majorEastAsia" w:eastAsiaTheme="majorEastAsia" w:hAnsiTheme="majorEastAsia" w:cstheme="minorBidi"/>
                <w:color w:val="auto"/>
                <w:kern w:val="2"/>
                <w:sz w:val="20"/>
              </w:rPr>
              <w:t>行政書士</w:t>
            </w:r>
          </w:p>
        </w:tc>
        <w:tc>
          <w:tcPr>
            <w:tcW w:w="1453" w:type="dxa"/>
            <w:vAlign w:val="center"/>
          </w:tcPr>
          <w:p w:rsidR="002F3469" w:rsidRPr="00B14A14" w:rsidRDefault="002F3469" w:rsidP="002F3469">
            <w:pPr>
              <w:overflowPunct/>
              <w:textAlignment w:val="auto"/>
              <w:rPr>
                <w:rFonts w:asciiTheme="majorEastAsia" w:eastAsiaTheme="majorEastAsia" w:hAnsiTheme="majorEastAsia" w:cstheme="minorBidi" w:hint="default"/>
                <w:color w:val="auto"/>
                <w:kern w:val="2"/>
                <w:sz w:val="20"/>
                <w:szCs w:val="22"/>
              </w:rPr>
            </w:pPr>
          </w:p>
        </w:tc>
      </w:tr>
      <w:tr w:rsidR="002F3469" w:rsidRPr="00B14A14" w:rsidTr="00A73F66">
        <w:trPr>
          <w:trHeight w:val="539"/>
        </w:trPr>
        <w:tc>
          <w:tcPr>
            <w:tcW w:w="680" w:type="dxa"/>
            <w:vMerge w:val="restart"/>
            <w:textDirection w:val="tbRlV"/>
            <w:hideMark/>
          </w:tcPr>
          <w:p w:rsidR="002F3469" w:rsidRPr="00B14A14" w:rsidRDefault="002F3469" w:rsidP="001E7214">
            <w:pPr>
              <w:overflowPunct/>
              <w:spacing w:beforeLines="50" w:before="120"/>
              <w:jc w:val="center"/>
              <w:textAlignment w:val="auto"/>
              <w:rPr>
                <w:rFonts w:asciiTheme="majorEastAsia" w:eastAsiaTheme="majorEastAsia" w:hAnsiTheme="majorEastAsia" w:cstheme="minorBidi" w:hint="default"/>
                <w:color w:val="auto"/>
                <w:kern w:val="2"/>
                <w:sz w:val="20"/>
                <w:szCs w:val="22"/>
              </w:rPr>
            </w:pPr>
            <w:r w:rsidRPr="00B14A14">
              <w:rPr>
                <w:rFonts w:asciiTheme="majorEastAsia" w:eastAsiaTheme="majorEastAsia" w:hAnsiTheme="majorEastAsia" w:cstheme="minorBidi"/>
                <w:color w:val="auto"/>
                <w:kern w:val="2"/>
                <w:sz w:val="20"/>
                <w:szCs w:val="22"/>
              </w:rPr>
              <w:t>企業関係者</w:t>
            </w:r>
          </w:p>
        </w:tc>
        <w:tc>
          <w:tcPr>
            <w:tcW w:w="1530" w:type="dxa"/>
            <w:vAlign w:val="center"/>
            <w:hideMark/>
          </w:tcPr>
          <w:p w:rsidR="002F3469" w:rsidRPr="00B14A14" w:rsidRDefault="002F3469" w:rsidP="009D2EB0">
            <w:pPr>
              <w:widowControl/>
              <w:overflowPunct/>
              <w:jc w:val="left"/>
              <w:textAlignment w:val="auto"/>
              <w:rPr>
                <w:rFonts w:asciiTheme="majorEastAsia" w:eastAsiaTheme="majorEastAsia" w:hAnsiTheme="majorEastAsia" w:hint="default"/>
                <w:color w:val="auto"/>
                <w:sz w:val="20"/>
              </w:rPr>
            </w:pPr>
            <w:r w:rsidRPr="00B14A14">
              <w:rPr>
                <w:rFonts w:asciiTheme="majorEastAsia" w:eastAsiaTheme="majorEastAsia" w:hAnsiTheme="majorEastAsia"/>
                <w:sz w:val="20"/>
              </w:rPr>
              <w:t>大森　正己</w:t>
            </w:r>
          </w:p>
        </w:tc>
        <w:tc>
          <w:tcPr>
            <w:tcW w:w="4490" w:type="dxa"/>
            <w:vAlign w:val="center"/>
            <w:hideMark/>
          </w:tcPr>
          <w:p w:rsidR="002F3469" w:rsidRPr="00B14A14" w:rsidRDefault="002F3469" w:rsidP="002F3469">
            <w:pPr>
              <w:widowControl/>
              <w:overflowPunct/>
              <w:jc w:val="left"/>
              <w:textAlignment w:val="auto"/>
              <w:rPr>
                <w:rFonts w:asciiTheme="majorEastAsia" w:eastAsiaTheme="majorEastAsia" w:hAnsiTheme="majorEastAsia" w:hint="default"/>
                <w:color w:val="auto"/>
                <w:sz w:val="20"/>
              </w:rPr>
            </w:pPr>
            <w:r w:rsidRPr="00B14A14">
              <w:rPr>
                <w:rFonts w:asciiTheme="majorEastAsia" w:eastAsiaTheme="majorEastAsia" w:hAnsiTheme="majorEastAsia"/>
                <w:sz w:val="20"/>
              </w:rPr>
              <w:t>山陰中央新報社　論説委員会特別論説委員</w:t>
            </w:r>
          </w:p>
        </w:tc>
        <w:tc>
          <w:tcPr>
            <w:tcW w:w="1453" w:type="dxa"/>
            <w:vAlign w:val="center"/>
          </w:tcPr>
          <w:p w:rsidR="002F3469" w:rsidRPr="00B14A14" w:rsidRDefault="002F3469" w:rsidP="002F3469">
            <w:pPr>
              <w:overflowPunct/>
              <w:textAlignment w:val="auto"/>
              <w:rPr>
                <w:rFonts w:asciiTheme="majorEastAsia" w:eastAsiaTheme="majorEastAsia" w:hAnsiTheme="majorEastAsia" w:cstheme="minorBidi" w:hint="default"/>
                <w:color w:val="auto"/>
                <w:kern w:val="2"/>
                <w:sz w:val="20"/>
                <w:szCs w:val="22"/>
              </w:rPr>
            </w:pPr>
            <w:r w:rsidRPr="00B14A14">
              <w:rPr>
                <w:rFonts w:asciiTheme="majorEastAsia" w:eastAsiaTheme="majorEastAsia" w:hAnsiTheme="majorEastAsia" w:cstheme="minorBidi"/>
                <w:color w:val="auto"/>
                <w:kern w:val="2"/>
                <w:sz w:val="20"/>
                <w:szCs w:val="22"/>
              </w:rPr>
              <w:t>副委員長</w:t>
            </w:r>
          </w:p>
        </w:tc>
      </w:tr>
      <w:tr w:rsidR="002F3469" w:rsidRPr="00B14A14" w:rsidTr="00A73F66">
        <w:trPr>
          <w:trHeight w:val="539"/>
        </w:trPr>
        <w:tc>
          <w:tcPr>
            <w:tcW w:w="680" w:type="dxa"/>
            <w:vMerge/>
            <w:hideMark/>
          </w:tcPr>
          <w:p w:rsidR="002F3469" w:rsidRPr="00B14A14" w:rsidRDefault="002F3469" w:rsidP="001E7214">
            <w:pPr>
              <w:overflowPunct/>
              <w:spacing w:beforeLines="50" w:before="120"/>
              <w:jc w:val="center"/>
              <w:textAlignment w:val="auto"/>
              <w:rPr>
                <w:rFonts w:asciiTheme="majorEastAsia" w:eastAsiaTheme="majorEastAsia" w:hAnsiTheme="majorEastAsia" w:cstheme="minorBidi" w:hint="default"/>
                <w:color w:val="auto"/>
                <w:kern w:val="2"/>
                <w:sz w:val="20"/>
                <w:szCs w:val="22"/>
              </w:rPr>
            </w:pPr>
          </w:p>
        </w:tc>
        <w:tc>
          <w:tcPr>
            <w:tcW w:w="1530" w:type="dxa"/>
            <w:vAlign w:val="center"/>
            <w:hideMark/>
          </w:tcPr>
          <w:p w:rsidR="002F3469" w:rsidRPr="00B14A14" w:rsidRDefault="002F3469" w:rsidP="009D2EB0">
            <w:pPr>
              <w:jc w:val="left"/>
              <w:rPr>
                <w:rFonts w:asciiTheme="majorEastAsia" w:eastAsiaTheme="majorEastAsia" w:hAnsiTheme="majorEastAsia" w:hint="default"/>
                <w:sz w:val="20"/>
              </w:rPr>
            </w:pPr>
            <w:r w:rsidRPr="00B14A14">
              <w:rPr>
                <w:rFonts w:asciiTheme="majorEastAsia" w:eastAsiaTheme="majorEastAsia" w:hAnsiTheme="majorEastAsia"/>
                <w:sz w:val="20"/>
              </w:rPr>
              <w:t>田村　　剛</w:t>
            </w:r>
          </w:p>
        </w:tc>
        <w:tc>
          <w:tcPr>
            <w:tcW w:w="4490" w:type="dxa"/>
            <w:vAlign w:val="center"/>
            <w:hideMark/>
          </w:tcPr>
          <w:p w:rsidR="002F3469" w:rsidRPr="00B14A14" w:rsidRDefault="002F3469" w:rsidP="002F3469">
            <w:pPr>
              <w:rPr>
                <w:rFonts w:asciiTheme="majorEastAsia" w:eastAsiaTheme="majorEastAsia" w:hAnsiTheme="majorEastAsia" w:hint="default"/>
                <w:sz w:val="20"/>
              </w:rPr>
            </w:pPr>
            <w:r w:rsidRPr="00B14A14">
              <w:rPr>
                <w:rFonts w:asciiTheme="majorEastAsia" w:eastAsiaTheme="majorEastAsia" w:hAnsiTheme="majorEastAsia"/>
                <w:sz w:val="20"/>
              </w:rPr>
              <w:t>山陰合同銀行　地域振興部地域振興グループ長</w:t>
            </w:r>
          </w:p>
        </w:tc>
        <w:tc>
          <w:tcPr>
            <w:tcW w:w="1453" w:type="dxa"/>
            <w:vAlign w:val="center"/>
          </w:tcPr>
          <w:p w:rsidR="002F3469" w:rsidRPr="00B14A14" w:rsidRDefault="002F3469" w:rsidP="002F3469">
            <w:pPr>
              <w:overflowPunct/>
              <w:textAlignment w:val="auto"/>
              <w:rPr>
                <w:rFonts w:asciiTheme="majorEastAsia" w:eastAsiaTheme="majorEastAsia" w:hAnsiTheme="majorEastAsia" w:cstheme="minorBidi" w:hint="default"/>
                <w:color w:val="auto"/>
                <w:kern w:val="2"/>
                <w:sz w:val="20"/>
                <w:szCs w:val="22"/>
              </w:rPr>
            </w:pPr>
          </w:p>
        </w:tc>
      </w:tr>
      <w:tr w:rsidR="002F3469" w:rsidRPr="00B14A14" w:rsidTr="00A73F66">
        <w:trPr>
          <w:trHeight w:val="539"/>
        </w:trPr>
        <w:tc>
          <w:tcPr>
            <w:tcW w:w="680" w:type="dxa"/>
            <w:vMerge/>
            <w:hideMark/>
          </w:tcPr>
          <w:p w:rsidR="002F3469" w:rsidRPr="00B14A14" w:rsidRDefault="002F3469" w:rsidP="001E7214">
            <w:pPr>
              <w:overflowPunct/>
              <w:spacing w:beforeLines="50" w:before="120"/>
              <w:jc w:val="center"/>
              <w:textAlignment w:val="auto"/>
              <w:rPr>
                <w:rFonts w:asciiTheme="majorEastAsia" w:eastAsiaTheme="majorEastAsia" w:hAnsiTheme="majorEastAsia" w:cstheme="minorBidi" w:hint="default"/>
                <w:color w:val="auto"/>
                <w:kern w:val="2"/>
                <w:sz w:val="20"/>
                <w:szCs w:val="22"/>
              </w:rPr>
            </w:pPr>
          </w:p>
        </w:tc>
        <w:tc>
          <w:tcPr>
            <w:tcW w:w="1530" w:type="dxa"/>
            <w:vAlign w:val="center"/>
            <w:hideMark/>
          </w:tcPr>
          <w:p w:rsidR="002F3469" w:rsidRPr="00B14A14" w:rsidRDefault="002F3469" w:rsidP="009D2EB0">
            <w:pPr>
              <w:jc w:val="left"/>
              <w:rPr>
                <w:rFonts w:asciiTheme="majorEastAsia" w:eastAsiaTheme="majorEastAsia" w:hAnsiTheme="majorEastAsia" w:hint="default"/>
                <w:sz w:val="20"/>
              </w:rPr>
            </w:pPr>
            <w:r w:rsidRPr="00B14A14">
              <w:rPr>
                <w:rFonts w:asciiTheme="majorEastAsia" w:eastAsiaTheme="majorEastAsia" w:hAnsiTheme="majorEastAsia"/>
                <w:sz w:val="20"/>
              </w:rPr>
              <w:t>野々村三重子</w:t>
            </w:r>
          </w:p>
        </w:tc>
        <w:tc>
          <w:tcPr>
            <w:tcW w:w="4490" w:type="dxa"/>
            <w:vAlign w:val="center"/>
            <w:hideMark/>
          </w:tcPr>
          <w:p w:rsidR="002F3469" w:rsidRPr="00B14A14" w:rsidRDefault="002F3469" w:rsidP="002F3469">
            <w:pPr>
              <w:rPr>
                <w:rFonts w:asciiTheme="majorEastAsia" w:eastAsiaTheme="majorEastAsia" w:hAnsiTheme="majorEastAsia" w:hint="default"/>
                <w:sz w:val="20"/>
              </w:rPr>
            </w:pPr>
            <w:r w:rsidRPr="00B14A14">
              <w:rPr>
                <w:rFonts w:asciiTheme="majorEastAsia" w:eastAsiaTheme="majorEastAsia" w:hAnsiTheme="majorEastAsia"/>
                <w:sz w:val="20"/>
              </w:rPr>
              <w:t>島根県商工会女性部連合会　副会長</w:t>
            </w:r>
          </w:p>
        </w:tc>
        <w:tc>
          <w:tcPr>
            <w:tcW w:w="1453" w:type="dxa"/>
            <w:vAlign w:val="center"/>
          </w:tcPr>
          <w:p w:rsidR="002F3469" w:rsidRPr="00B14A14" w:rsidRDefault="002F3469" w:rsidP="002F3469">
            <w:pPr>
              <w:overflowPunct/>
              <w:textAlignment w:val="auto"/>
              <w:rPr>
                <w:rFonts w:asciiTheme="majorEastAsia" w:eastAsiaTheme="majorEastAsia" w:hAnsiTheme="majorEastAsia" w:cstheme="minorBidi" w:hint="default"/>
                <w:color w:val="auto"/>
                <w:kern w:val="2"/>
                <w:sz w:val="20"/>
                <w:szCs w:val="22"/>
              </w:rPr>
            </w:pPr>
          </w:p>
        </w:tc>
      </w:tr>
      <w:tr w:rsidR="002F3469" w:rsidRPr="00B14A14" w:rsidTr="00A73F66">
        <w:trPr>
          <w:trHeight w:val="539"/>
        </w:trPr>
        <w:tc>
          <w:tcPr>
            <w:tcW w:w="680" w:type="dxa"/>
            <w:vMerge w:val="restart"/>
            <w:textDirection w:val="tbRlV"/>
            <w:hideMark/>
          </w:tcPr>
          <w:p w:rsidR="002F3469" w:rsidRPr="00B14A14" w:rsidRDefault="002F3469" w:rsidP="001E7214">
            <w:pPr>
              <w:overflowPunct/>
              <w:spacing w:beforeLines="50" w:before="120"/>
              <w:jc w:val="center"/>
              <w:textAlignment w:val="auto"/>
              <w:rPr>
                <w:rFonts w:asciiTheme="majorEastAsia" w:eastAsiaTheme="majorEastAsia" w:hAnsiTheme="majorEastAsia" w:cstheme="minorBidi" w:hint="default"/>
                <w:color w:val="auto"/>
                <w:kern w:val="2"/>
                <w:sz w:val="20"/>
                <w:szCs w:val="22"/>
              </w:rPr>
            </w:pPr>
            <w:r w:rsidRPr="00B14A14">
              <w:rPr>
                <w:rFonts w:asciiTheme="majorEastAsia" w:eastAsiaTheme="majorEastAsia" w:hAnsiTheme="majorEastAsia" w:cstheme="minorBidi"/>
                <w:color w:val="auto"/>
                <w:kern w:val="2"/>
                <w:sz w:val="20"/>
                <w:szCs w:val="22"/>
              </w:rPr>
              <w:t>団体及び市町村</w:t>
            </w:r>
          </w:p>
        </w:tc>
        <w:tc>
          <w:tcPr>
            <w:tcW w:w="1530" w:type="dxa"/>
            <w:vAlign w:val="center"/>
            <w:hideMark/>
          </w:tcPr>
          <w:p w:rsidR="002F3469" w:rsidRPr="00B14A14" w:rsidRDefault="002F3469" w:rsidP="009D2EB0">
            <w:pPr>
              <w:jc w:val="left"/>
              <w:rPr>
                <w:rFonts w:asciiTheme="majorEastAsia" w:eastAsiaTheme="majorEastAsia" w:hAnsiTheme="majorEastAsia" w:hint="default"/>
                <w:sz w:val="20"/>
              </w:rPr>
            </w:pPr>
            <w:r w:rsidRPr="00B14A14">
              <w:rPr>
                <w:rFonts w:asciiTheme="majorEastAsia" w:eastAsiaTheme="majorEastAsia" w:hAnsiTheme="majorEastAsia"/>
                <w:sz w:val="20"/>
              </w:rPr>
              <w:t>妹尾　美央</w:t>
            </w:r>
          </w:p>
        </w:tc>
        <w:tc>
          <w:tcPr>
            <w:tcW w:w="4490" w:type="dxa"/>
            <w:vAlign w:val="center"/>
            <w:hideMark/>
          </w:tcPr>
          <w:p w:rsidR="002F3469" w:rsidRPr="00B14A14" w:rsidRDefault="002F3469" w:rsidP="002F3469">
            <w:pPr>
              <w:rPr>
                <w:rFonts w:asciiTheme="majorEastAsia" w:eastAsiaTheme="majorEastAsia" w:hAnsiTheme="majorEastAsia" w:hint="default"/>
                <w:sz w:val="20"/>
              </w:rPr>
            </w:pPr>
            <w:r w:rsidRPr="00B14A14">
              <w:rPr>
                <w:rFonts w:asciiTheme="majorEastAsia" w:eastAsiaTheme="majorEastAsia" w:hAnsiTheme="majorEastAsia"/>
                <w:sz w:val="20"/>
              </w:rPr>
              <w:t>松江市　市民生活相談課　副主任</w:t>
            </w:r>
          </w:p>
        </w:tc>
        <w:tc>
          <w:tcPr>
            <w:tcW w:w="1453" w:type="dxa"/>
            <w:vAlign w:val="center"/>
          </w:tcPr>
          <w:p w:rsidR="002F3469" w:rsidRPr="00B14A14" w:rsidRDefault="002F3469" w:rsidP="002F3469">
            <w:pPr>
              <w:overflowPunct/>
              <w:textAlignment w:val="auto"/>
              <w:rPr>
                <w:rFonts w:asciiTheme="majorEastAsia" w:eastAsiaTheme="majorEastAsia" w:hAnsiTheme="majorEastAsia" w:cstheme="minorBidi" w:hint="default"/>
                <w:color w:val="auto"/>
                <w:kern w:val="2"/>
                <w:sz w:val="20"/>
                <w:szCs w:val="22"/>
              </w:rPr>
            </w:pPr>
          </w:p>
        </w:tc>
      </w:tr>
      <w:tr w:rsidR="002F3469" w:rsidRPr="00B14A14" w:rsidTr="00A73F66">
        <w:trPr>
          <w:trHeight w:val="539"/>
        </w:trPr>
        <w:tc>
          <w:tcPr>
            <w:tcW w:w="680" w:type="dxa"/>
            <w:vMerge/>
            <w:hideMark/>
          </w:tcPr>
          <w:p w:rsidR="002F3469" w:rsidRPr="00B14A14" w:rsidRDefault="002F3469" w:rsidP="002F3469">
            <w:pPr>
              <w:overflowPunct/>
              <w:textAlignment w:val="auto"/>
              <w:rPr>
                <w:rFonts w:asciiTheme="majorEastAsia" w:eastAsiaTheme="majorEastAsia" w:hAnsiTheme="majorEastAsia" w:cstheme="minorBidi" w:hint="default"/>
                <w:color w:val="auto"/>
                <w:kern w:val="2"/>
                <w:sz w:val="20"/>
                <w:szCs w:val="22"/>
              </w:rPr>
            </w:pPr>
          </w:p>
        </w:tc>
        <w:tc>
          <w:tcPr>
            <w:tcW w:w="1530" w:type="dxa"/>
            <w:vAlign w:val="center"/>
            <w:hideMark/>
          </w:tcPr>
          <w:p w:rsidR="002F3469" w:rsidRPr="00B14A14" w:rsidRDefault="002F3469" w:rsidP="009D2EB0">
            <w:pPr>
              <w:jc w:val="left"/>
              <w:rPr>
                <w:rFonts w:asciiTheme="majorEastAsia" w:eastAsiaTheme="majorEastAsia" w:hAnsiTheme="majorEastAsia" w:hint="default"/>
                <w:sz w:val="20"/>
              </w:rPr>
            </w:pPr>
            <w:r w:rsidRPr="00B14A14">
              <w:rPr>
                <w:rFonts w:asciiTheme="majorEastAsia" w:eastAsiaTheme="majorEastAsia" w:hAnsiTheme="majorEastAsia"/>
                <w:sz w:val="20"/>
              </w:rPr>
              <w:t>田原　栄里子</w:t>
            </w:r>
          </w:p>
        </w:tc>
        <w:tc>
          <w:tcPr>
            <w:tcW w:w="4490" w:type="dxa"/>
            <w:vAlign w:val="center"/>
            <w:hideMark/>
          </w:tcPr>
          <w:p w:rsidR="002F3469" w:rsidRPr="00B14A14" w:rsidRDefault="002F3469" w:rsidP="002F3469">
            <w:pPr>
              <w:rPr>
                <w:rFonts w:asciiTheme="majorEastAsia" w:eastAsiaTheme="majorEastAsia" w:hAnsiTheme="majorEastAsia" w:hint="default"/>
                <w:sz w:val="20"/>
              </w:rPr>
            </w:pPr>
            <w:r w:rsidRPr="00B14A14">
              <w:rPr>
                <w:rFonts w:asciiTheme="majorEastAsia" w:eastAsiaTheme="majorEastAsia" w:hAnsiTheme="majorEastAsia"/>
                <w:sz w:val="20"/>
              </w:rPr>
              <w:t>益田市　人口拡大課　課長補佐</w:t>
            </w:r>
          </w:p>
        </w:tc>
        <w:tc>
          <w:tcPr>
            <w:tcW w:w="1453" w:type="dxa"/>
            <w:vAlign w:val="center"/>
          </w:tcPr>
          <w:p w:rsidR="002F3469" w:rsidRPr="00B14A14" w:rsidRDefault="002F3469" w:rsidP="002F3469">
            <w:pPr>
              <w:overflowPunct/>
              <w:textAlignment w:val="auto"/>
              <w:rPr>
                <w:rFonts w:asciiTheme="majorEastAsia" w:eastAsiaTheme="majorEastAsia" w:hAnsiTheme="majorEastAsia" w:cstheme="minorBidi" w:hint="default"/>
                <w:color w:val="auto"/>
                <w:kern w:val="2"/>
                <w:sz w:val="20"/>
                <w:szCs w:val="22"/>
              </w:rPr>
            </w:pPr>
          </w:p>
        </w:tc>
      </w:tr>
      <w:tr w:rsidR="002F3469" w:rsidRPr="00B14A14" w:rsidTr="00A73F66">
        <w:trPr>
          <w:trHeight w:val="539"/>
        </w:trPr>
        <w:tc>
          <w:tcPr>
            <w:tcW w:w="680" w:type="dxa"/>
            <w:vMerge/>
            <w:hideMark/>
          </w:tcPr>
          <w:p w:rsidR="002F3469" w:rsidRPr="00B14A14" w:rsidRDefault="002F3469" w:rsidP="002F3469">
            <w:pPr>
              <w:overflowPunct/>
              <w:textAlignment w:val="auto"/>
              <w:rPr>
                <w:rFonts w:asciiTheme="majorEastAsia" w:eastAsiaTheme="majorEastAsia" w:hAnsiTheme="majorEastAsia" w:cstheme="minorBidi" w:hint="default"/>
                <w:color w:val="auto"/>
                <w:kern w:val="2"/>
                <w:sz w:val="20"/>
                <w:szCs w:val="22"/>
              </w:rPr>
            </w:pPr>
          </w:p>
        </w:tc>
        <w:tc>
          <w:tcPr>
            <w:tcW w:w="1530" w:type="dxa"/>
            <w:vAlign w:val="center"/>
            <w:hideMark/>
          </w:tcPr>
          <w:p w:rsidR="002F3469" w:rsidRPr="00B14A14" w:rsidRDefault="002F3469" w:rsidP="009D2EB0">
            <w:pPr>
              <w:jc w:val="left"/>
              <w:rPr>
                <w:rFonts w:asciiTheme="majorEastAsia" w:eastAsiaTheme="majorEastAsia" w:hAnsiTheme="majorEastAsia" w:hint="default"/>
                <w:sz w:val="20"/>
              </w:rPr>
            </w:pPr>
            <w:r w:rsidRPr="00B14A14">
              <w:rPr>
                <w:rFonts w:asciiTheme="majorEastAsia" w:eastAsiaTheme="majorEastAsia" w:hAnsiTheme="majorEastAsia"/>
                <w:sz w:val="20"/>
              </w:rPr>
              <w:t>中岡　真一</w:t>
            </w:r>
          </w:p>
        </w:tc>
        <w:tc>
          <w:tcPr>
            <w:tcW w:w="4490" w:type="dxa"/>
            <w:vAlign w:val="center"/>
            <w:hideMark/>
          </w:tcPr>
          <w:p w:rsidR="002F3469" w:rsidRPr="00B14A14" w:rsidRDefault="002F3469" w:rsidP="002F3469">
            <w:pPr>
              <w:rPr>
                <w:rFonts w:asciiTheme="majorEastAsia" w:eastAsiaTheme="majorEastAsia" w:hAnsiTheme="majorEastAsia" w:hint="default"/>
                <w:sz w:val="20"/>
              </w:rPr>
            </w:pPr>
            <w:r w:rsidRPr="00B14A14">
              <w:rPr>
                <w:rFonts w:asciiTheme="majorEastAsia" w:eastAsiaTheme="majorEastAsia" w:hAnsiTheme="majorEastAsia"/>
                <w:sz w:val="20"/>
              </w:rPr>
              <w:t>津和野町　つわの暮らし推進課　課長補佐</w:t>
            </w:r>
          </w:p>
        </w:tc>
        <w:tc>
          <w:tcPr>
            <w:tcW w:w="1453" w:type="dxa"/>
            <w:vAlign w:val="center"/>
          </w:tcPr>
          <w:p w:rsidR="002F3469" w:rsidRPr="00B14A14" w:rsidRDefault="002F3469" w:rsidP="002F3469">
            <w:pPr>
              <w:overflowPunct/>
              <w:textAlignment w:val="auto"/>
              <w:rPr>
                <w:rFonts w:asciiTheme="majorEastAsia" w:eastAsiaTheme="majorEastAsia" w:hAnsiTheme="majorEastAsia" w:cstheme="minorBidi" w:hint="default"/>
                <w:color w:val="auto"/>
                <w:kern w:val="2"/>
                <w:sz w:val="20"/>
                <w:szCs w:val="22"/>
              </w:rPr>
            </w:pPr>
          </w:p>
        </w:tc>
      </w:tr>
      <w:tr w:rsidR="002F3469" w:rsidRPr="00B14A14" w:rsidTr="00A73F66">
        <w:trPr>
          <w:trHeight w:val="539"/>
        </w:trPr>
        <w:tc>
          <w:tcPr>
            <w:tcW w:w="680" w:type="dxa"/>
            <w:vMerge/>
            <w:hideMark/>
          </w:tcPr>
          <w:p w:rsidR="002F3469" w:rsidRPr="00B14A14" w:rsidRDefault="002F3469" w:rsidP="002F3469">
            <w:pPr>
              <w:overflowPunct/>
              <w:textAlignment w:val="auto"/>
              <w:rPr>
                <w:rFonts w:asciiTheme="majorEastAsia" w:eastAsiaTheme="majorEastAsia" w:hAnsiTheme="majorEastAsia" w:cstheme="minorBidi" w:hint="default"/>
                <w:color w:val="auto"/>
                <w:kern w:val="2"/>
                <w:sz w:val="20"/>
                <w:szCs w:val="22"/>
              </w:rPr>
            </w:pPr>
          </w:p>
        </w:tc>
        <w:tc>
          <w:tcPr>
            <w:tcW w:w="1530" w:type="dxa"/>
            <w:vAlign w:val="center"/>
            <w:hideMark/>
          </w:tcPr>
          <w:p w:rsidR="002F3469" w:rsidRPr="00B14A14" w:rsidRDefault="002F3469" w:rsidP="009D2EB0">
            <w:pPr>
              <w:jc w:val="left"/>
              <w:rPr>
                <w:rFonts w:asciiTheme="majorEastAsia" w:eastAsiaTheme="majorEastAsia" w:hAnsiTheme="majorEastAsia" w:hint="default"/>
                <w:sz w:val="20"/>
              </w:rPr>
            </w:pPr>
            <w:r w:rsidRPr="00B14A14">
              <w:rPr>
                <w:rFonts w:asciiTheme="majorEastAsia" w:eastAsiaTheme="majorEastAsia" w:hAnsiTheme="majorEastAsia"/>
                <w:sz w:val="20"/>
              </w:rPr>
              <w:t>松﨑　志保</w:t>
            </w:r>
          </w:p>
        </w:tc>
        <w:tc>
          <w:tcPr>
            <w:tcW w:w="4490" w:type="dxa"/>
            <w:vAlign w:val="center"/>
            <w:hideMark/>
          </w:tcPr>
          <w:p w:rsidR="002F3469" w:rsidRPr="00B14A14" w:rsidRDefault="002F3469" w:rsidP="002F3469">
            <w:pPr>
              <w:rPr>
                <w:rFonts w:asciiTheme="majorEastAsia" w:eastAsiaTheme="majorEastAsia" w:hAnsiTheme="majorEastAsia" w:hint="default"/>
                <w:sz w:val="20"/>
              </w:rPr>
            </w:pPr>
            <w:r w:rsidRPr="00B14A14">
              <w:rPr>
                <w:rFonts w:asciiTheme="majorEastAsia" w:eastAsiaTheme="majorEastAsia" w:hAnsiTheme="majorEastAsia"/>
                <w:sz w:val="20"/>
              </w:rPr>
              <w:t>島根県社会福祉協議会</w:t>
            </w:r>
            <w:r w:rsidRPr="00B14A14">
              <w:rPr>
                <w:rFonts w:asciiTheme="majorEastAsia" w:eastAsiaTheme="majorEastAsia" w:hAnsiTheme="majorEastAsia"/>
                <w:sz w:val="20"/>
              </w:rPr>
              <w:br/>
              <w:t xml:space="preserve">生活支援部生活支援係　係長　</w:t>
            </w:r>
          </w:p>
        </w:tc>
        <w:tc>
          <w:tcPr>
            <w:tcW w:w="1453" w:type="dxa"/>
            <w:vAlign w:val="center"/>
          </w:tcPr>
          <w:p w:rsidR="002F3469" w:rsidRPr="00B14A14" w:rsidRDefault="002F3469" w:rsidP="002F3469">
            <w:pPr>
              <w:overflowPunct/>
              <w:textAlignment w:val="auto"/>
              <w:rPr>
                <w:rFonts w:asciiTheme="majorEastAsia" w:eastAsiaTheme="majorEastAsia" w:hAnsiTheme="majorEastAsia" w:cstheme="minorBidi" w:hint="default"/>
                <w:color w:val="auto"/>
                <w:kern w:val="2"/>
                <w:sz w:val="20"/>
                <w:szCs w:val="22"/>
              </w:rPr>
            </w:pPr>
          </w:p>
        </w:tc>
      </w:tr>
      <w:tr w:rsidR="002F3469" w:rsidRPr="00B14A14" w:rsidTr="00A73F66">
        <w:trPr>
          <w:trHeight w:val="539"/>
        </w:trPr>
        <w:tc>
          <w:tcPr>
            <w:tcW w:w="680" w:type="dxa"/>
            <w:vMerge/>
            <w:tcBorders>
              <w:bottom w:val="single" w:sz="4" w:space="0" w:color="auto"/>
            </w:tcBorders>
            <w:hideMark/>
          </w:tcPr>
          <w:p w:rsidR="002F3469" w:rsidRPr="00B14A14" w:rsidRDefault="002F3469" w:rsidP="002F3469">
            <w:pPr>
              <w:overflowPunct/>
              <w:textAlignment w:val="auto"/>
              <w:rPr>
                <w:rFonts w:asciiTheme="majorEastAsia" w:eastAsiaTheme="majorEastAsia" w:hAnsiTheme="majorEastAsia" w:cstheme="minorBidi" w:hint="default"/>
                <w:color w:val="auto"/>
                <w:kern w:val="2"/>
                <w:sz w:val="20"/>
                <w:szCs w:val="22"/>
              </w:rPr>
            </w:pPr>
          </w:p>
        </w:tc>
        <w:tc>
          <w:tcPr>
            <w:tcW w:w="1530" w:type="dxa"/>
            <w:tcBorders>
              <w:bottom w:val="single" w:sz="4" w:space="0" w:color="auto"/>
            </w:tcBorders>
            <w:vAlign w:val="center"/>
            <w:hideMark/>
          </w:tcPr>
          <w:p w:rsidR="002F3469" w:rsidRPr="00B14A14" w:rsidRDefault="002F3469" w:rsidP="009D2EB0">
            <w:pPr>
              <w:jc w:val="left"/>
              <w:rPr>
                <w:rFonts w:asciiTheme="majorEastAsia" w:eastAsiaTheme="majorEastAsia" w:hAnsiTheme="majorEastAsia" w:hint="default"/>
                <w:sz w:val="20"/>
              </w:rPr>
            </w:pPr>
            <w:r w:rsidRPr="00B14A14">
              <w:rPr>
                <w:rFonts w:asciiTheme="majorEastAsia" w:eastAsiaTheme="majorEastAsia" w:hAnsiTheme="majorEastAsia"/>
                <w:sz w:val="20"/>
              </w:rPr>
              <w:t>森山　　忍</w:t>
            </w:r>
          </w:p>
        </w:tc>
        <w:tc>
          <w:tcPr>
            <w:tcW w:w="4490" w:type="dxa"/>
            <w:tcBorders>
              <w:bottom w:val="single" w:sz="4" w:space="0" w:color="auto"/>
            </w:tcBorders>
            <w:vAlign w:val="center"/>
            <w:hideMark/>
          </w:tcPr>
          <w:p w:rsidR="002F3469" w:rsidRPr="00B14A14" w:rsidRDefault="002F3469" w:rsidP="002F3469">
            <w:pPr>
              <w:rPr>
                <w:rFonts w:asciiTheme="majorEastAsia" w:eastAsiaTheme="majorEastAsia" w:hAnsiTheme="majorEastAsia" w:hint="default"/>
                <w:sz w:val="20"/>
              </w:rPr>
            </w:pPr>
            <w:r w:rsidRPr="00B14A14">
              <w:rPr>
                <w:rFonts w:asciiTheme="majorEastAsia" w:eastAsiaTheme="majorEastAsia" w:hAnsiTheme="majorEastAsia"/>
                <w:sz w:val="20"/>
              </w:rPr>
              <w:t>公益財団法人ふるさと島根定住財団</w:t>
            </w:r>
            <w:r w:rsidRPr="00B14A14">
              <w:rPr>
                <w:rFonts w:asciiTheme="majorEastAsia" w:eastAsiaTheme="majorEastAsia" w:hAnsiTheme="majorEastAsia"/>
                <w:sz w:val="20"/>
              </w:rPr>
              <w:br/>
              <w:t>地域活動支援課　課長</w:t>
            </w:r>
          </w:p>
        </w:tc>
        <w:tc>
          <w:tcPr>
            <w:tcW w:w="1453" w:type="dxa"/>
            <w:tcBorders>
              <w:bottom w:val="single" w:sz="4" w:space="0" w:color="auto"/>
            </w:tcBorders>
            <w:vAlign w:val="center"/>
          </w:tcPr>
          <w:p w:rsidR="002F3469" w:rsidRPr="00B14A14" w:rsidRDefault="002F3469" w:rsidP="002F3469">
            <w:pPr>
              <w:overflowPunct/>
              <w:textAlignment w:val="auto"/>
              <w:rPr>
                <w:rFonts w:asciiTheme="majorEastAsia" w:eastAsiaTheme="majorEastAsia" w:hAnsiTheme="majorEastAsia" w:cstheme="minorBidi" w:hint="default"/>
                <w:color w:val="auto"/>
                <w:kern w:val="2"/>
                <w:sz w:val="20"/>
                <w:szCs w:val="22"/>
              </w:rPr>
            </w:pPr>
          </w:p>
        </w:tc>
      </w:tr>
      <w:tr w:rsidR="00A132C3" w:rsidRPr="00B14A14" w:rsidTr="00A73F66">
        <w:trPr>
          <w:trHeight w:val="456"/>
        </w:trPr>
        <w:tc>
          <w:tcPr>
            <w:tcW w:w="680" w:type="dxa"/>
            <w:tcBorders>
              <w:left w:val="nil"/>
              <w:bottom w:val="nil"/>
              <w:right w:val="nil"/>
            </w:tcBorders>
          </w:tcPr>
          <w:p w:rsidR="00A73F66" w:rsidRPr="00B14A14" w:rsidRDefault="00A73F66" w:rsidP="00A132C3">
            <w:pPr>
              <w:overflowPunct/>
              <w:textAlignment w:val="auto"/>
              <w:rPr>
                <w:rFonts w:asciiTheme="majorEastAsia" w:eastAsiaTheme="majorEastAsia" w:hAnsiTheme="majorEastAsia" w:cstheme="minorBidi" w:hint="default"/>
                <w:color w:val="auto"/>
                <w:kern w:val="2"/>
                <w:sz w:val="20"/>
                <w:szCs w:val="22"/>
              </w:rPr>
            </w:pPr>
          </w:p>
        </w:tc>
        <w:tc>
          <w:tcPr>
            <w:tcW w:w="1530" w:type="dxa"/>
            <w:tcBorders>
              <w:left w:val="nil"/>
              <w:bottom w:val="nil"/>
              <w:right w:val="nil"/>
            </w:tcBorders>
            <w:vAlign w:val="center"/>
          </w:tcPr>
          <w:p w:rsidR="00A132C3" w:rsidRPr="001E7214" w:rsidRDefault="00A132C3" w:rsidP="009D2EB0">
            <w:pPr>
              <w:overflowPunct/>
              <w:jc w:val="left"/>
              <w:textAlignment w:val="auto"/>
              <w:rPr>
                <w:rFonts w:asciiTheme="majorEastAsia" w:eastAsiaTheme="majorEastAsia" w:hAnsiTheme="majorEastAsia" w:cstheme="minorBidi" w:hint="default"/>
                <w:color w:val="auto"/>
                <w:kern w:val="2"/>
                <w:sz w:val="20"/>
              </w:rPr>
            </w:pPr>
          </w:p>
        </w:tc>
        <w:tc>
          <w:tcPr>
            <w:tcW w:w="4490" w:type="dxa"/>
            <w:tcBorders>
              <w:left w:val="nil"/>
              <w:bottom w:val="nil"/>
              <w:right w:val="nil"/>
            </w:tcBorders>
            <w:vAlign w:val="center"/>
          </w:tcPr>
          <w:p w:rsidR="00A132C3" w:rsidRPr="001E7214" w:rsidRDefault="00A132C3" w:rsidP="00601AB9">
            <w:pPr>
              <w:overflowPunct/>
              <w:textAlignment w:val="auto"/>
              <w:rPr>
                <w:rFonts w:asciiTheme="majorEastAsia" w:eastAsiaTheme="majorEastAsia" w:hAnsiTheme="majorEastAsia" w:cstheme="minorBidi" w:hint="default"/>
                <w:color w:val="auto"/>
                <w:kern w:val="2"/>
                <w:sz w:val="20"/>
              </w:rPr>
            </w:pPr>
          </w:p>
        </w:tc>
        <w:tc>
          <w:tcPr>
            <w:tcW w:w="1453" w:type="dxa"/>
            <w:tcBorders>
              <w:left w:val="nil"/>
              <w:bottom w:val="nil"/>
              <w:right w:val="nil"/>
            </w:tcBorders>
            <w:vAlign w:val="center"/>
          </w:tcPr>
          <w:p w:rsidR="00A132C3" w:rsidRPr="001E7214" w:rsidRDefault="00A132C3" w:rsidP="00A132C3">
            <w:pPr>
              <w:overflowPunct/>
              <w:textAlignment w:val="auto"/>
              <w:rPr>
                <w:rFonts w:asciiTheme="majorEastAsia" w:eastAsiaTheme="majorEastAsia" w:hAnsiTheme="majorEastAsia" w:cstheme="minorBidi" w:hint="default"/>
                <w:color w:val="auto"/>
                <w:kern w:val="2"/>
                <w:sz w:val="20"/>
                <w:szCs w:val="22"/>
              </w:rPr>
            </w:pPr>
          </w:p>
        </w:tc>
      </w:tr>
      <w:tr w:rsidR="00A73F66" w:rsidRPr="00B14A14" w:rsidTr="00FD2476">
        <w:trPr>
          <w:trHeight w:val="531"/>
        </w:trPr>
        <w:tc>
          <w:tcPr>
            <w:tcW w:w="680" w:type="dxa"/>
            <w:gridSpan w:val="4"/>
            <w:tcBorders>
              <w:top w:val="nil"/>
              <w:left w:val="nil"/>
              <w:right w:val="nil"/>
            </w:tcBorders>
            <w:vAlign w:val="center"/>
          </w:tcPr>
          <w:p w:rsidR="00C214D3" w:rsidRPr="00C214D3" w:rsidRDefault="00C214D3" w:rsidP="00A132C3">
            <w:pPr>
              <w:overflowPunct/>
              <w:textAlignment w:val="auto"/>
              <w:rPr>
                <w:rFonts w:asciiTheme="majorEastAsia" w:eastAsiaTheme="majorEastAsia" w:hAnsiTheme="majorEastAsia" w:cstheme="minorBidi" w:hint="default"/>
                <w:color w:val="FF0000"/>
                <w:kern w:val="2"/>
                <w:sz w:val="20"/>
                <w:szCs w:val="22"/>
              </w:rPr>
            </w:pPr>
            <w:r w:rsidRPr="003C3ADA">
              <w:rPr>
                <w:rFonts w:asciiTheme="majorEastAsia" w:eastAsiaTheme="majorEastAsia" w:hAnsiTheme="majorEastAsia" w:cstheme="minorBidi"/>
                <w:color w:val="auto"/>
                <w:kern w:val="2"/>
                <w:sz w:val="20"/>
                <w:szCs w:val="22"/>
              </w:rPr>
              <w:t xml:space="preserve">【島根県県民いきいき活動促進委員会　</w:t>
            </w:r>
            <w:r w:rsidR="00A73F66" w:rsidRPr="003C3ADA">
              <w:rPr>
                <w:rFonts w:asciiTheme="majorEastAsia" w:eastAsiaTheme="majorEastAsia" w:hAnsiTheme="majorEastAsia" w:cstheme="minorBidi"/>
                <w:color w:val="auto"/>
                <w:kern w:val="2"/>
                <w:sz w:val="20"/>
                <w:szCs w:val="22"/>
              </w:rPr>
              <w:t>アドバイザー</w:t>
            </w:r>
            <w:r w:rsidRPr="003C3ADA">
              <w:rPr>
                <w:rFonts w:asciiTheme="majorEastAsia" w:eastAsiaTheme="majorEastAsia" w:hAnsiTheme="majorEastAsia" w:cstheme="minorBidi"/>
                <w:color w:val="auto"/>
                <w:kern w:val="2"/>
                <w:sz w:val="20"/>
                <w:szCs w:val="22"/>
              </w:rPr>
              <w:t>】</w:t>
            </w:r>
          </w:p>
        </w:tc>
      </w:tr>
      <w:tr w:rsidR="00A73F66" w:rsidRPr="00B14A14" w:rsidTr="00A73F66">
        <w:trPr>
          <w:trHeight w:val="624"/>
        </w:trPr>
        <w:tc>
          <w:tcPr>
            <w:tcW w:w="680" w:type="dxa"/>
            <w:vAlign w:val="center"/>
          </w:tcPr>
          <w:p w:rsidR="00A73F66" w:rsidRPr="00B14A14" w:rsidRDefault="00A73F66" w:rsidP="00A73F66">
            <w:pPr>
              <w:overflowPunct/>
              <w:textAlignment w:val="auto"/>
              <w:rPr>
                <w:rFonts w:asciiTheme="majorEastAsia" w:eastAsiaTheme="majorEastAsia" w:hAnsiTheme="majorEastAsia" w:cstheme="minorBidi" w:hint="default"/>
                <w:color w:val="auto"/>
                <w:kern w:val="2"/>
                <w:sz w:val="20"/>
                <w:szCs w:val="22"/>
              </w:rPr>
            </w:pPr>
          </w:p>
        </w:tc>
        <w:tc>
          <w:tcPr>
            <w:tcW w:w="1530" w:type="dxa"/>
            <w:vAlign w:val="center"/>
          </w:tcPr>
          <w:p w:rsidR="00A73F66" w:rsidRPr="001E7214" w:rsidRDefault="00A73F66" w:rsidP="00A73F66">
            <w:pPr>
              <w:overflowPunct/>
              <w:jc w:val="left"/>
              <w:textAlignment w:val="auto"/>
              <w:rPr>
                <w:rFonts w:asciiTheme="majorEastAsia" w:eastAsiaTheme="majorEastAsia" w:hAnsiTheme="majorEastAsia" w:cstheme="minorBidi" w:hint="default"/>
                <w:color w:val="auto"/>
                <w:kern w:val="2"/>
                <w:sz w:val="20"/>
              </w:rPr>
            </w:pPr>
            <w:r w:rsidRPr="001E7214">
              <w:rPr>
                <w:rFonts w:asciiTheme="majorEastAsia" w:eastAsiaTheme="majorEastAsia" w:hAnsiTheme="majorEastAsia" w:cstheme="minorBidi"/>
                <w:color w:val="auto"/>
                <w:kern w:val="2"/>
                <w:sz w:val="20"/>
              </w:rPr>
              <w:t>毎熊　浩一</w:t>
            </w:r>
          </w:p>
        </w:tc>
        <w:tc>
          <w:tcPr>
            <w:tcW w:w="4490" w:type="dxa"/>
            <w:vAlign w:val="center"/>
          </w:tcPr>
          <w:p w:rsidR="00A73F66" w:rsidRPr="001E7214" w:rsidRDefault="00A73F66" w:rsidP="00A73F66">
            <w:pPr>
              <w:overflowPunct/>
              <w:textAlignment w:val="auto"/>
              <w:rPr>
                <w:rFonts w:asciiTheme="majorEastAsia" w:eastAsiaTheme="majorEastAsia" w:hAnsiTheme="majorEastAsia" w:cstheme="minorBidi" w:hint="default"/>
                <w:color w:val="auto"/>
                <w:kern w:val="2"/>
                <w:sz w:val="20"/>
              </w:rPr>
            </w:pPr>
            <w:r w:rsidRPr="001E7214">
              <w:rPr>
                <w:rFonts w:asciiTheme="majorEastAsia" w:eastAsiaTheme="majorEastAsia" w:hAnsiTheme="majorEastAsia" w:cstheme="minorBidi"/>
                <w:color w:val="auto"/>
                <w:kern w:val="2"/>
                <w:sz w:val="20"/>
              </w:rPr>
              <w:t>島根大学法文学部　教授</w:t>
            </w:r>
          </w:p>
        </w:tc>
        <w:tc>
          <w:tcPr>
            <w:tcW w:w="1453" w:type="dxa"/>
            <w:vAlign w:val="center"/>
          </w:tcPr>
          <w:p w:rsidR="00A73F66" w:rsidRPr="001E7214" w:rsidRDefault="00A73F66" w:rsidP="00A73F66">
            <w:pPr>
              <w:overflowPunct/>
              <w:textAlignment w:val="auto"/>
              <w:rPr>
                <w:rFonts w:asciiTheme="majorEastAsia" w:eastAsiaTheme="majorEastAsia" w:hAnsiTheme="majorEastAsia" w:cstheme="minorBidi" w:hint="default"/>
                <w:color w:val="auto"/>
                <w:kern w:val="2"/>
                <w:sz w:val="20"/>
                <w:szCs w:val="22"/>
              </w:rPr>
            </w:pPr>
          </w:p>
        </w:tc>
      </w:tr>
    </w:tbl>
    <w:p w:rsidR="009079B7" w:rsidRDefault="009079B7" w:rsidP="00C214D3">
      <w:pPr>
        <w:overflowPunct/>
        <w:spacing w:line="240" w:lineRule="exact"/>
        <w:ind w:firstLineChars="300" w:firstLine="720"/>
        <w:jc w:val="center"/>
        <w:textAlignment w:val="auto"/>
        <w:rPr>
          <w:rFonts w:asciiTheme="majorEastAsia" w:eastAsiaTheme="majorEastAsia" w:hAnsiTheme="majorEastAsia" w:cstheme="minorBidi" w:hint="default"/>
          <w:color w:val="auto"/>
          <w:kern w:val="2"/>
          <w:sz w:val="24"/>
          <w:szCs w:val="22"/>
        </w:rPr>
      </w:pPr>
    </w:p>
    <w:p w:rsidR="00EC1AA1" w:rsidRPr="00EC1AA1" w:rsidRDefault="00EC1AA1" w:rsidP="00EC1AA1">
      <w:pPr>
        <w:overflowPunct/>
        <w:spacing w:line="240" w:lineRule="exact"/>
        <w:ind w:firstLineChars="3300" w:firstLine="6930"/>
        <w:jc w:val="left"/>
        <w:textAlignment w:val="auto"/>
        <w:rPr>
          <w:rFonts w:asciiTheme="majorEastAsia" w:eastAsiaTheme="majorEastAsia" w:hAnsiTheme="majorEastAsia" w:cstheme="minorBidi" w:hint="default"/>
          <w:color w:val="auto"/>
          <w:kern w:val="2"/>
          <w:szCs w:val="21"/>
        </w:rPr>
      </w:pPr>
      <w:r w:rsidRPr="00EC1AA1">
        <w:rPr>
          <w:rFonts w:asciiTheme="majorEastAsia" w:eastAsiaTheme="majorEastAsia" w:hAnsiTheme="majorEastAsia" w:cstheme="minorBidi"/>
          <w:color w:val="auto"/>
          <w:kern w:val="2"/>
          <w:szCs w:val="21"/>
        </w:rPr>
        <w:t>令和２年３月３１日時点</w:t>
      </w:r>
    </w:p>
    <w:p w:rsidR="009079B7" w:rsidRPr="008A7D17" w:rsidRDefault="00EC1AA1" w:rsidP="009D6215">
      <w:pPr>
        <w:overflowPunct/>
        <w:ind w:firstLineChars="300" w:firstLine="720"/>
        <w:textAlignment w:val="auto"/>
        <w:rPr>
          <w:rFonts w:asciiTheme="majorEastAsia" w:eastAsiaTheme="majorEastAsia" w:hAnsiTheme="majorEastAsia" w:cstheme="minorBidi" w:hint="default"/>
          <w:color w:val="auto"/>
          <w:kern w:val="2"/>
          <w:sz w:val="24"/>
          <w:szCs w:val="22"/>
        </w:rPr>
      </w:pPr>
      <w:r>
        <w:rPr>
          <w:rFonts w:asciiTheme="majorEastAsia" w:eastAsiaTheme="majorEastAsia" w:hAnsiTheme="majorEastAsia" w:cstheme="minorBidi"/>
          <w:color w:val="auto"/>
          <w:kern w:val="2"/>
          <w:sz w:val="24"/>
          <w:szCs w:val="22"/>
        </w:rPr>
        <w:t xml:space="preserve">　　　　　　　　　　　　</w:t>
      </w:r>
    </w:p>
    <w:p w:rsidR="009D6215" w:rsidRPr="00137050" w:rsidRDefault="009D6215" w:rsidP="009D6215">
      <w:pPr>
        <w:overflowPunct/>
        <w:ind w:firstLineChars="200" w:firstLine="480"/>
        <w:textAlignment w:val="auto"/>
        <w:rPr>
          <w:rFonts w:asciiTheme="majorEastAsia" w:eastAsiaTheme="majorEastAsia" w:hAnsiTheme="majorEastAsia" w:cstheme="minorBidi" w:hint="default"/>
          <w:color w:val="auto"/>
          <w:kern w:val="2"/>
          <w:sz w:val="24"/>
          <w:szCs w:val="22"/>
        </w:rPr>
      </w:pPr>
    </w:p>
    <w:p w:rsidR="009D6215" w:rsidRDefault="002F3469" w:rsidP="009D6215">
      <w:pPr>
        <w:widowControl/>
        <w:overflowPunct/>
        <w:jc w:val="left"/>
        <w:textAlignment w:val="auto"/>
        <w:rPr>
          <w:rFonts w:hint="default"/>
          <w:noProof/>
        </w:rPr>
      </w:pPr>
      <w:r w:rsidRPr="00B542F4">
        <w:rPr>
          <w:rFonts w:hint="default"/>
          <w:noProof/>
        </w:rPr>
        <w:t xml:space="preserve"> </w:t>
      </w:r>
      <w:r w:rsidR="009D6215" w:rsidRPr="00B542F4">
        <w:rPr>
          <w:rFonts w:hint="default"/>
          <w:noProof/>
        </w:rPr>
        <w:br w:type="page"/>
      </w:r>
    </w:p>
    <w:p w:rsidR="00721F89" w:rsidRDefault="003C3ADA">
      <w:pPr>
        <w:widowControl/>
        <w:overflowPunct/>
        <w:jc w:val="left"/>
        <w:textAlignment w:val="auto"/>
        <w:rPr>
          <w:rFonts w:hint="default"/>
          <w:noProof/>
        </w:rPr>
      </w:pPr>
      <w:r>
        <w:rPr>
          <w:rFonts w:hint="default"/>
          <w:noProof/>
        </w:rPr>
        <w:lastRenderedPageBreak/>
        <mc:AlternateContent>
          <mc:Choice Requires="wpg">
            <w:drawing>
              <wp:anchor distT="0" distB="0" distL="114300" distR="114300" simplePos="0" relativeHeight="252337152" behindDoc="0" locked="0" layoutInCell="1" allowOverlap="1" wp14:anchorId="307E1D51" wp14:editId="713775A1">
                <wp:simplePos x="0" y="0"/>
                <wp:positionH relativeFrom="column">
                  <wp:posOffset>88265</wp:posOffset>
                </wp:positionH>
                <wp:positionV relativeFrom="paragraph">
                  <wp:posOffset>318135</wp:posOffset>
                </wp:positionV>
                <wp:extent cx="8282305" cy="8486775"/>
                <wp:effectExtent l="0" t="0" r="23495" b="28575"/>
                <wp:wrapNone/>
                <wp:docPr id="830" name="グループ化 830"/>
                <wp:cNvGraphicFramePr/>
                <a:graphic xmlns:a="http://schemas.openxmlformats.org/drawingml/2006/main">
                  <a:graphicData uri="http://schemas.microsoft.com/office/word/2010/wordprocessingGroup">
                    <wpg:wgp>
                      <wpg:cNvGrpSpPr/>
                      <wpg:grpSpPr>
                        <a:xfrm>
                          <a:off x="0" y="0"/>
                          <a:ext cx="8282305" cy="8486775"/>
                          <a:chOff x="-19373" y="0"/>
                          <a:chExt cx="8282628" cy="8487523"/>
                        </a:xfrm>
                      </wpg:grpSpPr>
                      <wpg:grpSp>
                        <wpg:cNvPr id="595" name="グループ化 595"/>
                        <wpg:cNvGrpSpPr/>
                        <wpg:grpSpPr>
                          <a:xfrm>
                            <a:off x="-19372" y="0"/>
                            <a:ext cx="8282627" cy="8474710"/>
                            <a:chOff x="-19372" y="0"/>
                            <a:chExt cx="8282627" cy="8475153"/>
                          </a:xfrm>
                        </wpg:grpSpPr>
                        <wps:wsp>
                          <wps:cNvPr id="602" name="AutoShape 538"/>
                          <wps:cNvSpPr>
                            <a:spLocks noChangeArrowheads="1"/>
                          </wps:cNvSpPr>
                          <wps:spPr bwMode="auto">
                            <a:xfrm>
                              <a:off x="1242032" y="4642750"/>
                              <a:ext cx="2579093" cy="348066"/>
                            </a:xfrm>
                            <a:prstGeom prst="roundRect">
                              <a:avLst>
                                <a:gd name="adj" fmla="val 16667"/>
                              </a:avLst>
                            </a:prstGeom>
                            <a:solidFill>
                              <a:sysClr val="window" lastClr="FFFFFF"/>
                            </a:solidFill>
                            <a:ln w="9525" cap="flat">
                              <a:noFill/>
                              <a:prstDash val="sysDot"/>
                              <a:round/>
                              <a:headEnd/>
                              <a:tailEnd/>
                            </a:ln>
                          </wps:spPr>
                          <wps:txbx>
                            <w:txbxContent>
                              <w:p w:rsidR="00C7301F" w:rsidRPr="00057E60" w:rsidRDefault="00C7301F" w:rsidP="00721F89">
                                <w:pPr>
                                  <w:rPr>
                                    <w:rFonts w:hint="default"/>
                                    <w:color w:val="auto"/>
                                    <w:sz w:val="18"/>
                                    <w:szCs w:val="18"/>
                                  </w:rPr>
                                </w:pPr>
                                <w:r w:rsidRPr="00057E60">
                                  <w:rPr>
                                    <w:rFonts w:hint="default"/>
                                    <w:color w:val="auto"/>
                                    <w:sz w:val="18"/>
                                    <w:szCs w:val="18"/>
                                  </w:rPr>
                                  <w:fldChar w:fldCharType="begin"/>
                                </w:r>
                                <w:r w:rsidRPr="00057E60">
                                  <w:rPr>
                                    <w:rFonts w:hint="default"/>
                                    <w:color w:val="auto"/>
                                    <w:sz w:val="18"/>
                                    <w:szCs w:val="18"/>
                                  </w:rPr>
                                  <w:instrText xml:space="preserve"> </w:instrText>
                                </w:r>
                                <w:r w:rsidRPr="00057E60">
                                  <w:rPr>
                                    <w:color w:val="auto"/>
                                    <w:sz w:val="18"/>
                                    <w:szCs w:val="18"/>
                                  </w:rPr>
                                  <w:instrText>eq \o\ac(</w:instrText>
                                </w:r>
                                <w:r w:rsidRPr="00057E60">
                                  <w:rPr>
                                    <w:rFonts w:ascii="ＭＳ 明朝"/>
                                    <w:color w:val="auto"/>
                                    <w:sz w:val="27"/>
                                    <w:szCs w:val="18"/>
                                  </w:rPr>
                                  <w:instrText>○</w:instrText>
                                </w:r>
                                <w:r w:rsidRPr="00057E60">
                                  <w:rPr>
                                    <w:color w:val="auto"/>
                                    <w:sz w:val="18"/>
                                    <w:szCs w:val="18"/>
                                  </w:rPr>
                                  <w:instrText>,</w:instrText>
                                </w:r>
                                <w:r w:rsidRPr="00057E60">
                                  <w:rPr>
                                    <w:color w:val="auto"/>
                                    <w:sz w:val="18"/>
                                    <w:szCs w:val="18"/>
                                  </w:rPr>
                                  <w:instrText>重</w:instrText>
                                </w:r>
                                <w:r w:rsidRPr="00057E60">
                                  <w:rPr>
                                    <w:color w:val="auto"/>
                                    <w:sz w:val="18"/>
                                    <w:szCs w:val="18"/>
                                  </w:rPr>
                                  <w:instrText>)</w:instrText>
                                </w:r>
                                <w:r w:rsidRPr="00057E60">
                                  <w:rPr>
                                    <w:rFonts w:hint="default"/>
                                    <w:color w:val="auto"/>
                                    <w:sz w:val="18"/>
                                    <w:szCs w:val="18"/>
                                  </w:rPr>
                                  <w:fldChar w:fldCharType="end"/>
                                </w:r>
                                <w:r>
                                  <w:rPr>
                                    <w:color w:val="auto"/>
                                    <w:sz w:val="18"/>
                                    <w:szCs w:val="18"/>
                                  </w:rPr>
                                  <w:t>６</w:t>
                                </w:r>
                                <w:r w:rsidRPr="00057E60">
                                  <w:rPr>
                                    <w:color w:val="auto"/>
                                    <w:sz w:val="18"/>
                                    <w:szCs w:val="18"/>
                                  </w:rPr>
                                  <w:t>．県民いきいき活動の顕彰</w:t>
                                </w:r>
                              </w:p>
                            </w:txbxContent>
                          </wps:txbx>
                          <wps:bodyPr rot="0" vert="horz" wrap="square" lIns="74295" tIns="8890" rIns="74295" bIns="8890" anchor="ctr" anchorCtr="0" upright="1">
                            <a:noAutofit/>
                          </wps:bodyPr>
                        </wps:wsp>
                        <wps:wsp>
                          <wps:cNvPr id="603" name="AutoShape 537"/>
                          <wps:cNvSpPr>
                            <a:spLocks noChangeArrowheads="1"/>
                          </wps:cNvSpPr>
                          <wps:spPr bwMode="auto">
                            <a:xfrm>
                              <a:off x="1264922" y="5045348"/>
                              <a:ext cx="2568934" cy="280011"/>
                            </a:xfrm>
                            <a:prstGeom prst="roundRect">
                              <a:avLst>
                                <a:gd name="adj" fmla="val 16667"/>
                              </a:avLst>
                            </a:prstGeom>
                            <a:solidFill>
                              <a:sysClr val="window" lastClr="FFFFFF"/>
                            </a:solidFill>
                            <a:ln w="9525" cap="flat">
                              <a:noFill/>
                              <a:prstDash val="sysDot"/>
                              <a:round/>
                              <a:headEnd/>
                              <a:tailEnd/>
                            </a:ln>
                          </wps:spPr>
                          <wps:txbx>
                            <w:txbxContent>
                              <w:p w:rsidR="00C7301F" w:rsidRPr="00057E60" w:rsidRDefault="00C7301F" w:rsidP="00721F89">
                                <w:pPr>
                                  <w:ind w:firstLineChars="150" w:firstLine="270"/>
                                  <w:rPr>
                                    <w:rFonts w:hint="default"/>
                                    <w:color w:val="auto"/>
                                    <w:sz w:val="18"/>
                                    <w:szCs w:val="18"/>
                                  </w:rPr>
                                </w:pPr>
                                <w:r>
                                  <w:rPr>
                                    <w:color w:val="auto"/>
                                    <w:sz w:val="18"/>
                                    <w:szCs w:val="18"/>
                                  </w:rPr>
                                  <w:t>７</w:t>
                                </w:r>
                                <w:r w:rsidRPr="00057E60">
                                  <w:rPr>
                                    <w:color w:val="auto"/>
                                    <w:sz w:val="18"/>
                                    <w:szCs w:val="18"/>
                                  </w:rPr>
                                  <w:t>．学生</w:t>
                                </w:r>
                                <w:r>
                                  <w:rPr>
                                    <w:color w:val="auto"/>
                                    <w:sz w:val="18"/>
                                    <w:szCs w:val="18"/>
                                  </w:rPr>
                                  <w:t>や</w:t>
                                </w:r>
                                <w:r>
                                  <w:rPr>
                                    <w:rFonts w:hint="default"/>
                                    <w:color w:val="auto"/>
                                    <w:sz w:val="18"/>
                                    <w:szCs w:val="18"/>
                                  </w:rPr>
                                  <w:t>企業</w:t>
                                </w:r>
                                <w:r w:rsidRPr="00057E60">
                                  <w:rPr>
                                    <w:color w:val="auto"/>
                                    <w:sz w:val="18"/>
                                    <w:szCs w:val="18"/>
                                  </w:rPr>
                                  <w:t>の地域貢献活動の促進</w:t>
                                </w:r>
                              </w:p>
                            </w:txbxContent>
                          </wps:txbx>
                          <wps:bodyPr rot="0" vert="horz" wrap="square" lIns="74295" tIns="8890" rIns="74295" bIns="8890" anchor="ctr" anchorCtr="0" upright="1">
                            <a:noAutofit/>
                          </wps:bodyPr>
                        </wps:wsp>
                        <wps:wsp>
                          <wps:cNvPr id="605" name="AutoShape 537"/>
                          <wps:cNvSpPr>
                            <a:spLocks noChangeArrowheads="1"/>
                          </wps:cNvSpPr>
                          <wps:spPr bwMode="auto">
                            <a:xfrm>
                              <a:off x="1249680" y="5438752"/>
                              <a:ext cx="2680047" cy="376523"/>
                            </a:xfrm>
                            <a:prstGeom prst="roundRect">
                              <a:avLst>
                                <a:gd name="adj" fmla="val 16667"/>
                              </a:avLst>
                            </a:prstGeom>
                            <a:solidFill>
                              <a:sysClr val="window" lastClr="FFFFFF"/>
                            </a:solidFill>
                            <a:ln w="9525" cap="flat">
                              <a:noFill/>
                              <a:prstDash val="sysDot"/>
                              <a:round/>
                              <a:headEnd/>
                              <a:tailEnd/>
                            </a:ln>
                          </wps:spPr>
                          <wps:txbx>
                            <w:txbxContent>
                              <w:p w:rsidR="00C7301F" w:rsidRPr="00057E60" w:rsidRDefault="00C7301F" w:rsidP="00721F89">
                                <w:pPr>
                                  <w:rPr>
                                    <w:rFonts w:hint="default"/>
                                    <w:color w:val="auto"/>
                                    <w:sz w:val="18"/>
                                    <w:szCs w:val="18"/>
                                  </w:rPr>
                                </w:pPr>
                                <w:r>
                                  <w:rPr>
                                    <w:rFonts w:hint="default"/>
                                    <w:color w:val="auto"/>
                                    <w:sz w:val="18"/>
                                    <w:szCs w:val="18"/>
                                  </w:rPr>
                                  <w:fldChar w:fldCharType="begin"/>
                                </w:r>
                                <w:r>
                                  <w:rPr>
                                    <w:rFonts w:hint="default"/>
                                    <w:color w:val="auto"/>
                                    <w:sz w:val="18"/>
                                    <w:szCs w:val="18"/>
                                  </w:rPr>
                                  <w:instrText xml:space="preserve"> </w:instrText>
                                </w:r>
                                <w:r>
                                  <w:rPr>
                                    <w:color w:val="auto"/>
                                    <w:sz w:val="18"/>
                                    <w:szCs w:val="18"/>
                                  </w:rPr>
                                  <w:instrText>eq \o\ac(</w:instrText>
                                </w:r>
                                <w:r w:rsidRPr="00A565BA">
                                  <w:rPr>
                                    <w:rFonts w:ascii="ＭＳ 明朝"/>
                                    <w:color w:val="auto"/>
                                    <w:sz w:val="27"/>
                                    <w:szCs w:val="18"/>
                                  </w:rPr>
                                  <w:instrText>○</w:instrText>
                                </w:r>
                                <w:r>
                                  <w:rPr>
                                    <w:color w:val="auto"/>
                                    <w:sz w:val="18"/>
                                    <w:szCs w:val="18"/>
                                  </w:rPr>
                                  <w:instrText>,</w:instrText>
                                </w:r>
                                <w:r>
                                  <w:rPr>
                                    <w:color w:val="auto"/>
                                    <w:sz w:val="18"/>
                                    <w:szCs w:val="18"/>
                                  </w:rPr>
                                  <w:instrText>重</w:instrText>
                                </w:r>
                                <w:r>
                                  <w:rPr>
                                    <w:color w:val="auto"/>
                                    <w:sz w:val="18"/>
                                    <w:szCs w:val="18"/>
                                  </w:rPr>
                                  <w:instrText>)</w:instrText>
                                </w:r>
                                <w:r>
                                  <w:rPr>
                                    <w:rFonts w:hint="default"/>
                                    <w:color w:val="auto"/>
                                    <w:sz w:val="18"/>
                                    <w:szCs w:val="18"/>
                                  </w:rPr>
                                  <w:fldChar w:fldCharType="end"/>
                                </w:r>
                                <w:r>
                                  <w:rPr>
                                    <w:color w:val="auto"/>
                                    <w:sz w:val="18"/>
                                    <w:szCs w:val="18"/>
                                  </w:rPr>
                                  <w:t>８</w:t>
                                </w:r>
                                <w:r w:rsidRPr="00057E60">
                                  <w:rPr>
                                    <w:color w:val="auto"/>
                                    <w:sz w:val="18"/>
                                    <w:szCs w:val="18"/>
                                  </w:rPr>
                                  <w:t>．</w:t>
                                </w:r>
                                <w:r w:rsidRPr="00057E60">
                                  <w:rPr>
                                    <w:color w:val="auto"/>
                                    <w:sz w:val="16"/>
                                    <w:szCs w:val="18"/>
                                  </w:rPr>
                                  <w:t>県各所属ボランティア</w:t>
                                </w:r>
                                <w:r>
                                  <w:rPr>
                                    <w:color w:val="auto"/>
                                    <w:sz w:val="16"/>
                                    <w:szCs w:val="18"/>
                                  </w:rPr>
                                  <w:t>事業の</w:t>
                                </w:r>
                                <w:r w:rsidRPr="00057E60">
                                  <w:rPr>
                                    <w:color w:val="auto"/>
                                    <w:sz w:val="16"/>
                                    <w:szCs w:val="18"/>
                                  </w:rPr>
                                  <w:t>参加促進</w:t>
                                </w:r>
                              </w:p>
                            </w:txbxContent>
                          </wps:txbx>
                          <wps:bodyPr rot="0" vert="horz" wrap="square" lIns="74295" tIns="8890" rIns="74295" bIns="8890" anchor="t" anchorCtr="0" upright="1">
                            <a:noAutofit/>
                          </wps:bodyPr>
                        </wps:wsp>
                        <wps:wsp>
                          <wps:cNvPr id="361" name="AutoShape 537"/>
                          <wps:cNvSpPr>
                            <a:spLocks noChangeArrowheads="1"/>
                          </wps:cNvSpPr>
                          <wps:spPr bwMode="auto">
                            <a:xfrm>
                              <a:off x="4204045" y="3159971"/>
                              <a:ext cx="2546347" cy="280011"/>
                            </a:xfrm>
                            <a:prstGeom prst="roundRect">
                              <a:avLst>
                                <a:gd name="adj" fmla="val 16667"/>
                              </a:avLst>
                            </a:prstGeom>
                            <a:solidFill>
                              <a:sysClr val="window" lastClr="FFFFFF"/>
                            </a:solidFill>
                            <a:ln w="9525" cap="flat">
                              <a:noFill/>
                              <a:prstDash val="sysDot"/>
                              <a:round/>
                              <a:headEnd/>
                              <a:tailEnd/>
                            </a:ln>
                          </wps:spPr>
                          <wps:txbx>
                            <w:txbxContent>
                              <w:p w:rsidR="00C7301F" w:rsidRPr="003C3ADA" w:rsidRDefault="00C7301F" w:rsidP="00721F89">
                                <w:pPr>
                                  <w:ind w:firstLineChars="150" w:firstLine="270"/>
                                  <w:rPr>
                                    <w:rFonts w:hint="default"/>
                                    <w:color w:val="auto"/>
                                    <w:sz w:val="18"/>
                                    <w:szCs w:val="18"/>
                                  </w:rPr>
                                </w:pPr>
                                <w:r>
                                  <w:rPr>
                                    <w:rFonts w:hint="default"/>
                                    <w:color w:val="auto"/>
                                    <w:sz w:val="18"/>
                                    <w:szCs w:val="18"/>
                                  </w:rPr>
                                  <w:fldChar w:fldCharType="begin"/>
                                </w:r>
                                <w:r>
                                  <w:rPr>
                                    <w:rFonts w:hint="default"/>
                                    <w:color w:val="auto"/>
                                    <w:sz w:val="18"/>
                                    <w:szCs w:val="18"/>
                                  </w:rPr>
                                  <w:instrText xml:space="preserve"> </w:instrText>
                                </w:r>
                                <w:r>
                                  <w:rPr>
                                    <w:color w:val="auto"/>
                                    <w:sz w:val="18"/>
                                    <w:szCs w:val="18"/>
                                  </w:rPr>
                                  <w:instrText>eq \o\ac(</w:instrText>
                                </w:r>
                                <w:r w:rsidRPr="00A565BA">
                                  <w:rPr>
                                    <w:rFonts w:ascii="ＭＳ 明朝"/>
                                    <w:color w:val="auto"/>
                                    <w:sz w:val="27"/>
                                    <w:szCs w:val="18"/>
                                  </w:rPr>
                                  <w:instrText>○</w:instrText>
                                </w:r>
                                <w:r>
                                  <w:rPr>
                                    <w:color w:val="auto"/>
                                    <w:sz w:val="18"/>
                                    <w:szCs w:val="18"/>
                                  </w:rPr>
                                  <w:instrText>,</w:instrText>
                                </w:r>
                                <w:r>
                                  <w:rPr>
                                    <w:color w:val="auto"/>
                                    <w:sz w:val="18"/>
                                    <w:szCs w:val="18"/>
                                  </w:rPr>
                                  <w:instrText>重</w:instrText>
                                </w:r>
                                <w:r>
                                  <w:rPr>
                                    <w:color w:val="auto"/>
                                    <w:sz w:val="18"/>
                                    <w:szCs w:val="18"/>
                                  </w:rPr>
                                  <w:instrText>)</w:instrText>
                                </w:r>
                                <w:r>
                                  <w:rPr>
                                    <w:rFonts w:hint="default"/>
                                    <w:color w:val="auto"/>
                                    <w:sz w:val="18"/>
                                    <w:szCs w:val="18"/>
                                  </w:rPr>
                                  <w:fldChar w:fldCharType="end"/>
                                </w:r>
                                <w:r w:rsidRPr="00057E60">
                                  <w:rPr>
                                    <w:color w:val="auto"/>
                                    <w:sz w:val="18"/>
                                    <w:szCs w:val="18"/>
                                  </w:rPr>
                                  <w:t>1</w:t>
                                </w:r>
                                <w:r>
                                  <w:rPr>
                                    <w:rFonts w:hint="default"/>
                                    <w:color w:val="auto"/>
                                    <w:sz w:val="18"/>
                                    <w:szCs w:val="18"/>
                                  </w:rPr>
                                  <w:t>1</w:t>
                                </w:r>
                                <w:r w:rsidRPr="00057E60">
                                  <w:rPr>
                                    <w:color w:val="auto"/>
                                    <w:sz w:val="18"/>
                                    <w:szCs w:val="18"/>
                                  </w:rPr>
                                  <w:t>．</w:t>
                                </w:r>
                                <w:r w:rsidRPr="003C3ADA">
                                  <w:rPr>
                                    <w:color w:val="auto"/>
                                    <w:sz w:val="18"/>
                                    <w:szCs w:val="18"/>
                                  </w:rPr>
                                  <w:t>ＮＰＯ</w:t>
                                </w:r>
                                <w:r w:rsidRPr="003C3ADA">
                                  <w:rPr>
                                    <w:rFonts w:hint="default"/>
                                    <w:color w:val="auto"/>
                                    <w:sz w:val="18"/>
                                    <w:szCs w:val="18"/>
                                  </w:rPr>
                                  <w:t>の立上げ</w:t>
                                </w:r>
                                <w:r w:rsidRPr="003C3ADA">
                                  <w:rPr>
                                    <w:color w:val="auto"/>
                                    <w:sz w:val="18"/>
                                    <w:szCs w:val="18"/>
                                  </w:rPr>
                                  <w:t>等</w:t>
                                </w:r>
                                <w:r w:rsidRPr="003C3ADA">
                                  <w:rPr>
                                    <w:rFonts w:hint="default"/>
                                    <w:color w:val="auto"/>
                                    <w:sz w:val="18"/>
                                    <w:szCs w:val="18"/>
                                  </w:rPr>
                                  <w:t>支援</w:t>
                                </w:r>
                              </w:p>
                            </w:txbxContent>
                          </wps:txbx>
                          <wps:bodyPr rot="0" vert="horz" wrap="square" lIns="74295" tIns="8890" rIns="74295" bIns="8890" anchor="ctr" anchorCtr="0" upright="1">
                            <a:noAutofit/>
                          </wps:bodyPr>
                        </wps:wsp>
                        <wps:wsp>
                          <wps:cNvPr id="362" name="AutoShape 537"/>
                          <wps:cNvSpPr>
                            <a:spLocks noChangeArrowheads="1"/>
                          </wps:cNvSpPr>
                          <wps:spPr bwMode="auto">
                            <a:xfrm>
                              <a:off x="4486854" y="4270788"/>
                              <a:ext cx="2395555" cy="371962"/>
                            </a:xfrm>
                            <a:prstGeom prst="roundRect">
                              <a:avLst>
                                <a:gd name="adj" fmla="val 16667"/>
                              </a:avLst>
                            </a:prstGeom>
                            <a:solidFill>
                              <a:sysClr val="window" lastClr="FFFFFF"/>
                            </a:solidFill>
                            <a:ln w="9525" cap="flat">
                              <a:noFill/>
                              <a:prstDash val="sysDot"/>
                              <a:round/>
                              <a:headEnd/>
                              <a:tailEnd/>
                            </a:ln>
                          </wps:spPr>
                          <wps:txbx>
                            <w:txbxContent>
                              <w:p w:rsidR="00C7301F" w:rsidRPr="00057E60" w:rsidRDefault="00C7301F" w:rsidP="00721F89">
                                <w:pPr>
                                  <w:ind w:firstLineChars="50" w:firstLine="90"/>
                                  <w:rPr>
                                    <w:rFonts w:hint="default"/>
                                    <w:color w:val="auto"/>
                                    <w:sz w:val="18"/>
                                    <w:szCs w:val="18"/>
                                  </w:rPr>
                                </w:pPr>
                                <w:r w:rsidRPr="00057E60">
                                  <w:rPr>
                                    <w:color w:val="auto"/>
                                    <w:sz w:val="18"/>
                                    <w:szCs w:val="18"/>
                                  </w:rPr>
                                  <w:t>1</w:t>
                                </w:r>
                                <w:r>
                                  <w:rPr>
                                    <w:color w:val="auto"/>
                                    <w:sz w:val="18"/>
                                    <w:szCs w:val="18"/>
                                  </w:rPr>
                                  <w:t>5</w:t>
                                </w:r>
                                <w:r w:rsidRPr="00057E60">
                                  <w:rPr>
                                    <w:color w:val="auto"/>
                                    <w:sz w:val="18"/>
                                    <w:szCs w:val="18"/>
                                  </w:rPr>
                                  <w:t>．</w:t>
                                </w:r>
                                <w:r>
                                  <w:rPr>
                                    <w:color w:val="auto"/>
                                    <w:sz w:val="18"/>
                                    <w:szCs w:val="18"/>
                                  </w:rPr>
                                  <w:t>認定</w:t>
                                </w:r>
                                <w:r w:rsidRPr="00BC0A4A">
                                  <w:rPr>
                                    <w:color w:val="auto"/>
                                    <w:sz w:val="18"/>
                                    <w:szCs w:val="18"/>
                                  </w:rPr>
                                  <w:t>ＮＰＯ</w:t>
                                </w:r>
                                <w:r>
                                  <w:rPr>
                                    <w:color w:val="auto"/>
                                    <w:sz w:val="18"/>
                                    <w:szCs w:val="18"/>
                                  </w:rPr>
                                  <w:t>法人化</w:t>
                                </w:r>
                                <w:r>
                                  <w:rPr>
                                    <w:rFonts w:hint="default"/>
                                    <w:color w:val="auto"/>
                                    <w:sz w:val="18"/>
                                    <w:szCs w:val="18"/>
                                  </w:rPr>
                                  <w:t>への</w:t>
                                </w:r>
                                <w:r>
                                  <w:rPr>
                                    <w:color w:val="auto"/>
                                    <w:sz w:val="18"/>
                                    <w:szCs w:val="18"/>
                                  </w:rPr>
                                  <w:t>支援</w:t>
                                </w:r>
                              </w:p>
                            </w:txbxContent>
                          </wps:txbx>
                          <wps:bodyPr rot="0" vert="horz" wrap="square" lIns="74295" tIns="8890" rIns="74295" bIns="8890" anchor="ctr" anchorCtr="0" upright="1">
                            <a:noAutofit/>
                          </wps:bodyPr>
                        </wps:wsp>
                        <wpg:grpSp>
                          <wpg:cNvPr id="364" name="グループ化 364"/>
                          <wpg:cNvGrpSpPr/>
                          <wpg:grpSpPr>
                            <a:xfrm>
                              <a:off x="556260" y="68580"/>
                              <a:ext cx="7706995" cy="8406573"/>
                              <a:chOff x="642350" y="177729"/>
                              <a:chExt cx="7707824" cy="8407279"/>
                            </a:xfrm>
                          </wpg:grpSpPr>
                          <wpg:grpSp>
                            <wpg:cNvPr id="373" name="グループ化 373"/>
                            <wpg:cNvGrpSpPr/>
                            <wpg:grpSpPr>
                              <a:xfrm>
                                <a:off x="670453" y="177729"/>
                                <a:ext cx="7679721" cy="4310574"/>
                                <a:chOff x="668290" y="177729"/>
                                <a:chExt cx="7679721" cy="4310574"/>
                              </a:xfrm>
                            </wpg:grpSpPr>
                            <wps:wsp>
                              <wps:cNvPr id="376" name="AutoShape 537"/>
                              <wps:cNvSpPr>
                                <a:spLocks noChangeArrowheads="1"/>
                              </wps:cNvSpPr>
                              <wps:spPr bwMode="auto">
                                <a:xfrm>
                                  <a:off x="1314930" y="3609254"/>
                                  <a:ext cx="2569210" cy="280035"/>
                                </a:xfrm>
                                <a:prstGeom prst="roundRect">
                                  <a:avLst>
                                    <a:gd name="adj" fmla="val 16667"/>
                                  </a:avLst>
                                </a:prstGeom>
                                <a:solidFill>
                                  <a:sysClr val="window" lastClr="FFFFFF"/>
                                </a:solidFill>
                                <a:ln w="9525" cap="flat">
                                  <a:noFill/>
                                  <a:prstDash val="sysDot"/>
                                  <a:round/>
                                  <a:headEnd/>
                                  <a:tailEnd/>
                                </a:ln>
                              </wps:spPr>
                              <wps:txbx>
                                <w:txbxContent>
                                  <w:p w:rsidR="00C7301F" w:rsidRPr="00057E60" w:rsidRDefault="00C7301F" w:rsidP="00721F89">
                                    <w:pPr>
                                      <w:ind w:firstLineChars="150" w:firstLine="270"/>
                                      <w:rPr>
                                        <w:rFonts w:hint="default"/>
                                        <w:color w:val="auto"/>
                                        <w:sz w:val="18"/>
                                        <w:szCs w:val="18"/>
                                      </w:rPr>
                                    </w:pPr>
                                    <w:r>
                                      <w:rPr>
                                        <w:color w:val="auto"/>
                                        <w:sz w:val="18"/>
                                        <w:szCs w:val="18"/>
                                      </w:rPr>
                                      <w:t>２</w:t>
                                    </w:r>
                                    <w:r w:rsidRPr="00057E60">
                                      <w:rPr>
                                        <w:color w:val="auto"/>
                                        <w:sz w:val="18"/>
                                        <w:szCs w:val="18"/>
                                      </w:rPr>
                                      <w:t>．県の広報媒体の活用</w:t>
                                    </w:r>
                                  </w:p>
                                </w:txbxContent>
                              </wps:txbx>
                              <wps:bodyPr rot="0" vert="horz" wrap="square" lIns="74295" tIns="8890" rIns="74295" bIns="8890" anchor="ctr" anchorCtr="0" upright="1">
                                <a:noAutofit/>
                              </wps:bodyPr>
                            </wps:wsp>
                            <wps:wsp>
                              <wps:cNvPr id="615" name="AutoShape 537"/>
                              <wps:cNvSpPr>
                                <a:spLocks noChangeArrowheads="1"/>
                              </wps:cNvSpPr>
                              <wps:spPr bwMode="auto">
                                <a:xfrm>
                                  <a:off x="1321943" y="3924028"/>
                                  <a:ext cx="2569210" cy="280035"/>
                                </a:xfrm>
                                <a:prstGeom prst="roundRect">
                                  <a:avLst>
                                    <a:gd name="adj" fmla="val 16667"/>
                                  </a:avLst>
                                </a:prstGeom>
                                <a:solidFill>
                                  <a:sysClr val="window" lastClr="FFFFFF"/>
                                </a:solidFill>
                                <a:ln w="9525" cap="flat">
                                  <a:noFill/>
                                  <a:prstDash val="sysDot"/>
                                  <a:round/>
                                  <a:headEnd/>
                                  <a:tailEnd/>
                                </a:ln>
                              </wps:spPr>
                              <wps:txbx>
                                <w:txbxContent>
                                  <w:p w:rsidR="00C7301F" w:rsidRPr="00057E60" w:rsidRDefault="00C7301F" w:rsidP="00721F89">
                                    <w:pPr>
                                      <w:ind w:firstLineChars="150" w:firstLine="270"/>
                                      <w:rPr>
                                        <w:rFonts w:hint="default"/>
                                        <w:color w:val="auto"/>
                                        <w:sz w:val="18"/>
                                        <w:szCs w:val="18"/>
                                      </w:rPr>
                                    </w:pPr>
                                    <w:r>
                                      <w:rPr>
                                        <w:color w:val="auto"/>
                                        <w:sz w:val="18"/>
                                        <w:szCs w:val="18"/>
                                      </w:rPr>
                                      <w:t>３</w:t>
                                    </w:r>
                                    <w:r w:rsidRPr="00057E60">
                                      <w:rPr>
                                        <w:color w:val="auto"/>
                                        <w:sz w:val="18"/>
                                        <w:szCs w:val="18"/>
                                      </w:rPr>
                                      <w:t>．市町村の広報媒体の活用</w:t>
                                    </w:r>
                                  </w:p>
                                </w:txbxContent>
                              </wps:txbx>
                              <wps:bodyPr rot="0" vert="horz" wrap="square" lIns="74295" tIns="8890" rIns="74295" bIns="8890" anchor="ctr" anchorCtr="0" upright="1">
                                <a:noAutofit/>
                              </wps:bodyPr>
                            </wps:wsp>
                            <wps:wsp>
                              <wps:cNvPr id="634" name="AutoShape 537"/>
                              <wps:cNvSpPr>
                                <a:spLocks noChangeArrowheads="1"/>
                              </wps:cNvSpPr>
                              <wps:spPr bwMode="auto">
                                <a:xfrm>
                                  <a:off x="1311784" y="4208268"/>
                                  <a:ext cx="2640271" cy="280035"/>
                                </a:xfrm>
                                <a:prstGeom prst="roundRect">
                                  <a:avLst>
                                    <a:gd name="adj" fmla="val 16667"/>
                                  </a:avLst>
                                </a:prstGeom>
                                <a:solidFill>
                                  <a:sysClr val="window" lastClr="FFFFFF"/>
                                </a:solidFill>
                                <a:ln w="9525" cap="flat">
                                  <a:noFill/>
                                  <a:prstDash val="sysDot"/>
                                  <a:round/>
                                  <a:headEnd/>
                                  <a:tailEnd/>
                                </a:ln>
                              </wps:spPr>
                              <wps:txbx>
                                <w:txbxContent>
                                  <w:p w:rsidR="00C7301F" w:rsidRPr="00C7333F" w:rsidRDefault="00C7301F" w:rsidP="00721F89">
                                    <w:pPr>
                                      <w:ind w:firstLineChars="150" w:firstLine="270"/>
                                      <w:rPr>
                                        <w:rFonts w:hint="default"/>
                                        <w:color w:val="auto"/>
                                        <w:sz w:val="20"/>
                                        <w:szCs w:val="18"/>
                                      </w:rPr>
                                    </w:pPr>
                                    <w:r>
                                      <w:rPr>
                                        <w:color w:val="auto"/>
                                        <w:sz w:val="18"/>
                                        <w:szCs w:val="18"/>
                                      </w:rPr>
                                      <w:t>４</w:t>
                                    </w:r>
                                    <w:r w:rsidRPr="00C7333F">
                                      <w:rPr>
                                        <w:color w:val="auto"/>
                                        <w:sz w:val="18"/>
                                        <w:szCs w:val="18"/>
                                      </w:rPr>
                                      <w:t>．</w:t>
                                    </w:r>
                                    <w:r w:rsidRPr="006C0CA9">
                                      <w:rPr>
                                        <w:color w:val="auto"/>
                                        <w:sz w:val="18"/>
                                        <w:szCs w:val="18"/>
                                      </w:rPr>
                                      <w:t>民間団体の広報媒体の活用</w:t>
                                    </w:r>
                                  </w:p>
                                </w:txbxContent>
                              </wps:txbx>
                              <wps:bodyPr rot="0" vert="horz" wrap="square" lIns="74295" tIns="8890" rIns="74295" bIns="8890" anchor="ctr" anchorCtr="0" upright="1">
                                <a:noAutofit/>
                              </wps:bodyPr>
                            </wps:wsp>
                            <wpg:grpSp>
                              <wpg:cNvPr id="636" name="グループ化 636"/>
                              <wpg:cNvGrpSpPr/>
                              <wpg:grpSpPr>
                                <a:xfrm>
                                  <a:off x="668290" y="177729"/>
                                  <a:ext cx="7679721" cy="3491824"/>
                                  <a:chOff x="669137" y="97702"/>
                                  <a:chExt cx="7580004" cy="2574104"/>
                                </a:xfrm>
                              </wpg:grpSpPr>
                              <wps:wsp>
                                <wps:cNvPr id="418" name="AutoShape 519"/>
                                <wps:cNvSpPr>
                                  <a:spLocks noChangeArrowheads="1"/>
                                </wps:cNvSpPr>
                                <wps:spPr bwMode="auto">
                                  <a:xfrm>
                                    <a:off x="669270" y="152055"/>
                                    <a:ext cx="671664" cy="709825"/>
                                  </a:xfrm>
                                  <a:prstGeom prst="roundRect">
                                    <a:avLst>
                                      <a:gd name="adj" fmla="val 16667"/>
                                    </a:avLst>
                                  </a:prstGeom>
                                  <a:solidFill>
                                    <a:srgbClr val="F79646">
                                      <a:lumMod val="75000"/>
                                    </a:srgbClr>
                                  </a:solidFill>
                                  <a:ln w="9525">
                                    <a:solidFill>
                                      <a:sysClr val="windowText" lastClr="000000"/>
                                    </a:solidFill>
                                    <a:prstDash val="sysDash"/>
                                    <a:round/>
                                    <a:headEnd/>
                                    <a:tailEnd/>
                                  </a:ln>
                                </wps:spPr>
                                <wps:txbx>
                                  <w:txbxContent>
                                    <w:p w:rsidR="00C7301F" w:rsidRPr="000335C1" w:rsidRDefault="00C7301F" w:rsidP="00721F89">
                                      <w:pPr>
                                        <w:jc w:val="center"/>
                                        <w:rPr>
                                          <w:rFonts w:hint="default"/>
                                          <w:b/>
                                          <w:color w:val="FFFFFF" w:themeColor="background1"/>
                                          <w:sz w:val="24"/>
                                          <w:szCs w:val="24"/>
                                        </w:rPr>
                                      </w:pPr>
                                      <w:r w:rsidRPr="000335C1">
                                        <w:rPr>
                                          <w:b/>
                                          <w:color w:val="FFFFFF" w:themeColor="background1"/>
                                          <w:sz w:val="24"/>
                                          <w:szCs w:val="24"/>
                                        </w:rPr>
                                        <w:t>政　策</w:t>
                                      </w:r>
                                    </w:p>
                                  </w:txbxContent>
                                </wps:txbx>
                                <wps:bodyPr rot="0" vert="horz" wrap="square" lIns="74295" tIns="8890" rIns="74295" bIns="8890" anchor="ctr" anchorCtr="0" upright="1">
                                  <a:noAutofit/>
                                </wps:bodyPr>
                              </wps:wsp>
                              <wps:wsp>
                                <wps:cNvPr id="420" name="AutoShape 526"/>
                                <wps:cNvSpPr>
                                  <a:spLocks noChangeArrowheads="1"/>
                                </wps:cNvSpPr>
                                <wps:spPr bwMode="auto">
                                  <a:xfrm>
                                    <a:off x="675351" y="1190645"/>
                                    <a:ext cx="674005" cy="391805"/>
                                  </a:xfrm>
                                  <a:prstGeom prst="roundRect">
                                    <a:avLst>
                                      <a:gd name="adj" fmla="val 16667"/>
                                    </a:avLst>
                                  </a:prstGeom>
                                  <a:solidFill>
                                    <a:srgbClr val="1F497D">
                                      <a:lumMod val="20000"/>
                                      <a:lumOff val="80000"/>
                                    </a:srgbClr>
                                  </a:solidFill>
                                  <a:ln w="9525">
                                    <a:solidFill>
                                      <a:sysClr val="windowText" lastClr="000000"/>
                                    </a:solidFill>
                                    <a:prstDash val="sysDash"/>
                                    <a:round/>
                                    <a:headEnd/>
                                    <a:tailEnd/>
                                  </a:ln>
                                </wps:spPr>
                                <wps:txbx>
                                  <w:txbxContent>
                                    <w:p w:rsidR="00C7301F" w:rsidRDefault="00C7301F" w:rsidP="00721F89">
                                      <w:pPr>
                                        <w:jc w:val="center"/>
                                        <w:rPr>
                                          <w:rFonts w:hint="default"/>
                                          <w:b/>
                                          <w:sz w:val="24"/>
                                          <w:szCs w:val="24"/>
                                        </w:rPr>
                                      </w:pPr>
                                      <w:r w:rsidRPr="0046578A">
                                        <w:rPr>
                                          <w:b/>
                                          <w:sz w:val="24"/>
                                          <w:szCs w:val="24"/>
                                        </w:rPr>
                                        <w:t>基本</w:t>
                                      </w:r>
                                    </w:p>
                                    <w:p w:rsidR="00C7301F" w:rsidRPr="0046578A" w:rsidRDefault="00C7301F" w:rsidP="00721F89">
                                      <w:pPr>
                                        <w:jc w:val="center"/>
                                        <w:rPr>
                                          <w:rFonts w:hint="default"/>
                                          <w:b/>
                                          <w:sz w:val="24"/>
                                          <w:szCs w:val="24"/>
                                        </w:rPr>
                                      </w:pPr>
                                      <w:r w:rsidRPr="0046578A">
                                        <w:rPr>
                                          <w:b/>
                                          <w:sz w:val="24"/>
                                          <w:szCs w:val="24"/>
                                        </w:rPr>
                                        <w:t>施策</w:t>
                                      </w:r>
                                    </w:p>
                                  </w:txbxContent>
                                </wps:txbx>
                                <wps:bodyPr rot="0" vert="horz" wrap="square" lIns="74295" tIns="8890" rIns="74295" bIns="8890" anchor="ctr" anchorCtr="0" upright="1">
                                  <a:noAutofit/>
                                </wps:bodyPr>
                              </wps:wsp>
                              <wpg:grpSp>
                                <wpg:cNvPr id="422" name="グループ化 422"/>
                                <wpg:cNvGrpSpPr/>
                                <wpg:grpSpPr>
                                  <a:xfrm>
                                    <a:off x="1311197" y="97702"/>
                                    <a:ext cx="6937944" cy="2574104"/>
                                    <a:chOff x="315560" y="76077"/>
                                    <a:chExt cx="5388234" cy="2004366"/>
                                  </a:xfrm>
                                </wpg:grpSpPr>
                                <wps:wsp>
                                  <wps:cNvPr id="423" name="AutoShape 544"/>
                                  <wps:cNvSpPr>
                                    <a:spLocks/>
                                  </wps:cNvSpPr>
                                  <wps:spPr bwMode="auto">
                                    <a:xfrm rot="16200000">
                                      <a:off x="3937911" y="-1239109"/>
                                      <a:ext cx="240438" cy="3291326"/>
                                    </a:xfrm>
                                    <a:prstGeom prst="rightBrace">
                                      <a:avLst>
                                        <a:gd name="adj1" fmla="val 28993"/>
                                        <a:gd name="adj2" fmla="val 65171"/>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424" name="AutoShape 520"/>
                                  <wps:cNvSpPr>
                                    <a:spLocks noChangeArrowheads="1"/>
                                  </wps:cNvSpPr>
                                  <wps:spPr bwMode="auto">
                                    <a:xfrm>
                                      <a:off x="1691512" y="76077"/>
                                      <a:ext cx="4012282" cy="196740"/>
                                    </a:xfrm>
                                    <a:prstGeom prst="roundRect">
                                      <a:avLst>
                                        <a:gd name="adj" fmla="val 16667"/>
                                      </a:avLst>
                                    </a:prstGeom>
                                    <a:solidFill>
                                      <a:srgbClr val="E36C0A"/>
                                    </a:solidFill>
                                    <a:ln w="9525" cap="flat" cmpd="sng" algn="ctr">
                                      <a:noFill/>
                                      <a:prstDash val="solid"/>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301F" w:rsidRPr="00447457" w:rsidRDefault="00C7301F" w:rsidP="00A61E69">
                                        <w:pPr>
                                          <w:ind w:firstLineChars="1300" w:firstLine="3132"/>
                                          <w:rPr>
                                            <w:rFonts w:hint="default"/>
                                            <w:b/>
                                            <w:color w:val="FFFFFF"/>
                                            <w:sz w:val="28"/>
                                            <w:szCs w:val="28"/>
                                          </w:rPr>
                                        </w:pPr>
                                        <w:r w:rsidRPr="00B50D8D">
                                          <w:rPr>
                                            <w:b/>
                                            <w:color w:val="FFFFFF"/>
                                            <w:sz w:val="24"/>
                                            <w:szCs w:val="28"/>
                                          </w:rPr>
                                          <w:t>快適で</w:t>
                                        </w:r>
                                        <w:r>
                                          <w:rPr>
                                            <w:b/>
                                            <w:color w:val="FFFFFF"/>
                                            <w:sz w:val="24"/>
                                            <w:szCs w:val="28"/>
                                          </w:rPr>
                                          <w:t>活力のある</w:t>
                                        </w:r>
                                      </w:p>
                                    </w:txbxContent>
                                  </wps:txbx>
                                  <wps:bodyPr rot="0" vert="horz" wrap="square" lIns="74295" tIns="8890" rIns="74295" bIns="8890" anchor="ctr" anchorCtr="0" upright="1">
                                    <a:noAutofit/>
                                  </wps:bodyPr>
                                </wps:wsp>
                                <wpg:grpSp>
                                  <wpg:cNvPr id="435" name="グループ化 435"/>
                                  <wpg:cNvGrpSpPr/>
                                  <wpg:grpSpPr>
                                    <a:xfrm>
                                      <a:off x="315560" y="526774"/>
                                      <a:ext cx="4080968" cy="1553669"/>
                                      <a:chOff x="544789" y="-216176"/>
                                      <a:chExt cx="7045446" cy="1553669"/>
                                    </a:xfrm>
                                  </wpg:grpSpPr>
                                  <wps:wsp>
                                    <wps:cNvPr id="438" name="AutoShape 533"/>
                                    <wps:cNvSpPr>
                                      <a:spLocks noChangeArrowheads="1"/>
                                    </wps:cNvSpPr>
                                    <wps:spPr bwMode="auto">
                                      <a:xfrm>
                                        <a:off x="830134" y="644438"/>
                                        <a:ext cx="3035644" cy="285861"/>
                                      </a:xfrm>
                                      <a:prstGeom prst="roundRect">
                                        <a:avLst>
                                          <a:gd name="adj" fmla="val 16667"/>
                                        </a:avLst>
                                      </a:prstGeom>
                                      <a:solidFill>
                                        <a:srgbClr val="FFFF00"/>
                                      </a:solidFill>
                                      <a:ln w="9525" cap="sq">
                                        <a:solidFill>
                                          <a:sysClr val="windowText" lastClr="000000"/>
                                        </a:solidFill>
                                        <a:round/>
                                        <a:headEnd/>
                                        <a:tailEnd/>
                                      </a:ln>
                                    </wps:spPr>
                                    <wps:txbx>
                                      <w:txbxContent>
                                        <w:p w:rsidR="00C7301F" w:rsidRPr="001F0FA3" w:rsidRDefault="00C7301F" w:rsidP="00721F89">
                                          <w:pPr>
                                            <w:jc w:val="center"/>
                                            <w:rPr>
                                              <w:rFonts w:hint="default"/>
                                              <w:szCs w:val="21"/>
                                            </w:rPr>
                                          </w:pPr>
                                          <w:r>
                                            <w:rPr>
                                              <w:szCs w:val="21"/>
                                            </w:rPr>
                                            <w:t>活動に</w:t>
                                          </w:r>
                                          <w:r w:rsidRPr="001F0FA3">
                                            <w:rPr>
                                              <w:szCs w:val="21"/>
                                            </w:rPr>
                                            <w:t>参加する機運の醸成</w:t>
                                          </w:r>
                                        </w:p>
                                      </w:txbxContent>
                                    </wps:txbx>
                                    <wps:bodyPr rot="0" vert="horz" wrap="square" lIns="74295" tIns="8890" rIns="74295" bIns="8890" anchor="ctr" anchorCtr="0" upright="1">
                                      <a:noAutofit/>
                                    </wps:bodyPr>
                                  </wps:wsp>
                                  <wps:wsp>
                                    <wps:cNvPr id="439" name="AutoShape 534"/>
                                    <wps:cNvSpPr>
                                      <a:spLocks noChangeArrowheads="1"/>
                                    </wps:cNvSpPr>
                                    <wps:spPr bwMode="auto">
                                      <a:xfrm>
                                        <a:off x="4461053" y="661526"/>
                                        <a:ext cx="3115576" cy="273744"/>
                                      </a:xfrm>
                                      <a:prstGeom prst="roundRect">
                                        <a:avLst>
                                          <a:gd name="adj" fmla="val 16667"/>
                                        </a:avLst>
                                      </a:prstGeom>
                                      <a:solidFill>
                                        <a:srgbClr val="FFFF00"/>
                                      </a:solidFill>
                                      <a:ln w="9525">
                                        <a:solidFill>
                                          <a:sysClr val="windowText" lastClr="000000"/>
                                        </a:solidFill>
                                        <a:round/>
                                        <a:headEnd/>
                                        <a:tailEnd/>
                                      </a:ln>
                                    </wps:spPr>
                                    <wps:txbx>
                                      <w:txbxContent>
                                        <w:p w:rsidR="00C7301F" w:rsidRDefault="00C7301F" w:rsidP="00721F89">
                                          <w:pPr>
                                            <w:jc w:val="center"/>
                                            <w:rPr>
                                              <w:rFonts w:hint="default"/>
                                            </w:rPr>
                                          </w:pPr>
                                          <w:r>
                                            <w:t>団体の自立した活動の推進</w:t>
                                          </w:r>
                                        </w:p>
                                      </w:txbxContent>
                                    </wps:txbx>
                                    <wps:bodyPr rot="0" vert="horz" wrap="square" lIns="74295" tIns="8890" rIns="74295" bIns="8890" anchor="ctr" anchorCtr="0" upright="1">
                                      <a:noAutofit/>
                                    </wps:bodyPr>
                                  </wps:wsp>
                                  <wps:wsp>
                                    <wps:cNvPr id="440" name="AutoShape 537"/>
                                    <wps:cNvSpPr>
                                      <a:spLocks noChangeArrowheads="1"/>
                                    </wps:cNvSpPr>
                                    <wps:spPr bwMode="auto">
                                      <a:xfrm>
                                        <a:off x="544789" y="1080620"/>
                                        <a:ext cx="3404209" cy="256873"/>
                                      </a:xfrm>
                                      <a:prstGeom prst="roundRect">
                                        <a:avLst>
                                          <a:gd name="adj" fmla="val 16667"/>
                                        </a:avLst>
                                      </a:prstGeom>
                                      <a:solidFill>
                                        <a:sysClr val="window" lastClr="FFFFFF"/>
                                      </a:solidFill>
                                      <a:ln w="9525" cap="flat">
                                        <a:noFill/>
                                        <a:prstDash val="sysDot"/>
                                        <a:round/>
                                        <a:headEnd/>
                                        <a:tailEnd/>
                                      </a:ln>
                                    </wps:spPr>
                                    <wps:txbx>
                                      <w:txbxContent>
                                        <w:p w:rsidR="00C7301F" w:rsidRPr="00963790" w:rsidRDefault="00C7301F" w:rsidP="00721F89">
                                          <w:pPr>
                                            <w:ind w:left="630" w:hangingChars="350" w:hanging="630"/>
                                            <w:rPr>
                                              <w:rFonts w:asciiTheme="minorEastAsia" w:eastAsiaTheme="minorEastAsia" w:hAnsiTheme="minorEastAsia" w:hint="default"/>
                                              <w:color w:val="auto"/>
                                              <w:sz w:val="18"/>
                                            </w:rPr>
                                          </w:pPr>
                                          <w:r w:rsidRPr="00057E60">
                                            <w:rPr>
                                              <w:rFonts w:hint="default"/>
                                              <w:color w:val="auto"/>
                                              <w:sz w:val="18"/>
                                              <w:szCs w:val="18"/>
                                            </w:rPr>
                                            <w:fldChar w:fldCharType="begin"/>
                                          </w:r>
                                          <w:r w:rsidRPr="00057E60">
                                            <w:rPr>
                                              <w:rFonts w:hint="default"/>
                                              <w:color w:val="auto"/>
                                              <w:sz w:val="18"/>
                                              <w:szCs w:val="18"/>
                                            </w:rPr>
                                            <w:instrText xml:space="preserve"> </w:instrText>
                                          </w:r>
                                          <w:r w:rsidRPr="00057E60">
                                            <w:rPr>
                                              <w:color w:val="auto"/>
                                              <w:sz w:val="18"/>
                                              <w:szCs w:val="18"/>
                                            </w:rPr>
                                            <w:instrText>eq \o\ac(</w:instrText>
                                          </w:r>
                                          <w:r w:rsidRPr="00057E60">
                                            <w:rPr>
                                              <w:rFonts w:ascii="ＭＳ 明朝"/>
                                              <w:color w:val="auto"/>
                                              <w:sz w:val="27"/>
                                              <w:szCs w:val="18"/>
                                            </w:rPr>
                                            <w:instrText>○</w:instrText>
                                          </w:r>
                                          <w:r w:rsidRPr="00057E60">
                                            <w:rPr>
                                              <w:color w:val="auto"/>
                                              <w:sz w:val="18"/>
                                              <w:szCs w:val="18"/>
                                            </w:rPr>
                                            <w:instrText>,</w:instrText>
                                          </w:r>
                                          <w:r w:rsidRPr="00057E60">
                                            <w:rPr>
                                              <w:color w:val="auto"/>
                                              <w:sz w:val="18"/>
                                              <w:szCs w:val="18"/>
                                            </w:rPr>
                                            <w:instrText>重</w:instrText>
                                          </w:r>
                                          <w:r w:rsidRPr="00057E60">
                                            <w:rPr>
                                              <w:color w:val="auto"/>
                                              <w:sz w:val="18"/>
                                              <w:szCs w:val="18"/>
                                            </w:rPr>
                                            <w:instrText>)</w:instrText>
                                          </w:r>
                                          <w:r w:rsidRPr="00057E60">
                                            <w:rPr>
                                              <w:rFonts w:hint="default"/>
                                              <w:color w:val="auto"/>
                                              <w:sz w:val="18"/>
                                              <w:szCs w:val="18"/>
                                            </w:rPr>
                                            <w:fldChar w:fldCharType="end"/>
                                          </w:r>
                                          <w:r w:rsidRPr="00057E60">
                                            <w:rPr>
                                              <w:color w:val="auto"/>
                                              <w:sz w:val="18"/>
                                              <w:szCs w:val="18"/>
                                            </w:rPr>
                                            <w:t>１．</w:t>
                                          </w:r>
                                          <w:r w:rsidRPr="00057E60">
                                            <w:rPr>
                                              <w:rFonts w:asciiTheme="minorEastAsia" w:eastAsiaTheme="minorEastAsia" w:hAnsiTheme="minorEastAsia"/>
                                              <w:color w:val="auto"/>
                                              <w:sz w:val="18"/>
                                            </w:rPr>
                                            <w:t>ポータルサイト</w:t>
                                          </w:r>
                                          <w:r>
                                            <w:rPr>
                                              <w:rFonts w:asciiTheme="minorEastAsia" w:eastAsiaTheme="minorEastAsia" w:hAnsiTheme="minorEastAsia"/>
                                              <w:color w:val="auto"/>
                                              <w:sz w:val="18"/>
                                            </w:rPr>
                                            <w:t>（島根いきいき広場）</w:t>
                                          </w:r>
                                          <w:r w:rsidRPr="00057E60">
                                            <w:rPr>
                                              <w:rFonts w:asciiTheme="minorEastAsia" w:eastAsiaTheme="minorEastAsia" w:hAnsiTheme="minorEastAsia"/>
                                              <w:color w:val="auto"/>
                                              <w:sz w:val="18"/>
                                            </w:rPr>
                                            <w:t>の充実と情報発信</w:t>
                                          </w:r>
                                        </w:p>
                                      </w:txbxContent>
                                    </wps:txbx>
                                    <wps:bodyPr rot="0" vert="horz" wrap="square" lIns="74295" tIns="8890" rIns="74295" bIns="8890" anchor="ctr" anchorCtr="0" upright="1">
                                      <a:noAutofit/>
                                    </wps:bodyPr>
                                  </wps:wsp>
                                  <wps:wsp>
                                    <wps:cNvPr id="441" name="AutoShape 543"/>
                                    <wps:cNvSpPr>
                                      <a:spLocks/>
                                    </wps:cNvSpPr>
                                    <wps:spPr bwMode="auto">
                                      <a:xfrm rot="16200000">
                                        <a:off x="4043820" y="-1781751"/>
                                        <a:ext cx="269275" cy="3758876"/>
                                      </a:xfrm>
                                      <a:prstGeom prst="rightBrace">
                                        <a:avLst>
                                          <a:gd name="adj1" fmla="val 28993"/>
                                          <a:gd name="adj2" fmla="val 50842"/>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442" name="AutoShape 522"/>
                                    <wps:cNvSpPr>
                                      <a:spLocks noChangeArrowheads="1"/>
                                    </wps:cNvSpPr>
                                    <wps:spPr bwMode="auto">
                                      <a:xfrm>
                                        <a:off x="2146235" y="-216176"/>
                                        <a:ext cx="4137634" cy="179226"/>
                                      </a:xfrm>
                                      <a:prstGeom prst="roundRect">
                                        <a:avLst>
                                          <a:gd name="adj" fmla="val 16667"/>
                                        </a:avLst>
                                      </a:prstGeom>
                                      <a:solidFill>
                                        <a:srgbClr val="E36C0A"/>
                                      </a:solidFill>
                                      <a:ln w="9525">
                                        <a:noFill/>
                                        <a:round/>
                                        <a:headEnd/>
                                        <a:tailEnd/>
                                      </a:ln>
                                    </wps:spPr>
                                    <wps:txbx>
                                      <w:txbxContent>
                                        <w:p w:rsidR="00C7301F" w:rsidRPr="00B50D8D" w:rsidRDefault="00C7301F" w:rsidP="00721F89">
                                          <w:pPr>
                                            <w:ind w:left="482" w:hangingChars="200" w:hanging="482"/>
                                            <w:jc w:val="center"/>
                                            <w:rPr>
                                              <w:rFonts w:hint="default"/>
                                              <w:b/>
                                              <w:color w:val="FFFFFF"/>
                                              <w:sz w:val="24"/>
                                              <w:szCs w:val="28"/>
                                            </w:rPr>
                                          </w:pPr>
                                          <w:r w:rsidRPr="00B50D8D">
                                            <w:rPr>
                                              <w:b/>
                                              <w:color w:val="FFFFFF"/>
                                              <w:sz w:val="24"/>
                                              <w:szCs w:val="28"/>
                                            </w:rPr>
                                            <w:t>１県民いきいき活動の促進</w:t>
                                          </w:r>
                                        </w:p>
                                      </w:txbxContent>
                                    </wps:txbx>
                                    <wps:bodyPr rot="0" vert="horz" wrap="square" lIns="74295" tIns="8890" rIns="74295" bIns="8890" anchor="ctr" anchorCtr="0" upright="1">
                                      <a:noAutofit/>
                                    </wps:bodyPr>
                                  </wps:wsp>
                                  <wps:wsp>
                                    <wps:cNvPr id="443" name="AutoShape 527"/>
                                    <wps:cNvSpPr>
                                      <a:spLocks noChangeArrowheads="1"/>
                                    </wps:cNvSpPr>
                                    <wps:spPr bwMode="auto">
                                      <a:xfrm>
                                        <a:off x="843737" y="232325"/>
                                        <a:ext cx="3035644" cy="235867"/>
                                      </a:xfrm>
                                      <a:prstGeom prst="roundRect">
                                        <a:avLst>
                                          <a:gd name="adj" fmla="val 16667"/>
                                        </a:avLst>
                                      </a:prstGeom>
                                      <a:solidFill>
                                        <a:srgbClr val="B6DDE8"/>
                                      </a:solidFill>
                                      <a:ln w="9525" cap="flat" cmpd="sng" algn="ctr">
                                        <a:noFill/>
                                        <a:prstDash val="solid"/>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301F" w:rsidRDefault="00C7301F" w:rsidP="00721F89">
                                          <w:pPr>
                                            <w:ind w:left="160" w:hangingChars="100" w:hanging="160"/>
                                            <w:jc w:val="center"/>
                                            <w:rPr>
                                              <w:rFonts w:hint="default"/>
                                            </w:rPr>
                                          </w:pPr>
                                          <w:r>
                                            <w:rPr>
                                              <w:sz w:val="16"/>
                                              <w:szCs w:val="16"/>
                                            </w:rPr>
                                            <w:t xml:space="preserve">(1) </w:t>
                                          </w:r>
                                          <w:r>
                                            <w:t>県民いきいき活動の普及</w:t>
                                          </w:r>
                                        </w:p>
                                      </w:txbxContent>
                                    </wps:txbx>
                                    <wps:bodyPr rot="0" vert="horz" wrap="square" lIns="74295" tIns="8890" rIns="74295" bIns="8890" anchor="ctr" anchorCtr="0" upright="1">
                                      <a:noAutofit/>
                                    </wps:bodyPr>
                                  </wps:wsp>
                                  <wps:wsp>
                                    <wps:cNvPr id="768" name="AutoShape 528"/>
                                    <wps:cNvSpPr>
                                      <a:spLocks noChangeArrowheads="1"/>
                                    </wps:cNvSpPr>
                                    <wps:spPr bwMode="auto">
                                      <a:xfrm>
                                        <a:off x="4474658" y="232480"/>
                                        <a:ext cx="3115577" cy="235867"/>
                                      </a:xfrm>
                                      <a:prstGeom prst="roundRect">
                                        <a:avLst>
                                          <a:gd name="adj" fmla="val 16667"/>
                                        </a:avLst>
                                      </a:prstGeom>
                                      <a:solidFill>
                                        <a:srgbClr val="B6DDE8"/>
                                      </a:solidFill>
                                      <a:ln w="9525" cap="flat" cmpd="sng" algn="ctr">
                                        <a:noFill/>
                                        <a:prstDash val="solid"/>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301F" w:rsidRDefault="00C7301F" w:rsidP="00721F89">
                                          <w:pPr>
                                            <w:ind w:left="160" w:hangingChars="100" w:hanging="160"/>
                                            <w:jc w:val="center"/>
                                            <w:rPr>
                                              <w:rFonts w:hint="default"/>
                                            </w:rPr>
                                          </w:pPr>
                                          <w:r>
                                            <w:rPr>
                                              <w:sz w:val="16"/>
                                              <w:szCs w:val="16"/>
                                            </w:rPr>
                                            <w:t xml:space="preserve">(2) </w:t>
                                          </w:r>
                                          <w:r>
                                            <w:t>県民いきいき活動の深化</w:t>
                                          </w:r>
                                        </w:p>
                                      </w:txbxContent>
                                    </wps:txbx>
                                    <wps:bodyPr rot="0" vert="horz" wrap="square" lIns="74295" tIns="8890" rIns="74295" bIns="8890" anchor="ctr" anchorCtr="0" upright="1">
                                      <a:noAutofit/>
                                    </wps:bodyPr>
                                  </wps:wsp>
                                </wpg:grpSp>
                              </wpg:grpSp>
                              <wps:wsp>
                                <wps:cNvPr id="769" name="AutoShape 526"/>
                                <wps:cNvSpPr>
                                  <a:spLocks noChangeArrowheads="1"/>
                                </wps:cNvSpPr>
                                <wps:spPr bwMode="auto">
                                  <a:xfrm>
                                    <a:off x="669137" y="1788006"/>
                                    <a:ext cx="670074" cy="351557"/>
                                  </a:xfrm>
                                  <a:prstGeom prst="roundRect">
                                    <a:avLst>
                                      <a:gd name="adj" fmla="val 16667"/>
                                    </a:avLst>
                                  </a:prstGeom>
                                  <a:solidFill>
                                    <a:srgbClr val="FFFF00"/>
                                  </a:solidFill>
                                  <a:ln w="9525">
                                    <a:solidFill>
                                      <a:sysClr val="windowText" lastClr="000000"/>
                                    </a:solidFill>
                                    <a:prstDash val="sysDash"/>
                                    <a:round/>
                                    <a:headEnd/>
                                    <a:tailEnd/>
                                  </a:ln>
                                </wps:spPr>
                                <wps:txbx>
                                  <w:txbxContent>
                                    <w:p w:rsidR="00C7301F" w:rsidRPr="0046578A" w:rsidRDefault="00C7301F" w:rsidP="00721F89">
                                      <w:pPr>
                                        <w:jc w:val="center"/>
                                        <w:rPr>
                                          <w:rFonts w:hint="default"/>
                                          <w:b/>
                                          <w:sz w:val="24"/>
                                          <w:szCs w:val="24"/>
                                        </w:rPr>
                                      </w:pPr>
                                      <w:r w:rsidRPr="0046578A">
                                        <w:rPr>
                                          <w:b/>
                                          <w:sz w:val="24"/>
                                          <w:szCs w:val="24"/>
                                        </w:rPr>
                                        <w:t>施策</w:t>
                                      </w:r>
                                      <w:r>
                                        <w:rPr>
                                          <w:b/>
                                          <w:sz w:val="24"/>
                                          <w:szCs w:val="24"/>
                                        </w:rPr>
                                        <w:t>群</w:t>
                                      </w:r>
                                    </w:p>
                                  </w:txbxContent>
                                </wps:txbx>
                                <wps:bodyPr rot="0" vert="horz" wrap="square" lIns="74295" tIns="8890" rIns="74295" bIns="8890" anchor="ctr" anchorCtr="0" upright="1">
                                  <a:noAutofit/>
                                </wps:bodyPr>
                              </wps:wsp>
                            </wpg:grpSp>
                          </wpg:grpSp>
                          <wpg:grpSp>
                            <wpg:cNvPr id="770" name="グループ化 770"/>
                            <wpg:cNvGrpSpPr/>
                            <wpg:grpSpPr>
                              <a:xfrm>
                                <a:off x="642350" y="3237985"/>
                                <a:ext cx="7051149" cy="5347023"/>
                                <a:chOff x="642350" y="799585"/>
                                <a:chExt cx="7051149" cy="5347023"/>
                              </a:xfrm>
                            </wpg:grpSpPr>
                            <wps:wsp>
                              <wps:cNvPr id="771" name="AutoShape 537"/>
                              <wps:cNvSpPr>
                                <a:spLocks noChangeArrowheads="1"/>
                              </wps:cNvSpPr>
                              <wps:spPr bwMode="auto">
                                <a:xfrm>
                                  <a:off x="1335845" y="3771550"/>
                                  <a:ext cx="2606675" cy="280035"/>
                                </a:xfrm>
                                <a:prstGeom prst="roundRect">
                                  <a:avLst>
                                    <a:gd name="adj" fmla="val 16667"/>
                                  </a:avLst>
                                </a:prstGeom>
                                <a:solidFill>
                                  <a:sysClr val="window" lastClr="FFFFFF"/>
                                </a:solidFill>
                                <a:ln w="9525" cap="flat">
                                  <a:noFill/>
                                  <a:prstDash val="sysDot"/>
                                  <a:round/>
                                  <a:headEnd/>
                                  <a:tailEnd/>
                                </a:ln>
                              </wps:spPr>
                              <wps:txbx>
                                <w:txbxContent>
                                  <w:p w:rsidR="00C7301F" w:rsidRPr="00057E60" w:rsidRDefault="00C7301F" w:rsidP="00721F89">
                                    <w:pPr>
                                      <w:ind w:firstLineChars="150" w:firstLine="270"/>
                                      <w:rPr>
                                        <w:rFonts w:hint="default"/>
                                        <w:color w:val="auto"/>
                                        <w:sz w:val="18"/>
                                        <w:szCs w:val="18"/>
                                      </w:rPr>
                                    </w:pPr>
                                    <w:r>
                                      <w:rPr>
                                        <w:rFonts w:hint="default"/>
                                        <w:color w:val="auto"/>
                                        <w:sz w:val="18"/>
                                        <w:szCs w:val="18"/>
                                      </w:rPr>
                                      <w:t>10</w:t>
                                    </w:r>
                                    <w:r w:rsidRPr="003C3ADA">
                                      <w:rPr>
                                        <w:color w:val="auto"/>
                                        <w:sz w:val="18"/>
                                        <w:szCs w:val="18"/>
                                      </w:rPr>
                                      <w:t>．</w:t>
                                    </w:r>
                                    <w:r w:rsidRPr="003C3ADA">
                                      <w:rPr>
                                        <w:color w:val="auto"/>
                                        <w:sz w:val="16"/>
                                        <w:szCs w:val="18"/>
                                      </w:rPr>
                                      <w:t>社会</w:t>
                                    </w:r>
                                    <w:r w:rsidRPr="003C3ADA">
                                      <w:rPr>
                                        <w:rFonts w:hint="default"/>
                                        <w:color w:val="auto"/>
                                        <w:sz w:val="16"/>
                                        <w:szCs w:val="18"/>
                                      </w:rPr>
                                      <w:t>貢献</w:t>
                                    </w:r>
                                    <w:r w:rsidRPr="003C3ADA">
                                      <w:rPr>
                                        <w:color w:val="auto"/>
                                        <w:sz w:val="16"/>
                                        <w:szCs w:val="18"/>
                                      </w:rPr>
                                      <w:t>活動</w:t>
                                    </w:r>
                                    <w:r>
                                      <w:rPr>
                                        <w:color w:val="auto"/>
                                        <w:sz w:val="16"/>
                                        <w:szCs w:val="18"/>
                                      </w:rPr>
                                      <w:t>に</w:t>
                                    </w:r>
                                    <w:r w:rsidRPr="00057E60">
                                      <w:rPr>
                                        <w:color w:val="auto"/>
                                        <w:sz w:val="16"/>
                                        <w:szCs w:val="18"/>
                                      </w:rPr>
                                      <w:t>関する出前講座等の開催</w:t>
                                    </w:r>
                                  </w:p>
                                </w:txbxContent>
                              </wps:txbx>
                              <wps:bodyPr rot="0" vert="horz" wrap="square" lIns="74295" tIns="8890" rIns="74295" bIns="8890" anchor="ctr" anchorCtr="0" upright="1">
                                <a:noAutofit/>
                              </wps:bodyPr>
                            </wps:wsp>
                            <wps:wsp>
                              <wps:cNvPr id="772" name="テキスト ボックス 772"/>
                              <wps:cNvSpPr txBox="1"/>
                              <wps:spPr>
                                <a:xfrm>
                                  <a:off x="960996" y="806511"/>
                                  <a:ext cx="363142" cy="3787580"/>
                                </a:xfrm>
                                <a:prstGeom prst="rect">
                                  <a:avLst/>
                                </a:prstGeom>
                                <a:solidFill>
                                  <a:sysClr val="window" lastClr="FFFFFF"/>
                                </a:solidFill>
                                <a:ln w="6350">
                                  <a:solidFill>
                                    <a:prstClr val="black"/>
                                  </a:solidFill>
                                </a:ln>
                                <a:effectLst/>
                              </wps:spPr>
                              <wps:txbx>
                                <w:txbxContent>
                                  <w:p w:rsidR="00C7301F" w:rsidRDefault="00C7301F" w:rsidP="00721F89">
                                    <w:pPr>
                                      <w:jc w:val="center"/>
                                      <w:rPr>
                                        <w:rFonts w:hint="default"/>
                                      </w:rPr>
                                    </w:pPr>
                                    <w:r>
                                      <w:t>活動への</w:t>
                                    </w:r>
                                    <w:r>
                                      <w:rPr>
                                        <w:rFonts w:hint="default"/>
                                      </w:rPr>
                                      <w:t xml:space="preserve">関心喚起　</w:t>
                                    </w:r>
                                    <w:r>
                                      <w:t xml:space="preserve">　</w:t>
                                    </w:r>
                                    <w:r>
                                      <w:rPr>
                                        <w:rFonts w:hint="default"/>
                                      </w:rPr>
                                      <w:t xml:space="preserve">　</w:t>
                                    </w:r>
                                    <w:r>
                                      <w:t xml:space="preserve">　</w:t>
                                    </w:r>
                                    <w:r>
                                      <w:rPr>
                                        <w:rFonts w:hint="default"/>
                                      </w:rPr>
                                      <w:t xml:space="preserve">　</w:t>
                                    </w:r>
                                    <w:r>
                                      <w:t xml:space="preserve">　</w:t>
                                    </w:r>
                                    <w:r>
                                      <w:rPr>
                                        <w:rFonts w:hint="default"/>
                                      </w:rPr>
                                      <w:t>活動機会の拡大</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774" name="テキスト ボックス 774"/>
                              <wps:cNvSpPr txBox="1"/>
                              <wps:spPr>
                                <a:xfrm>
                                  <a:off x="642350" y="4543918"/>
                                  <a:ext cx="318647" cy="1602690"/>
                                </a:xfrm>
                                <a:prstGeom prst="rect">
                                  <a:avLst/>
                                </a:prstGeom>
                                <a:solidFill>
                                  <a:sysClr val="windowText" lastClr="000000">
                                    <a:lumMod val="50000"/>
                                    <a:lumOff val="50000"/>
                                  </a:sysClr>
                                </a:solidFill>
                                <a:ln w="6350">
                                  <a:solidFill>
                                    <a:prstClr val="black"/>
                                  </a:solidFill>
                                </a:ln>
                                <a:effectLst/>
                              </wps:spPr>
                              <wps:txbx>
                                <w:txbxContent>
                                  <w:p w:rsidR="00C7301F" w:rsidRPr="0075405E" w:rsidRDefault="00C7301F" w:rsidP="00FD2476">
                                    <w:pPr>
                                      <w:spacing w:line="240" w:lineRule="exact"/>
                                      <w:jc w:val="center"/>
                                      <w:rPr>
                                        <w:rFonts w:ascii="ＭＳ ゴシック" w:eastAsia="ＭＳ ゴシック" w:hAnsi="ＭＳ ゴシック" w:hint="default"/>
                                        <w:color w:val="FFFFFF" w:themeColor="background1"/>
                                      </w:rPr>
                                    </w:pPr>
                                    <w:r w:rsidRPr="0075405E">
                                      <w:rPr>
                                        <w:rFonts w:ascii="ＭＳ ゴシック" w:eastAsia="ＭＳ ゴシック" w:hAnsi="ＭＳ ゴシック"/>
                                        <w:color w:val="FFFFFF" w:themeColor="background1"/>
                                      </w:rPr>
                                      <w:t>体制の整備</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775" name="AutoShape 537"/>
                              <wps:cNvSpPr>
                                <a:spLocks noChangeArrowheads="1"/>
                              </wps:cNvSpPr>
                              <wps:spPr bwMode="auto">
                                <a:xfrm>
                                  <a:off x="4413111" y="1116384"/>
                                  <a:ext cx="2264106" cy="334505"/>
                                </a:xfrm>
                                <a:prstGeom prst="roundRect">
                                  <a:avLst>
                                    <a:gd name="adj" fmla="val 16667"/>
                                  </a:avLst>
                                </a:prstGeom>
                                <a:solidFill>
                                  <a:sysClr val="window" lastClr="FFFFFF"/>
                                </a:solidFill>
                                <a:ln w="9525" cap="flat">
                                  <a:noFill/>
                                  <a:prstDash val="sysDot"/>
                                  <a:round/>
                                  <a:headEnd/>
                                  <a:tailEnd/>
                                </a:ln>
                              </wps:spPr>
                              <wps:txbx>
                                <w:txbxContent>
                                  <w:p w:rsidR="00C7301F" w:rsidRPr="00057E60" w:rsidRDefault="00C7301F" w:rsidP="00721F89">
                                    <w:pPr>
                                      <w:ind w:firstLineChars="50" w:firstLine="90"/>
                                      <w:rPr>
                                        <w:rFonts w:hint="default"/>
                                        <w:color w:val="auto"/>
                                        <w:sz w:val="18"/>
                                        <w:szCs w:val="18"/>
                                      </w:rPr>
                                    </w:pPr>
                                    <w:r>
                                      <w:rPr>
                                        <w:rFonts w:hint="default"/>
                                        <w:color w:val="auto"/>
                                        <w:sz w:val="18"/>
                                        <w:szCs w:val="18"/>
                                      </w:rPr>
                                      <w:fldChar w:fldCharType="begin"/>
                                    </w:r>
                                    <w:r>
                                      <w:rPr>
                                        <w:rFonts w:hint="default"/>
                                        <w:color w:val="auto"/>
                                        <w:sz w:val="18"/>
                                        <w:szCs w:val="18"/>
                                      </w:rPr>
                                      <w:instrText xml:space="preserve"> </w:instrText>
                                    </w:r>
                                    <w:r>
                                      <w:rPr>
                                        <w:color w:val="auto"/>
                                        <w:sz w:val="18"/>
                                        <w:szCs w:val="18"/>
                                      </w:rPr>
                                      <w:instrText>eq \o\ac(</w:instrText>
                                    </w:r>
                                    <w:r w:rsidRPr="00A87E65">
                                      <w:rPr>
                                        <w:rFonts w:ascii="ＭＳ 明朝"/>
                                        <w:color w:val="auto"/>
                                        <w:sz w:val="27"/>
                                        <w:szCs w:val="18"/>
                                      </w:rPr>
                                      <w:instrText>○</w:instrText>
                                    </w:r>
                                    <w:r>
                                      <w:rPr>
                                        <w:color w:val="auto"/>
                                        <w:sz w:val="18"/>
                                        <w:szCs w:val="18"/>
                                      </w:rPr>
                                      <w:instrText>,</w:instrText>
                                    </w:r>
                                    <w:r>
                                      <w:rPr>
                                        <w:color w:val="auto"/>
                                        <w:sz w:val="18"/>
                                        <w:szCs w:val="18"/>
                                      </w:rPr>
                                      <w:instrText>重</w:instrText>
                                    </w:r>
                                    <w:r>
                                      <w:rPr>
                                        <w:color w:val="auto"/>
                                        <w:sz w:val="18"/>
                                        <w:szCs w:val="18"/>
                                      </w:rPr>
                                      <w:instrText>)</w:instrText>
                                    </w:r>
                                    <w:r>
                                      <w:rPr>
                                        <w:rFonts w:hint="default"/>
                                        <w:color w:val="auto"/>
                                        <w:sz w:val="18"/>
                                        <w:szCs w:val="18"/>
                                      </w:rPr>
                                      <w:fldChar w:fldCharType="end"/>
                                    </w:r>
                                    <w:r w:rsidRPr="00057E60">
                                      <w:rPr>
                                        <w:color w:val="auto"/>
                                        <w:sz w:val="18"/>
                                        <w:szCs w:val="18"/>
                                      </w:rPr>
                                      <w:t>1</w:t>
                                    </w:r>
                                    <w:r>
                                      <w:rPr>
                                        <w:color w:val="auto"/>
                                        <w:sz w:val="18"/>
                                        <w:szCs w:val="18"/>
                                      </w:rPr>
                                      <w:t>2</w:t>
                                    </w:r>
                                    <w:r w:rsidRPr="00057E60">
                                      <w:rPr>
                                        <w:color w:val="auto"/>
                                        <w:sz w:val="18"/>
                                        <w:szCs w:val="18"/>
                                      </w:rPr>
                                      <w:t>．</w:t>
                                    </w:r>
                                    <w:r w:rsidRPr="00BC0A4A">
                                      <w:rPr>
                                        <w:color w:val="auto"/>
                                        <w:sz w:val="18"/>
                                        <w:szCs w:val="18"/>
                                      </w:rPr>
                                      <w:t>ＮＰＯ</w:t>
                                    </w:r>
                                    <w:r>
                                      <w:rPr>
                                        <w:color w:val="auto"/>
                                        <w:sz w:val="18"/>
                                        <w:szCs w:val="18"/>
                                      </w:rPr>
                                      <w:t>の基盤強化</w:t>
                                    </w:r>
                                  </w:p>
                                </w:txbxContent>
                              </wps:txbx>
                              <wps:bodyPr rot="0" vert="horz" wrap="square" lIns="74295" tIns="8890" rIns="74295" bIns="8890" anchor="ctr" anchorCtr="0" upright="1">
                                <a:noAutofit/>
                              </wps:bodyPr>
                            </wps:wsp>
                            <wps:wsp>
                              <wps:cNvPr id="776" name="直線コネクタ 776"/>
                              <wps:cNvCnPr/>
                              <wps:spPr>
                                <a:xfrm>
                                  <a:off x="659218" y="799585"/>
                                  <a:ext cx="6309961" cy="6927"/>
                                </a:xfrm>
                                <a:prstGeom prst="line">
                                  <a:avLst/>
                                </a:prstGeom>
                                <a:noFill/>
                                <a:ln w="9525" cap="flat" cmpd="sng" algn="ctr">
                                  <a:solidFill>
                                    <a:sysClr val="windowText" lastClr="000000">
                                      <a:shade val="95000"/>
                                      <a:satMod val="105000"/>
                                    </a:sysClr>
                                  </a:solidFill>
                                  <a:prstDash val="solid"/>
                                </a:ln>
                                <a:effectLst/>
                              </wps:spPr>
                              <wps:bodyPr/>
                            </wps:wsp>
                            <wps:wsp>
                              <wps:cNvPr id="777" name="直線コネクタ 777"/>
                              <wps:cNvCnPr/>
                              <wps:spPr>
                                <a:xfrm flipV="1">
                                  <a:off x="1332712" y="4569968"/>
                                  <a:ext cx="6360787" cy="2195"/>
                                </a:xfrm>
                                <a:prstGeom prst="line">
                                  <a:avLst/>
                                </a:prstGeom>
                                <a:noFill/>
                                <a:ln w="9525" cap="flat" cmpd="sng" algn="ctr">
                                  <a:solidFill>
                                    <a:sysClr val="windowText" lastClr="000000">
                                      <a:shade val="95000"/>
                                      <a:satMod val="105000"/>
                                    </a:sysClr>
                                  </a:solidFill>
                                  <a:prstDash val="solid"/>
                                </a:ln>
                                <a:effectLst/>
                              </wps:spPr>
                              <wps:bodyPr/>
                            </wps:wsp>
                            <wps:wsp>
                              <wps:cNvPr id="778" name="AutoShape 537"/>
                              <wps:cNvSpPr>
                                <a:spLocks noChangeArrowheads="1"/>
                              </wps:cNvSpPr>
                              <wps:spPr bwMode="auto">
                                <a:xfrm>
                                  <a:off x="4416457" y="1425379"/>
                                  <a:ext cx="2278710" cy="280035"/>
                                </a:xfrm>
                                <a:prstGeom prst="roundRect">
                                  <a:avLst>
                                    <a:gd name="adj" fmla="val 16667"/>
                                  </a:avLst>
                                </a:prstGeom>
                                <a:solidFill>
                                  <a:sysClr val="window" lastClr="FFFFFF"/>
                                </a:solidFill>
                                <a:ln w="9525" cap="flat">
                                  <a:noFill/>
                                  <a:prstDash val="sysDot"/>
                                  <a:round/>
                                  <a:headEnd/>
                                  <a:tailEnd/>
                                </a:ln>
                              </wps:spPr>
                              <wps:txbx>
                                <w:txbxContent>
                                  <w:p w:rsidR="00C7301F" w:rsidRPr="00057E60" w:rsidRDefault="00C7301F" w:rsidP="00721F89">
                                    <w:pPr>
                                      <w:ind w:firstLineChars="200" w:firstLine="360"/>
                                      <w:rPr>
                                        <w:rFonts w:hint="default"/>
                                        <w:color w:val="auto"/>
                                        <w:sz w:val="18"/>
                                        <w:szCs w:val="18"/>
                                      </w:rPr>
                                    </w:pPr>
                                    <w:r w:rsidRPr="00057E60">
                                      <w:rPr>
                                        <w:color w:val="auto"/>
                                        <w:sz w:val="18"/>
                                        <w:szCs w:val="18"/>
                                      </w:rPr>
                                      <w:t>1</w:t>
                                    </w:r>
                                    <w:r>
                                      <w:rPr>
                                        <w:color w:val="auto"/>
                                        <w:sz w:val="18"/>
                                        <w:szCs w:val="18"/>
                                      </w:rPr>
                                      <w:t>3</w:t>
                                    </w:r>
                                    <w:r w:rsidRPr="00057E60">
                                      <w:rPr>
                                        <w:color w:val="auto"/>
                                        <w:sz w:val="18"/>
                                        <w:szCs w:val="18"/>
                                      </w:rPr>
                                      <w:t>．</w:t>
                                    </w:r>
                                    <w:r>
                                      <w:rPr>
                                        <w:color w:val="auto"/>
                                        <w:sz w:val="18"/>
                                        <w:szCs w:val="18"/>
                                      </w:rPr>
                                      <w:t>専門家による各種相談</w:t>
                                    </w:r>
                                  </w:p>
                                </w:txbxContent>
                              </wps:txbx>
                              <wps:bodyPr rot="0" vert="horz" wrap="square" lIns="74295" tIns="8890" rIns="74295" bIns="8890" anchor="ctr" anchorCtr="0" upright="1">
                                <a:noAutofit/>
                              </wps:bodyPr>
                            </wps:wsp>
                            <wps:wsp>
                              <wps:cNvPr id="779" name="AutoShape 537"/>
                              <wps:cNvSpPr>
                                <a:spLocks noChangeArrowheads="1"/>
                              </wps:cNvSpPr>
                              <wps:spPr bwMode="auto">
                                <a:xfrm>
                                  <a:off x="4416457" y="1705414"/>
                                  <a:ext cx="2242936" cy="280035"/>
                                </a:xfrm>
                                <a:prstGeom prst="roundRect">
                                  <a:avLst>
                                    <a:gd name="adj" fmla="val 16667"/>
                                  </a:avLst>
                                </a:prstGeom>
                                <a:solidFill>
                                  <a:sysClr val="window" lastClr="FFFFFF"/>
                                </a:solidFill>
                                <a:ln w="9525" cap="flat">
                                  <a:noFill/>
                                  <a:prstDash val="sysDot"/>
                                  <a:round/>
                                  <a:headEnd/>
                                  <a:tailEnd/>
                                </a:ln>
                              </wps:spPr>
                              <wps:txbx>
                                <w:txbxContent>
                                  <w:p w:rsidR="00C7301F" w:rsidRPr="00057E60" w:rsidRDefault="00C7301F" w:rsidP="00721F89">
                                    <w:pPr>
                                      <w:ind w:firstLineChars="200" w:firstLine="360"/>
                                      <w:rPr>
                                        <w:rFonts w:hint="default"/>
                                        <w:color w:val="auto"/>
                                        <w:sz w:val="18"/>
                                        <w:szCs w:val="18"/>
                                      </w:rPr>
                                    </w:pPr>
                                    <w:r w:rsidRPr="00057E60">
                                      <w:rPr>
                                        <w:color w:val="auto"/>
                                        <w:sz w:val="18"/>
                                        <w:szCs w:val="18"/>
                                      </w:rPr>
                                      <w:t>1</w:t>
                                    </w:r>
                                    <w:r>
                                      <w:rPr>
                                        <w:color w:val="auto"/>
                                        <w:sz w:val="18"/>
                                        <w:szCs w:val="18"/>
                                      </w:rPr>
                                      <w:t>4</w:t>
                                    </w:r>
                                    <w:r w:rsidRPr="00057E60">
                                      <w:rPr>
                                        <w:color w:val="auto"/>
                                        <w:sz w:val="18"/>
                                        <w:szCs w:val="18"/>
                                      </w:rPr>
                                      <w:t>．</w:t>
                                    </w:r>
                                    <w:r w:rsidRPr="00BC0A4A">
                                      <w:rPr>
                                        <w:color w:val="auto"/>
                                        <w:sz w:val="18"/>
                                        <w:szCs w:val="18"/>
                                      </w:rPr>
                                      <w:t>ＮＰＯ</w:t>
                                    </w:r>
                                    <w:r>
                                      <w:rPr>
                                        <w:color w:val="auto"/>
                                        <w:sz w:val="18"/>
                                        <w:szCs w:val="18"/>
                                      </w:rPr>
                                      <w:t>の資金調達</w:t>
                                    </w:r>
                                    <w:r>
                                      <w:rPr>
                                        <w:rFonts w:hint="default"/>
                                        <w:color w:val="auto"/>
                                        <w:sz w:val="18"/>
                                        <w:szCs w:val="18"/>
                                      </w:rPr>
                                      <w:t>支援</w:t>
                                    </w:r>
                                  </w:p>
                                </w:txbxContent>
                              </wps:txbx>
                              <wps:bodyPr rot="0" vert="horz" wrap="square" lIns="74295" tIns="8890" rIns="74295" bIns="8890" anchor="ctr" anchorCtr="0" upright="1">
                                <a:noAutofit/>
                              </wps:bodyPr>
                            </wps:wsp>
                            <wps:wsp>
                              <wps:cNvPr id="780" name="AutoShape 537"/>
                              <wps:cNvSpPr>
                                <a:spLocks noChangeArrowheads="1"/>
                              </wps:cNvSpPr>
                              <wps:spPr bwMode="auto">
                                <a:xfrm>
                                  <a:off x="4401165" y="2617543"/>
                                  <a:ext cx="2571750" cy="402134"/>
                                </a:xfrm>
                                <a:prstGeom prst="roundRect">
                                  <a:avLst>
                                    <a:gd name="adj" fmla="val 16667"/>
                                  </a:avLst>
                                </a:prstGeom>
                                <a:solidFill>
                                  <a:sysClr val="window" lastClr="FFFFFF"/>
                                </a:solidFill>
                                <a:ln w="9525" cap="flat">
                                  <a:noFill/>
                                  <a:prstDash val="sysDot"/>
                                  <a:round/>
                                  <a:headEnd/>
                                  <a:tailEnd/>
                                </a:ln>
                              </wps:spPr>
                              <wps:txbx>
                                <w:txbxContent>
                                  <w:p w:rsidR="00C7301F" w:rsidRPr="007F7A52" w:rsidRDefault="00C7301F" w:rsidP="007F7A52">
                                    <w:pPr>
                                      <w:spacing w:line="0" w:lineRule="atLeast"/>
                                      <w:ind w:leftChars="50" w:left="645" w:hangingChars="300" w:hanging="540"/>
                                      <w:rPr>
                                        <w:rFonts w:hint="default"/>
                                        <w:color w:val="auto"/>
                                        <w:sz w:val="18"/>
                                        <w:szCs w:val="18"/>
                                      </w:rPr>
                                    </w:pPr>
                                    <w:r w:rsidRPr="00057E60">
                                      <w:rPr>
                                        <w:rFonts w:hint="default"/>
                                        <w:color w:val="auto"/>
                                        <w:sz w:val="18"/>
                                        <w:szCs w:val="18"/>
                                      </w:rPr>
                                      <w:fldChar w:fldCharType="begin"/>
                                    </w:r>
                                    <w:r w:rsidRPr="00057E60">
                                      <w:rPr>
                                        <w:rFonts w:hint="default"/>
                                        <w:color w:val="auto"/>
                                        <w:sz w:val="18"/>
                                        <w:szCs w:val="18"/>
                                      </w:rPr>
                                      <w:instrText xml:space="preserve"> </w:instrText>
                                    </w:r>
                                    <w:r w:rsidRPr="00057E60">
                                      <w:rPr>
                                        <w:color w:val="auto"/>
                                        <w:sz w:val="18"/>
                                        <w:szCs w:val="18"/>
                                      </w:rPr>
                                      <w:instrText>eq \o\ac(</w:instrText>
                                    </w:r>
                                    <w:r w:rsidRPr="00057E60">
                                      <w:rPr>
                                        <w:rFonts w:ascii="ＭＳ 明朝"/>
                                        <w:color w:val="auto"/>
                                        <w:sz w:val="27"/>
                                        <w:szCs w:val="18"/>
                                      </w:rPr>
                                      <w:instrText>○</w:instrText>
                                    </w:r>
                                    <w:r w:rsidRPr="00057E60">
                                      <w:rPr>
                                        <w:color w:val="auto"/>
                                        <w:sz w:val="18"/>
                                        <w:szCs w:val="18"/>
                                      </w:rPr>
                                      <w:instrText>,</w:instrText>
                                    </w:r>
                                    <w:r w:rsidRPr="00057E60">
                                      <w:rPr>
                                        <w:color w:val="auto"/>
                                        <w:sz w:val="18"/>
                                        <w:szCs w:val="18"/>
                                      </w:rPr>
                                      <w:instrText>重</w:instrText>
                                    </w:r>
                                    <w:r w:rsidRPr="00057E60">
                                      <w:rPr>
                                        <w:color w:val="auto"/>
                                        <w:sz w:val="18"/>
                                        <w:szCs w:val="18"/>
                                      </w:rPr>
                                      <w:instrText>)</w:instrText>
                                    </w:r>
                                    <w:r w:rsidRPr="00057E60">
                                      <w:rPr>
                                        <w:rFonts w:hint="default"/>
                                        <w:color w:val="auto"/>
                                        <w:sz w:val="18"/>
                                        <w:szCs w:val="18"/>
                                      </w:rPr>
                                      <w:fldChar w:fldCharType="end"/>
                                    </w:r>
                                    <w:r>
                                      <w:rPr>
                                        <w:color w:val="auto"/>
                                        <w:sz w:val="18"/>
                                        <w:szCs w:val="18"/>
                                      </w:rPr>
                                      <w:t>1</w:t>
                                    </w:r>
                                    <w:r>
                                      <w:rPr>
                                        <w:rFonts w:hint="default"/>
                                        <w:color w:val="auto"/>
                                        <w:sz w:val="18"/>
                                        <w:szCs w:val="18"/>
                                      </w:rPr>
                                      <w:t>7</w:t>
                                    </w:r>
                                    <w:r w:rsidRPr="00057E60">
                                      <w:rPr>
                                        <w:color w:val="auto"/>
                                        <w:sz w:val="18"/>
                                        <w:szCs w:val="18"/>
                                      </w:rPr>
                                      <w:t>．</w:t>
                                    </w:r>
                                    <w:r>
                                      <w:rPr>
                                        <w:color w:val="auto"/>
                                        <w:sz w:val="18"/>
                                        <w:szCs w:val="18"/>
                                      </w:rPr>
                                      <w:t>しまね</w:t>
                                    </w:r>
                                    <w:r w:rsidRPr="003B1E4E">
                                      <w:rPr>
                                        <w:color w:val="auto"/>
                                        <w:sz w:val="18"/>
                                        <w:szCs w:val="18"/>
                                      </w:rPr>
                                      <w:t>社会貢献</w:t>
                                    </w:r>
                                    <w:r>
                                      <w:rPr>
                                        <w:color w:val="auto"/>
                                        <w:sz w:val="18"/>
                                        <w:szCs w:val="18"/>
                                      </w:rPr>
                                      <w:t>基金制度の充実</w:t>
                                    </w:r>
                                  </w:p>
                                </w:txbxContent>
                              </wps:txbx>
                              <wps:bodyPr rot="0" vert="horz" wrap="square" lIns="74295" tIns="8890" rIns="74295" bIns="8890" anchor="ctr" anchorCtr="0" upright="1">
                                <a:noAutofit/>
                              </wps:bodyPr>
                            </wps:wsp>
                            <wps:wsp>
                              <wps:cNvPr id="781" name="AutoShape 537"/>
                              <wps:cNvSpPr>
                                <a:spLocks noChangeArrowheads="1"/>
                              </wps:cNvSpPr>
                              <wps:spPr bwMode="auto">
                                <a:xfrm>
                                  <a:off x="4413111" y="3062316"/>
                                  <a:ext cx="2569210" cy="280035"/>
                                </a:xfrm>
                                <a:prstGeom prst="roundRect">
                                  <a:avLst>
                                    <a:gd name="adj" fmla="val 16667"/>
                                  </a:avLst>
                                </a:prstGeom>
                                <a:solidFill>
                                  <a:sysClr val="window" lastClr="FFFFFF"/>
                                </a:solidFill>
                                <a:ln w="9525" cap="flat">
                                  <a:noFill/>
                                  <a:prstDash val="sysDot"/>
                                  <a:round/>
                                  <a:headEnd/>
                                  <a:tailEnd/>
                                </a:ln>
                              </wps:spPr>
                              <wps:txbx>
                                <w:txbxContent>
                                  <w:p w:rsidR="00C7301F" w:rsidRPr="00057E60" w:rsidRDefault="00C7301F" w:rsidP="00721F89">
                                    <w:pPr>
                                      <w:ind w:firstLineChars="200" w:firstLine="360"/>
                                      <w:rPr>
                                        <w:rFonts w:hint="default"/>
                                        <w:color w:val="auto"/>
                                        <w:sz w:val="18"/>
                                        <w:szCs w:val="18"/>
                                      </w:rPr>
                                    </w:pPr>
                                    <w:r w:rsidRPr="00057E60">
                                      <w:rPr>
                                        <w:color w:val="auto"/>
                                        <w:sz w:val="18"/>
                                        <w:szCs w:val="18"/>
                                      </w:rPr>
                                      <w:t>1</w:t>
                                    </w:r>
                                    <w:r>
                                      <w:rPr>
                                        <w:rFonts w:hint="default"/>
                                        <w:color w:val="auto"/>
                                        <w:sz w:val="18"/>
                                        <w:szCs w:val="18"/>
                                      </w:rPr>
                                      <w:t>8</w:t>
                                    </w:r>
                                    <w:r w:rsidRPr="00057E60">
                                      <w:rPr>
                                        <w:color w:val="auto"/>
                                        <w:sz w:val="18"/>
                                        <w:szCs w:val="18"/>
                                      </w:rPr>
                                      <w:t>．</w:t>
                                    </w:r>
                                    <w:r w:rsidRPr="00BC0A4A">
                                      <w:rPr>
                                        <w:color w:val="auto"/>
                                        <w:sz w:val="18"/>
                                        <w:szCs w:val="18"/>
                                      </w:rPr>
                                      <w:t>ＮＰＯ</w:t>
                                    </w:r>
                                    <w:r>
                                      <w:rPr>
                                        <w:color w:val="auto"/>
                                        <w:sz w:val="18"/>
                                        <w:szCs w:val="18"/>
                                      </w:rPr>
                                      <w:t>法人への低利融資</w:t>
                                    </w:r>
                                  </w:p>
                                </w:txbxContent>
                              </wps:txbx>
                              <wps:bodyPr rot="0" vert="horz" wrap="square" lIns="74295" tIns="8890" rIns="74295" bIns="8890" anchor="ctr" anchorCtr="0" upright="1">
                                <a:noAutofit/>
                              </wps:bodyPr>
                            </wps:wsp>
                            <wps:wsp>
                              <wps:cNvPr id="784" name="AutoShape 537"/>
                              <wps:cNvSpPr>
                                <a:spLocks noChangeArrowheads="1"/>
                              </wps:cNvSpPr>
                              <wps:spPr bwMode="auto">
                                <a:xfrm>
                                  <a:off x="4441069" y="3429344"/>
                                  <a:ext cx="2798445" cy="298219"/>
                                </a:xfrm>
                                <a:prstGeom prst="roundRect">
                                  <a:avLst>
                                    <a:gd name="adj" fmla="val 16667"/>
                                  </a:avLst>
                                </a:prstGeom>
                                <a:solidFill>
                                  <a:sysClr val="window" lastClr="FFFFFF"/>
                                </a:solidFill>
                                <a:ln w="9525" cap="flat">
                                  <a:noFill/>
                                  <a:prstDash val="sysDot"/>
                                  <a:round/>
                                  <a:headEnd/>
                                  <a:tailEnd/>
                                </a:ln>
                              </wps:spPr>
                              <wps:txbx>
                                <w:txbxContent>
                                  <w:p w:rsidR="00C7301F" w:rsidRPr="00057E60" w:rsidRDefault="00C7301F" w:rsidP="00721F89">
                                    <w:pPr>
                                      <w:ind w:firstLineChars="50" w:firstLine="80"/>
                                      <w:rPr>
                                        <w:rFonts w:hint="default"/>
                                        <w:color w:val="auto"/>
                                        <w:sz w:val="18"/>
                                        <w:szCs w:val="18"/>
                                      </w:rPr>
                                    </w:pPr>
                                    <w:r w:rsidRPr="00A565BA">
                                      <w:rPr>
                                        <w:rFonts w:hint="default"/>
                                        <w:color w:val="auto"/>
                                        <w:sz w:val="16"/>
                                        <w:szCs w:val="18"/>
                                      </w:rPr>
                                      <w:fldChar w:fldCharType="begin"/>
                                    </w:r>
                                    <w:r w:rsidRPr="00A565BA">
                                      <w:rPr>
                                        <w:rFonts w:hint="default"/>
                                        <w:color w:val="auto"/>
                                        <w:sz w:val="16"/>
                                        <w:szCs w:val="18"/>
                                      </w:rPr>
                                      <w:instrText xml:space="preserve"> </w:instrText>
                                    </w:r>
                                    <w:r w:rsidRPr="00A565BA">
                                      <w:rPr>
                                        <w:color w:val="auto"/>
                                        <w:sz w:val="16"/>
                                        <w:szCs w:val="18"/>
                                      </w:rPr>
                                      <w:instrText>eq \o\ac(</w:instrText>
                                    </w:r>
                                    <w:r w:rsidRPr="00A565BA">
                                      <w:rPr>
                                        <w:rFonts w:ascii="ＭＳ 明朝"/>
                                        <w:color w:val="auto"/>
                                        <w:sz w:val="24"/>
                                        <w:szCs w:val="18"/>
                                      </w:rPr>
                                      <w:instrText>○</w:instrText>
                                    </w:r>
                                    <w:r w:rsidRPr="00A565BA">
                                      <w:rPr>
                                        <w:color w:val="auto"/>
                                        <w:sz w:val="16"/>
                                        <w:szCs w:val="18"/>
                                      </w:rPr>
                                      <w:instrText>,</w:instrText>
                                    </w:r>
                                    <w:r w:rsidRPr="00A565BA">
                                      <w:rPr>
                                        <w:color w:val="auto"/>
                                        <w:sz w:val="16"/>
                                        <w:szCs w:val="18"/>
                                      </w:rPr>
                                      <w:instrText>重</w:instrText>
                                    </w:r>
                                    <w:r w:rsidRPr="00A565BA">
                                      <w:rPr>
                                        <w:color w:val="auto"/>
                                        <w:sz w:val="16"/>
                                        <w:szCs w:val="18"/>
                                      </w:rPr>
                                      <w:instrText>)</w:instrText>
                                    </w:r>
                                    <w:r w:rsidRPr="00A565BA">
                                      <w:rPr>
                                        <w:rFonts w:hint="default"/>
                                        <w:color w:val="auto"/>
                                        <w:sz w:val="16"/>
                                        <w:szCs w:val="18"/>
                                      </w:rPr>
                                      <w:fldChar w:fldCharType="end"/>
                                    </w:r>
                                    <w:r w:rsidRPr="002A654B">
                                      <w:rPr>
                                        <w:color w:val="auto"/>
                                        <w:sz w:val="18"/>
                                        <w:szCs w:val="18"/>
                                      </w:rPr>
                                      <w:t>19</w:t>
                                    </w:r>
                                    <w:r w:rsidRPr="00057E60">
                                      <w:rPr>
                                        <w:color w:val="auto"/>
                                        <w:sz w:val="18"/>
                                        <w:szCs w:val="18"/>
                                      </w:rPr>
                                      <w:t>．</w:t>
                                    </w:r>
                                    <w:r w:rsidRPr="00057E60">
                                      <w:rPr>
                                        <w:color w:val="auto"/>
                                        <w:sz w:val="16"/>
                                        <w:szCs w:val="18"/>
                                      </w:rPr>
                                      <w:t>県各所属</w:t>
                                    </w:r>
                                    <w:r w:rsidRPr="00EE640B">
                                      <w:rPr>
                                        <w:color w:val="auto"/>
                                        <w:sz w:val="18"/>
                                        <w:szCs w:val="18"/>
                                      </w:rPr>
                                      <w:t>の助成制度による支援</w:t>
                                    </w:r>
                                  </w:p>
                                </w:txbxContent>
                              </wps:txbx>
                              <wps:bodyPr rot="0" vert="horz" wrap="square" lIns="74295" tIns="8890" rIns="74295" bIns="8890" anchor="t" anchorCtr="0" upright="1">
                                <a:noAutofit/>
                              </wps:bodyPr>
                            </wps:wsp>
                          </wpg:grpSp>
                        </wpg:grpSp>
                        <wps:wsp>
                          <wps:cNvPr id="785" name="AutoShape 537"/>
                          <wps:cNvSpPr>
                            <a:spLocks noChangeArrowheads="1"/>
                          </wps:cNvSpPr>
                          <wps:spPr bwMode="auto">
                            <a:xfrm>
                              <a:off x="5394960" y="7010400"/>
                              <a:ext cx="1398120" cy="280011"/>
                            </a:xfrm>
                            <a:prstGeom prst="roundRect">
                              <a:avLst>
                                <a:gd name="adj" fmla="val 16667"/>
                              </a:avLst>
                            </a:prstGeom>
                            <a:solidFill>
                              <a:sysClr val="window" lastClr="FFFFFF"/>
                            </a:solidFill>
                            <a:ln w="9525" cap="flat">
                              <a:noFill/>
                              <a:prstDash val="sysDot"/>
                              <a:round/>
                              <a:headEnd/>
                              <a:tailEnd/>
                            </a:ln>
                          </wps:spPr>
                          <wps:txbx>
                            <w:txbxContent>
                              <w:p w:rsidR="00C7301F" w:rsidRPr="00057E60" w:rsidRDefault="00C7301F" w:rsidP="00721F89">
                                <w:pPr>
                                  <w:rPr>
                                    <w:rFonts w:hint="default"/>
                                    <w:color w:val="auto"/>
                                    <w:sz w:val="18"/>
                                    <w:szCs w:val="18"/>
                                  </w:rPr>
                                </w:pPr>
                                <w:r>
                                  <w:rPr>
                                    <w:color w:val="auto"/>
                                    <w:sz w:val="18"/>
                                    <w:szCs w:val="18"/>
                                  </w:rPr>
                                  <w:t>3</w:t>
                                </w:r>
                                <w:r>
                                  <w:rPr>
                                    <w:rFonts w:hint="default"/>
                                    <w:color w:val="auto"/>
                                    <w:sz w:val="18"/>
                                    <w:szCs w:val="18"/>
                                  </w:rPr>
                                  <w:t>0</w:t>
                                </w:r>
                                <w:r w:rsidRPr="00057E60">
                                  <w:rPr>
                                    <w:color w:val="auto"/>
                                    <w:sz w:val="18"/>
                                    <w:szCs w:val="18"/>
                                  </w:rPr>
                                  <w:t>．</w:t>
                                </w:r>
                                <w:r w:rsidRPr="00351306">
                                  <w:rPr>
                                    <w:rFonts w:asciiTheme="minorEastAsia" w:eastAsiaTheme="minorEastAsia" w:hAnsiTheme="minorEastAsia"/>
                                    <w:color w:val="auto"/>
                                    <w:sz w:val="18"/>
                                  </w:rPr>
                                  <w:t>県・市町村連携</w:t>
                                </w:r>
                              </w:p>
                            </w:txbxContent>
                          </wps:txbx>
                          <wps:bodyPr rot="0" vert="horz" wrap="square" lIns="74295" tIns="8890" rIns="74295" bIns="8890" anchor="ctr" anchorCtr="0" upright="1">
                            <a:noAutofit/>
                          </wps:bodyPr>
                        </wps:wsp>
                        <wps:wsp>
                          <wps:cNvPr id="786" name="AutoShape 537"/>
                          <wps:cNvSpPr>
                            <a:spLocks noChangeArrowheads="1"/>
                          </wps:cNvSpPr>
                          <wps:spPr bwMode="auto">
                            <a:xfrm>
                              <a:off x="3208020" y="8039100"/>
                              <a:ext cx="2883860" cy="363189"/>
                            </a:xfrm>
                            <a:prstGeom prst="roundRect">
                              <a:avLst>
                                <a:gd name="adj" fmla="val 16667"/>
                              </a:avLst>
                            </a:prstGeom>
                            <a:solidFill>
                              <a:sysClr val="window" lastClr="FFFFFF"/>
                            </a:solidFill>
                            <a:ln w="9525" cap="flat">
                              <a:noFill/>
                              <a:prstDash val="sysDot"/>
                              <a:round/>
                              <a:headEnd/>
                              <a:tailEnd/>
                            </a:ln>
                          </wps:spPr>
                          <wps:txbx>
                            <w:txbxContent>
                              <w:p w:rsidR="00C7301F" w:rsidRPr="008C7809" w:rsidRDefault="00C7301F" w:rsidP="00721F89">
                                <w:pPr>
                                  <w:rPr>
                                    <w:rFonts w:hint="default"/>
                                    <w:color w:val="auto"/>
                                    <w:sz w:val="18"/>
                                    <w:szCs w:val="18"/>
                                  </w:rPr>
                                </w:pPr>
                                <w:r>
                                  <w:rPr>
                                    <w:color w:val="auto"/>
                                    <w:sz w:val="18"/>
                                    <w:szCs w:val="18"/>
                                  </w:rPr>
                                  <w:t>3</w:t>
                                </w:r>
                                <w:r>
                                  <w:rPr>
                                    <w:rFonts w:hint="default"/>
                                    <w:color w:val="auto"/>
                                    <w:sz w:val="18"/>
                                    <w:szCs w:val="18"/>
                                  </w:rPr>
                                  <w:t>2</w:t>
                                </w:r>
                                <w:r w:rsidRPr="008C7809">
                                  <w:rPr>
                                    <w:color w:val="auto"/>
                                    <w:sz w:val="18"/>
                                    <w:szCs w:val="18"/>
                                  </w:rPr>
                                  <w:t>．</w:t>
                                </w:r>
                                <w:r w:rsidRPr="00C81565">
                                  <w:rPr>
                                    <w:color w:val="auto"/>
                                    <w:sz w:val="18"/>
                                    <w:szCs w:val="18"/>
                                  </w:rPr>
                                  <w:t>県民いきいき活動促進委員会</w:t>
                                </w:r>
                              </w:p>
                            </w:txbxContent>
                          </wps:txbx>
                          <wps:bodyPr rot="0" vert="horz" wrap="square" lIns="74295" tIns="8890" rIns="74295" bIns="8890" anchor="ctr" anchorCtr="0" upright="1">
                            <a:noAutofit/>
                          </wps:bodyPr>
                        </wps:wsp>
                        <wps:wsp>
                          <wps:cNvPr id="787" name="AutoShape 537"/>
                          <wps:cNvSpPr>
                            <a:spLocks noChangeArrowheads="1"/>
                          </wps:cNvSpPr>
                          <wps:spPr bwMode="auto">
                            <a:xfrm>
                              <a:off x="3019220" y="7505700"/>
                              <a:ext cx="3571258" cy="371867"/>
                            </a:xfrm>
                            <a:prstGeom prst="roundRect">
                              <a:avLst>
                                <a:gd name="adj" fmla="val 16667"/>
                              </a:avLst>
                            </a:prstGeom>
                            <a:solidFill>
                              <a:sysClr val="window" lastClr="FFFFFF"/>
                            </a:solidFill>
                            <a:ln w="9525" cap="flat">
                              <a:noFill/>
                              <a:prstDash val="sysDot"/>
                              <a:round/>
                              <a:headEnd/>
                              <a:tailEnd/>
                            </a:ln>
                          </wps:spPr>
                          <wps:txbx>
                            <w:txbxContent>
                              <w:p w:rsidR="00C7301F" w:rsidRPr="008C7809" w:rsidRDefault="00C7301F" w:rsidP="00721F89">
                                <w:pPr>
                                  <w:ind w:firstLineChars="100" w:firstLine="180"/>
                                  <w:rPr>
                                    <w:rFonts w:hint="default"/>
                                    <w:color w:val="auto"/>
                                    <w:sz w:val="18"/>
                                    <w:szCs w:val="18"/>
                                  </w:rPr>
                                </w:pPr>
                                <w:r>
                                  <w:rPr>
                                    <w:rFonts w:hint="default"/>
                                    <w:color w:val="auto"/>
                                    <w:sz w:val="18"/>
                                    <w:szCs w:val="18"/>
                                  </w:rPr>
                                  <w:t>31</w:t>
                                </w:r>
                                <w:r w:rsidRPr="008C7809">
                                  <w:rPr>
                                    <w:color w:val="auto"/>
                                    <w:sz w:val="18"/>
                                    <w:szCs w:val="18"/>
                                  </w:rPr>
                                  <w:t>．</w:t>
                                </w:r>
                                <w:r>
                                  <w:rPr>
                                    <w:color w:val="auto"/>
                                    <w:sz w:val="18"/>
                                    <w:szCs w:val="18"/>
                                  </w:rPr>
                                  <w:t>しまね県民活動</w:t>
                                </w:r>
                                <w:r w:rsidRPr="002B448F">
                                  <w:rPr>
                                    <w:color w:val="auto"/>
                                    <w:sz w:val="18"/>
                                    <w:szCs w:val="18"/>
                                  </w:rPr>
                                  <w:t>支援センターの中間支援機能</w:t>
                                </w:r>
                                <w:r>
                                  <w:rPr>
                                    <w:color w:val="auto"/>
                                    <w:sz w:val="18"/>
                                    <w:szCs w:val="18"/>
                                  </w:rPr>
                                  <w:t>の充実</w:t>
                                </w:r>
                                <w:r w:rsidRPr="002B448F">
                                  <w:rPr>
                                    <w:color w:val="auto"/>
                                    <w:sz w:val="18"/>
                                    <w:szCs w:val="18"/>
                                  </w:rPr>
                                  <w:t>による</w:t>
                                </w:r>
                              </w:p>
                            </w:txbxContent>
                          </wps:txbx>
                          <wps:bodyPr rot="0" vert="horz" wrap="square" lIns="74295" tIns="8890" rIns="74295" bIns="8890" anchor="ctr" anchorCtr="0" upright="1">
                            <a:noAutofit/>
                          </wps:bodyPr>
                        </wps:wsp>
                        <wps:wsp>
                          <wps:cNvPr id="788" name="テキスト ボックス 788"/>
                          <wps:cNvSpPr txBox="1"/>
                          <wps:spPr>
                            <a:xfrm>
                              <a:off x="556260" y="3131820"/>
                              <a:ext cx="318770" cy="3766820"/>
                            </a:xfrm>
                            <a:prstGeom prst="rect">
                              <a:avLst/>
                            </a:prstGeom>
                            <a:solidFill>
                              <a:sysClr val="windowText" lastClr="000000">
                                <a:lumMod val="50000"/>
                                <a:lumOff val="50000"/>
                              </a:sysClr>
                            </a:solidFill>
                            <a:ln w="6350">
                              <a:solidFill>
                                <a:prstClr val="black"/>
                              </a:solidFill>
                            </a:ln>
                            <a:effectLst/>
                          </wps:spPr>
                          <wps:txbx>
                            <w:txbxContent>
                              <w:p w:rsidR="00C7301F" w:rsidRPr="0075405E" w:rsidRDefault="00C7301F" w:rsidP="00FD2476">
                                <w:pPr>
                                  <w:spacing w:line="240" w:lineRule="exact"/>
                                  <w:jc w:val="center"/>
                                  <w:rPr>
                                    <w:rFonts w:ascii="ＭＳ ゴシック" w:eastAsia="ＭＳ ゴシック" w:hAnsi="ＭＳ ゴシック" w:hint="default"/>
                                    <w:color w:val="FFFFFF" w:themeColor="background1"/>
                                  </w:rPr>
                                </w:pPr>
                                <w:r>
                                  <w:rPr>
                                    <w:rFonts w:ascii="ＭＳ ゴシック" w:eastAsia="ＭＳ ゴシック" w:hAnsi="ＭＳ ゴシック"/>
                                    <w:color w:val="FFFFFF" w:themeColor="background1"/>
                                  </w:rPr>
                                  <w:t>施　　　　策</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789" name="フレーム 789"/>
                          <wps:cNvSpPr/>
                          <wps:spPr>
                            <a:xfrm>
                              <a:off x="-19372" y="0"/>
                              <a:ext cx="520065" cy="286258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7301F" w:rsidRPr="00A46F15" w:rsidRDefault="00C7301F" w:rsidP="00721F89">
                                <w:pPr>
                                  <w:jc w:val="center"/>
                                  <w:rPr>
                                    <w:rFonts w:asciiTheme="majorEastAsia" w:eastAsiaTheme="majorEastAsia" w:hAnsiTheme="majorEastAsia" w:hint="default"/>
                                    <w:sz w:val="22"/>
                                  </w:rPr>
                                </w:pPr>
                                <w:r w:rsidRPr="00A46F15">
                                  <w:rPr>
                                    <w:rFonts w:asciiTheme="majorEastAsia" w:eastAsiaTheme="majorEastAsia" w:hAnsiTheme="majorEastAsia"/>
                                    <w:b/>
                                    <w:bCs/>
                                    <w:sz w:val="22"/>
                                  </w:rPr>
                                  <w:t xml:space="preserve">基 </w:t>
                                </w:r>
                                <w:r>
                                  <w:rPr>
                                    <w:rFonts w:asciiTheme="majorEastAsia" w:eastAsiaTheme="majorEastAsia" w:hAnsiTheme="majorEastAsia"/>
                                    <w:b/>
                                    <w:bCs/>
                                    <w:sz w:val="22"/>
                                  </w:rPr>
                                  <w:t xml:space="preserve">  </w:t>
                                </w:r>
                                <w:r w:rsidRPr="00A46F15">
                                  <w:rPr>
                                    <w:rFonts w:asciiTheme="majorEastAsia" w:eastAsiaTheme="majorEastAsia" w:hAnsiTheme="majorEastAsia"/>
                                    <w:b/>
                                    <w:bCs/>
                                    <w:sz w:val="22"/>
                                  </w:rPr>
                                  <w:t>本</w:t>
                                </w:r>
                                <w:r>
                                  <w:rPr>
                                    <w:rFonts w:asciiTheme="majorEastAsia" w:eastAsiaTheme="majorEastAsia" w:hAnsiTheme="majorEastAsia"/>
                                    <w:b/>
                                    <w:bCs/>
                                    <w:sz w:val="22"/>
                                  </w:rPr>
                                  <w:t xml:space="preserve">   </w:t>
                                </w:r>
                                <w:r w:rsidRPr="00A46F15">
                                  <w:rPr>
                                    <w:rFonts w:asciiTheme="majorEastAsia" w:eastAsiaTheme="majorEastAsia" w:hAnsiTheme="majorEastAsia"/>
                                    <w:b/>
                                    <w:bCs/>
                                    <w:sz w:val="22"/>
                                  </w:rPr>
                                  <w:t>方</w:t>
                                </w:r>
                                <w:r>
                                  <w:rPr>
                                    <w:rFonts w:asciiTheme="majorEastAsia" w:eastAsiaTheme="majorEastAsia" w:hAnsiTheme="majorEastAsia"/>
                                    <w:b/>
                                    <w:bCs/>
                                    <w:sz w:val="22"/>
                                  </w:rPr>
                                  <w:t xml:space="preserve"> </w:t>
                                </w:r>
                                <w:r w:rsidRPr="00A46F15">
                                  <w:rPr>
                                    <w:rFonts w:asciiTheme="majorEastAsia" w:eastAsiaTheme="majorEastAsia" w:hAnsiTheme="majorEastAsia"/>
                                    <w:b/>
                                    <w:bCs/>
                                    <w:sz w:val="22"/>
                                  </w:rPr>
                                  <w:t xml:space="preserve"> </w:t>
                                </w:r>
                                <w:r>
                                  <w:rPr>
                                    <w:rFonts w:asciiTheme="majorEastAsia" w:eastAsiaTheme="majorEastAsia" w:hAnsiTheme="majorEastAsia"/>
                                    <w:b/>
                                    <w:bCs/>
                                    <w:sz w:val="22"/>
                                  </w:rPr>
                                  <w:t xml:space="preserve"> </w:t>
                                </w:r>
                                <w:r w:rsidRPr="00A46F15">
                                  <w:rPr>
                                    <w:rFonts w:asciiTheme="majorEastAsia" w:eastAsiaTheme="majorEastAsia" w:hAnsiTheme="majorEastAsia"/>
                                    <w:b/>
                                    <w:bCs/>
                                    <w:sz w:val="22"/>
                                  </w:rPr>
                                  <w:t>針</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790" name="AutoShape 537"/>
                          <wps:cNvSpPr>
                            <a:spLocks noChangeArrowheads="1"/>
                          </wps:cNvSpPr>
                          <wps:spPr bwMode="auto">
                            <a:xfrm>
                              <a:off x="1607820" y="6884250"/>
                              <a:ext cx="3409315" cy="520700"/>
                            </a:xfrm>
                            <a:prstGeom prst="roundRect">
                              <a:avLst>
                                <a:gd name="adj" fmla="val 16667"/>
                              </a:avLst>
                            </a:prstGeom>
                            <a:noFill/>
                            <a:ln w="9525" cap="flat">
                              <a:noFill/>
                              <a:prstDash val="sysDot"/>
                              <a:round/>
                              <a:headEnd/>
                              <a:tailEnd/>
                            </a:ln>
                          </wps:spPr>
                          <wps:txbx>
                            <w:txbxContent>
                              <w:p w:rsidR="00C7301F" w:rsidRPr="00620664" w:rsidRDefault="00C7301F" w:rsidP="00721F89">
                                <w:pPr>
                                  <w:spacing w:line="240" w:lineRule="exact"/>
                                  <w:ind w:leftChars="100" w:left="1650" w:hangingChars="800" w:hanging="1440"/>
                                  <w:jc w:val="left"/>
                                  <w:rPr>
                                    <w:rFonts w:hint="default"/>
                                    <w:color w:val="auto"/>
                                    <w:sz w:val="18"/>
                                    <w:szCs w:val="18"/>
                                  </w:rPr>
                                </w:pPr>
                                <w:r>
                                  <w:rPr>
                                    <w:color w:val="auto"/>
                                    <w:sz w:val="18"/>
                                    <w:szCs w:val="18"/>
                                  </w:rPr>
                                  <w:t xml:space="preserve">　</w:t>
                                </w:r>
                                <w:r>
                                  <w:rPr>
                                    <w:color w:val="auto"/>
                                    <w:sz w:val="18"/>
                                    <w:szCs w:val="18"/>
                                  </w:rPr>
                                  <w:t>29</w:t>
                                </w:r>
                                <w:r w:rsidRPr="008C7809">
                                  <w:rPr>
                                    <w:color w:val="auto"/>
                                    <w:sz w:val="18"/>
                                    <w:szCs w:val="18"/>
                                  </w:rPr>
                                  <w:t>．</w:t>
                                </w:r>
                                <w:r w:rsidRPr="00620664">
                                  <w:rPr>
                                    <w:rFonts w:asciiTheme="minorEastAsia" w:eastAsiaTheme="minorEastAsia" w:hAnsiTheme="minorEastAsia"/>
                                    <w:color w:val="auto"/>
                                    <w:sz w:val="18"/>
                                    <w:szCs w:val="18"/>
                                  </w:rPr>
                                  <w:t>県ＮＰＯ活動推進室における</w:t>
                                </w:r>
                                <w:r>
                                  <w:rPr>
                                    <w:rFonts w:asciiTheme="minorEastAsia" w:eastAsiaTheme="minorEastAsia" w:hAnsiTheme="minorEastAsia"/>
                                    <w:color w:val="auto"/>
                                    <w:sz w:val="18"/>
                                    <w:szCs w:val="18"/>
                                  </w:rPr>
                                  <w:t>行動</w:t>
                                </w:r>
                                <w:r w:rsidRPr="00620664">
                                  <w:rPr>
                                    <w:rFonts w:asciiTheme="minorEastAsia" w:eastAsiaTheme="minorEastAsia" w:hAnsiTheme="minorEastAsia"/>
                                    <w:color w:val="auto"/>
                                    <w:sz w:val="18"/>
                                    <w:szCs w:val="18"/>
                                  </w:rPr>
                                  <w:t>計画の</w:t>
                                </w:r>
                                <w:r>
                                  <w:rPr>
                                    <w:rFonts w:asciiTheme="minorEastAsia" w:eastAsiaTheme="minorEastAsia" w:hAnsiTheme="minorEastAsia"/>
                                    <w:color w:val="auto"/>
                                    <w:sz w:val="18"/>
                                    <w:szCs w:val="18"/>
                                  </w:rPr>
                                  <w:t>進捗管理と関係機関等</w:t>
                                </w:r>
                                <w:r w:rsidRPr="00620664">
                                  <w:rPr>
                                    <w:rFonts w:asciiTheme="minorEastAsia" w:eastAsiaTheme="minorEastAsia" w:hAnsiTheme="minorEastAsia"/>
                                    <w:color w:val="auto"/>
                                    <w:sz w:val="18"/>
                                    <w:szCs w:val="18"/>
                                  </w:rPr>
                                  <w:t>と</w:t>
                                </w:r>
                                <w:r>
                                  <w:rPr>
                                    <w:rFonts w:asciiTheme="minorEastAsia" w:eastAsiaTheme="minorEastAsia" w:hAnsiTheme="minorEastAsia"/>
                                    <w:color w:val="auto"/>
                                    <w:sz w:val="18"/>
                                    <w:szCs w:val="18"/>
                                  </w:rPr>
                                  <w:t>連携した</w:t>
                                </w:r>
                                <w:r w:rsidRPr="004D6B01">
                                  <w:rPr>
                                    <w:rFonts w:asciiTheme="minorEastAsia" w:eastAsiaTheme="minorEastAsia" w:hAnsiTheme="minorEastAsia"/>
                                    <w:color w:val="auto"/>
                                    <w:sz w:val="18"/>
                                    <w:szCs w:val="18"/>
                                  </w:rPr>
                                  <w:t>施策</w:t>
                                </w:r>
                                <w:r w:rsidRPr="00620664">
                                  <w:rPr>
                                    <w:rFonts w:asciiTheme="minorEastAsia" w:eastAsiaTheme="minorEastAsia" w:hAnsiTheme="minorEastAsia"/>
                                    <w:color w:val="auto"/>
                                    <w:sz w:val="18"/>
                                    <w:szCs w:val="18"/>
                                  </w:rPr>
                                  <w:t>の</w:t>
                                </w:r>
                                <w:r>
                                  <w:rPr>
                                    <w:rFonts w:asciiTheme="minorEastAsia" w:eastAsiaTheme="minorEastAsia" w:hAnsiTheme="minorEastAsia"/>
                                    <w:color w:val="auto"/>
                                    <w:sz w:val="18"/>
                                    <w:szCs w:val="18"/>
                                  </w:rPr>
                                  <w:t>推進</w:t>
                                </w:r>
                              </w:p>
                            </w:txbxContent>
                          </wps:txbx>
                          <wps:bodyPr rot="0" vert="horz" wrap="square" lIns="74295" tIns="8890" rIns="74295" bIns="8890" anchor="ctr" anchorCtr="0" upright="1">
                            <a:noAutofit/>
                          </wps:bodyPr>
                        </wps:wsp>
                        <wps:wsp>
                          <wps:cNvPr id="791" name="テキスト ボックス 791"/>
                          <wps:cNvSpPr txBox="1"/>
                          <wps:spPr>
                            <a:xfrm>
                              <a:off x="874872" y="6906968"/>
                              <a:ext cx="700701" cy="568770"/>
                            </a:xfrm>
                            <a:prstGeom prst="rect">
                              <a:avLst/>
                            </a:prstGeom>
                            <a:solidFill>
                              <a:sysClr val="window" lastClr="FFFFFF"/>
                            </a:solidFill>
                            <a:ln w="6350">
                              <a:solidFill>
                                <a:prstClr val="black"/>
                              </a:solidFill>
                            </a:ln>
                            <a:effectLst/>
                          </wps:spPr>
                          <wps:txbx>
                            <w:txbxContent>
                              <w:p w:rsidR="00C7301F" w:rsidRPr="00C467B7" w:rsidRDefault="00C7301F" w:rsidP="00721F89">
                                <w:pPr>
                                  <w:jc w:val="center"/>
                                  <w:rPr>
                                    <w:rFonts w:asciiTheme="minorEastAsia" w:eastAsiaTheme="minorEastAsia" w:hAnsiTheme="minorEastAsia" w:hint="default"/>
                                  </w:rPr>
                                </w:pPr>
                                <w:r w:rsidRPr="00C467B7">
                                  <w:rPr>
                                    <w:rFonts w:asciiTheme="minorEastAsia" w:eastAsiaTheme="minorEastAsia" w:hAnsiTheme="minorEastAsia"/>
                                    <w:sz w:val="22"/>
                                  </w:rPr>
                                  <w:t>行政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2" name="テキスト ボックス 792"/>
                          <wps:cNvSpPr txBox="1"/>
                          <wps:spPr>
                            <a:xfrm>
                              <a:off x="872430" y="7461188"/>
                              <a:ext cx="703143" cy="514350"/>
                            </a:xfrm>
                            <a:prstGeom prst="rect">
                              <a:avLst/>
                            </a:prstGeom>
                            <a:solidFill>
                              <a:sysClr val="window" lastClr="FFFFFF"/>
                            </a:solidFill>
                            <a:ln w="6350">
                              <a:solidFill>
                                <a:prstClr val="black"/>
                              </a:solidFill>
                            </a:ln>
                            <a:effectLst/>
                          </wps:spPr>
                          <wps:txbx>
                            <w:txbxContent>
                              <w:p w:rsidR="00C7301F" w:rsidRPr="00C467B7" w:rsidRDefault="00C7301F" w:rsidP="00721F89">
                                <w:pPr>
                                  <w:jc w:val="center"/>
                                  <w:rPr>
                                    <w:rFonts w:asciiTheme="minorEastAsia" w:eastAsiaTheme="minorEastAsia" w:hAnsiTheme="minorEastAsia" w:hint="default"/>
                                  </w:rPr>
                                </w:pPr>
                                <w:r w:rsidRPr="00C467B7">
                                  <w:rPr>
                                    <w:rFonts w:asciiTheme="minorEastAsia" w:eastAsiaTheme="minorEastAsia" w:hAnsiTheme="minorEastAsia"/>
                                    <w:sz w:val="18"/>
                                  </w:rPr>
                                  <w:t>中間支援組織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3" name="テキスト ボックス 793"/>
                          <wps:cNvSpPr txBox="1"/>
                          <wps:spPr>
                            <a:xfrm>
                              <a:off x="872430" y="7975539"/>
                              <a:ext cx="703143" cy="499614"/>
                            </a:xfrm>
                            <a:prstGeom prst="rect">
                              <a:avLst/>
                            </a:prstGeom>
                            <a:solidFill>
                              <a:sysClr val="window" lastClr="FFFFFF"/>
                            </a:solidFill>
                            <a:ln w="6350">
                              <a:solidFill>
                                <a:prstClr val="black"/>
                              </a:solidFill>
                            </a:ln>
                            <a:effectLst/>
                          </wps:spPr>
                          <wps:txbx>
                            <w:txbxContent>
                              <w:p w:rsidR="00C7301F" w:rsidRPr="00C502C3" w:rsidRDefault="00C7301F" w:rsidP="00721F89">
                                <w:pPr>
                                  <w:jc w:val="center"/>
                                  <w:rPr>
                                    <w:rFonts w:asciiTheme="minorEastAsia" w:eastAsiaTheme="minorEastAsia" w:hAnsiTheme="minorEastAsia" w:hint="default"/>
                                    <w:sz w:val="18"/>
                                    <w:szCs w:val="18"/>
                                  </w:rPr>
                                </w:pPr>
                                <w:r w:rsidRPr="00C502C3">
                                  <w:rPr>
                                    <w:rFonts w:asciiTheme="minorEastAsia" w:eastAsiaTheme="minorEastAsia" w:hAnsiTheme="minorEastAsia"/>
                                    <w:sz w:val="18"/>
                                    <w:szCs w:val="18"/>
                                  </w:rPr>
                                  <w:t>外部有識者委員会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94" name="フレーム 794"/>
                        <wps:cNvSpPr/>
                        <wps:spPr>
                          <a:xfrm>
                            <a:off x="-19373" y="3119868"/>
                            <a:ext cx="520065" cy="5367655"/>
                          </a:xfrm>
                          <a:prstGeom prst="frame">
                            <a:avLst/>
                          </a:prstGeom>
                          <a:solidFill>
                            <a:srgbClr val="4F81BD"/>
                          </a:solidFill>
                          <a:ln w="25400" cap="flat" cmpd="sng" algn="ctr">
                            <a:solidFill>
                              <a:srgbClr val="4F81BD">
                                <a:shade val="50000"/>
                              </a:srgbClr>
                            </a:solidFill>
                            <a:prstDash val="solid"/>
                          </a:ln>
                          <a:effectLst/>
                        </wps:spPr>
                        <wps:txbx>
                          <w:txbxContent>
                            <w:p w:rsidR="00C7301F" w:rsidRPr="001A1713" w:rsidRDefault="00C7301F" w:rsidP="00721F89">
                              <w:pPr>
                                <w:jc w:val="center"/>
                                <w:rPr>
                                  <w:rFonts w:asciiTheme="majorEastAsia" w:eastAsiaTheme="majorEastAsia" w:hAnsiTheme="majorEastAsia" w:hint="default"/>
                                  <w:b/>
                                </w:rPr>
                              </w:pPr>
                              <w:r w:rsidRPr="001A1713">
                                <w:rPr>
                                  <w:rFonts w:asciiTheme="majorEastAsia" w:eastAsiaTheme="majorEastAsia" w:hAnsiTheme="majorEastAsia"/>
                                  <w:b/>
                                  <w:bCs/>
                                </w:rPr>
                                <w:t>行</w:t>
                              </w:r>
                              <w:r>
                                <w:rPr>
                                  <w:rFonts w:asciiTheme="majorEastAsia" w:eastAsiaTheme="majorEastAsia" w:hAnsiTheme="majorEastAsia"/>
                                  <w:b/>
                                  <w:bCs/>
                                </w:rPr>
                                <w:t xml:space="preserve">　　　 </w:t>
                              </w:r>
                              <w:r w:rsidRPr="001A1713">
                                <w:rPr>
                                  <w:rFonts w:asciiTheme="majorEastAsia" w:eastAsiaTheme="majorEastAsia" w:hAnsiTheme="majorEastAsia"/>
                                  <w:b/>
                                  <w:bCs/>
                                </w:rPr>
                                <w:t>動</w:t>
                              </w:r>
                              <w:r>
                                <w:rPr>
                                  <w:rFonts w:asciiTheme="majorEastAsia" w:eastAsiaTheme="majorEastAsia" w:hAnsiTheme="majorEastAsia"/>
                                  <w:b/>
                                  <w:bCs/>
                                </w:rPr>
                                <w:t xml:space="preserve">　</w:t>
                              </w:r>
                              <w:r w:rsidRPr="001A1713">
                                <w:rPr>
                                  <w:rFonts w:asciiTheme="majorEastAsia" w:eastAsiaTheme="majorEastAsia" w:hAnsiTheme="majorEastAsia"/>
                                  <w:b/>
                                  <w:bCs/>
                                </w:rPr>
                                <w:t xml:space="preserve"> </w:t>
                              </w:r>
                              <w:r>
                                <w:rPr>
                                  <w:rFonts w:asciiTheme="majorEastAsia" w:eastAsiaTheme="majorEastAsia" w:hAnsiTheme="majorEastAsia"/>
                                  <w:b/>
                                  <w:bCs/>
                                </w:rPr>
                                <w:t xml:space="preserve">  　</w:t>
                              </w:r>
                              <w:r w:rsidRPr="001A1713">
                                <w:rPr>
                                  <w:rFonts w:asciiTheme="majorEastAsia" w:eastAsiaTheme="majorEastAsia" w:hAnsiTheme="majorEastAsia"/>
                                  <w:b/>
                                  <w:bCs/>
                                </w:rPr>
                                <w:t>計</w:t>
                              </w:r>
                              <w:r>
                                <w:rPr>
                                  <w:rFonts w:asciiTheme="majorEastAsia" w:eastAsiaTheme="majorEastAsia" w:hAnsiTheme="majorEastAsia"/>
                                  <w:b/>
                                  <w:bCs/>
                                </w:rPr>
                                <w:t xml:space="preserve">　　</w:t>
                              </w:r>
                              <w:r w:rsidRPr="001A1713">
                                <w:rPr>
                                  <w:rFonts w:asciiTheme="majorEastAsia" w:eastAsiaTheme="majorEastAsia" w:hAnsiTheme="majorEastAsia"/>
                                  <w:b/>
                                  <w:bCs/>
                                </w:rPr>
                                <w:t xml:space="preserve"> </w:t>
                              </w:r>
                              <w:r>
                                <w:rPr>
                                  <w:rFonts w:asciiTheme="majorEastAsia" w:eastAsiaTheme="majorEastAsia" w:hAnsiTheme="majorEastAsia"/>
                                  <w:b/>
                                  <w:bCs/>
                                </w:rPr>
                                <w:t xml:space="preserve">　</w:t>
                              </w:r>
                              <w:r w:rsidRPr="001A1713">
                                <w:rPr>
                                  <w:rFonts w:asciiTheme="majorEastAsia" w:eastAsiaTheme="majorEastAsia" w:hAnsiTheme="majorEastAsia"/>
                                  <w:b/>
                                  <w:bCs/>
                                </w:rPr>
                                <w:t>画</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454" name="テキスト ボックス 454"/>
                        <wps:cNvSpPr txBox="1"/>
                        <wps:spPr>
                          <a:xfrm>
                            <a:off x="3867773" y="3128415"/>
                            <a:ext cx="401320" cy="3778192"/>
                          </a:xfrm>
                          <a:prstGeom prst="rect">
                            <a:avLst/>
                          </a:prstGeom>
                          <a:solidFill>
                            <a:schemeClr val="bg1"/>
                          </a:solidFill>
                          <a:ln w="6350">
                            <a:solidFill>
                              <a:prstClr val="black"/>
                            </a:solidFill>
                          </a:ln>
                          <a:effectLst/>
                        </wps:spPr>
                        <wps:txbx>
                          <w:txbxContent>
                            <w:p w:rsidR="00C7301F" w:rsidRDefault="00C7301F" w:rsidP="00721F89">
                              <w:pPr>
                                <w:jc w:val="center"/>
                                <w:rPr>
                                  <w:rFonts w:hint="default"/>
                                </w:rPr>
                              </w:pPr>
                              <w:r>
                                <w:t>支援体制の</w:t>
                              </w:r>
                              <w:r>
                                <w:rPr>
                                  <w:rFonts w:hint="default"/>
                                </w:rPr>
                                <w:t>充実</w:t>
                              </w:r>
                              <w:r>
                                <w:t xml:space="preserve">　</w:t>
                              </w:r>
                              <w:r>
                                <w:rPr>
                                  <w:rFonts w:hint="default"/>
                                </w:rPr>
                                <w:t xml:space="preserve">　　　　　ＮＰＯの</w:t>
                              </w:r>
                              <w:r>
                                <w:t>基盤強化</w:t>
                              </w:r>
                              <w:r w:rsidRPr="00E735A8">
                                <w:rPr>
                                  <w:spacing w:val="1274"/>
                                  <w:w w:val="86"/>
                                  <w:fitText w:val="2730" w:id="992175616"/>
                                </w:rPr>
                                <w:t xml:space="preserve">　</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07E1D51" id="グループ化 830" o:spid="_x0000_s1162" style="position:absolute;margin-left:6.95pt;margin-top:25.05pt;width:652.15pt;height:668.25pt;z-index:252337152;mso-width-relative:margin;mso-height-relative:margin" coordorigin="-193" coordsize="82826,84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">
                <v:group id="グループ化 595" o:spid="_x0000_s1163" style="position:absolute;left:-193;width:82825;height:84747" coordorigin="-193" coordsize="82826,84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">
                  <v:roundrect id="_x0000_s1164" style="position:absolute;left:12420;top:46427;width:25791;height:34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" fillcolor="window" stroked="f">
                    <v:stroke dashstyle="1 1"/>
                    <v:textbox inset="5.85pt,.7pt,5.85pt,.7pt">
                      <w:txbxContent>
                        <w:p w:rsidR="00C7301F" w:rsidRPr="00057E60" w:rsidRDefault="00C7301F" w:rsidP="00721F89">
                          <w:pPr>
                            <w:rPr>
                              <w:rFonts w:hint="default"/>
                              <w:color w:val="auto"/>
                              <w:sz w:val="18"/>
                              <w:szCs w:val="18"/>
                            </w:rPr>
                          </w:pPr>
                          <w:r w:rsidRPr="00057E60">
                            <w:rPr>
                              <w:rFonts w:hint="default"/>
                              <w:color w:val="auto"/>
                              <w:sz w:val="18"/>
                              <w:szCs w:val="18"/>
                            </w:rPr>
                            <w:fldChar w:fldCharType="begin"/>
                          </w:r>
                          <w:r w:rsidRPr="00057E60">
                            <w:rPr>
                              <w:rFonts w:hint="default"/>
                              <w:color w:val="auto"/>
                              <w:sz w:val="18"/>
                              <w:szCs w:val="18"/>
                            </w:rPr>
                            <w:instrText xml:space="preserve"> </w:instrText>
                          </w:r>
                          <w:r w:rsidRPr="00057E60">
                            <w:rPr>
                              <w:color w:val="auto"/>
                              <w:sz w:val="18"/>
                              <w:szCs w:val="18"/>
                            </w:rPr>
                            <w:instrText>eq \o\ac(</w:instrText>
                          </w:r>
                          <w:r w:rsidRPr="00057E60">
                            <w:rPr>
                              <w:rFonts w:ascii="ＭＳ 明朝"/>
                              <w:color w:val="auto"/>
                              <w:sz w:val="27"/>
                              <w:szCs w:val="18"/>
                            </w:rPr>
                            <w:instrText>○</w:instrText>
                          </w:r>
                          <w:r w:rsidRPr="00057E60">
                            <w:rPr>
                              <w:color w:val="auto"/>
                              <w:sz w:val="18"/>
                              <w:szCs w:val="18"/>
                            </w:rPr>
                            <w:instrText>,</w:instrText>
                          </w:r>
                          <w:r w:rsidRPr="00057E60">
                            <w:rPr>
                              <w:color w:val="auto"/>
                              <w:sz w:val="18"/>
                              <w:szCs w:val="18"/>
                            </w:rPr>
                            <w:instrText>重</w:instrText>
                          </w:r>
                          <w:r w:rsidRPr="00057E60">
                            <w:rPr>
                              <w:color w:val="auto"/>
                              <w:sz w:val="18"/>
                              <w:szCs w:val="18"/>
                            </w:rPr>
                            <w:instrText>)</w:instrText>
                          </w:r>
                          <w:r w:rsidRPr="00057E60">
                            <w:rPr>
                              <w:rFonts w:hint="default"/>
                              <w:color w:val="auto"/>
                              <w:sz w:val="18"/>
                              <w:szCs w:val="18"/>
                            </w:rPr>
                            <w:fldChar w:fldCharType="end"/>
                          </w:r>
                          <w:r>
                            <w:rPr>
                              <w:color w:val="auto"/>
                              <w:sz w:val="18"/>
                              <w:szCs w:val="18"/>
                            </w:rPr>
                            <w:t>６</w:t>
                          </w:r>
                          <w:r w:rsidRPr="00057E60">
                            <w:rPr>
                              <w:color w:val="auto"/>
                              <w:sz w:val="18"/>
                              <w:szCs w:val="18"/>
                            </w:rPr>
                            <w:t>．県民いきいき活動の顕彰</w:t>
                          </w:r>
                        </w:p>
                      </w:txbxContent>
                    </v:textbox>
                  </v:roundrect>
                  <v:roundrect id="_x0000_s1165" style="position:absolute;left:12649;top:50453;width:25689;height:28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" fillcolor="window" stroked="f">
                    <v:stroke dashstyle="1 1"/>
                    <v:textbox inset="5.85pt,.7pt,5.85pt,.7pt">
                      <w:txbxContent>
                        <w:p w:rsidR="00C7301F" w:rsidRPr="00057E60" w:rsidRDefault="00C7301F" w:rsidP="00721F89">
                          <w:pPr>
                            <w:ind w:firstLineChars="150" w:firstLine="270"/>
                            <w:rPr>
                              <w:rFonts w:hint="default"/>
                              <w:color w:val="auto"/>
                              <w:sz w:val="18"/>
                              <w:szCs w:val="18"/>
                            </w:rPr>
                          </w:pPr>
                          <w:r>
                            <w:rPr>
                              <w:color w:val="auto"/>
                              <w:sz w:val="18"/>
                              <w:szCs w:val="18"/>
                            </w:rPr>
                            <w:t>７</w:t>
                          </w:r>
                          <w:r w:rsidRPr="00057E60">
                            <w:rPr>
                              <w:color w:val="auto"/>
                              <w:sz w:val="18"/>
                              <w:szCs w:val="18"/>
                            </w:rPr>
                            <w:t>．学生</w:t>
                          </w:r>
                          <w:r>
                            <w:rPr>
                              <w:color w:val="auto"/>
                              <w:sz w:val="18"/>
                              <w:szCs w:val="18"/>
                            </w:rPr>
                            <w:t>や</w:t>
                          </w:r>
                          <w:r>
                            <w:rPr>
                              <w:rFonts w:hint="default"/>
                              <w:color w:val="auto"/>
                              <w:sz w:val="18"/>
                              <w:szCs w:val="18"/>
                            </w:rPr>
                            <w:t>企業</w:t>
                          </w:r>
                          <w:r w:rsidRPr="00057E60">
                            <w:rPr>
                              <w:color w:val="auto"/>
                              <w:sz w:val="18"/>
                              <w:szCs w:val="18"/>
                            </w:rPr>
                            <w:t>の地域貢献活動の促進</w:t>
                          </w:r>
                        </w:p>
                      </w:txbxContent>
                    </v:textbox>
                  </v:roundrect>
                  <v:roundrect id="_x0000_s1166" style="position:absolute;left:12496;top:54387;width:26801;height:376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" fillcolor="window" stroked="f">
                    <v:stroke dashstyle="1 1"/>
                    <v:textbox inset="5.85pt,.7pt,5.85pt,.7pt">
                      <w:txbxContent>
                        <w:p w:rsidR="00C7301F" w:rsidRPr="00057E60" w:rsidRDefault="00C7301F" w:rsidP="00721F89">
                          <w:pPr>
                            <w:rPr>
                              <w:rFonts w:hint="default"/>
                              <w:color w:val="auto"/>
                              <w:sz w:val="18"/>
                              <w:szCs w:val="18"/>
                            </w:rPr>
                          </w:pPr>
                          <w:r>
                            <w:rPr>
                              <w:rFonts w:hint="default"/>
                              <w:color w:val="auto"/>
                              <w:sz w:val="18"/>
                              <w:szCs w:val="18"/>
                            </w:rPr>
                            <w:fldChar w:fldCharType="begin"/>
                          </w:r>
                          <w:r>
                            <w:rPr>
                              <w:rFonts w:hint="default"/>
                              <w:color w:val="auto"/>
                              <w:sz w:val="18"/>
                              <w:szCs w:val="18"/>
                            </w:rPr>
                            <w:instrText xml:space="preserve"> </w:instrText>
                          </w:r>
                          <w:r>
                            <w:rPr>
                              <w:color w:val="auto"/>
                              <w:sz w:val="18"/>
                              <w:szCs w:val="18"/>
                            </w:rPr>
                            <w:instrText>eq \o\ac(</w:instrText>
                          </w:r>
                          <w:r w:rsidRPr="00A565BA">
                            <w:rPr>
                              <w:rFonts w:ascii="ＭＳ 明朝"/>
                              <w:color w:val="auto"/>
                              <w:sz w:val="27"/>
                              <w:szCs w:val="18"/>
                            </w:rPr>
                            <w:instrText>○</w:instrText>
                          </w:r>
                          <w:r>
                            <w:rPr>
                              <w:color w:val="auto"/>
                              <w:sz w:val="18"/>
                              <w:szCs w:val="18"/>
                            </w:rPr>
                            <w:instrText>,</w:instrText>
                          </w:r>
                          <w:r>
                            <w:rPr>
                              <w:color w:val="auto"/>
                              <w:sz w:val="18"/>
                              <w:szCs w:val="18"/>
                            </w:rPr>
                            <w:instrText>重</w:instrText>
                          </w:r>
                          <w:r>
                            <w:rPr>
                              <w:color w:val="auto"/>
                              <w:sz w:val="18"/>
                              <w:szCs w:val="18"/>
                            </w:rPr>
                            <w:instrText>)</w:instrText>
                          </w:r>
                          <w:r>
                            <w:rPr>
                              <w:rFonts w:hint="default"/>
                              <w:color w:val="auto"/>
                              <w:sz w:val="18"/>
                              <w:szCs w:val="18"/>
                            </w:rPr>
                            <w:fldChar w:fldCharType="end"/>
                          </w:r>
                          <w:r>
                            <w:rPr>
                              <w:color w:val="auto"/>
                              <w:sz w:val="18"/>
                              <w:szCs w:val="18"/>
                            </w:rPr>
                            <w:t>８</w:t>
                          </w:r>
                          <w:r w:rsidRPr="00057E60">
                            <w:rPr>
                              <w:color w:val="auto"/>
                              <w:sz w:val="18"/>
                              <w:szCs w:val="18"/>
                            </w:rPr>
                            <w:t>．</w:t>
                          </w:r>
                          <w:r w:rsidRPr="00057E60">
                            <w:rPr>
                              <w:color w:val="auto"/>
                              <w:sz w:val="16"/>
                              <w:szCs w:val="18"/>
                            </w:rPr>
                            <w:t>県各所属ボランティア</w:t>
                          </w:r>
                          <w:r>
                            <w:rPr>
                              <w:color w:val="auto"/>
                              <w:sz w:val="16"/>
                              <w:szCs w:val="18"/>
                            </w:rPr>
                            <w:t>事業の</w:t>
                          </w:r>
                          <w:r w:rsidRPr="00057E60">
                            <w:rPr>
                              <w:color w:val="auto"/>
                              <w:sz w:val="16"/>
                              <w:szCs w:val="18"/>
                            </w:rPr>
                            <w:t>参加促進</w:t>
                          </w:r>
                        </w:p>
                      </w:txbxContent>
                    </v:textbox>
                  </v:roundrect>
                  <v:roundrect id="_x0000_s1167" style="position:absolute;left:42040;top:31599;width:25463;height:28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" fillcolor="window" stroked="f">
                    <v:stroke dashstyle="1 1"/>
                    <v:textbox inset="5.85pt,.7pt,5.85pt,.7pt">
                      <w:txbxContent>
                        <w:p w:rsidR="00C7301F" w:rsidRPr="003C3ADA" w:rsidRDefault="00C7301F" w:rsidP="00721F89">
                          <w:pPr>
                            <w:ind w:firstLineChars="150" w:firstLine="270"/>
                            <w:rPr>
                              <w:rFonts w:hint="default"/>
                              <w:color w:val="auto"/>
                              <w:sz w:val="18"/>
                              <w:szCs w:val="18"/>
                            </w:rPr>
                          </w:pPr>
                          <w:r>
                            <w:rPr>
                              <w:rFonts w:hint="default"/>
                              <w:color w:val="auto"/>
                              <w:sz w:val="18"/>
                              <w:szCs w:val="18"/>
                            </w:rPr>
                            <w:fldChar w:fldCharType="begin"/>
                          </w:r>
                          <w:r>
                            <w:rPr>
                              <w:rFonts w:hint="default"/>
                              <w:color w:val="auto"/>
                              <w:sz w:val="18"/>
                              <w:szCs w:val="18"/>
                            </w:rPr>
                            <w:instrText xml:space="preserve"> </w:instrText>
                          </w:r>
                          <w:r>
                            <w:rPr>
                              <w:color w:val="auto"/>
                              <w:sz w:val="18"/>
                              <w:szCs w:val="18"/>
                            </w:rPr>
                            <w:instrText>eq \o\ac(</w:instrText>
                          </w:r>
                          <w:r w:rsidRPr="00A565BA">
                            <w:rPr>
                              <w:rFonts w:ascii="ＭＳ 明朝"/>
                              <w:color w:val="auto"/>
                              <w:sz w:val="27"/>
                              <w:szCs w:val="18"/>
                            </w:rPr>
                            <w:instrText>○</w:instrText>
                          </w:r>
                          <w:r>
                            <w:rPr>
                              <w:color w:val="auto"/>
                              <w:sz w:val="18"/>
                              <w:szCs w:val="18"/>
                            </w:rPr>
                            <w:instrText>,</w:instrText>
                          </w:r>
                          <w:r>
                            <w:rPr>
                              <w:color w:val="auto"/>
                              <w:sz w:val="18"/>
                              <w:szCs w:val="18"/>
                            </w:rPr>
                            <w:instrText>重</w:instrText>
                          </w:r>
                          <w:r>
                            <w:rPr>
                              <w:color w:val="auto"/>
                              <w:sz w:val="18"/>
                              <w:szCs w:val="18"/>
                            </w:rPr>
                            <w:instrText>)</w:instrText>
                          </w:r>
                          <w:r>
                            <w:rPr>
                              <w:rFonts w:hint="default"/>
                              <w:color w:val="auto"/>
                              <w:sz w:val="18"/>
                              <w:szCs w:val="18"/>
                            </w:rPr>
                            <w:fldChar w:fldCharType="end"/>
                          </w:r>
                          <w:r w:rsidRPr="00057E60">
                            <w:rPr>
                              <w:color w:val="auto"/>
                              <w:sz w:val="18"/>
                              <w:szCs w:val="18"/>
                            </w:rPr>
                            <w:t>1</w:t>
                          </w:r>
                          <w:r>
                            <w:rPr>
                              <w:rFonts w:hint="default"/>
                              <w:color w:val="auto"/>
                              <w:sz w:val="18"/>
                              <w:szCs w:val="18"/>
                            </w:rPr>
                            <w:t>1</w:t>
                          </w:r>
                          <w:r w:rsidRPr="00057E60">
                            <w:rPr>
                              <w:color w:val="auto"/>
                              <w:sz w:val="18"/>
                              <w:szCs w:val="18"/>
                            </w:rPr>
                            <w:t>．</w:t>
                          </w:r>
                          <w:r w:rsidRPr="003C3ADA">
                            <w:rPr>
                              <w:color w:val="auto"/>
                              <w:sz w:val="18"/>
                              <w:szCs w:val="18"/>
                            </w:rPr>
                            <w:t>ＮＰＯ</w:t>
                          </w:r>
                          <w:r w:rsidRPr="003C3ADA">
                            <w:rPr>
                              <w:rFonts w:hint="default"/>
                              <w:color w:val="auto"/>
                              <w:sz w:val="18"/>
                              <w:szCs w:val="18"/>
                            </w:rPr>
                            <w:t>の立上げ</w:t>
                          </w:r>
                          <w:r w:rsidRPr="003C3ADA">
                            <w:rPr>
                              <w:color w:val="auto"/>
                              <w:sz w:val="18"/>
                              <w:szCs w:val="18"/>
                            </w:rPr>
                            <w:t>等</w:t>
                          </w:r>
                          <w:r w:rsidRPr="003C3ADA">
                            <w:rPr>
                              <w:rFonts w:hint="default"/>
                              <w:color w:val="auto"/>
                              <w:sz w:val="18"/>
                              <w:szCs w:val="18"/>
                            </w:rPr>
                            <w:t>支援</w:t>
                          </w:r>
                        </w:p>
                      </w:txbxContent>
                    </v:textbox>
                  </v:roundrect>
                  <v:roundrect id="_x0000_s1168" style="position:absolute;left:44868;top:42707;width:23956;height:3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" fillcolor="window" stroked="f">
                    <v:stroke dashstyle="1 1"/>
                    <v:textbox inset="5.85pt,.7pt,5.85pt,.7pt">
                      <w:txbxContent>
                        <w:p w:rsidR="00C7301F" w:rsidRPr="00057E60" w:rsidRDefault="00C7301F" w:rsidP="00721F89">
                          <w:pPr>
                            <w:ind w:firstLineChars="50" w:firstLine="90"/>
                            <w:rPr>
                              <w:rFonts w:hint="default"/>
                              <w:color w:val="auto"/>
                              <w:sz w:val="18"/>
                              <w:szCs w:val="18"/>
                            </w:rPr>
                          </w:pPr>
                          <w:r w:rsidRPr="00057E60">
                            <w:rPr>
                              <w:color w:val="auto"/>
                              <w:sz w:val="18"/>
                              <w:szCs w:val="18"/>
                            </w:rPr>
                            <w:t>1</w:t>
                          </w:r>
                          <w:r>
                            <w:rPr>
                              <w:color w:val="auto"/>
                              <w:sz w:val="18"/>
                              <w:szCs w:val="18"/>
                            </w:rPr>
                            <w:t>5</w:t>
                          </w:r>
                          <w:r w:rsidRPr="00057E60">
                            <w:rPr>
                              <w:color w:val="auto"/>
                              <w:sz w:val="18"/>
                              <w:szCs w:val="18"/>
                            </w:rPr>
                            <w:t>．</w:t>
                          </w:r>
                          <w:r>
                            <w:rPr>
                              <w:color w:val="auto"/>
                              <w:sz w:val="18"/>
                              <w:szCs w:val="18"/>
                            </w:rPr>
                            <w:t>認定</w:t>
                          </w:r>
                          <w:r w:rsidRPr="00BC0A4A">
                            <w:rPr>
                              <w:color w:val="auto"/>
                              <w:sz w:val="18"/>
                              <w:szCs w:val="18"/>
                            </w:rPr>
                            <w:t>ＮＰＯ</w:t>
                          </w:r>
                          <w:r>
                            <w:rPr>
                              <w:color w:val="auto"/>
                              <w:sz w:val="18"/>
                              <w:szCs w:val="18"/>
                            </w:rPr>
                            <w:t>法人化</w:t>
                          </w:r>
                          <w:r>
                            <w:rPr>
                              <w:rFonts w:hint="default"/>
                              <w:color w:val="auto"/>
                              <w:sz w:val="18"/>
                              <w:szCs w:val="18"/>
                            </w:rPr>
                            <w:t>への</w:t>
                          </w:r>
                          <w:r>
                            <w:rPr>
                              <w:color w:val="auto"/>
                              <w:sz w:val="18"/>
                              <w:szCs w:val="18"/>
                            </w:rPr>
                            <w:t>支援</w:t>
                          </w:r>
                        </w:p>
                      </w:txbxContent>
                    </v:textbox>
                  </v:roundrect>
                  <v:group id="グループ化 364" o:spid="_x0000_s1169" style="position:absolute;left:5562;top:685;width:77070;height:84066" coordorigin="6423,1777" coordsize="77078,84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">
                    <v:group id="グループ化 373" o:spid="_x0000_s1170" style="position:absolute;left:6704;top:1777;width:76797;height:43106" coordorigin="6682,1777" coordsize="76797,43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">
                      <v:roundrect id="_x0000_s1171" style="position:absolute;left:13149;top:36092;width:25692;height:28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" fillcolor="window" stroked="f">
                        <v:stroke dashstyle="1 1"/>
                        <v:textbox inset="5.85pt,.7pt,5.85pt,.7pt">
                          <w:txbxContent>
                            <w:p w:rsidR="00C7301F" w:rsidRPr="00057E60" w:rsidRDefault="00C7301F" w:rsidP="00721F89">
                              <w:pPr>
                                <w:ind w:firstLineChars="150" w:firstLine="270"/>
                                <w:rPr>
                                  <w:rFonts w:hint="default"/>
                                  <w:color w:val="auto"/>
                                  <w:sz w:val="18"/>
                                  <w:szCs w:val="18"/>
                                </w:rPr>
                              </w:pPr>
                              <w:r>
                                <w:rPr>
                                  <w:color w:val="auto"/>
                                  <w:sz w:val="18"/>
                                  <w:szCs w:val="18"/>
                                </w:rPr>
                                <w:t>２</w:t>
                              </w:r>
                              <w:r w:rsidRPr="00057E60">
                                <w:rPr>
                                  <w:color w:val="auto"/>
                                  <w:sz w:val="18"/>
                                  <w:szCs w:val="18"/>
                                </w:rPr>
                                <w:t>．県の広報媒体の活用</w:t>
                              </w:r>
                            </w:p>
                          </w:txbxContent>
                        </v:textbox>
                      </v:roundrect>
                      <v:roundrect id="_x0000_s1172" style="position:absolute;left:13219;top:39240;width:25692;height:28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" fillcolor="window" stroked="f">
                        <v:stroke dashstyle="1 1"/>
                        <v:textbox inset="5.85pt,.7pt,5.85pt,.7pt">
                          <w:txbxContent>
                            <w:p w:rsidR="00C7301F" w:rsidRPr="00057E60" w:rsidRDefault="00C7301F" w:rsidP="00721F89">
                              <w:pPr>
                                <w:ind w:firstLineChars="150" w:firstLine="270"/>
                                <w:rPr>
                                  <w:rFonts w:hint="default"/>
                                  <w:color w:val="auto"/>
                                  <w:sz w:val="18"/>
                                  <w:szCs w:val="18"/>
                                </w:rPr>
                              </w:pPr>
                              <w:r>
                                <w:rPr>
                                  <w:color w:val="auto"/>
                                  <w:sz w:val="18"/>
                                  <w:szCs w:val="18"/>
                                </w:rPr>
                                <w:t>３</w:t>
                              </w:r>
                              <w:r w:rsidRPr="00057E60">
                                <w:rPr>
                                  <w:color w:val="auto"/>
                                  <w:sz w:val="18"/>
                                  <w:szCs w:val="18"/>
                                </w:rPr>
                                <w:t>．市町村の広報媒体の活用</w:t>
                              </w:r>
                            </w:p>
                          </w:txbxContent>
                        </v:textbox>
                      </v:roundrect>
                      <v:roundrect id="_x0000_s1173" style="position:absolute;left:13117;top:42082;width:26403;height:28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" fillcolor="window" stroked="f">
                        <v:stroke dashstyle="1 1"/>
                        <v:textbox inset="5.85pt,.7pt,5.85pt,.7pt">
                          <w:txbxContent>
                            <w:p w:rsidR="00C7301F" w:rsidRPr="00C7333F" w:rsidRDefault="00C7301F" w:rsidP="00721F89">
                              <w:pPr>
                                <w:ind w:firstLineChars="150" w:firstLine="270"/>
                                <w:rPr>
                                  <w:rFonts w:hint="default"/>
                                  <w:color w:val="auto"/>
                                  <w:sz w:val="20"/>
                                  <w:szCs w:val="18"/>
                                </w:rPr>
                              </w:pPr>
                              <w:r>
                                <w:rPr>
                                  <w:color w:val="auto"/>
                                  <w:sz w:val="18"/>
                                  <w:szCs w:val="18"/>
                                </w:rPr>
                                <w:t>４</w:t>
                              </w:r>
                              <w:r w:rsidRPr="00C7333F">
                                <w:rPr>
                                  <w:color w:val="auto"/>
                                  <w:sz w:val="18"/>
                                  <w:szCs w:val="18"/>
                                </w:rPr>
                                <w:t>．</w:t>
                              </w:r>
                              <w:r w:rsidRPr="006C0CA9">
                                <w:rPr>
                                  <w:color w:val="auto"/>
                                  <w:sz w:val="18"/>
                                  <w:szCs w:val="18"/>
                                </w:rPr>
                                <w:t>民間団体の広報媒体の活用</w:t>
                              </w:r>
                            </w:p>
                          </w:txbxContent>
                        </v:textbox>
                      </v:roundrect>
                      <v:group id="グループ化 636" o:spid="_x0000_s1174" style="position:absolute;left:6682;top:1777;width:76798;height:34918" coordorigin="6691,977" coordsize="75800,25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">
                        <v:roundrect id="AutoShape 519" o:spid="_x0000_s1175" style="position:absolute;left:6692;top:1520;width:6717;height:70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" fillcolor="#e46c0a" strokecolor="windowText">
                          <v:stroke dashstyle="3 1"/>
                          <v:textbox inset="5.85pt,.7pt,5.85pt,.7pt">
                            <w:txbxContent>
                              <w:p w:rsidR="00C7301F" w:rsidRPr="000335C1" w:rsidRDefault="00C7301F" w:rsidP="00721F89">
                                <w:pPr>
                                  <w:jc w:val="center"/>
                                  <w:rPr>
                                    <w:rFonts w:hint="default"/>
                                    <w:b/>
                                    <w:color w:val="FFFFFF" w:themeColor="background1"/>
                                    <w:sz w:val="24"/>
                                    <w:szCs w:val="24"/>
                                  </w:rPr>
                                </w:pPr>
                                <w:r w:rsidRPr="000335C1">
                                  <w:rPr>
                                    <w:b/>
                                    <w:color w:val="FFFFFF" w:themeColor="background1"/>
                                    <w:sz w:val="24"/>
                                    <w:szCs w:val="24"/>
                                  </w:rPr>
                                  <w:t>政　策</w:t>
                                </w:r>
                              </w:p>
                            </w:txbxContent>
                          </v:textbox>
                        </v:roundrect>
                        <v:roundrect id="AutoShape 526" o:spid="_x0000_s1176" style="position:absolute;left:6753;top:11906;width:6740;height:391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" fillcolor="#c6d9f1" strokecolor="windowText">
                          <v:stroke dashstyle="3 1"/>
                          <v:textbox inset="5.85pt,.7pt,5.85pt,.7pt">
                            <w:txbxContent>
                              <w:p w:rsidR="00C7301F" w:rsidRDefault="00C7301F" w:rsidP="00721F89">
                                <w:pPr>
                                  <w:jc w:val="center"/>
                                  <w:rPr>
                                    <w:rFonts w:hint="default"/>
                                    <w:b/>
                                    <w:sz w:val="24"/>
                                    <w:szCs w:val="24"/>
                                  </w:rPr>
                                </w:pPr>
                                <w:r w:rsidRPr="0046578A">
                                  <w:rPr>
                                    <w:b/>
                                    <w:sz w:val="24"/>
                                    <w:szCs w:val="24"/>
                                  </w:rPr>
                                  <w:t>基本</w:t>
                                </w:r>
                              </w:p>
                              <w:p w:rsidR="00C7301F" w:rsidRPr="0046578A" w:rsidRDefault="00C7301F" w:rsidP="00721F89">
                                <w:pPr>
                                  <w:jc w:val="center"/>
                                  <w:rPr>
                                    <w:rFonts w:hint="default"/>
                                    <w:b/>
                                    <w:sz w:val="24"/>
                                    <w:szCs w:val="24"/>
                                  </w:rPr>
                                </w:pPr>
                                <w:r w:rsidRPr="0046578A">
                                  <w:rPr>
                                    <w:b/>
                                    <w:sz w:val="24"/>
                                    <w:szCs w:val="24"/>
                                  </w:rPr>
                                  <w:t>施策</w:t>
                                </w:r>
                              </w:p>
                            </w:txbxContent>
                          </v:textbox>
                        </v:roundrect>
                        <v:group id="グループ化 422" o:spid="_x0000_s1177" style="position:absolute;left:13111;top:977;width:69380;height:25741" coordorigin="3155,760" coordsize="53882,20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">
                          <v:shape id="AutoShape 544" o:spid="_x0000_s1178" type="#_x0000_t88" style="position:absolute;left:39379;top:-12392;width:2404;height:3291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" adj="457,14077" strokeweight="1.25pt">
                            <v:textbox inset="5.85pt,.7pt,5.85pt,.7pt"/>
                          </v:shape>
                          <v:roundrect id="AutoShape 520" o:spid="_x0000_s1179" style="position:absolute;left:16915;top:760;width:40122;height:1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" fillcolor="#e36c0a" stroked="f">
                            <v:textbox inset="5.85pt,.7pt,5.85pt,.7pt">
                              <w:txbxContent>
                                <w:p w:rsidR="00C7301F" w:rsidRPr="00447457" w:rsidRDefault="00C7301F" w:rsidP="00A61E69">
                                  <w:pPr>
                                    <w:ind w:firstLineChars="1300" w:firstLine="3132"/>
                                    <w:rPr>
                                      <w:rFonts w:hint="default"/>
                                      <w:b/>
                                      <w:color w:val="FFFFFF"/>
                                      <w:sz w:val="28"/>
                                      <w:szCs w:val="28"/>
                                    </w:rPr>
                                  </w:pPr>
                                  <w:r w:rsidRPr="00B50D8D">
                                    <w:rPr>
                                      <w:b/>
                                      <w:color w:val="FFFFFF"/>
                                      <w:sz w:val="24"/>
                                      <w:szCs w:val="28"/>
                                    </w:rPr>
                                    <w:t>快適で</w:t>
                                  </w:r>
                                  <w:r>
                                    <w:rPr>
                                      <w:b/>
                                      <w:color w:val="FFFFFF"/>
                                      <w:sz w:val="24"/>
                                      <w:szCs w:val="28"/>
                                    </w:rPr>
                                    <w:t>活力のある</w:t>
                                  </w:r>
                                </w:p>
                              </w:txbxContent>
                            </v:textbox>
                          </v:roundrect>
                          <v:group id="グループ化 435" o:spid="_x0000_s1180" style="position:absolute;left:3155;top:5267;width:40810;height:15537" coordorigin="5447,-2161" coordsize="70454,15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VD9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">
                            <v:roundrect id="AutoShape 533" o:spid="_x0000_s1181" style="position:absolute;left:8301;top:6444;width:30356;height:28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" fillcolor="yellow" strokecolor="windowText">
                              <v:stroke endcap="square"/>
                              <v:textbox inset="5.85pt,.7pt,5.85pt,.7pt">
                                <w:txbxContent>
                                  <w:p w:rsidR="00C7301F" w:rsidRPr="001F0FA3" w:rsidRDefault="00C7301F" w:rsidP="00721F89">
                                    <w:pPr>
                                      <w:jc w:val="center"/>
                                      <w:rPr>
                                        <w:rFonts w:hint="default"/>
                                        <w:szCs w:val="21"/>
                                      </w:rPr>
                                    </w:pPr>
                                    <w:r>
                                      <w:rPr>
                                        <w:szCs w:val="21"/>
                                      </w:rPr>
                                      <w:t>活動に</w:t>
                                    </w:r>
                                    <w:r w:rsidRPr="001F0FA3">
                                      <w:rPr>
                                        <w:szCs w:val="21"/>
                                      </w:rPr>
                                      <w:t>参加する機運の醸成</w:t>
                                    </w:r>
                                  </w:p>
                                </w:txbxContent>
                              </v:textbox>
                            </v:roundrect>
                            <v:roundrect id="AutoShape 534" o:spid="_x0000_s1182" style="position:absolute;left:44610;top:6615;width:31156;height:27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" fillcolor="yellow" strokecolor="windowText">
                              <v:textbox inset="5.85pt,.7pt,5.85pt,.7pt">
                                <w:txbxContent>
                                  <w:p w:rsidR="00C7301F" w:rsidRDefault="00C7301F" w:rsidP="00721F89">
                                    <w:pPr>
                                      <w:jc w:val="center"/>
                                      <w:rPr>
                                        <w:rFonts w:hint="default"/>
                                      </w:rPr>
                                    </w:pPr>
                                    <w:r>
                                      <w:t>団体の自立した活動の推進</w:t>
                                    </w:r>
                                  </w:p>
                                </w:txbxContent>
                              </v:textbox>
                            </v:roundrect>
                            <v:roundrect id="_x0000_s1183" style="position:absolute;left:5447;top:10806;width:34042;height:25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" fillcolor="window" stroked="f">
                              <v:stroke dashstyle="1 1"/>
                              <v:textbox inset="5.85pt,.7pt,5.85pt,.7pt">
                                <w:txbxContent>
                                  <w:p w:rsidR="00C7301F" w:rsidRPr="00963790" w:rsidRDefault="00C7301F" w:rsidP="00721F89">
                                    <w:pPr>
                                      <w:ind w:left="630" w:hangingChars="350" w:hanging="630"/>
                                      <w:rPr>
                                        <w:rFonts w:asciiTheme="minorEastAsia" w:eastAsiaTheme="minorEastAsia" w:hAnsiTheme="minorEastAsia" w:hint="default"/>
                                        <w:color w:val="auto"/>
                                        <w:sz w:val="18"/>
                                      </w:rPr>
                                    </w:pPr>
                                    <w:r w:rsidRPr="00057E60">
                                      <w:rPr>
                                        <w:rFonts w:hint="default"/>
                                        <w:color w:val="auto"/>
                                        <w:sz w:val="18"/>
                                        <w:szCs w:val="18"/>
                                      </w:rPr>
                                      <w:fldChar w:fldCharType="begin"/>
                                    </w:r>
                                    <w:r w:rsidRPr="00057E60">
                                      <w:rPr>
                                        <w:rFonts w:hint="default"/>
                                        <w:color w:val="auto"/>
                                        <w:sz w:val="18"/>
                                        <w:szCs w:val="18"/>
                                      </w:rPr>
                                      <w:instrText xml:space="preserve"> </w:instrText>
                                    </w:r>
                                    <w:r w:rsidRPr="00057E60">
                                      <w:rPr>
                                        <w:color w:val="auto"/>
                                        <w:sz w:val="18"/>
                                        <w:szCs w:val="18"/>
                                      </w:rPr>
                                      <w:instrText>eq \o\ac(</w:instrText>
                                    </w:r>
                                    <w:r w:rsidRPr="00057E60">
                                      <w:rPr>
                                        <w:rFonts w:ascii="ＭＳ 明朝"/>
                                        <w:color w:val="auto"/>
                                        <w:sz w:val="27"/>
                                        <w:szCs w:val="18"/>
                                      </w:rPr>
                                      <w:instrText>○</w:instrText>
                                    </w:r>
                                    <w:r w:rsidRPr="00057E60">
                                      <w:rPr>
                                        <w:color w:val="auto"/>
                                        <w:sz w:val="18"/>
                                        <w:szCs w:val="18"/>
                                      </w:rPr>
                                      <w:instrText>,</w:instrText>
                                    </w:r>
                                    <w:r w:rsidRPr="00057E60">
                                      <w:rPr>
                                        <w:color w:val="auto"/>
                                        <w:sz w:val="18"/>
                                        <w:szCs w:val="18"/>
                                      </w:rPr>
                                      <w:instrText>重</w:instrText>
                                    </w:r>
                                    <w:r w:rsidRPr="00057E60">
                                      <w:rPr>
                                        <w:color w:val="auto"/>
                                        <w:sz w:val="18"/>
                                        <w:szCs w:val="18"/>
                                      </w:rPr>
                                      <w:instrText>)</w:instrText>
                                    </w:r>
                                    <w:r w:rsidRPr="00057E60">
                                      <w:rPr>
                                        <w:rFonts w:hint="default"/>
                                        <w:color w:val="auto"/>
                                        <w:sz w:val="18"/>
                                        <w:szCs w:val="18"/>
                                      </w:rPr>
                                      <w:fldChar w:fldCharType="end"/>
                                    </w:r>
                                    <w:r w:rsidRPr="00057E60">
                                      <w:rPr>
                                        <w:color w:val="auto"/>
                                        <w:sz w:val="18"/>
                                        <w:szCs w:val="18"/>
                                      </w:rPr>
                                      <w:t>１．</w:t>
                                    </w:r>
                                    <w:r w:rsidRPr="00057E60">
                                      <w:rPr>
                                        <w:rFonts w:asciiTheme="minorEastAsia" w:eastAsiaTheme="minorEastAsia" w:hAnsiTheme="minorEastAsia"/>
                                        <w:color w:val="auto"/>
                                        <w:sz w:val="18"/>
                                      </w:rPr>
                                      <w:t>ポータルサイト</w:t>
                                    </w:r>
                                    <w:r>
                                      <w:rPr>
                                        <w:rFonts w:asciiTheme="minorEastAsia" w:eastAsiaTheme="minorEastAsia" w:hAnsiTheme="minorEastAsia"/>
                                        <w:color w:val="auto"/>
                                        <w:sz w:val="18"/>
                                      </w:rPr>
                                      <w:t>（島根いきいき広場）</w:t>
                                    </w:r>
                                    <w:r w:rsidRPr="00057E60">
                                      <w:rPr>
                                        <w:rFonts w:asciiTheme="minorEastAsia" w:eastAsiaTheme="minorEastAsia" w:hAnsiTheme="minorEastAsia"/>
                                        <w:color w:val="auto"/>
                                        <w:sz w:val="18"/>
                                      </w:rPr>
                                      <w:t>の充実と情報発信</w:t>
                                    </w:r>
                                  </w:p>
                                </w:txbxContent>
                              </v:textbox>
                            </v:roundrect>
                            <v:shape id="AutoShape 543" o:spid="_x0000_s1184" type="#_x0000_t88" style="position:absolute;left:40438;top:-17817;width:2692;height:3758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" adj="449,10982" strokeweight="1.25pt">
                              <v:textbox inset="5.85pt,.7pt,5.85pt,.7pt"/>
                            </v:shape>
                            <v:roundrect id="AutoShape 522" o:spid="_x0000_s1185" style="position:absolute;left:21462;top:-2161;width:41376;height:17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" fillcolor="#e36c0a" stroked="f">
                              <v:textbox inset="5.85pt,.7pt,5.85pt,.7pt">
                                <w:txbxContent>
                                  <w:p w:rsidR="00C7301F" w:rsidRPr="00B50D8D" w:rsidRDefault="00C7301F" w:rsidP="00721F89">
                                    <w:pPr>
                                      <w:ind w:left="482" w:hangingChars="200" w:hanging="482"/>
                                      <w:jc w:val="center"/>
                                      <w:rPr>
                                        <w:rFonts w:hint="default"/>
                                        <w:b/>
                                        <w:color w:val="FFFFFF"/>
                                        <w:sz w:val="24"/>
                                        <w:szCs w:val="28"/>
                                      </w:rPr>
                                    </w:pPr>
                                    <w:r w:rsidRPr="00B50D8D">
                                      <w:rPr>
                                        <w:b/>
                                        <w:color w:val="FFFFFF"/>
                                        <w:sz w:val="24"/>
                                        <w:szCs w:val="28"/>
                                      </w:rPr>
                                      <w:t>１県民いきいき活動の促進</w:t>
                                    </w:r>
                                  </w:p>
                                </w:txbxContent>
                              </v:textbox>
                            </v:roundrect>
                            <v:roundrect id="AutoShape 527" o:spid="_x0000_s1186" style="position:absolute;left:8437;top:2323;width:30356;height:23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" fillcolor="#b6dde8" stroked="f">
                              <v:textbox inset="5.85pt,.7pt,5.85pt,.7pt">
                                <w:txbxContent>
                                  <w:p w:rsidR="00C7301F" w:rsidRDefault="00C7301F" w:rsidP="00721F89">
                                    <w:pPr>
                                      <w:ind w:left="160" w:hangingChars="100" w:hanging="160"/>
                                      <w:jc w:val="center"/>
                                      <w:rPr>
                                        <w:rFonts w:hint="default"/>
                                      </w:rPr>
                                    </w:pPr>
                                    <w:r>
                                      <w:rPr>
                                        <w:sz w:val="16"/>
                                        <w:szCs w:val="16"/>
                                      </w:rPr>
                                      <w:t xml:space="preserve">(1) </w:t>
                                    </w:r>
                                    <w:r>
                                      <w:t>県民いきいき活動の普及</w:t>
                                    </w:r>
                                  </w:p>
                                </w:txbxContent>
                              </v:textbox>
                            </v:roundrect>
                            <v:roundrect id="AutoShape 528" o:spid="_x0000_s1187" style="position:absolute;left:44746;top:2324;width:31156;height:23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" fillcolor="#b6dde8" stroked="f">
                              <v:textbox inset="5.85pt,.7pt,5.85pt,.7pt">
                                <w:txbxContent>
                                  <w:p w:rsidR="00C7301F" w:rsidRDefault="00C7301F" w:rsidP="00721F89">
                                    <w:pPr>
                                      <w:ind w:left="160" w:hangingChars="100" w:hanging="160"/>
                                      <w:jc w:val="center"/>
                                      <w:rPr>
                                        <w:rFonts w:hint="default"/>
                                      </w:rPr>
                                    </w:pPr>
                                    <w:r>
                                      <w:rPr>
                                        <w:sz w:val="16"/>
                                        <w:szCs w:val="16"/>
                                      </w:rPr>
                                      <w:t xml:space="preserve">(2) </w:t>
                                    </w:r>
                                    <w:r>
                                      <w:t>県民いきいき活動の深化</w:t>
                                    </w:r>
                                  </w:p>
                                </w:txbxContent>
                              </v:textbox>
                            </v:roundrect>
                          </v:group>
                        </v:group>
                        <v:roundrect id="AutoShape 526" o:spid="_x0000_s1188" style="position:absolute;left:6691;top:17880;width:6701;height:35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" fillcolor="yellow" strokecolor="windowText">
                          <v:stroke dashstyle="3 1"/>
                          <v:textbox inset="5.85pt,.7pt,5.85pt,.7pt">
                            <w:txbxContent>
                              <w:p w:rsidR="00C7301F" w:rsidRPr="0046578A" w:rsidRDefault="00C7301F" w:rsidP="00721F89">
                                <w:pPr>
                                  <w:jc w:val="center"/>
                                  <w:rPr>
                                    <w:rFonts w:hint="default"/>
                                    <w:b/>
                                    <w:sz w:val="24"/>
                                    <w:szCs w:val="24"/>
                                  </w:rPr>
                                </w:pPr>
                                <w:r w:rsidRPr="0046578A">
                                  <w:rPr>
                                    <w:b/>
                                    <w:sz w:val="24"/>
                                    <w:szCs w:val="24"/>
                                  </w:rPr>
                                  <w:t>施策</w:t>
                                </w:r>
                                <w:r>
                                  <w:rPr>
                                    <w:b/>
                                    <w:sz w:val="24"/>
                                    <w:szCs w:val="24"/>
                                  </w:rPr>
                                  <w:t>群</w:t>
                                </w:r>
                              </w:p>
                            </w:txbxContent>
                          </v:textbox>
                        </v:roundrect>
                      </v:group>
                    </v:group>
                    <v:group id="グループ化 770" o:spid="_x0000_s1189" style="position:absolute;left:6423;top:32379;width:70511;height:53471" coordorigin="6423,7995" coordsize="70511,53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">
                      <v:roundrect id="_x0000_s1190" style="position:absolute;left:13358;top:37715;width:26067;height:28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" fillcolor="window" stroked="f">
                        <v:stroke dashstyle="1 1"/>
                        <v:textbox inset="5.85pt,.7pt,5.85pt,.7pt">
                          <w:txbxContent>
                            <w:p w:rsidR="00C7301F" w:rsidRPr="00057E60" w:rsidRDefault="00C7301F" w:rsidP="00721F89">
                              <w:pPr>
                                <w:ind w:firstLineChars="150" w:firstLine="270"/>
                                <w:rPr>
                                  <w:rFonts w:hint="default"/>
                                  <w:color w:val="auto"/>
                                  <w:sz w:val="18"/>
                                  <w:szCs w:val="18"/>
                                </w:rPr>
                              </w:pPr>
                              <w:r>
                                <w:rPr>
                                  <w:rFonts w:hint="default"/>
                                  <w:color w:val="auto"/>
                                  <w:sz w:val="18"/>
                                  <w:szCs w:val="18"/>
                                </w:rPr>
                                <w:t>10</w:t>
                              </w:r>
                              <w:r w:rsidRPr="003C3ADA">
                                <w:rPr>
                                  <w:color w:val="auto"/>
                                  <w:sz w:val="18"/>
                                  <w:szCs w:val="18"/>
                                </w:rPr>
                                <w:t>．</w:t>
                              </w:r>
                              <w:r w:rsidRPr="003C3ADA">
                                <w:rPr>
                                  <w:color w:val="auto"/>
                                  <w:sz w:val="16"/>
                                  <w:szCs w:val="18"/>
                                </w:rPr>
                                <w:t>社会</w:t>
                              </w:r>
                              <w:r w:rsidRPr="003C3ADA">
                                <w:rPr>
                                  <w:rFonts w:hint="default"/>
                                  <w:color w:val="auto"/>
                                  <w:sz w:val="16"/>
                                  <w:szCs w:val="18"/>
                                </w:rPr>
                                <w:t>貢献</w:t>
                              </w:r>
                              <w:r w:rsidRPr="003C3ADA">
                                <w:rPr>
                                  <w:color w:val="auto"/>
                                  <w:sz w:val="16"/>
                                  <w:szCs w:val="18"/>
                                </w:rPr>
                                <w:t>活動</w:t>
                              </w:r>
                              <w:r>
                                <w:rPr>
                                  <w:color w:val="auto"/>
                                  <w:sz w:val="16"/>
                                  <w:szCs w:val="18"/>
                                </w:rPr>
                                <w:t>に</w:t>
                              </w:r>
                              <w:r w:rsidRPr="00057E60">
                                <w:rPr>
                                  <w:color w:val="auto"/>
                                  <w:sz w:val="16"/>
                                  <w:szCs w:val="18"/>
                                </w:rPr>
                                <w:t>関する出前講座等の開催</w:t>
                              </w:r>
                            </w:p>
                          </w:txbxContent>
                        </v:textbox>
                      </v:roundrect>
                      <v:shape id="テキスト ボックス 772" o:spid="_x0000_s1191" type="#_x0000_t202" style="position:absolute;left:9609;top:8065;width:3632;height:378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" fillcolor="window" strokeweight=".5pt">
                        <v:textbox style="layout-flow:vertical-ideographic">
                          <w:txbxContent>
                            <w:p w:rsidR="00C7301F" w:rsidRDefault="00C7301F" w:rsidP="00721F89">
                              <w:pPr>
                                <w:jc w:val="center"/>
                                <w:rPr>
                                  <w:rFonts w:hint="default"/>
                                </w:rPr>
                              </w:pPr>
                              <w:r>
                                <w:t>活動への</w:t>
                              </w:r>
                              <w:r>
                                <w:rPr>
                                  <w:rFonts w:hint="default"/>
                                </w:rPr>
                                <w:t xml:space="preserve">関心喚起　</w:t>
                              </w:r>
                              <w:r>
                                <w:t xml:space="preserve">　</w:t>
                              </w:r>
                              <w:r>
                                <w:rPr>
                                  <w:rFonts w:hint="default"/>
                                </w:rPr>
                                <w:t xml:space="preserve">　</w:t>
                              </w:r>
                              <w:r>
                                <w:t xml:space="preserve">　</w:t>
                              </w:r>
                              <w:r>
                                <w:rPr>
                                  <w:rFonts w:hint="default"/>
                                </w:rPr>
                                <w:t xml:space="preserve">　</w:t>
                              </w:r>
                              <w:r>
                                <w:t xml:space="preserve">　</w:t>
                              </w:r>
                              <w:r>
                                <w:rPr>
                                  <w:rFonts w:hint="default"/>
                                </w:rPr>
                                <w:t>活動機会の拡大</w:t>
                              </w:r>
                            </w:p>
                          </w:txbxContent>
                        </v:textbox>
                      </v:shape>
                      <v:shape id="テキスト ボックス 774" o:spid="_x0000_s1192" type="#_x0000_t202" style="position:absolute;left:6423;top:45439;width:3186;height:160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" fillcolor="#7f7f7f" strokeweight=".5pt">
                        <v:textbox style="layout-flow:vertical-ideographic">
                          <w:txbxContent>
                            <w:p w:rsidR="00C7301F" w:rsidRPr="0075405E" w:rsidRDefault="00C7301F" w:rsidP="00FD2476">
                              <w:pPr>
                                <w:spacing w:line="240" w:lineRule="exact"/>
                                <w:jc w:val="center"/>
                                <w:rPr>
                                  <w:rFonts w:ascii="ＭＳ ゴシック" w:eastAsia="ＭＳ ゴシック" w:hAnsi="ＭＳ ゴシック" w:hint="default"/>
                                  <w:color w:val="FFFFFF" w:themeColor="background1"/>
                                </w:rPr>
                              </w:pPr>
                              <w:r w:rsidRPr="0075405E">
                                <w:rPr>
                                  <w:rFonts w:ascii="ＭＳ ゴシック" w:eastAsia="ＭＳ ゴシック" w:hAnsi="ＭＳ ゴシック"/>
                                  <w:color w:val="FFFFFF" w:themeColor="background1"/>
                                </w:rPr>
                                <w:t>体制の整備</w:t>
                              </w:r>
                            </w:p>
                          </w:txbxContent>
                        </v:textbox>
                      </v:shape>
                      <v:roundrect id="_x0000_s1193" style="position:absolute;left:44131;top:11163;width:22641;height:334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" fillcolor="window" stroked="f">
                        <v:stroke dashstyle="1 1"/>
                        <v:textbox inset="5.85pt,.7pt,5.85pt,.7pt">
                          <w:txbxContent>
                            <w:p w:rsidR="00C7301F" w:rsidRPr="00057E60" w:rsidRDefault="00C7301F" w:rsidP="00721F89">
                              <w:pPr>
                                <w:ind w:firstLineChars="50" w:firstLine="90"/>
                                <w:rPr>
                                  <w:rFonts w:hint="default"/>
                                  <w:color w:val="auto"/>
                                  <w:sz w:val="18"/>
                                  <w:szCs w:val="18"/>
                                </w:rPr>
                              </w:pPr>
                              <w:r>
                                <w:rPr>
                                  <w:rFonts w:hint="default"/>
                                  <w:color w:val="auto"/>
                                  <w:sz w:val="18"/>
                                  <w:szCs w:val="18"/>
                                </w:rPr>
                                <w:fldChar w:fldCharType="begin"/>
                              </w:r>
                              <w:r>
                                <w:rPr>
                                  <w:rFonts w:hint="default"/>
                                  <w:color w:val="auto"/>
                                  <w:sz w:val="18"/>
                                  <w:szCs w:val="18"/>
                                </w:rPr>
                                <w:instrText xml:space="preserve"> </w:instrText>
                              </w:r>
                              <w:r>
                                <w:rPr>
                                  <w:color w:val="auto"/>
                                  <w:sz w:val="18"/>
                                  <w:szCs w:val="18"/>
                                </w:rPr>
                                <w:instrText>eq \o\ac(</w:instrText>
                              </w:r>
                              <w:r w:rsidRPr="00A87E65">
                                <w:rPr>
                                  <w:rFonts w:ascii="ＭＳ 明朝"/>
                                  <w:color w:val="auto"/>
                                  <w:sz w:val="27"/>
                                  <w:szCs w:val="18"/>
                                </w:rPr>
                                <w:instrText>○</w:instrText>
                              </w:r>
                              <w:r>
                                <w:rPr>
                                  <w:color w:val="auto"/>
                                  <w:sz w:val="18"/>
                                  <w:szCs w:val="18"/>
                                </w:rPr>
                                <w:instrText>,</w:instrText>
                              </w:r>
                              <w:r>
                                <w:rPr>
                                  <w:color w:val="auto"/>
                                  <w:sz w:val="18"/>
                                  <w:szCs w:val="18"/>
                                </w:rPr>
                                <w:instrText>重</w:instrText>
                              </w:r>
                              <w:r>
                                <w:rPr>
                                  <w:color w:val="auto"/>
                                  <w:sz w:val="18"/>
                                  <w:szCs w:val="18"/>
                                </w:rPr>
                                <w:instrText>)</w:instrText>
                              </w:r>
                              <w:r>
                                <w:rPr>
                                  <w:rFonts w:hint="default"/>
                                  <w:color w:val="auto"/>
                                  <w:sz w:val="18"/>
                                  <w:szCs w:val="18"/>
                                </w:rPr>
                                <w:fldChar w:fldCharType="end"/>
                              </w:r>
                              <w:r w:rsidRPr="00057E60">
                                <w:rPr>
                                  <w:color w:val="auto"/>
                                  <w:sz w:val="18"/>
                                  <w:szCs w:val="18"/>
                                </w:rPr>
                                <w:t>1</w:t>
                              </w:r>
                              <w:r>
                                <w:rPr>
                                  <w:color w:val="auto"/>
                                  <w:sz w:val="18"/>
                                  <w:szCs w:val="18"/>
                                </w:rPr>
                                <w:t>2</w:t>
                              </w:r>
                              <w:r w:rsidRPr="00057E60">
                                <w:rPr>
                                  <w:color w:val="auto"/>
                                  <w:sz w:val="18"/>
                                  <w:szCs w:val="18"/>
                                </w:rPr>
                                <w:t>．</w:t>
                              </w:r>
                              <w:r w:rsidRPr="00BC0A4A">
                                <w:rPr>
                                  <w:color w:val="auto"/>
                                  <w:sz w:val="18"/>
                                  <w:szCs w:val="18"/>
                                </w:rPr>
                                <w:t>ＮＰＯ</w:t>
                              </w:r>
                              <w:r>
                                <w:rPr>
                                  <w:color w:val="auto"/>
                                  <w:sz w:val="18"/>
                                  <w:szCs w:val="18"/>
                                </w:rPr>
                                <w:t>の基盤強化</w:t>
                              </w:r>
                            </w:p>
                          </w:txbxContent>
                        </v:textbox>
                      </v:roundrect>
                      <v:line id="直線コネクタ 776" o:spid="_x0000_s1194" style="position:absolute;visibility:visible;mso-wrap-style:square" from="6592,7995" to="69691,8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"/>
                      <v:line id="直線コネクタ 777" o:spid="_x0000_s1195" style="position:absolute;flip:y;visibility:visible;mso-wrap-style:square" from="13327,45699" to="76934,4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"/>
                      <v:roundrect id="_x0000_s1196" style="position:absolute;left:44164;top:14253;width:22787;height:28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" fillcolor="window" stroked="f">
                        <v:stroke dashstyle="1 1"/>
                        <v:textbox inset="5.85pt,.7pt,5.85pt,.7pt">
                          <w:txbxContent>
                            <w:p w:rsidR="00C7301F" w:rsidRPr="00057E60" w:rsidRDefault="00C7301F" w:rsidP="00721F89">
                              <w:pPr>
                                <w:ind w:firstLineChars="200" w:firstLine="360"/>
                                <w:rPr>
                                  <w:rFonts w:hint="default"/>
                                  <w:color w:val="auto"/>
                                  <w:sz w:val="18"/>
                                  <w:szCs w:val="18"/>
                                </w:rPr>
                              </w:pPr>
                              <w:r w:rsidRPr="00057E60">
                                <w:rPr>
                                  <w:color w:val="auto"/>
                                  <w:sz w:val="18"/>
                                  <w:szCs w:val="18"/>
                                </w:rPr>
                                <w:t>1</w:t>
                              </w:r>
                              <w:r>
                                <w:rPr>
                                  <w:color w:val="auto"/>
                                  <w:sz w:val="18"/>
                                  <w:szCs w:val="18"/>
                                </w:rPr>
                                <w:t>3</w:t>
                              </w:r>
                              <w:r w:rsidRPr="00057E60">
                                <w:rPr>
                                  <w:color w:val="auto"/>
                                  <w:sz w:val="18"/>
                                  <w:szCs w:val="18"/>
                                </w:rPr>
                                <w:t>．</w:t>
                              </w:r>
                              <w:r>
                                <w:rPr>
                                  <w:color w:val="auto"/>
                                  <w:sz w:val="18"/>
                                  <w:szCs w:val="18"/>
                                </w:rPr>
                                <w:t>専門家による各種相談</w:t>
                              </w:r>
                            </w:p>
                          </w:txbxContent>
                        </v:textbox>
                      </v:roundrect>
                      <v:roundrect id="_x0000_s1197" style="position:absolute;left:44164;top:17054;width:22429;height:28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" fillcolor="window" stroked="f">
                        <v:stroke dashstyle="1 1"/>
                        <v:textbox inset="5.85pt,.7pt,5.85pt,.7pt">
                          <w:txbxContent>
                            <w:p w:rsidR="00C7301F" w:rsidRPr="00057E60" w:rsidRDefault="00C7301F" w:rsidP="00721F89">
                              <w:pPr>
                                <w:ind w:firstLineChars="200" w:firstLine="360"/>
                                <w:rPr>
                                  <w:rFonts w:hint="default"/>
                                  <w:color w:val="auto"/>
                                  <w:sz w:val="18"/>
                                  <w:szCs w:val="18"/>
                                </w:rPr>
                              </w:pPr>
                              <w:r w:rsidRPr="00057E60">
                                <w:rPr>
                                  <w:color w:val="auto"/>
                                  <w:sz w:val="18"/>
                                  <w:szCs w:val="18"/>
                                </w:rPr>
                                <w:t>1</w:t>
                              </w:r>
                              <w:r>
                                <w:rPr>
                                  <w:color w:val="auto"/>
                                  <w:sz w:val="18"/>
                                  <w:szCs w:val="18"/>
                                </w:rPr>
                                <w:t>4</w:t>
                              </w:r>
                              <w:r w:rsidRPr="00057E60">
                                <w:rPr>
                                  <w:color w:val="auto"/>
                                  <w:sz w:val="18"/>
                                  <w:szCs w:val="18"/>
                                </w:rPr>
                                <w:t>．</w:t>
                              </w:r>
                              <w:r w:rsidRPr="00BC0A4A">
                                <w:rPr>
                                  <w:color w:val="auto"/>
                                  <w:sz w:val="18"/>
                                  <w:szCs w:val="18"/>
                                </w:rPr>
                                <w:t>ＮＰＯ</w:t>
                              </w:r>
                              <w:r>
                                <w:rPr>
                                  <w:color w:val="auto"/>
                                  <w:sz w:val="18"/>
                                  <w:szCs w:val="18"/>
                                </w:rPr>
                                <w:t>の資金調達</w:t>
                              </w:r>
                              <w:r>
                                <w:rPr>
                                  <w:rFonts w:hint="default"/>
                                  <w:color w:val="auto"/>
                                  <w:sz w:val="18"/>
                                  <w:szCs w:val="18"/>
                                </w:rPr>
                                <w:t>支援</w:t>
                              </w:r>
                            </w:p>
                          </w:txbxContent>
                        </v:textbox>
                      </v:roundrect>
                      <v:roundrect id="_x0000_s1198" style="position:absolute;left:44011;top:26175;width:25718;height:40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" fillcolor="window" stroked="f">
                        <v:stroke dashstyle="1 1"/>
                        <v:textbox inset="5.85pt,.7pt,5.85pt,.7pt">
                          <w:txbxContent>
                            <w:p w:rsidR="00C7301F" w:rsidRPr="007F7A52" w:rsidRDefault="00C7301F" w:rsidP="007F7A52">
                              <w:pPr>
                                <w:spacing w:line="0" w:lineRule="atLeast"/>
                                <w:ind w:leftChars="50" w:left="645" w:hangingChars="300" w:hanging="540"/>
                                <w:rPr>
                                  <w:rFonts w:hint="default"/>
                                  <w:color w:val="auto"/>
                                  <w:sz w:val="18"/>
                                  <w:szCs w:val="18"/>
                                </w:rPr>
                              </w:pPr>
                              <w:r w:rsidRPr="00057E60">
                                <w:rPr>
                                  <w:rFonts w:hint="default"/>
                                  <w:color w:val="auto"/>
                                  <w:sz w:val="18"/>
                                  <w:szCs w:val="18"/>
                                </w:rPr>
                                <w:fldChar w:fldCharType="begin"/>
                              </w:r>
                              <w:r w:rsidRPr="00057E60">
                                <w:rPr>
                                  <w:rFonts w:hint="default"/>
                                  <w:color w:val="auto"/>
                                  <w:sz w:val="18"/>
                                  <w:szCs w:val="18"/>
                                </w:rPr>
                                <w:instrText xml:space="preserve"> </w:instrText>
                              </w:r>
                              <w:r w:rsidRPr="00057E60">
                                <w:rPr>
                                  <w:color w:val="auto"/>
                                  <w:sz w:val="18"/>
                                  <w:szCs w:val="18"/>
                                </w:rPr>
                                <w:instrText>eq \o\ac(</w:instrText>
                              </w:r>
                              <w:r w:rsidRPr="00057E60">
                                <w:rPr>
                                  <w:rFonts w:ascii="ＭＳ 明朝"/>
                                  <w:color w:val="auto"/>
                                  <w:sz w:val="27"/>
                                  <w:szCs w:val="18"/>
                                </w:rPr>
                                <w:instrText>○</w:instrText>
                              </w:r>
                              <w:r w:rsidRPr="00057E60">
                                <w:rPr>
                                  <w:color w:val="auto"/>
                                  <w:sz w:val="18"/>
                                  <w:szCs w:val="18"/>
                                </w:rPr>
                                <w:instrText>,</w:instrText>
                              </w:r>
                              <w:r w:rsidRPr="00057E60">
                                <w:rPr>
                                  <w:color w:val="auto"/>
                                  <w:sz w:val="18"/>
                                  <w:szCs w:val="18"/>
                                </w:rPr>
                                <w:instrText>重</w:instrText>
                              </w:r>
                              <w:r w:rsidRPr="00057E60">
                                <w:rPr>
                                  <w:color w:val="auto"/>
                                  <w:sz w:val="18"/>
                                  <w:szCs w:val="18"/>
                                </w:rPr>
                                <w:instrText>)</w:instrText>
                              </w:r>
                              <w:r w:rsidRPr="00057E60">
                                <w:rPr>
                                  <w:rFonts w:hint="default"/>
                                  <w:color w:val="auto"/>
                                  <w:sz w:val="18"/>
                                  <w:szCs w:val="18"/>
                                </w:rPr>
                                <w:fldChar w:fldCharType="end"/>
                              </w:r>
                              <w:r>
                                <w:rPr>
                                  <w:color w:val="auto"/>
                                  <w:sz w:val="18"/>
                                  <w:szCs w:val="18"/>
                                </w:rPr>
                                <w:t>1</w:t>
                              </w:r>
                              <w:r>
                                <w:rPr>
                                  <w:rFonts w:hint="default"/>
                                  <w:color w:val="auto"/>
                                  <w:sz w:val="18"/>
                                  <w:szCs w:val="18"/>
                                </w:rPr>
                                <w:t>7</w:t>
                              </w:r>
                              <w:r w:rsidRPr="00057E60">
                                <w:rPr>
                                  <w:color w:val="auto"/>
                                  <w:sz w:val="18"/>
                                  <w:szCs w:val="18"/>
                                </w:rPr>
                                <w:t>．</w:t>
                              </w:r>
                              <w:r>
                                <w:rPr>
                                  <w:color w:val="auto"/>
                                  <w:sz w:val="18"/>
                                  <w:szCs w:val="18"/>
                                </w:rPr>
                                <w:t>しまね</w:t>
                              </w:r>
                              <w:r w:rsidRPr="003B1E4E">
                                <w:rPr>
                                  <w:color w:val="auto"/>
                                  <w:sz w:val="18"/>
                                  <w:szCs w:val="18"/>
                                </w:rPr>
                                <w:t>社会貢献</w:t>
                              </w:r>
                              <w:r>
                                <w:rPr>
                                  <w:color w:val="auto"/>
                                  <w:sz w:val="18"/>
                                  <w:szCs w:val="18"/>
                                </w:rPr>
                                <w:t>基金制度の充実</w:t>
                              </w:r>
                            </w:p>
                          </w:txbxContent>
                        </v:textbox>
                      </v:roundrect>
                      <v:roundrect id="_x0000_s1199" style="position:absolute;left:44131;top:30623;width:25692;height:28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" fillcolor="window" stroked="f">
                        <v:stroke dashstyle="1 1"/>
                        <v:textbox inset="5.85pt,.7pt,5.85pt,.7pt">
                          <w:txbxContent>
                            <w:p w:rsidR="00C7301F" w:rsidRPr="00057E60" w:rsidRDefault="00C7301F" w:rsidP="00721F89">
                              <w:pPr>
                                <w:ind w:firstLineChars="200" w:firstLine="360"/>
                                <w:rPr>
                                  <w:rFonts w:hint="default"/>
                                  <w:color w:val="auto"/>
                                  <w:sz w:val="18"/>
                                  <w:szCs w:val="18"/>
                                </w:rPr>
                              </w:pPr>
                              <w:r w:rsidRPr="00057E60">
                                <w:rPr>
                                  <w:color w:val="auto"/>
                                  <w:sz w:val="18"/>
                                  <w:szCs w:val="18"/>
                                </w:rPr>
                                <w:t>1</w:t>
                              </w:r>
                              <w:r>
                                <w:rPr>
                                  <w:rFonts w:hint="default"/>
                                  <w:color w:val="auto"/>
                                  <w:sz w:val="18"/>
                                  <w:szCs w:val="18"/>
                                </w:rPr>
                                <w:t>8</w:t>
                              </w:r>
                              <w:r w:rsidRPr="00057E60">
                                <w:rPr>
                                  <w:color w:val="auto"/>
                                  <w:sz w:val="18"/>
                                  <w:szCs w:val="18"/>
                                </w:rPr>
                                <w:t>．</w:t>
                              </w:r>
                              <w:r w:rsidRPr="00BC0A4A">
                                <w:rPr>
                                  <w:color w:val="auto"/>
                                  <w:sz w:val="18"/>
                                  <w:szCs w:val="18"/>
                                </w:rPr>
                                <w:t>ＮＰＯ</w:t>
                              </w:r>
                              <w:r>
                                <w:rPr>
                                  <w:color w:val="auto"/>
                                  <w:sz w:val="18"/>
                                  <w:szCs w:val="18"/>
                                </w:rPr>
                                <w:t>法人への低利融資</w:t>
                              </w:r>
                            </w:p>
                          </w:txbxContent>
                        </v:textbox>
                      </v:roundrect>
                      <v:roundrect id="_x0000_s1200" style="position:absolute;left:44410;top:34293;width:27985;height:298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" fillcolor="window" stroked="f">
                        <v:stroke dashstyle="1 1"/>
                        <v:textbox inset="5.85pt,.7pt,5.85pt,.7pt">
                          <w:txbxContent>
                            <w:p w:rsidR="00C7301F" w:rsidRPr="00057E60" w:rsidRDefault="00C7301F" w:rsidP="00721F89">
                              <w:pPr>
                                <w:ind w:firstLineChars="50" w:firstLine="80"/>
                                <w:rPr>
                                  <w:rFonts w:hint="default"/>
                                  <w:color w:val="auto"/>
                                  <w:sz w:val="18"/>
                                  <w:szCs w:val="18"/>
                                </w:rPr>
                              </w:pPr>
                              <w:r w:rsidRPr="00A565BA">
                                <w:rPr>
                                  <w:rFonts w:hint="default"/>
                                  <w:color w:val="auto"/>
                                  <w:sz w:val="16"/>
                                  <w:szCs w:val="18"/>
                                </w:rPr>
                                <w:fldChar w:fldCharType="begin"/>
                              </w:r>
                              <w:r w:rsidRPr="00A565BA">
                                <w:rPr>
                                  <w:rFonts w:hint="default"/>
                                  <w:color w:val="auto"/>
                                  <w:sz w:val="16"/>
                                  <w:szCs w:val="18"/>
                                </w:rPr>
                                <w:instrText xml:space="preserve"> </w:instrText>
                              </w:r>
                              <w:r w:rsidRPr="00A565BA">
                                <w:rPr>
                                  <w:color w:val="auto"/>
                                  <w:sz w:val="16"/>
                                  <w:szCs w:val="18"/>
                                </w:rPr>
                                <w:instrText>eq \o\ac(</w:instrText>
                              </w:r>
                              <w:r w:rsidRPr="00A565BA">
                                <w:rPr>
                                  <w:rFonts w:ascii="ＭＳ 明朝"/>
                                  <w:color w:val="auto"/>
                                  <w:sz w:val="24"/>
                                  <w:szCs w:val="18"/>
                                </w:rPr>
                                <w:instrText>○</w:instrText>
                              </w:r>
                              <w:r w:rsidRPr="00A565BA">
                                <w:rPr>
                                  <w:color w:val="auto"/>
                                  <w:sz w:val="16"/>
                                  <w:szCs w:val="18"/>
                                </w:rPr>
                                <w:instrText>,</w:instrText>
                              </w:r>
                              <w:r w:rsidRPr="00A565BA">
                                <w:rPr>
                                  <w:color w:val="auto"/>
                                  <w:sz w:val="16"/>
                                  <w:szCs w:val="18"/>
                                </w:rPr>
                                <w:instrText>重</w:instrText>
                              </w:r>
                              <w:r w:rsidRPr="00A565BA">
                                <w:rPr>
                                  <w:color w:val="auto"/>
                                  <w:sz w:val="16"/>
                                  <w:szCs w:val="18"/>
                                </w:rPr>
                                <w:instrText>)</w:instrText>
                              </w:r>
                              <w:r w:rsidRPr="00A565BA">
                                <w:rPr>
                                  <w:rFonts w:hint="default"/>
                                  <w:color w:val="auto"/>
                                  <w:sz w:val="16"/>
                                  <w:szCs w:val="18"/>
                                </w:rPr>
                                <w:fldChar w:fldCharType="end"/>
                              </w:r>
                              <w:r w:rsidRPr="002A654B">
                                <w:rPr>
                                  <w:color w:val="auto"/>
                                  <w:sz w:val="18"/>
                                  <w:szCs w:val="18"/>
                                </w:rPr>
                                <w:t>19</w:t>
                              </w:r>
                              <w:r w:rsidRPr="00057E60">
                                <w:rPr>
                                  <w:color w:val="auto"/>
                                  <w:sz w:val="18"/>
                                  <w:szCs w:val="18"/>
                                </w:rPr>
                                <w:t>．</w:t>
                              </w:r>
                              <w:r w:rsidRPr="00057E60">
                                <w:rPr>
                                  <w:color w:val="auto"/>
                                  <w:sz w:val="16"/>
                                  <w:szCs w:val="18"/>
                                </w:rPr>
                                <w:t>県各所属</w:t>
                              </w:r>
                              <w:r w:rsidRPr="00EE640B">
                                <w:rPr>
                                  <w:color w:val="auto"/>
                                  <w:sz w:val="18"/>
                                  <w:szCs w:val="18"/>
                                </w:rPr>
                                <w:t>の助成制度による支援</w:t>
                              </w:r>
                            </w:p>
                          </w:txbxContent>
                        </v:textbox>
                      </v:roundrect>
                    </v:group>
                  </v:group>
                  <v:roundrect id="_x0000_s1201" style="position:absolute;left:53949;top:70104;width:13981;height:28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" fillcolor="window" stroked="f">
                    <v:stroke dashstyle="1 1"/>
                    <v:textbox inset="5.85pt,.7pt,5.85pt,.7pt">
                      <w:txbxContent>
                        <w:p w:rsidR="00C7301F" w:rsidRPr="00057E60" w:rsidRDefault="00C7301F" w:rsidP="00721F89">
                          <w:pPr>
                            <w:rPr>
                              <w:rFonts w:hint="default"/>
                              <w:color w:val="auto"/>
                              <w:sz w:val="18"/>
                              <w:szCs w:val="18"/>
                            </w:rPr>
                          </w:pPr>
                          <w:r>
                            <w:rPr>
                              <w:color w:val="auto"/>
                              <w:sz w:val="18"/>
                              <w:szCs w:val="18"/>
                            </w:rPr>
                            <w:t>3</w:t>
                          </w:r>
                          <w:r>
                            <w:rPr>
                              <w:rFonts w:hint="default"/>
                              <w:color w:val="auto"/>
                              <w:sz w:val="18"/>
                              <w:szCs w:val="18"/>
                            </w:rPr>
                            <w:t>0</w:t>
                          </w:r>
                          <w:r w:rsidRPr="00057E60">
                            <w:rPr>
                              <w:color w:val="auto"/>
                              <w:sz w:val="18"/>
                              <w:szCs w:val="18"/>
                            </w:rPr>
                            <w:t>．</w:t>
                          </w:r>
                          <w:r w:rsidRPr="00351306">
                            <w:rPr>
                              <w:rFonts w:asciiTheme="minorEastAsia" w:eastAsiaTheme="minorEastAsia" w:hAnsiTheme="minorEastAsia"/>
                              <w:color w:val="auto"/>
                              <w:sz w:val="18"/>
                            </w:rPr>
                            <w:t>県・市町村連携</w:t>
                          </w:r>
                        </w:p>
                      </w:txbxContent>
                    </v:textbox>
                  </v:roundrect>
                  <v:roundrect id="_x0000_s1202" style="position:absolute;left:32080;top:80391;width:28838;height:363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" fillcolor="window" stroked="f">
                    <v:stroke dashstyle="1 1"/>
                    <v:textbox inset="5.85pt,.7pt,5.85pt,.7pt">
                      <w:txbxContent>
                        <w:p w:rsidR="00C7301F" w:rsidRPr="008C7809" w:rsidRDefault="00C7301F" w:rsidP="00721F89">
                          <w:pPr>
                            <w:rPr>
                              <w:rFonts w:hint="default"/>
                              <w:color w:val="auto"/>
                              <w:sz w:val="18"/>
                              <w:szCs w:val="18"/>
                            </w:rPr>
                          </w:pPr>
                          <w:r>
                            <w:rPr>
                              <w:color w:val="auto"/>
                              <w:sz w:val="18"/>
                              <w:szCs w:val="18"/>
                            </w:rPr>
                            <w:t>3</w:t>
                          </w:r>
                          <w:r>
                            <w:rPr>
                              <w:rFonts w:hint="default"/>
                              <w:color w:val="auto"/>
                              <w:sz w:val="18"/>
                              <w:szCs w:val="18"/>
                            </w:rPr>
                            <w:t>2</w:t>
                          </w:r>
                          <w:r w:rsidRPr="008C7809">
                            <w:rPr>
                              <w:color w:val="auto"/>
                              <w:sz w:val="18"/>
                              <w:szCs w:val="18"/>
                            </w:rPr>
                            <w:t>．</w:t>
                          </w:r>
                          <w:r w:rsidRPr="00C81565">
                            <w:rPr>
                              <w:color w:val="auto"/>
                              <w:sz w:val="18"/>
                              <w:szCs w:val="18"/>
                            </w:rPr>
                            <w:t>県民いきいき活動促進委員会</w:t>
                          </w:r>
                        </w:p>
                      </w:txbxContent>
                    </v:textbox>
                  </v:roundrect>
                  <v:roundrect id="_x0000_s1203" style="position:absolute;left:30192;top:75057;width:35712;height:371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" fillcolor="window" stroked="f">
                    <v:stroke dashstyle="1 1"/>
                    <v:textbox inset="5.85pt,.7pt,5.85pt,.7pt">
                      <w:txbxContent>
                        <w:p w:rsidR="00C7301F" w:rsidRPr="008C7809" w:rsidRDefault="00C7301F" w:rsidP="00721F89">
                          <w:pPr>
                            <w:ind w:firstLineChars="100" w:firstLine="180"/>
                            <w:rPr>
                              <w:rFonts w:hint="default"/>
                              <w:color w:val="auto"/>
                              <w:sz w:val="18"/>
                              <w:szCs w:val="18"/>
                            </w:rPr>
                          </w:pPr>
                          <w:r>
                            <w:rPr>
                              <w:rFonts w:hint="default"/>
                              <w:color w:val="auto"/>
                              <w:sz w:val="18"/>
                              <w:szCs w:val="18"/>
                            </w:rPr>
                            <w:t>31</w:t>
                          </w:r>
                          <w:r w:rsidRPr="008C7809">
                            <w:rPr>
                              <w:color w:val="auto"/>
                              <w:sz w:val="18"/>
                              <w:szCs w:val="18"/>
                            </w:rPr>
                            <w:t>．</w:t>
                          </w:r>
                          <w:r>
                            <w:rPr>
                              <w:color w:val="auto"/>
                              <w:sz w:val="18"/>
                              <w:szCs w:val="18"/>
                            </w:rPr>
                            <w:t>しまね県民活動</w:t>
                          </w:r>
                          <w:r w:rsidRPr="002B448F">
                            <w:rPr>
                              <w:color w:val="auto"/>
                              <w:sz w:val="18"/>
                              <w:szCs w:val="18"/>
                            </w:rPr>
                            <w:t>支援センターの中間支援機能</w:t>
                          </w:r>
                          <w:r>
                            <w:rPr>
                              <w:color w:val="auto"/>
                              <w:sz w:val="18"/>
                              <w:szCs w:val="18"/>
                            </w:rPr>
                            <w:t>の充実</w:t>
                          </w:r>
                          <w:r w:rsidRPr="002B448F">
                            <w:rPr>
                              <w:color w:val="auto"/>
                              <w:sz w:val="18"/>
                              <w:szCs w:val="18"/>
                            </w:rPr>
                            <w:t>による</w:t>
                          </w:r>
                        </w:p>
                      </w:txbxContent>
                    </v:textbox>
                  </v:roundrect>
                  <v:shape id="テキスト ボックス 788" o:spid="_x0000_s1204" type="#_x0000_t202" style="position:absolute;left:5562;top:31318;width:3188;height:37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" fillcolor="#7f7f7f" strokeweight=".5pt">
                    <v:textbox style="layout-flow:vertical-ideographic">
                      <w:txbxContent>
                        <w:p w:rsidR="00C7301F" w:rsidRPr="0075405E" w:rsidRDefault="00C7301F" w:rsidP="00FD2476">
                          <w:pPr>
                            <w:spacing w:line="240" w:lineRule="exact"/>
                            <w:jc w:val="center"/>
                            <w:rPr>
                              <w:rFonts w:ascii="ＭＳ ゴシック" w:eastAsia="ＭＳ ゴシック" w:hAnsi="ＭＳ ゴシック" w:hint="default"/>
                              <w:color w:val="FFFFFF" w:themeColor="background1"/>
                            </w:rPr>
                          </w:pPr>
                          <w:r>
                            <w:rPr>
                              <w:rFonts w:ascii="ＭＳ ゴシック" w:eastAsia="ＭＳ ゴシック" w:hAnsi="ＭＳ ゴシック"/>
                              <w:color w:val="FFFFFF" w:themeColor="background1"/>
                            </w:rPr>
                            <w:t>施　　　　策</w:t>
                          </w:r>
                        </w:p>
                      </w:txbxContent>
                    </v:textbox>
                  </v:shape>
                  <v:shape id="フレーム 789" o:spid="_x0000_s1205" style="position:absolute;left:-193;width:5199;height:28625;visibility:visible;mso-wrap-style:square;v-text-anchor:middle" coordsize="520065,28625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" adj="-11796480,,5400" path="m,l520065,r,2862580l,2862580,,xm65008,65008r,2732564l455057,2797572r,-2732564l65008,65008xe" fillcolor="#4f81bd [3204]" strokecolor="#243f60 [1604]" strokeweight="2pt">
                    <v:stroke joinstyle="miter"/>
                    <v:formulas/>
                    <v:path arrowok="t" o:connecttype="custom" o:connectlocs="0,0;520065,0;520065,2862580;0,2862580;0,0;65008,65008;65008,2797572;455057,2797572;455057,65008;65008,65008" o:connectangles="0,0,0,0,0,0,0,0,0,0" textboxrect="0,0,520065,2862580"/>
                    <v:textbox style="layout-flow:vertical-ideographic">
                      <w:txbxContent>
                        <w:p w:rsidR="00C7301F" w:rsidRPr="00A46F15" w:rsidRDefault="00C7301F" w:rsidP="00721F89">
                          <w:pPr>
                            <w:jc w:val="center"/>
                            <w:rPr>
                              <w:rFonts w:asciiTheme="majorEastAsia" w:eastAsiaTheme="majorEastAsia" w:hAnsiTheme="majorEastAsia" w:hint="default"/>
                              <w:sz w:val="22"/>
                            </w:rPr>
                          </w:pPr>
                          <w:r w:rsidRPr="00A46F15">
                            <w:rPr>
                              <w:rFonts w:asciiTheme="majorEastAsia" w:eastAsiaTheme="majorEastAsia" w:hAnsiTheme="majorEastAsia"/>
                              <w:b/>
                              <w:bCs/>
                              <w:sz w:val="22"/>
                            </w:rPr>
                            <w:t xml:space="preserve">基 </w:t>
                          </w:r>
                          <w:r>
                            <w:rPr>
                              <w:rFonts w:asciiTheme="majorEastAsia" w:eastAsiaTheme="majorEastAsia" w:hAnsiTheme="majorEastAsia"/>
                              <w:b/>
                              <w:bCs/>
                              <w:sz w:val="22"/>
                            </w:rPr>
                            <w:t xml:space="preserve">  </w:t>
                          </w:r>
                          <w:r w:rsidRPr="00A46F15">
                            <w:rPr>
                              <w:rFonts w:asciiTheme="majorEastAsia" w:eastAsiaTheme="majorEastAsia" w:hAnsiTheme="majorEastAsia"/>
                              <w:b/>
                              <w:bCs/>
                              <w:sz w:val="22"/>
                            </w:rPr>
                            <w:t>本</w:t>
                          </w:r>
                          <w:r>
                            <w:rPr>
                              <w:rFonts w:asciiTheme="majorEastAsia" w:eastAsiaTheme="majorEastAsia" w:hAnsiTheme="majorEastAsia"/>
                              <w:b/>
                              <w:bCs/>
                              <w:sz w:val="22"/>
                            </w:rPr>
                            <w:t xml:space="preserve">   </w:t>
                          </w:r>
                          <w:r w:rsidRPr="00A46F15">
                            <w:rPr>
                              <w:rFonts w:asciiTheme="majorEastAsia" w:eastAsiaTheme="majorEastAsia" w:hAnsiTheme="majorEastAsia"/>
                              <w:b/>
                              <w:bCs/>
                              <w:sz w:val="22"/>
                            </w:rPr>
                            <w:t>方</w:t>
                          </w:r>
                          <w:r>
                            <w:rPr>
                              <w:rFonts w:asciiTheme="majorEastAsia" w:eastAsiaTheme="majorEastAsia" w:hAnsiTheme="majorEastAsia"/>
                              <w:b/>
                              <w:bCs/>
                              <w:sz w:val="22"/>
                            </w:rPr>
                            <w:t xml:space="preserve"> </w:t>
                          </w:r>
                          <w:r w:rsidRPr="00A46F15">
                            <w:rPr>
                              <w:rFonts w:asciiTheme="majorEastAsia" w:eastAsiaTheme="majorEastAsia" w:hAnsiTheme="majorEastAsia"/>
                              <w:b/>
                              <w:bCs/>
                              <w:sz w:val="22"/>
                            </w:rPr>
                            <w:t xml:space="preserve"> </w:t>
                          </w:r>
                          <w:r>
                            <w:rPr>
                              <w:rFonts w:asciiTheme="majorEastAsia" w:eastAsiaTheme="majorEastAsia" w:hAnsiTheme="majorEastAsia"/>
                              <w:b/>
                              <w:bCs/>
                              <w:sz w:val="22"/>
                            </w:rPr>
                            <w:t xml:space="preserve"> </w:t>
                          </w:r>
                          <w:r w:rsidRPr="00A46F15">
                            <w:rPr>
                              <w:rFonts w:asciiTheme="majorEastAsia" w:eastAsiaTheme="majorEastAsia" w:hAnsiTheme="majorEastAsia"/>
                              <w:b/>
                              <w:bCs/>
                              <w:sz w:val="22"/>
                            </w:rPr>
                            <w:t>針</w:t>
                          </w:r>
                        </w:p>
                      </w:txbxContent>
                    </v:textbox>
                  </v:shape>
                  <v:roundrect id="_x0000_s1206" style="position:absolute;left:16078;top:68842;width:34093;height:52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" filled="f" stroked="f">
                    <v:stroke dashstyle="1 1"/>
                    <v:textbox inset="5.85pt,.7pt,5.85pt,.7pt">
                      <w:txbxContent>
                        <w:p w:rsidR="00C7301F" w:rsidRPr="00620664" w:rsidRDefault="00C7301F" w:rsidP="00721F89">
                          <w:pPr>
                            <w:spacing w:line="240" w:lineRule="exact"/>
                            <w:ind w:leftChars="100" w:left="1650" w:hangingChars="800" w:hanging="1440"/>
                            <w:jc w:val="left"/>
                            <w:rPr>
                              <w:rFonts w:hint="default"/>
                              <w:color w:val="auto"/>
                              <w:sz w:val="18"/>
                              <w:szCs w:val="18"/>
                            </w:rPr>
                          </w:pPr>
                          <w:r>
                            <w:rPr>
                              <w:color w:val="auto"/>
                              <w:sz w:val="18"/>
                              <w:szCs w:val="18"/>
                            </w:rPr>
                            <w:t xml:space="preserve">　</w:t>
                          </w:r>
                          <w:r>
                            <w:rPr>
                              <w:color w:val="auto"/>
                              <w:sz w:val="18"/>
                              <w:szCs w:val="18"/>
                            </w:rPr>
                            <w:t>29</w:t>
                          </w:r>
                          <w:r w:rsidRPr="008C7809">
                            <w:rPr>
                              <w:color w:val="auto"/>
                              <w:sz w:val="18"/>
                              <w:szCs w:val="18"/>
                            </w:rPr>
                            <w:t>．</w:t>
                          </w:r>
                          <w:r w:rsidRPr="00620664">
                            <w:rPr>
                              <w:rFonts w:asciiTheme="minorEastAsia" w:eastAsiaTheme="minorEastAsia" w:hAnsiTheme="minorEastAsia"/>
                              <w:color w:val="auto"/>
                              <w:sz w:val="18"/>
                              <w:szCs w:val="18"/>
                            </w:rPr>
                            <w:t>県ＮＰＯ活動推進室における</w:t>
                          </w:r>
                          <w:r>
                            <w:rPr>
                              <w:rFonts w:asciiTheme="minorEastAsia" w:eastAsiaTheme="minorEastAsia" w:hAnsiTheme="minorEastAsia"/>
                              <w:color w:val="auto"/>
                              <w:sz w:val="18"/>
                              <w:szCs w:val="18"/>
                            </w:rPr>
                            <w:t>行動</w:t>
                          </w:r>
                          <w:r w:rsidRPr="00620664">
                            <w:rPr>
                              <w:rFonts w:asciiTheme="minorEastAsia" w:eastAsiaTheme="minorEastAsia" w:hAnsiTheme="minorEastAsia"/>
                              <w:color w:val="auto"/>
                              <w:sz w:val="18"/>
                              <w:szCs w:val="18"/>
                            </w:rPr>
                            <w:t>計画の</w:t>
                          </w:r>
                          <w:r>
                            <w:rPr>
                              <w:rFonts w:asciiTheme="minorEastAsia" w:eastAsiaTheme="minorEastAsia" w:hAnsiTheme="minorEastAsia"/>
                              <w:color w:val="auto"/>
                              <w:sz w:val="18"/>
                              <w:szCs w:val="18"/>
                            </w:rPr>
                            <w:t>進捗管理と関係機関等</w:t>
                          </w:r>
                          <w:r w:rsidRPr="00620664">
                            <w:rPr>
                              <w:rFonts w:asciiTheme="minorEastAsia" w:eastAsiaTheme="minorEastAsia" w:hAnsiTheme="minorEastAsia"/>
                              <w:color w:val="auto"/>
                              <w:sz w:val="18"/>
                              <w:szCs w:val="18"/>
                            </w:rPr>
                            <w:t>と</w:t>
                          </w:r>
                          <w:r>
                            <w:rPr>
                              <w:rFonts w:asciiTheme="minorEastAsia" w:eastAsiaTheme="minorEastAsia" w:hAnsiTheme="minorEastAsia"/>
                              <w:color w:val="auto"/>
                              <w:sz w:val="18"/>
                              <w:szCs w:val="18"/>
                            </w:rPr>
                            <w:t>連携した</w:t>
                          </w:r>
                          <w:r w:rsidRPr="004D6B01">
                            <w:rPr>
                              <w:rFonts w:asciiTheme="minorEastAsia" w:eastAsiaTheme="minorEastAsia" w:hAnsiTheme="minorEastAsia"/>
                              <w:color w:val="auto"/>
                              <w:sz w:val="18"/>
                              <w:szCs w:val="18"/>
                            </w:rPr>
                            <w:t>施策</w:t>
                          </w:r>
                          <w:r w:rsidRPr="00620664">
                            <w:rPr>
                              <w:rFonts w:asciiTheme="minorEastAsia" w:eastAsiaTheme="minorEastAsia" w:hAnsiTheme="minorEastAsia"/>
                              <w:color w:val="auto"/>
                              <w:sz w:val="18"/>
                              <w:szCs w:val="18"/>
                            </w:rPr>
                            <w:t>の</w:t>
                          </w:r>
                          <w:r>
                            <w:rPr>
                              <w:rFonts w:asciiTheme="minorEastAsia" w:eastAsiaTheme="minorEastAsia" w:hAnsiTheme="minorEastAsia"/>
                              <w:color w:val="auto"/>
                              <w:sz w:val="18"/>
                              <w:szCs w:val="18"/>
                            </w:rPr>
                            <w:t>推進</w:t>
                          </w:r>
                        </w:p>
                      </w:txbxContent>
                    </v:textbox>
                  </v:roundrect>
                  <v:shape id="テキスト ボックス 791" o:spid="_x0000_s1207" type="#_x0000_t202" style="position:absolute;left:8748;top:69069;width:7007;height:5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" fillcolor="window" strokeweight=".5pt">
                    <v:textbox>
                      <w:txbxContent>
                        <w:p w:rsidR="00C7301F" w:rsidRPr="00C467B7" w:rsidRDefault="00C7301F" w:rsidP="00721F89">
                          <w:pPr>
                            <w:jc w:val="center"/>
                            <w:rPr>
                              <w:rFonts w:asciiTheme="minorEastAsia" w:eastAsiaTheme="minorEastAsia" w:hAnsiTheme="minorEastAsia" w:hint="default"/>
                            </w:rPr>
                          </w:pPr>
                          <w:r w:rsidRPr="00C467B7">
                            <w:rPr>
                              <w:rFonts w:asciiTheme="minorEastAsia" w:eastAsiaTheme="minorEastAsia" w:hAnsiTheme="minorEastAsia"/>
                              <w:sz w:val="22"/>
                            </w:rPr>
                            <w:t>行政</w:t>
                          </w:r>
                        </w:p>
                      </w:txbxContent>
                    </v:textbox>
                  </v:shape>
                  <v:shape id="テキスト ボックス 792" o:spid="_x0000_s1208" type="#_x0000_t202" style="position:absolute;left:8724;top:74611;width:7031;height:5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" fillcolor="window" strokeweight=".5pt">
                    <v:textbox>
                      <w:txbxContent>
                        <w:p w:rsidR="00C7301F" w:rsidRPr="00C467B7" w:rsidRDefault="00C7301F" w:rsidP="00721F89">
                          <w:pPr>
                            <w:jc w:val="center"/>
                            <w:rPr>
                              <w:rFonts w:asciiTheme="minorEastAsia" w:eastAsiaTheme="minorEastAsia" w:hAnsiTheme="minorEastAsia" w:hint="default"/>
                            </w:rPr>
                          </w:pPr>
                          <w:r w:rsidRPr="00C467B7">
                            <w:rPr>
                              <w:rFonts w:asciiTheme="minorEastAsia" w:eastAsiaTheme="minorEastAsia" w:hAnsiTheme="minorEastAsia"/>
                              <w:sz w:val="18"/>
                            </w:rPr>
                            <w:t>中間支援組織</w:t>
                          </w:r>
                        </w:p>
                      </w:txbxContent>
                    </v:textbox>
                  </v:shape>
                  <v:shape id="テキスト ボックス 793" o:spid="_x0000_s1209" type="#_x0000_t202" style="position:absolute;left:8724;top:79755;width:7031;height:49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" fillcolor="window" strokeweight=".5pt">
                    <v:textbox>
                      <w:txbxContent>
                        <w:p w:rsidR="00C7301F" w:rsidRPr="00C502C3" w:rsidRDefault="00C7301F" w:rsidP="00721F89">
                          <w:pPr>
                            <w:jc w:val="center"/>
                            <w:rPr>
                              <w:rFonts w:asciiTheme="minorEastAsia" w:eastAsiaTheme="minorEastAsia" w:hAnsiTheme="minorEastAsia" w:hint="default"/>
                              <w:sz w:val="18"/>
                              <w:szCs w:val="18"/>
                            </w:rPr>
                          </w:pPr>
                          <w:r w:rsidRPr="00C502C3">
                            <w:rPr>
                              <w:rFonts w:asciiTheme="minorEastAsia" w:eastAsiaTheme="minorEastAsia" w:hAnsiTheme="minorEastAsia"/>
                              <w:sz w:val="18"/>
                              <w:szCs w:val="18"/>
                            </w:rPr>
                            <w:t>外部有識者委員会</w:t>
                          </w:r>
                        </w:p>
                      </w:txbxContent>
                    </v:textbox>
                  </v:shape>
                </v:group>
                <v:shape id="フレーム 794" o:spid="_x0000_s1210" style="position:absolute;left:-193;top:31198;width:5199;height:53677;visibility:visible;mso-wrap-style:square;v-text-anchor:middle" coordsize="520065,53676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" adj="-11796480,,5400" path="m,l520065,r,5367655l,5367655,,xm65008,65008r,5237639l455057,5302647r,-5237639l65008,65008xe" fillcolor="#4f81bd" strokecolor="#385d8a" strokeweight="2pt">
                  <v:stroke joinstyle="miter"/>
                  <v:formulas/>
                  <v:path arrowok="t" o:connecttype="custom" o:connectlocs="0,0;520065,0;520065,5367655;0,5367655;0,0;65008,65008;65008,5302647;455057,5302647;455057,65008;65008,65008" o:connectangles="0,0,0,0,0,0,0,0,0,0" textboxrect="0,0,520065,5367655"/>
                  <v:textbox style="layout-flow:vertical-ideographic">
                    <w:txbxContent>
                      <w:p w:rsidR="00C7301F" w:rsidRPr="001A1713" w:rsidRDefault="00C7301F" w:rsidP="00721F89">
                        <w:pPr>
                          <w:jc w:val="center"/>
                          <w:rPr>
                            <w:rFonts w:asciiTheme="majorEastAsia" w:eastAsiaTheme="majorEastAsia" w:hAnsiTheme="majorEastAsia" w:hint="default"/>
                            <w:b/>
                          </w:rPr>
                        </w:pPr>
                        <w:r w:rsidRPr="001A1713">
                          <w:rPr>
                            <w:rFonts w:asciiTheme="majorEastAsia" w:eastAsiaTheme="majorEastAsia" w:hAnsiTheme="majorEastAsia"/>
                            <w:b/>
                            <w:bCs/>
                          </w:rPr>
                          <w:t>行</w:t>
                        </w:r>
                        <w:r>
                          <w:rPr>
                            <w:rFonts w:asciiTheme="majorEastAsia" w:eastAsiaTheme="majorEastAsia" w:hAnsiTheme="majorEastAsia"/>
                            <w:b/>
                            <w:bCs/>
                          </w:rPr>
                          <w:t xml:space="preserve">　　　 </w:t>
                        </w:r>
                        <w:r w:rsidRPr="001A1713">
                          <w:rPr>
                            <w:rFonts w:asciiTheme="majorEastAsia" w:eastAsiaTheme="majorEastAsia" w:hAnsiTheme="majorEastAsia"/>
                            <w:b/>
                            <w:bCs/>
                          </w:rPr>
                          <w:t>動</w:t>
                        </w:r>
                        <w:r>
                          <w:rPr>
                            <w:rFonts w:asciiTheme="majorEastAsia" w:eastAsiaTheme="majorEastAsia" w:hAnsiTheme="majorEastAsia"/>
                            <w:b/>
                            <w:bCs/>
                          </w:rPr>
                          <w:t xml:space="preserve">　</w:t>
                        </w:r>
                        <w:r w:rsidRPr="001A1713">
                          <w:rPr>
                            <w:rFonts w:asciiTheme="majorEastAsia" w:eastAsiaTheme="majorEastAsia" w:hAnsiTheme="majorEastAsia"/>
                            <w:b/>
                            <w:bCs/>
                          </w:rPr>
                          <w:t xml:space="preserve"> </w:t>
                        </w:r>
                        <w:r>
                          <w:rPr>
                            <w:rFonts w:asciiTheme="majorEastAsia" w:eastAsiaTheme="majorEastAsia" w:hAnsiTheme="majorEastAsia"/>
                            <w:b/>
                            <w:bCs/>
                          </w:rPr>
                          <w:t xml:space="preserve">  　</w:t>
                        </w:r>
                        <w:r w:rsidRPr="001A1713">
                          <w:rPr>
                            <w:rFonts w:asciiTheme="majorEastAsia" w:eastAsiaTheme="majorEastAsia" w:hAnsiTheme="majorEastAsia"/>
                            <w:b/>
                            <w:bCs/>
                          </w:rPr>
                          <w:t>計</w:t>
                        </w:r>
                        <w:r>
                          <w:rPr>
                            <w:rFonts w:asciiTheme="majorEastAsia" w:eastAsiaTheme="majorEastAsia" w:hAnsiTheme="majorEastAsia"/>
                            <w:b/>
                            <w:bCs/>
                          </w:rPr>
                          <w:t xml:space="preserve">　　</w:t>
                        </w:r>
                        <w:r w:rsidRPr="001A1713">
                          <w:rPr>
                            <w:rFonts w:asciiTheme="majorEastAsia" w:eastAsiaTheme="majorEastAsia" w:hAnsiTheme="majorEastAsia"/>
                            <w:b/>
                            <w:bCs/>
                          </w:rPr>
                          <w:t xml:space="preserve"> </w:t>
                        </w:r>
                        <w:r>
                          <w:rPr>
                            <w:rFonts w:asciiTheme="majorEastAsia" w:eastAsiaTheme="majorEastAsia" w:hAnsiTheme="majorEastAsia"/>
                            <w:b/>
                            <w:bCs/>
                          </w:rPr>
                          <w:t xml:space="preserve">　</w:t>
                        </w:r>
                        <w:r w:rsidRPr="001A1713">
                          <w:rPr>
                            <w:rFonts w:asciiTheme="majorEastAsia" w:eastAsiaTheme="majorEastAsia" w:hAnsiTheme="majorEastAsia"/>
                            <w:b/>
                            <w:bCs/>
                          </w:rPr>
                          <w:t>画</w:t>
                        </w:r>
                      </w:p>
                    </w:txbxContent>
                  </v:textbox>
                </v:shape>
                <v:shape id="テキスト ボックス 454" o:spid="_x0000_s1211" type="#_x0000_t202" style="position:absolute;left:38677;top:31284;width:4013;height:37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" fillcolor="white [3212]" strokeweight=".5pt">
                  <v:textbox style="layout-flow:vertical-ideographic">
                    <w:txbxContent>
                      <w:p w:rsidR="00C7301F" w:rsidRDefault="00C7301F" w:rsidP="00721F89">
                        <w:pPr>
                          <w:jc w:val="center"/>
                          <w:rPr>
                            <w:rFonts w:hint="default"/>
                          </w:rPr>
                        </w:pPr>
                        <w:r>
                          <w:t>支援体制の</w:t>
                        </w:r>
                        <w:r>
                          <w:rPr>
                            <w:rFonts w:hint="default"/>
                          </w:rPr>
                          <w:t>充実</w:t>
                        </w:r>
                        <w:r>
                          <w:t xml:space="preserve">　</w:t>
                        </w:r>
                        <w:r>
                          <w:rPr>
                            <w:rFonts w:hint="default"/>
                          </w:rPr>
                          <w:t xml:space="preserve">　　　　　ＮＰＯの</w:t>
                        </w:r>
                        <w:r>
                          <w:t>基盤強化</w:t>
                        </w:r>
                        <w:r w:rsidRPr="00E735A8">
                          <w:rPr>
                            <w:spacing w:val="1274"/>
                            <w:w w:val="86"/>
                            <w:fitText w:val="2730" w:id="992175616"/>
                          </w:rPr>
                          <w:t xml:space="preserve">　</w:t>
                        </w:r>
                      </w:p>
                    </w:txbxContent>
                  </v:textbox>
                </v:shape>
              </v:group>
            </w:pict>
          </mc:Fallback>
        </mc:AlternateContent>
      </w:r>
      <w:r w:rsidRPr="007F7A52">
        <w:rPr>
          <w:noProof/>
        </w:rPr>
        <mc:AlternateContent>
          <mc:Choice Requires="wps">
            <w:drawing>
              <wp:anchor distT="0" distB="0" distL="114300" distR="114300" simplePos="0" relativeHeight="251500539" behindDoc="0" locked="0" layoutInCell="1" allowOverlap="1" wp14:anchorId="6A948C74" wp14:editId="5FDD380C">
                <wp:simplePos x="0" y="0"/>
                <wp:positionH relativeFrom="column">
                  <wp:posOffset>1358582</wp:posOffset>
                </wp:positionH>
                <wp:positionV relativeFrom="paragraph">
                  <wp:posOffset>6098640</wp:posOffset>
                </wp:positionV>
                <wp:extent cx="2533650" cy="279400"/>
                <wp:effectExtent l="0" t="0" r="0" b="6350"/>
                <wp:wrapNone/>
                <wp:docPr id="56" name="AutoShape 5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279400"/>
                        </a:xfrm>
                        <a:prstGeom prst="roundRect">
                          <a:avLst>
                            <a:gd name="adj" fmla="val 16667"/>
                          </a:avLst>
                        </a:prstGeom>
                        <a:solidFill>
                          <a:sysClr val="window" lastClr="FFFFFF"/>
                        </a:solidFill>
                        <a:ln w="9525" cap="flat">
                          <a:noFill/>
                          <a:prstDash val="sysDot"/>
                          <a:round/>
                          <a:headEnd/>
                          <a:tailEnd/>
                        </a:ln>
                      </wps:spPr>
                      <wps:txbx>
                        <w:txbxContent>
                          <w:p w:rsidR="00C7301F" w:rsidRPr="00057E60" w:rsidRDefault="00C7301F" w:rsidP="007F7A52">
                            <w:pPr>
                              <w:ind w:firstLineChars="150" w:firstLine="270"/>
                              <w:rPr>
                                <w:rFonts w:hint="default"/>
                                <w:color w:val="auto"/>
                                <w:sz w:val="18"/>
                                <w:szCs w:val="18"/>
                              </w:rPr>
                            </w:pPr>
                            <w:r>
                              <w:rPr>
                                <w:color w:val="auto"/>
                                <w:sz w:val="18"/>
                                <w:szCs w:val="18"/>
                              </w:rPr>
                              <w:t>９</w:t>
                            </w:r>
                            <w:r w:rsidRPr="00057E60">
                              <w:rPr>
                                <w:color w:val="auto"/>
                                <w:sz w:val="18"/>
                                <w:szCs w:val="18"/>
                              </w:rPr>
                              <w:t>．</w:t>
                            </w:r>
                            <w:r w:rsidRPr="00057E60">
                              <w:rPr>
                                <w:color w:val="auto"/>
                                <w:sz w:val="16"/>
                                <w:szCs w:val="18"/>
                              </w:rPr>
                              <w:t>社会貢献に関するシンポジウム等の開催</w:t>
                            </w:r>
                          </w:p>
                        </w:txbxContent>
                      </wps:txbx>
                      <wps:bodyPr rot="0" vert="horz" wrap="square" lIns="74295" tIns="8890" rIns="74295" bIns="8890" anchor="ctr" anchorCtr="0" upright="1">
                        <a:noAutofit/>
                      </wps:bodyPr>
                    </wps:wsp>
                  </a:graphicData>
                </a:graphic>
                <wp14:sizeRelH relativeFrom="margin">
                  <wp14:pctWidth>0</wp14:pctWidth>
                </wp14:sizeRelH>
              </wp:anchor>
            </w:drawing>
          </mc:Choice>
          <mc:Fallback>
            <w:pict>
              <v:roundrect w14:anchorId="6A948C74" id="AutoShape 537" o:spid="_x0000_s1212" style="position:absolute;margin-left:106.95pt;margin-top:480.2pt;width:199.5pt;height:22pt;z-index:2515005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" fillcolor="window" stroked="f">
                <v:stroke dashstyle="1 1"/>
                <v:textbox inset="5.85pt,.7pt,5.85pt,.7pt">
                  <w:txbxContent>
                    <w:p w:rsidR="00C7301F" w:rsidRPr="00057E60" w:rsidRDefault="00C7301F" w:rsidP="007F7A52">
                      <w:pPr>
                        <w:ind w:firstLineChars="150" w:firstLine="270"/>
                        <w:rPr>
                          <w:rFonts w:hint="default"/>
                          <w:color w:val="auto"/>
                          <w:sz w:val="18"/>
                          <w:szCs w:val="18"/>
                        </w:rPr>
                      </w:pPr>
                      <w:r>
                        <w:rPr>
                          <w:color w:val="auto"/>
                          <w:sz w:val="18"/>
                          <w:szCs w:val="18"/>
                        </w:rPr>
                        <w:t>９</w:t>
                      </w:r>
                      <w:r w:rsidRPr="00057E60">
                        <w:rPr>
                          <w:color w:val="auto"/>
                          <w:sz w:val="18"/>
                          <w:szCs w:val="18"/>
                        </w:rPr>
                        <w:t>．</w:t>
                      </w:r>
                      <w:r w:rsidRPr="00057E60">
                        <w:rPr>
                          <w:color w:val="auto"/>
                          <w:sz w:val="16"/>
                          <w:szCs w:val="18"/>
                        </w:rPr>
                        <w:t>社会貢献に関するシンポジウム等の開催</w:t>
                      </w:r>
                    </w:p>
                  </w:txbxContent>
                </v:textbox>
              </v:roundrect>
            </w:pict>
          </mc:Fallback>
        </mc:AlternateContent>
      </w:r>
      <w:r w:rsidR="00123119" w:rsidRPr="007F7A52">
        <w:rPr>
          <w:noProof/>
        </w:rPr>
        <mc:AlternateContent>
          <mc:Choice Requires="wps">
            <w:drawing>
              <wp:anchor distT="0" distB="0" distL="114300" distR="114300" simplePos="0" relativeHeight="251499514" behindDoc="0" locked="0" layoutInCell="1" allowOverlap="1" wp14:anchorId="23E07682" wp14:editId="752F1B4F">
                <wp:simplePos x="0" y="0"/>
                <wp:positionH relativeFrom="column">
                  <wp:posOffset>4437380</wp:posOffset>
                </wp:positionH>
                <wp:positionV relativeFrom="paragraph">
                  <wp:posOffset>4936490</wp:posOffset>
                </wp:positionV>
                <wp:extent cx="2395220" cy="371475"/>
                <wp:effectExtent l="0" t="0" r="0" b="0"/>
                <wp:wrapNone/>
                <wp:docPr id="58" name="AutoShape 5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5220" cy="371475"/>
                        </a:xfrm>
                        <a:prstGeom prst="roundRect">
                          <a:avLst>
                            <a:gd name="adj" fmla="val 16667"/>
                          </a:avLst>
                        </a:prstGeom>
                        <a:solidFill>
                          <a:sysClr val="window" lastClr="FFFFFF"/>
                        </a:solidFill>
                        <a:ln w="9525" cap="flat">
                          <a:noFill/>
                          <a:prstDash val="sysDot"/>
                          <a:round/>
                          <a:headEnd/>
                          <a:tailEnd/>
                        </a:ln>
                      </wps:spPr>
                      <wps:txbx>
                        <w:txbxContent>
                          <w:p w:rsidR="00C7301F" w:rsidRPr="00057E60" w:rsidRDefault="00C7301F" w:rsidP="007F7A52">
                            <w:pPr>
                              <w:ind w:firstLineChars="50" w:firstLine="90"/>
                              <w:rPr>
                                <w:rFonts w:hint="default"/>
                                <w:color w:val="auto"/>
                                <w:sz w:val="18"/>
                                <w:szCs w:val="18"/>
                              </w:rPr>
                            </w:pPr>
                            <w:r>
                              <w:rPr>
                                <w:rFonts w:hint="default"/>
                                <w:color w:val="auto"/>
                                <w:sz w:val="18"/>
                                <w:szCs w:val="18"/>
                              </w:rPr>
                              <w:fldChar w:fldCharType="begin"/>
                            </w:r>
                            <w:r>
                              <w:rPr>
                                <w:rFonts w:hint="default"/>
                                <w:color w:val="auto"/>
                                <w:sz w:val="18"/>
                                <w:szCs w:val="18"/>
                              </w:rPr>
                              <w:instrText xml:space="preserve"> </w:instrText>
                            </w:r>
                            <w:r>
                              <w:rPr>
                                <w:color w:val="auto"/>
                                <w:sz w:val="18"/>
                                <w:szCs w:val="18"/>
                              </w:rPr>
                              <w:instrText>eq \o\ac(</w:instrText>
                            </w:r>
                            <w:r w:rsidRPr="00A87E65">
                              <w:rPr>
                                <w:rFonts w:ascii="ＭＳ 明朝"/>
                                <w:color w:val="auto"/>
                                <w:sz w:val="27"/>
                                <w:szCs w:val="18"/>
                              </w:rPr>
                              <w:instrText>○</w:instrText>
                            </w:r>
                            <w:r>
                              <w:rPr>
                                <w:color w:val="auto"/>
                                <w:sz w:val="18"/>
                                <w:szCs w:val="18"/>
                              </w:rPr>
                              <w:instrText>,</w:instrText>
                            </w:r>
                            <w:r>
                              <w:rPr>
                                <w:color w:val="auto"/>
                                <w:sz w:val="18"/>
                                <w:szCs w:val="18"/>
                              </w:rPr>
                              <w:instrText>重</w:instrText>
                            </w:r>
                            <w:r>
                              <w:rPr>
                                <w:color w:val="auto"/>
                                <w:sz w:val="18"/>
                                <w:szCs w:val="18"/>
                              </w:rPr>
                              <w:instrText>)</w:instrText>
                            </w:r>
                            <w:r>
                              <w:rPr>
                                <w:rFonts w:hint="default"/>
                                <w:color w:val="auto"/>
                                <w:sz w:val="18"/>
                                <w:szCs w:val="18"/>
                              </w:rPr>
                              <w:fldChar w:fldCharType="end"/>
                            </w:r>
                            <w:r w:rsidRPr="00057E60">
                              <w:rPr>
                                <w:color w:val="auto"/>
                                <w:sz w:val="18"/>
                                <w:szCs w:val="18"/>
                              </w:rPr>
                              <w:t>1</w:t>
                            </w:r>
                            <w:r>
                              <w:rPr>
                                <w:rFonts w:hint="default"/>
                                <w:color w:val="auto"/>
                                <w:sz w:val="18"/>
                                <w:szCs w:val="18"/>
                              </w:rPr>
                              <w:t>6</w:t>
                            </w:r>
                            <w:r w:rsidRPr="00057E60">
                              <w:rPr>
                                <w:color w:val="auto"/>
                                <w:sz w:val="18"/>
                                <w:szCs w:val="18"/>
                              </w:rPr>
                              <w:t>．</w:t>
                            </w:r>
                            <w:r w:rsidRPr="00BC0A4A">
                              <w:rPr>
                                <w:color w:val="auto"/>
                                <w:sz w:val="18"/>
                                <w:szCs w:val="18"/>
                              </w:rPr>
                              <w:t>ＮＰＯ</w:t>
                            </w:r>
                            <w:r>
                              <w:rPr>
                                <w:color w:val="auto"/>
                                <w:sz w:val="18"/>
                                <w:szCs w:val="18"/>
                              </w:rPr>
                              <w:t>のネットワーク形成</w:t>
                            </w:r>
                          </w:p>
                        </w:txbxContent>
                      </wps:txbx>
                      <wps:bodyPr rot="0" vert="horz" wrap="square" lIns="74295" tIns="8890" rIns="74295" bIns="8890" anchor="ctr" anchorCtr="0" upright="1">
                        <a:noAutofit/>
                      </wps:bodyPr>
                    </wps:wsp>
                  </a:graphicData>
                </a:graphic>
              </wp:anchor>
            </w:drawing>
          </mc:Choice>
          <mc:Fallback>
            <w:pict>
              <v:roundrect w14:anchorId="23E07682" id="_x0000_s1213" style="position:absolute;margin-left:349.4pt;margin-top:388.7pt;width:188.6pt;height:29.25pt;z-index:25149951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" fillcolor="window" stroked="f">
                <v:stroke dashstyle="1 1"/>
                <v:textbox inset="5.85pt,.7pt,5.85pt,.7pt">
                  <w:txbxContent>
                    <w:p w:rsidR="00C7301F" w:rsidRPr="00057E60" w:rsidRDefault="00C7301F" w:rsidP="007F7A52">
                      <w:pPr>
                        <w:ind w:firstLineChars="50" w:firstLine="90"/>
                        <w:rPr>
                          <w:rFonts w:hint="default"/>
                          <w:color w:val="auto"/>
                          <w:sz w:val="18"/>
                          <w:szCs w:val="18"/>
                        </w:rPr>
                      </w:pPr>
                      <w:r>
                        <w:rPr>
                          <w:rFonts w:hint="default"/>
                          <w:color w:val="auto"/>
                          <w:sz w:val="18"/>
                          <w:szCs w:val="18"/>
                        </w:rPr>
                        <w:fldChar w:fldCharType="begin"/>
                      </w:r>
                      <w:r>
                        <w:rPr>
                          <w:rFonts w:hint="default"/>
                          <w:color w:val="auto"/>
                          <w:sz w:val="18"/>
                          <w:szCs w:val="18"/>
                        </w:rPr>
                        <w:instrText xml:space="preserve"> </w:instrText>
                      </w:r>
                      <w:r>
                        <w:rPr>
                          <w:color w:val="auto"/>
                          <w:sz w:val="18"/>
                          <w:szCs w:val="18"/>
                        </w:rPr>
                        <w:instrText>eq \o\ac(</w:instrText>
                      </w:r>
                      <w:r w:rsidRPr="00A87E65">
                        <w:rPr>
                          <w:rFonts w:ascii="ＭＳ 明朝"/>
                          <w:color w:val="auto"/>
                          <w:sz w:val="27"/>
                          <w:szCs w:val="18"/>
                        </w:rPr>
                        <w:instrText>○</w:instrText>
                      </w:r>
                      <w:r>
                        <w:rPr>
                          <w:color w:val="auto"/>
                          <w:sz w:val="18"/>
                          <w:szCs w:val="18"/>
                        </w:rPr>
                        <w:instrText>,</w:instrText>
                      </w:r>
                      <w:r>
                        <w:rPr>
                          <w:color w:val="auto"/>
                          <w:sz w:val="18"/>
                          <w:szCs w:val="18"/>
                        </w:rPr>
                        <w:instrText>重</w:instrText>
                      </w:r>
                      <w:r>
                        <w:rPr>
                          <w:color w:val="auto"/>
                          <w:sz w:val="18"/>
                          <w:szCs w:val="18"/>
                        </w:rPr>
                        <w:instrText>)</w:instrText>
                      </w:r>
                      <w:r>
                        <w:rPr>
                          <w:rFonts w:hint="default"/>
                          <w:color w:val="auto"/>
                          <w:sz w:val="18"/>
                          <w:szCs w:val="18"/>
                        </w:rPr>
                        <w:fldChar w:fldCharType="end"/>
                      </w:r>
                      <w:r w:rsidRPr="00057E60">
                        <w:rPr>
                          <w:color w:val="auto"/>
                          <w:sz w:val="18"/>
                          <w:szCs w:val="18"/>
                        </w:rPr>
                        <w:t>1</w:t>
                      </w:r>
                      <w:r>
                        <w:rPr>
                          <w:rFonts w:hint="default"/>
                          <w:color w:val="auto"/>
                          <w:sz w:val="18"/>
                          <w:szCs w:val="18"/>
                        </w:rPr>
                        <w:t>6</w:t>
                      </w:r>
                      <w:r w:rsidRPr="00057E60">
                        <w:rPr>
                          <w:color w:val="auto"/>
                          <w:sz w:val="18"/>
                          <w:szCs w:val="18"/>
                        </w:rPr>
                        <w:t>．</w:t>
                      </w:r>
                      <w:r w:rsidRPr="00BC0A4A">
                        <w:rPr>
                          <w:color w:val="auto"/>
                          <w:sz w:val="18"/>
                          <w:szCs w:val="18"/>
                        </w:rPr>
                        <w:t>ＮＰＯ</w:t>
                      </w:r>
                      <w:r>
                        <w:rPr>
                          <w:color w:val="auto"/>
                          <w:sz w:val="18"/>
                          <w:szCs w:val="18"/>
                        </w:rPr>
                        <w:t>のネットワーク形成</w:t>
                      </w:r>
                    </w:p>
                  </w:txbxContent>
                </v:textbox>
              </v:roundrect>
            </w:pict>
          </mc:Fallback>
        </mc:AlternateContent>
      </w:r>
      <w:r w:rsidR="00123119" w:rsidRPr="00AF7502">
        <w:rPr>
          <w:noProof/>
        </w:rPr>
        <mc:AlternateContent>
          <mc:Choice Requires="wps">
            <w:drawing>
              <wp:anchor distT="0" distB="0" distL="114300" distR="114300" simplePos="0" relativeHeight="251501564" behindDoc="0" locked="0" layoutInCell="1" allowOverlap="1" wp14:anchorId="4CCCB90A" wp14:editId="64E38567">
                <wp:simplePos x="0" y="0"/>
                <wp:positionH relativeFrom="column">
                  <wp:posOffset>1341578</wp:posOffset>
                </wp:positionH>
                <wp:positionV relativeFrom="paragraph">
                  <wp:posOffset>4659984</wp:posOffset>
                </wp:positionV>
                <wp:extent cx="2456121" cy="351155"/>
                <wp:effectExtent l="0" t="0" r="1905" b="0"/>
                <wp:wrapNone/>
                <wp:docPr id="517" name="AutoShape 5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6121" cy="351155"/>
                        </a:xfrm>
                        <a:prstGeom prst="roundRect">
                          <a:avLst>
                            <a:gd name="adj" fmla="val 16667"/>
                          </a:avLst>
                        </a:prstGeom>
                        <a:solidFill>
                          <a:sysClr val="window" lastClr="FFFFFF"/>
                        </a:solidFill>
                        <a:ln w="9525" cap="flat">
                          <a:noFill/>
                          <a:prstDash val="sysDot"/>
                          <a:round/>
                          <a:headEnd/>
                          <a:tailEnd/>
                        </a:ln>
                      </wps:spPr>
                      <wps:txbx>
                        <w:txbxContent>
                          <w:p w:rsidR="00C7301F" w:rsidRPr="00057E60" w:rsidRDefault="00C7301F" w:rsidP="00AF7502">
                            <w:pPr>
                              <w:rPr>
                                <w:rFonts w:hint="default"/>
                                <w:color w:val="auto"/>
                                <w:sz w:val="18"/>
                                <w:szCs w:val="18"/>
                              </w:rPr>
                            </w:pPr>
                            <w:r w:rsidRPr="00057E60">
                              <w:rPr>
                                <w:rFonts w:hint="default"/>
                                <w:color w:val="auto"/>
                                <w:sz w:val="18"/>
                                <w:szCs w:val="18"/>
                              </w:rPr>
                              <w:fldChar w:fldCharType="begin"/>
                            </w:r>
                            <w:r w:rsidRPr="00057E60">
                              <w:rPr>
                                <w:rFonts w:hint="default"/>
                                <w:color w:val="auto"/>
                                <w:sz w:val="18"/>
                                <w:szCs w:val="18"/>
                              </w:rPr>
                              <w:instrText xml:space="preserve"> </w:instrText>
                            </w:r>
                            <w:r w:rsidRPr="00057E60">
                              <w:rPr>
                                <w:color w:val="auto"/>
                                <w:sz w:val="18"/>
                                <w:szCs w:val="18"/>
                              </w:rPr>
                              <w:instrText>eq \o\ac(</w:instrText>
                            </w:r>
                            <w:r w:rsidRPr="00057E60">
                              <w:rPr>
                                <w:rFonts w:ascii="ＭＳ 明朝"/>
                                <w:color w:val="auto"/>
                                <w:sz w:val="27"/>
                                <w:szCs w:val="18"/>
                              </w:rPr>
                              <w:instrText>○</w:instrText>
                            </w:r>
                            <w:r w:rsidRPr="00057E60">
                              <w:rPr>
                                <w:color w:val="auto"/>
                                <w:sz w:val="18"/>
                                <w:szCs w:val="18"/>
                              </w:rPr>
                              <w:instrText>,</w:instrText>
                            </w:r>
                            <w:r w:rsidRPr="00057E60">
                              <w:rPr>
                                <w:color w:val="auto"/>
                                <w:sz w:val="18"/>
                                <w:szCs w:val="18"/>
                              </w:rPr>
                              <w:instrText>重</w:instrText>
                            </w:r>
                            <w:r w:rsidRPr="00057E60">
                              <w:rPr>
                                <w:color w:val="auto"/>
                                <w:sz w:val="18"/>
                                <w:szCs w:val="18"/>
                              </w:rPr>
                              <w:instrText>)</w:instrText>
                            </w:r>
                            <w:r w:rsidRPr="00057E60">
                              <w:rPr>
                                <w:rFonts w:hint="default"/>
                                <w:color w:val="auto"/>
                                <w:sz w:val="18"/>
                                <w:szCs w:val="18"/>
                              </w:rPr>
                              <w:fldChar w:fldCharType="end"/>
                            </w:r>
                            <w:r>
                              <w:rPr>
                                <w:color w:val="auto"/>
                                <w:sz w:val="18"/>
                                <w:szCs w:val="18"/>
                              </w:rPr>
                              <w:t>５</w:t>
                            </w:r>
                            <w:r w:rsidRPr="00057E60">
                              <w:rPr>
                                <w:color w:val="auto"/>
                                <w:sz w:val="18"/>
                                <w:szCs w:val="18"/>
                              </w:rPr>
                              <w:t>．</w:t>
                            </w:r>
                            <w:r w:rsidRPr="00057E60">
                              <w:rPr>
                                <w:rFonts w:asciiTheme="minorEastAsia" w:eastAsiaTheme="minorEastAsia" w:hAnsiTheme="minorEastAsia"/>
                                <w:color w:val="auto"/>
                                <w:sz w:val="18"/>
                              </w:rPr>
                              <w:t>寄附活動の推進</w:t>
                            </w:r>
                          </w:p>
                        </w:txbxContent>
                      </wps:txbx>
                      <wps:bodyPr rot="0" vert="horz" wrap="square" lIns="74295" tIns="8890" rIns="74295" bIns="8890" anchor="ctr" anchorCtr="0" upright="1">
                        <a:noAutofit/>
                      </wps:bodyPr>
                    </wps:wsp>
                  </a:graphicData>
                </a:graphic>
                <wp14:sizeRelH relativeFrom="margin">
                  <wp14:pctWidth>0</wp14:pctWidth>
                </wp14:sizeRelH>
              </wp:anchor>
            </w:drawing>
          </mc:Choice>
          <mc:Fallback>
            <w:pict>
              <v:roundrect w14:anchorId="4CCCB90A" id="AutoShape 538" o:spid="_x0000_s1214" style="position:absolute;margin-left:105.65pt;margin-top:366.95pt;width:193.4pt;height:27.65pt;z-index:2515015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" fillcolor="window" stroked="f">
                <v:stroke dashstyle="1 1"/>
                <v:textbox inset="5.85pt,.7pt,5.85pt,.7pt">
                  <w:txbxContent>
                    <w:p w:rsidR="00C7301F" w:rsidRPr="00057E60" w:rsidRDefault="00C7301F" w:rsidP="00AF7502">
                      <w:pPr>
                        <w:rPr>
                          <w:rFonts w:hint="default"/>
                          <w:color w:val="auto"/>
                          <w:sz w:val="18"/>
                          <w:szCs w:val="18"/>
                        </w:rPr>
                      </w:pPr>
                      <w:r w:rsidRPr="00057E60">
                        <w:rPr>
                          <w:rFonts w:hint="default"/>
                          <w:color w:val="auto"/>
                          <w:sz w:val="18"/>
                          <w:szCs w:val="18"/>
                        </w:rPr>
                        <w:fldChar w:fldCharType="begin"/>
                      </w:r>
                      <w:r w:rsidRPr="00057E60">
                        <w:rPr>
                          <w:rFonts w:hint="default"/>
                          <w:color w:val="auto"/>
                          <w:sz w:val="18"/>
                          <w:szCs w:val="18"/>
                        </w:rPr>
                        <w:instrText xml:space="preserve"> </w:instrText>
                      </w:r>
                      <w:r w:rsidRPr="00057E60">
                        <w:rPr>
                          <w:color w:val="auto"/>
                          <w:sz w:val="18"/>
                          <w:szCs w:val="18"/>
                        </w:rPr>
                        <w:instrText>eq \o\ac(</w:instrText>
                      </w:r>
                      <w:r w:rsidRPr="00057E60">
                        <w:rPr>
                          <w:rFonts w:ascii="ＭＳ 明朝"/>
                          <w:color w:val="auto"/>
                          <w:sz w:val="27"/>
                          <w:szCs w:val="18"/>
                        </w:rPr>
                        <w:instrText>○</w:instrText>
                      </w:r>
                      <w:r w:rsidRPr="00057E60">
                        <w:rPr>
                          <w:color w:val="auto"/>
                          <w:sz w:val="18"/>
                          <w:szCs w:val="18"/>
                        </w:rPr>
                        <w:instrText>,</w:instrText>
                      </w:r>
                      <w:r w:rsidRPr="00057E60">
                        <w:rPr>
                          <w:color w:val="auto"/>
                          <w:sz w:val="18"/>
                          <w:szCs w:val="18"/>
                        </w:rPr>
                        <w:instrText>重</w:instrText>
                      </w:r>
                      <w:r w:rsidRPr="00057E60">
                        <w:rPr>
                          <w:color w:val="auto"/>
                          <w:sz w:val="18"/>
                          <w:szCs w:val="18"/>
                        </w:rPr>
                        <w:instrText>)</w:instrText>
                      </w:r>
                      <w:r w:rsidRPr="00057E60">
                        <w:rPr>
                          <w:rFonts w:hint="default"/>
                          <w:color w:val="auto"/>
                          <w:sz w:val="18"/>
                          <w:szCs w:val="18"/>
                        </w:rPr>
                        <w:fldChar w:fldCharType="end"/>
                      </w:r>
                      <w:r>
                        <w:rPr>
                          <w:color w:val="auto"/>
                          <w:sz w:val="18"/>
                          <w:szCs w:val="18"/>
                        </w:rPr>
                        <w:t>５</w:t>
                      </w:r>
                      <w:r w:rsidRPr="00057E60">
                        <w:rPr>
                          <w:color w:val="auto"/>
                          <w:sz w:val="18"/>
                          <w:szCs w:val="18"/>
                        </w:rPr>
                        <w:t>．</w:t>
                      </w:r>
                      <w:r w:rsidRPr="00057E60">
                        <w:rPr>
                          <w:rFonts w:asciiTheme="minorEastAsia" w:eastAsiaTheme="minorEastAsia" w:hAnsiTheme="minorEastAsia"/>
                          <w:color w:val="auto"/>
                          <w:sz w:val="18"/>
                        </w:rPr>
                        <w:t>寄附活動の推進</w:t>
                      </w:r>
                    </w:p>
                  </w:txbxContent>
                </v:textbox>
              </v:roundrect>
            </w:pict>
          </mc:Fallback>
        </mc:AlternateContent>
      </w:r>
      <w:r w:rsidR="00865F3A">
        <w:rPr>
          <w:noProof/>
        </w:rPr>
        <mc:AlternateContent>
          <mc:Choice Requires="wps">
            <w:drawing>
              <wp:anchor distT="0" distB="0" distL="114300" distR="114300" simplePos="0" relativeHeight="252343296" behindDoc="0" locked="0" layoutInCell="1" allowOverlap="1" wp14:anchorId="4BB96B77" wp14:editId="235C8C46">
                <wp:simplePos x="0" y="0"/>
                <wp:positionH relativeFrom="column">
                  <wp:posOffset>1652270</wp:posOffset>
                </wp:positionH>
                <wp:positionV relativeFrom="paragraph">
                  <wp:posOffset>7780655</wp:posOffset>
                </wp:positionV>
                <wp:extent cx="5634355" cy="0"/>
                <wp:effectExtent l="0" t="0" r="23495" b="19050"/>
                <wp:wrapNone/>
                <wp:docPr id="359" name="直線コネクタ 359"/>
                <wp:cNvGraphicFramePr/>
                <a:graphic xmlns:a="http://schemas.openxmlformats.org/drawingml/2006/main">
                  <a:graphicData uri="http://schemas.microsoft.com/office/word/2010/wordprocessingShape">
                    <wps:wsp>
                      <wps:cNvCnPr/>
                      <wps:spPr>
                        <a:xfrm>
                          <a:off x="0" y="0"/>
                          <a:ext cx="5634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34A7DEBF" id="直線コネクタ 359" o:spid="_x0000_s1026" style="position:absolute;left:0;text-align:left;z-index:25234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0.1pt,612.65pt" to="573.75pt,6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"/>
            </w:pict>
          </mc:Fallback>
        </mc:AlternateContent>
      </w:r>
      <w:r w:rsidR="00865F3A">
        <w:rPr>
          <w:noProof/>
        </w:rPr>
        <mc:AlternateContent>
          <mc:Choice Requires="wps">
            <w:drawing>
              <wp:anchor distT="0" distB="0" distL="114300" distR="114300" simplePos="0" relativeHeight="252347392" behindDoc="0" locked="0" layoutInCell="1" allowOverlap="1" wp14:anchorId="0781B948" wp14:editId="16ADB21C">
                <wp:simplePos x="0" y="0"/>
                <wp:positionH relativeFrom="page">
                  <wp:align>right</wp:align>
                </wp:positionH>
                <wp:positionV relativeFrom="paragraph">
                  <wp:posOffset>8797925</wp:posOffset>
                </wp:positionV>
                <wp:extent cx="6073775" cy="0"/>
                <wp:effectExtent l="0" t="0" r="22225" b="19050"/>
                <wp:wrapNone/>
                <wp:docPr id="833" name="直線コネクタ 833"/>
                <wp:cNvGraphicFramePr/>
                <a:graphic xmlns:a="http://schemas.openxmlformats.org/drawingml/2006/main">
                  <a:graphicData uri="http://schemas.microsoft.com/office/word/2010/wordprocessingShape">
                    <wps:wsp>
                      <wps:cNvCnPr/>
                      <wps:spPr>
                        <a:xfrm>
                          <a:off x="0" y="0"/>
                          <a:ext cx="60737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53978688" id="直線コネクタ 833" o:spid="_x0000_s1026" style="position:absolute;left:0;text-align:left;z-index:252347392;visibility:visible;mso-wrap-style:square;mso-wrap-distance-left:9pt;mso-wrap-distance-top:0;mso-wrap-distance-right:9pt;mso-wrap-distance-bottom:0;mso-position-horizontal:right;mso-position-horizontal-relative:page;mso-position-vertical:absolute;mso-position-vertical-relative:text" from="427.05pt,692.75pt" to="905.3pt,69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">
                <w10:wrap anchorx="page"/>
              </v:line>
            </w:pict>
          </mc:Fallback>
        </mc:AlternateContent>
      </w:r>
      <w:r w:rsidR="00721F89" w:rsidRPr="00721F89">
        <w:rPr>
          <w:noProof/>
        </w:rPr>
        <mc:AlternateContent>
          <mc:Choice Requires="wps">
            <w:drawing>
              <wp:anchor distT="0" distB="0" distL="114300" distR="114300" simplePos="0" relativeHeight="252333056" behindDoc="0" locked="0" layoutInCell="1" allowOverlap="1" wp14:anchorId="4E669279" wp14:editId="500DFA7B">
                <wp:simplePos x="0" y="0"/>
                <wp:positionH relativeFrom="column">
                  <wp:posOffset>43180</wp:posOffset>
                </wp:positionH>
                <wp:positionV relativeFrom="paragraph">
                  <wp:posOffset>6350</wp:posOffset>
                </wp:positionV>
                <wp:extent cx="7011670" cy="342900"/>
                <wp:effectExtent l="0" t="0" r="0" b="0"/>
                <wp:wrapNone/>
                <wp:docPr id="366" name="テキスト ボックス 366"/>
                <wp:cNvGraphicFramePr/>
                <a:graphic xmlns:a="http://schemas.openxmlformats.org/drawingml/2006/main">
                  <a:graphicData uri="http://schemas.microsoft.com/office/word/2010/wordprocessingShape">
                    <wps:wsp>
                      <wps:cNvSpPr txBox="1"/>
                      <wps:spPr>
                        <a:xfrm>
                          <a:off x="0" y="0"/>
                          <a:ext cx="7011670" cy="342900"/>
                        </a:xfrm>
                        <a:prstGeom prst="rect">
                          <a:avLst/>
                        </a:prstGeom>
                        <a:noFill/>
                        <a:ln w="6350">
                          <a:noFill/>
                        </a:ln>
                        <a:effectLst/>
                      </wps:spPr>
                      <wps:txbx>
                        <w:txbxContent>
                          <w:p w:rsidR="00C7301F" w:rsidRPr="00AF3660" w:rsidRDefault="00C7301F" w:rsidP="00721F89">
                            <w:pPr>
                              <w:rPr>
                                <w:rFonts w:asciiTheme="majorEastAsia" w:eastAsiaTheme="majorEastAsia" w:hAnsiTheme="majorEastAsia" w:hint="default"/>
                                <w:color w:val="auto"/>
                                <w:sz w:val="24"/>
                              </w:rPr>
                            </w:pPr>
                            <w:r>
                              <w:rPr>
                                <w:rFonts w:asciiTheme="majorEastAsia" w:eastAsiaTheme="majorEastAsia" w:hAnsiTheme="majorEastAsia"/>
                                <w:b/>
                                <w:bCs/>
                                <w:color w:val="auto"/>
                                <w:sz w:val="24"/>
                              </w:rPr>
                              <w:t>参　考：</w:t>
                            </w:r>
                            <w:r w:rsidRPr="00AF3660">
                              <w:rPr>
                                <w:rFonts w:asciiTheme="majorEastAsia" w:eastAsiaTheme="majorEastAsia" w:hAnsiTheme="majorEastAsia"/>
                                <w:b/>
                                <w:bCs/>
                                <w:color w:val="auto"/>
                                <w:sz w:val="24"/>
                              </w:rPr>
                              <w:t>県民いきいき活動促進基本方針</w:t>
                            </w:r>
                            <w:r>
                              <w:rPr>
                                <w:rFonts w:asciiTheme="majorEastAsia" w:eastAsiaTheme="majorEastAsia" w:hAnsiTheme="majorEastAsia"/>
                                <w:b/>
                                <w:bCs/>
                                <w:color w:val="auto"/>
                                <w:sz w:val="24"/>
                              </w:rPr>
                              <w:t>（行動計画</w:t>
                            </w:r>
                            <w:r w:rsidRPr="00AF3660">
                              <w:rPr>
                                <w:rFonts w:asciiTheme="majorEastAsia" w:eastAsiaTheme="majorEastAsia" w:hAnsiTheme="majorEastAsia"/>
                                <w:b/>
                                <w:bCs/>
                                <w:color w:val="auto"/>
                                <w:sz w:val="24"/>
                              </w:rPr>
                              <w:t>）</w:t>
                            </w:r>
                            <w:r>
                              <w:rPr>
                                <w:rFonts w:asciiTheme="majorEastAsia" w:eastAsiaTheme="majorEastAsia" w:hAnsiTheme="majorEastAsia"/>
                                <w:b/>
                                <w:bCs/>
                                <w:color w:val="auto"/>
                                <w:sz w:val="24"/>
                              </w:rPr>
                              <w:t>体系図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E669279" id="テキスト ボックス 366" o:spid="_x0000_s1215" type="#_x0000_t202" style="position:absolute;margin-left:3.4pt;margin-top:.5pt;width:552.1pt;height:27pt;z-index:25233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" filled="f" stroked="f" strokeweight=".5pt">
                <v:textbox>
                  <w:txbxContent>
                    <w:p w:rsidR="00C7301F" w:rsidRPr="00AF3660" w:rsidRDefault="00C7301F" w:rsidP="00721F89">
                      <w:pPr>
                        <w:rPr>
                          <w:rFonts w:asciiTheme="majorEastAsia" w:eastAsiaTheme="majorEastAsia" w:hAnsiTheme="majorEastAsia" w:hint="default"/>
                          <w:color w:val="auto"/>
                          <w:sz w:val="24"/>
                        </w:rPr>
                      </w:pPr>
                      <w:r>
                        <w:rPr>
                          <w:rFonts w:asciiTheme="majorEastAsia" w:eastAsiaTheme="majorEastAsia" w:hAnsiTheme="majorEastAsia"/>
                          <w:b/>
                          <w:bCs/>
                          <w:color w:val="auto"/>
                          <w:sz w:val="24"/>
                        </w:rPr>
                        <w:t>参　考：</w:t>
                      </w:r>
                      <w:r w:rsidRPr="00AF3660">
                        <w:rPr>
                          <w:rFonts w:asciiTheme="majorEastAsia" w:eastAsiaTheme="majorEastAsia" w:hAnsiTheme="majorEastAsia"/>
                          <w:b/>
                          <w:bCs/>
                          <w:color w:val="auto"/>
                          <w:sz w:val="24"/>
                        </w:rPr>
                        <w:t>県民いきいき活動促進基本方針</w:t>
                      </w:r>
                      <w:r>
                        <w:rPr>
                          <w:rFonts w:asciiTheme="majorEastAsia" w:eastAsiaTheme="majorEastAsia" w:hAnsiTheme="majorEastAsia"/>
                          <w:b/>
                          <w:bCs/>
                          <w:color w:val="auto"/>
                          <w:sz w:val="24"/>
                        </w:rPr>
                        <w:t>（行動計画</w:t>
                      </w:r>
                      <w:r w:rsidRPr="00AF3660">
                        <w:rPr>
                          <w:rFonts w:asciiTheme="majorEastAsia" w:eastAsiaTheme="majorEastAsia" w:hAnsiTheme="majorEastAsia"/>
                          <w:b/>
                          <w:bCs/>
                          <w:color w:val="auto"/>
                          <w:sz w:val="24"/>
                        </w:rPr>
                        <w:t>）</w:t>
                      </w:r>
                      <w:r>
                        <w:rPr>
                          <w:rFonts w:asciiTheme="majorEastAsia" w:eastAsiaTheme="majorEastAsia" w:hAnsiTheme="majorEastAsia"/>
                          <w:b/>
                          <w:bCs/>
                          <w:color w:val="auto"/>
                          <w:sz w:val="24"/>
                        </w:rPr>
                        <w:t>体系図</w:t>
                      </w:r>
                    </w:p>
                  </w:txbxContent>
                </v:textbox>
              </v:shape>
            </w:pict>
          </mc:Fallback>
        </mc:AlternateContent>
      </w:r>
      <w:r w:rsidR="00815997" w:rsidRPr="00815997">
        <w:rPr>
          <w:noProof/>
        </w:rPr>
        <mc:AlternateContent>
          <mc:Choice Requires="wps">
            <w:drawing>
              <wp:anchor distT="0" distB="0" distL="114300" distR="114300" simplePos="0" relativeHeight="252354560" behindDoc="0" locked="0" layoutInCell="1" allowOverlap="1" wp14:anchorId="52D74BCD" wp14:editId="2883CDF1">
                <wp:simplePos x="0" y="0"/>
                <wp:positionH relativeFrom="column">
                  <wp:posOffset>5006340</wp:posOffset>
                </wp:positionH>
                <wp:positionV relativeFrom="paragraph">
                  <wp:posOffset>2392952</wp:posOffset>
                </wp:positionV>
                <wp:extent cx="718185" cy="304800"/>
                <wp:effectExtent l="38100" t="0" r="5715" b="38100"/>
                <wp:wrapNone/>
                <wp:docPr id="838" name="下矢印 838"/>
                <wp:cNvGraphicFramePr/>
                <a:graphic xmlns:a="http://schemas.openxmlformats.org/drawingml/2006/main">
                  <a:graphicData uri="http://schemas.microsoft.com/office/word/2010/wordprocessingShape">
                    <wps:wsp>
                      <wps:cNvSpPr/>
                      <wps:spPr>
                        <a:xfrm>
                          <a:off x="0" y="0"/>
                          <a:ext cx="718185" cy="3048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EF85BB7" id="下矢印 838" o:spid="_x0000_s1026" type="#_x0000_t67" style="position:absolute;left:0;text-align:left;margin-left:394.2pt;margin-top:188.4pt;width:56.55pt;height:24pt;z-index:25235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" adj="10800" fillcolor="#4f81bd" strokecolor="#385d8a" strokeweight="2pt"/>
            </w:pict>
          </mc:Fallback>
        </mc:AlternateContent>
      </w:r>
      <w:r w:rsidR="00815997" w:rsidRPr="00815997">
        <w:rPr>
          <w:noProof/>
        </w:rPr>
        <mc:AlternateContent>
          <mc:Choice Requires="wps">
            <w:drawing>
              <wp:anchor distT="0" distB="0" distL="114300" distR="114300" simplePos="0" relativeHeight="252353536" behindDoc="0" locked="0" layoutInCell="1" allowOverlap="1" wp14:anchorId="6380618D" wp14:editId="4F2B579B">
                <wp:simplePos x="0" y="0"/>
                <wp:positionH relativeFrom="column">
                  <wp:posOffset>2187031</wp:posOffset>
                </wp:positionH>
                <wp:positionV relativeFrom="paragraph">
                  <wp:posOffset>2390880</wp:posOffset>
                </wp:positionV>
                <wp:extent cx="719435" cy="279400"/>
                <wp:effectExtent l="38100" t="0" r="0" b="44450"/>
                <wp:wrapNone/>
                <wp:docPr id="837" name="下矢印 837"/>
                <wp:cNvGraphicFramePr/>
                <a:graphic xmlns:a="http://schemas.openxmlformats.org/drawingml/2006/main">
                  <a:graphicData uri="http://schemas.microsoft.com/office/word/2010/wordprocessingShape">
                    <wps:wsp>
                      <wps:cNvSpPr/>
                      <wps:spPr>
                        <a:xfrm>
                          <a:off x="0" y="0"/>
                          <a:ext cx="719435" cy="2794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FD69FF" id="下矢印 837" o:spid="_x0000_s1026" type="#_x0000_t67" style="position:absolute;left:0;text-align:left;margin-left:172.2pt;margin-top:188.25pt;width:56.65pt;height:22pt;z-index:25235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" adj="10800" fillcolor="#4f81bd" strokecolor="#385d8a" strokeweight="2pt"/>
            </w:pict>
          </mc:Fallback>
        </mc:AlternateContent>
      </w:r>
      <w:r w:rsidR="00721F89">
        <w:rPr>
          <w:noProof/>
        </w:rPr>
        <mc:AlternateContent>
          <mc:Choice Requires="wps">
            <w:drawing>
              <wp:anchor distT="0" distB="0" distL="114300" distR="114300" simplePos="0" relativeHeight="252345344" behindDoc="0" locked="0" layoutInCell="1" allowOverlap="1" wp14:anchorId="2096A36E" wp14:editId="4E0882D5">
                <wp:simplePos x="0" y="0"/>
                <wp:positionH relativeFrom="column">
                  <wp:posOffset>985520</wp:posOffset>
                </wp:positionH>
                <wp:positionV relativeFrom="paragraph">
                  <wp:posOffset>8295005</wp:posOffset>
                </wp:positionV>
                <wp:extent cx="6073775" cy="0"/>
                <wp:effectExtent l="0" t="0" r="22225" b="19050"/>
                <wp:wrapNone/>
                <wp:docPr id="353" name="直線コネクタ 353"/>
                <wp:cNvGraphicFramePr/>
                <a:graphic xmlns:a="http://schemas.openxmlformats.org/drawingml/2006/main">
                  <a:graphicData uri="http://schemas.microsoft.com/office/word/2010/wordprocessingShape">
                    <wps:wsp>
                      <wps:cNvCnPr/>
                      <wps:spPr>
                        <a:xfrm>
                          <a:off x="0" y="0"/>
                          <a:ext cx="60737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44CED71" id="直線コネクタ 353" o:spid="_x0000_s1026" style="position:absolute;left:0;text-align:left;z-index:252345344;visibility:visible;mso-wrap-style:square;mso-wrap-distance-left:9pt;mso-wrap-distance-top:0;mso-wrap-distance-right:9pt;mso-wrap-distance-bottom:0;mso-position-horizontal:absolute;mso-position-horizontal-relative:text;mso-position-vertical:absolute;mso-position-vertical-relative:text" from="77.6pt,653.15pt" to="555.85pt,65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"/>
            </w:pict>
          </mc:Fallback>
        </mc:AlternateContent>
      </w:r>
      <w:r w:rsidR="00721F89">
        <w:rPr>
          <w:rFonts w:hint="default"/>
          <w:noProof/>
        </w:rPr>
        <w:br w:type="page"/>
      </w:r>
    </w:p>
    <w:p w:rsidR="002D1A24" w:rsidRDefault="00865F3A" w:rsidP="002D1A24">
      <w:pPr>
        <w:jc w:val="right"/>
        <w:rPr>
          <w:rFonts w:ascii="ＭＳ ゴシック" w:eastAsia="ＭＳ ゴシック" w:hAnsi="ＭＳ ゴシック" w:hint="default"/>
          <w:sz w:val="22"/>
        </w:rPr>
      </w:pPr>
      <w:r>
        <w:rPr>
          <w:rFonts w:hint="default"/>
          <w:noProof/>
          <w:color w:val="auto"/>
          <w:sz w:val="18"/>
          <w:szCs w:val="18"/>
        </w:rPr>
        <w:lastRenderedPageBreak/>
        <mc:AlternateContent>
          <mc:Choice Requires="wpg">
            <w:drawing>
              <wp:anchor distT="0" distB="0" distL="114300" distR="114300" simplePos="0" relativeHeight="252339200" behindDoc="0" locked="0" layoutInCell="1" allowOverlap="1" wp14:anchorId="55AB9E94" wp14:editId="33EF7459">
                <wp:simplePos x="0" y="0"/>
                <wp:positionH relativeFrom="column">
                  <wp:posOffset>-3120390</wp:posOffset>
                </wp:positionH>
                <wp:positionV relativeFrom="paragraph">
                  <wp:posOffset>401985</wp:posOffset>
                </wp:positionV>
                <wp:extent cx="9233535" cy="8420100"/>
                <wp:effectExtent l="0" t="0" r="24765" b="19050"/>
                <wp:wrapNone/>
                <wp:docPr id="796" name="グループ化 796"/>
                <wp:cNvGraphicFramePr/>
                <a:graphic xmlns:a="http://schemas.openxmlformats.org/drawingml/2006/main">
                  <a:graphicData uri="http://schemas.microsoft.com/office/word/2010/wordprocessingGroup">
                    <wpg:wgp>
                      <wpg:cNvGrpSpPr/>
                      <wpg:grpSpPr>
                        <a:xfrm>
                          <a:off x="0" y="0"/>
                          <a:ext cx="9233535" cy="8420100"/>
                          <a:chOff x="0" y="0"/>
                          <a:chExt cx="9233792" cy="8420100"/>
                        </a:xfrm>
                      </wpg:grpSpPr>
                      <wps:wsp>
                        <wps:cNvPr id="797" name="直線コネクタ 797"/>
                        <wps:cNvCnPr/>
                        <wps:spPr>
                          <a:xfrm>
                            <a:off x="2403732" y="7368540"/>
                            <a:ext cx="6811010" cy="0"/>
                          </a:xfrm>
                          <a:prstGeom prst="line">
                            <a:avLst/>
                          </a:prstGeom>
                        </wps:spPr>
                        <wps:style>
                          <a:lnRef idx="1">
                            <a:schemeClr val="dk1"/>
                          </a:lnRef>
                          <a:fillRef idx="0">
                            <a:schemeClr val="dk1"/>
                          </a:fillRef>
                          <a:effectRef idx="0">
                            <a:schemeClr val="dk1"/>
                          </a:effectRef>
                          <a:fontRef idx="minor">
                            <a:schemeClr val="tx1"/>
                          </a:fontRef>
                        </wps:style>
                        <wps:bodyPr/>
                      </wps:wsp>
                      <wps:wsp>
                        <wps:cNvPr id="798" name="直線コネクタ 798"/>
                        <wps:cNvCnPr/>
                        <wps:spPr>
                          <a:xfrm>
                            <a:off x="2479932" y="7856220"/>
                            <a:ext cx="6743700" cy="0"/>
                          </a:xfrm>
                          <a:prstGeom prst="line">
                            <a:avLst/>
                          </a:prstGeom>
                        </wps:spPr>
                        <wps:style>
                          <a:lnRef idx="1">
                            <a:schemeClr val="dk1"/>
                          </a:lnRef>
                          <a:fillRef idx="0">
                            <a:schemeClr val="dk1"/>
                          </a:fillRef>
                          <a:effectRef idx="0">
                            <a:schemeClr val="dk1"/>
                          </a:effectRef>
                          <a:fontRef idx="minor">
                            <a:schemeClr val="tx1"/>
                          </a:fontRef>
                        </wps:style>
                        <wps:bodyPr/>
                      </wps:wsp>
                      <wps:wsp>
                        <wps:cNvPr id="800" name="AutoShape 537"/>
                        <wps:cNvSpPr>
                          <a:spLocks noChangeArrowheads="1"/>
                        </wps:cNvSpPr>
                        <wps:spPr bwMode="auto">
                          <a:xfrm>
                            <a:off x="3400520" y="4262755"/>
                            <a:ext cx="2606040" cy="279400"/>
                          </a:xfrm>
                          <a:prstGeom prst="roundRect">
                            <a:avLst>
                              <a:gd name="adj" fmla="val 16667"/>
                            </a:avLst>
                          </a:prstGeom>
                          <a:solidFill>
                            <a:sysClr val="window" lastClr="FFFFFF"/>
                          </a:solidFill>
                          <a:ln w="9525" cap="flat">
                            <a:noFill/>
                            <a:prstDash val="sysDot"/>
                            <a:round/>
                            <a:headEnd/>
                            <a:tailEnd/>
                          </a:ln>
                        </wps:spPr>
                        <wps:txbx>
                          <w:txbxContent>
                            <w:p w:rsidR="00C7301F" w:rsidRPr="003E49FA" w:rsidRDefault="00C7301F" w:rsidP="00FD2476">
                              <w:pPr>
                                <w:rPr>
                                  <w:rFonts w:hint="default"/>
                                  <w:color w:val="auto"/>
                                  <w:sz w:val="18"/>
                                  <w:szCs w:val="18"/>
                                </w:rPr>
                              </w:pPr>
                              <w:r w:rsidRPr="003E49FA">
                                <w:rPr>
                                  <w:rFonts w:hint="default"/>
                                  <w:color w:val="auto"/>
                                  <w:sz w:val="18"/>
                                  <w:szCs w:val="18"/>
                                </w:rPr>
                                <w:fldChar w:fldCharType="begin"/>
                              </w:r>
                              <w:r w:rsidRPr="003E49FA">
                                <w:rPr>
                                  <w:rFonts w:hint="default"/>
                                  <w:color w:val="auto"/>
                                  <w:sz w:val="18"/>
                                  <w:szCs w:val="18"/>
                                </w:rPr>
                                <w:instrText xml:space="preserve"> </w:instrText>
                              </w:r>
                              <w:r w:rsidRPr="003E49FA">
                                <w:rPr>
                                  <w:color w:val="auto"/>
                                  <w:sz w:val="18"/>
                                  <w:szCs w:val="18"/>
                                </w:rPr>
                                <w:instrText>eq \o\ac(</w:instrText>
                              </w:r>
                              <w:r w:rsidRPr="003E49FA">
                                <w:rPr>
                                  <w:rFonts w:ascii="ＭＳ 明朝"/>
                                  <w:color w:val="auto"/>
                                  <w:sz w:val="27"/>
                                  <w:szCs w:val="18"/>
                                </w:rPr>
                                <w:instrText>○</w:instrText>
                              </w:r>
                              <w:r w:rsidRPr="003E49FA">
                                <w:rPr>
                                  <w:color w:val="auto"/>
                                  <w:sz w:val="18"/>
                                  <w:szCs w:val="18"/>
                                </w:rPr>
                                <w:instrText>,</w:instrText>
                              </w:r>
                              <w:r w:rsidRPr="003E49FA">
                                <w:rPr>
                                  <w:color w:val="auto"/>
                                  <w:sz w:val="18"/>
                                  <w:szCs w:val="18"/>
                                </w:rPr>
                                <w:instrText>重</w:instrText>
                              </w:r>
                              <w:r w:rsidRPr="003E49FA">
                                <w:rPr>
                                  <w:color w:val="auto"/>
                                  <w:sz w:val="18"/>
                                  <w:szCs w:val="18"/>
                                </w:rPr>
                                <w:instrText>)</w:instrText>
                              </w:r>
                              <w:r w:rsidRPr="003E49FA">
                                <w:rPr>
                                  <w:rFonts w:hint="default"/>
                                  <w:color w:val="auto"/>
                                  <w:sz w:val="18"/>
                                  <w:szCs w:val="18"/>
                                </w:rPr>
                                <w:fldChar w:fldCharType="end"/>
                              </w:r>
                              <w:r w:rsidRPr="003E49FA">
                                <w:rPr>
                                  <w:color w:val="auto"/>
                                  <w:sz w:val="18"/>
                                  <w:szCs w:val="18"/>
                                </w:rPr>
                                <w:t>2</w:t>
                              </w:r>
                              <w:r w:rsidRPr="003E49FA">
                                <w:rPr>
                                  <w:rFonts w:hint="default"/>
                                  <w:color w:val="auto"/>
                                  <w:sz w:val="18"/>
                                  <w:szCs w:val="18"/>
                                </w:rPr>
                                <w:t>3</w:t>
                              </w:r>
                              <w:r w:rsidRPr="003E49FA">
                                <w:rPr>
                                  <w:color w:val="auto"/>
                                  <w:sz w:val="18"/>
                                  <w:szCs w:val="18"/>
                                </w:rPr>
                                <w:t>．ＮＰＯ・</w:t>
                              </w:r>
                              <w:r w:rsidRPr="003E49FA">
                                <w:rPr>
                                  <w:rFonts w:hint="default"/>
                                  <w:color w:val="auto"/>
                                  <w:sz w:val="18"/>
                                  <w:szCs w:val="18"/>
                                </w:rPr>
                                <w:t>行政</w:t>
                              </w:r>
                              <w:r w:rsidRPr="003E49FA">
                                <w:rPr>
                                  <w:color w:val="auto"/>
                                  <w:sz w:val="18"/>
                                  <w:szCs w:val="18"/>
                                </w:rPr>
                                <w:t>職員へ</w:t>
                              </w:r>
                              <w:r w:rsidRPr="003E49FA">
                                <w:rPr>
                                  <w:rFonts w:hint="default"/>
                                  <w:color w:val="auto"/>
                                  <w:sz w:val="18"/>
                                  <w:szCs w:val="18"/>
                                </w:rPr>
                                <w:t>の協働</w:t>
                              </w:r>
                              <w:r w:rsidRPr="003E49FA">
                                <w:rPr>
                                  <w:color w:val="auto"/>
                                  <w:sz w:val="18"/>
                                  <w:szCs w:val="18"/>
                                </w:rPr>
                                <w:t>情報の提供</w:t>
                              </w:r>
                            </w:p>
                          </w:txbxContent>
                        </wps:txbx>
                        <wps:bodyPr rot="0" vert="horz" wrap="square" lIns="74295" tIns="8890" rIns="74295" bIns="8890" anchor="ctr" anchorCtr="0" upright="1">
                          <a:noAutofit/>
                        </wps:bodyPr>
                      </wps:wsp>
                      <wps:wsp>
                        <wps:cNvPr id="801" name="下矢印 801"/>
                        <wps:cNvSpPr/>
                        <wps:spPr>
                          <a:xfrm>
                            <a:off x="4362072" y="1996440"/>
                            <a:ext cx="719455" cy="2794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2" name="下矢印 802"/>
                        <wps:cNvSpPr/>
                        <wps:spPr>
                          <a:xfrm>
                            <a:off x="7181472" y="1965960"/>
                            <a:ext cx="718820" cy="3048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4" name="AutoShape 538"/>
                        <wps:cNvSpPr>
                          <a:spLocks noChangeArrowheads="1"/>
                        </wps:cNvSpPr>
                        <wps:spPr bwMode="auto">
                          <a:xfrm>
                            <a:off x="3363852" y="3147060"/>
                            <a:ext cx="2739390" cy="280670"/>
                          </a:xfrm>
                          <a:prstGeom prst="roundRect">
                            <a:avLst>
                              <a:gd name="adj" fmla="val 16667"/>
                            </a:avLst>
                          </a:prstGeom>
                          <a:solidFill>
                            <a:sysClr val="window" lastClr="FFFFFF"/>
                          </a:solidFill>
                          <a:ln w="9525" cap="flat">
                            <a:noFill/>
                            <a:prstDash val="sysDot"/>
                            <a:round/>
                            <a:headEnd/>
                            <a:tailEnd/>
                          </a:ln>
                        </wps:spPr>
                        <wps:txbx>
                          <w:txbxContent>
                            <w:p w:rsidR="00C7301F" w:rsidRPr="003E49FA" w:rsidRDefault="00C7301F" w:rsidP="00391087">
                              <w:pPr>
                                <w:ind w:firstLineChars="157" w:firstLine="283"/>
                                <w:rPr>
                                  <w:rFonts w:hint="default"/>
                                  <w:color w:val="auto"/>
                                  <w:sz w:val="20"/>
                                  <w:szCs w:val="18"/>
                                </w:rPr>
                              </w:pPr>
                              <w:r w:rsidRPr="003E49FA">
                                <w:rPr>
                                  <w:color w:val="auto"/>
                                  <w:sz w:val="18"/>
                                  <w:szCs w:val="18"/>
                                </w:rPr>
                                <w:t>2</w:t>
                              </w:r>
                              <w:r w:rsidRPr="003E49FA">
                                <w:rPr>
                                  <w:rFonts w:hint="default"/>
                                  <w:color w:val="auto"/>
                                  <w:sz w:val="18"/>
                                  <w:szCs w:val="18"/>
                                </w:rPr>
                                <w:t>0</w:t>
                              </w:r>
                              <w:r w:rsidRPr="003E49FA">
                                <w:rPr>
                                  <w:color w:val="auto"/>
                                  <w:sz w:val="18"/>
                                  <w:szCs w:val="18"/>
                                </w:rPr>
                                <w:t>．協働事例・ＮＰＯ活動の収集、</w:t>
                              </w:r>
                              <w:r w:rsidRPr="003E49FA">
                                <w:rPr>
                                  <w:rFonts w:hint="default"/>
                                  <w:color w:val="auto"/>
                                  <w:sz w:val="18"/>
                                  <w:szCs w:val="18"/>
                                </w:rPr>
                                <w:t>情報発信</w:t>
                              </w:r>
                            </w:p>
                          </w:txbxContent>
                        </wps:txbx>
                        <wps:bodyPr rot="0" vert="horz" wrap="square" lIns="74295" tIns="8890" rIns="74295" bIns="8890" anchor="ctr" anchorCtr="0" upright="1">
                          <a:noAutofit/>
                        </wps:bodyPr>
                      </wps:wsp>
                      <wps:wsp>
                        <wps:cNvPr id="805" name="AutoShape 537"/>
                        <wps:cNvSpPr>
                          <a:spLocks noChangeArrowheads="1"/>
                        </wps:cNvSpPr>
                        <wps:spPr bwMode="auto">
                          <a:xfrm>
                            <a:off x="3309430" y="3465195"/>
                            <a:ext cx="2679700" cy="279400"/>
                          </a:xfrm>
                          <a:prstGeom prst="roundRect">
                            <a:avLst>
                              <a:gd name="adj" fmla="val 16667"/>
                            </a:avLst>
                          </a:prstGeom>
                          <a:solidFill>
                            <a:sysClr val="window" lastClr="FFFFFF"/>
                          </a:solidFill>
                          <a:ln w="9525" cap="flat">
                            <a:noFill/>
                            <a:prstDash val="sysDot"/>
                            <a:round/>
                            <a:headEnd/>
                            <a:tailEnd/>
                          </a:ln>
                        </wps:spPr>
                        <wps:txbx>
                          <w:txbxContent>
                            <w:p w:rsidR="00C7301F" w:rsidRPr="00057E60" w:rsidRDefault="00C7301F" w:rsidP="00391087">
                              <w:pPr>
                                <w:ind w:firstLineChars="78" w:firstLine="140"/>
                                <w:rPr>
                                  <w:rFonts w:hint="default"/>
                                  <w:color w:val="auto"/>
                                  <w:sz w:val="18"/>
                                  <w:szCs w:val="18"/>
                                </w:rPr>
                              </w:pPr>
                              <w:r w:rsidRPr="00057E60">
                                <w:rPr>
                                  <w:rFonts w:hint="default"/>
                                  <w:color w:val="auto"/>
                                  <w:sz w:val="18"/>
                                  <w:szCs w:val="18"/>
                                </w:rPr>
                                <w:fldChar w:fldCharType="begin"/>
                              </w:r>
                              <w:r w:rsidRPr="00057E60">
                                <w:rPr>
                                  <w:rFonts w:hint="default"/>
                                  <w:color w:val="auto"/>
                                  <w:sz w:val="18"/>
                                  <w:szCs w:val="18"/>
                                </w:rPr>
                                <w:instrText xml:space="preserve"> </w:instrText>
                              </w:r>
                              <w:r w:rsidRPr="00057E60">
                                <w:rPr>
                                  <w:color w:val="auto"/>
                                  <w:sz w:val="18"/>
                                  <w:szCs w:val="18"/>
                                </w:rPr>
                                <w:instrText>eq \o\ac(</w:instrText>
                              </w:r>
                              <w:r w:rsidRPr="00057E60">
                                <w:rPr>
                                  <w:rFonts w:ascii="ＭＳ 明朝"/>
                                  <w:color w:val="auto"/>
                                  <w:sz w:val="27"/>
                                  <w:szCs w:val="18"/>
                                </w:rPr>
                                <w:instrText>○</w:instrText>
                              </w:r>
                              <w:r w:rsidRPr="00057E60">
                                <w:rPr>
                                  <w:color w:val="auto"/>
                                  <w:sz w:val="18"/>
                                  <w:szCs w:val="18"/>
                                </w:rPr>
                                <w:instrText>,</w:instrText>
                              </w:r>
                              <w:r w:rsidRPr="00057E60">
                                <w:rPr>
                                  <w:color w:val="auto"/>
                                  <w:sz w:val="18"/>
                                  <w:szCs w:val="18"/>
                                </w:rPr>
                                <w:instrText>重</w:instrText>
                              </w:r>
                              <w:r w:rsidRPr="00057E60">
                                <w:rPr>
                                  <w:color w:val="auto"/>
                                  <w:sz w:val="18"/>
                                  <w:szCs w:val="18"/>
                                </w:rPr>
                                <w:instrText>)</w:instrText>
                              </w:r>
                              <w:r w:rsidRPr="00057E60">
                                <w:rPr>
                                  <w:rFonts w:hint="default"/>
                                  <w:color w:val="auto"/>
                                  <w:sz w:val="18"/>
                                  <w:szCs w:val="18"/>
                                </w:rPr>
                                <w:fldChar w:fldCharType="end"/>
                              </w:r>
                              <w:r>
                                <w:rPr>
                                  <w:color w:val="auto"/>
                                  <w:sz w:val="18"/>
                                  <w:szCs w:val="18"/>
                                </w:rPr>
                                <w:t>2</w:t>
                              </w:r>
                              <w:r>
                                <w:rPr>
                                  <w:rFonts w:hint="default"/>
                                  <w:color w:val="auto"/>
                                  <w:sz w:val="18"/>
                                  <w:szCs w:val="18"/>
                                </w:rPr>
                                <w:t>1</w:t>
                              </w:r>
                              <w:r w:rsidRPr="00057E60">
                                <w:rPr>
                                  <w:color w:val="auto"/>
                                  <w:sz w:val="18"/>
                                  <w:szCs w:val="18"/>
                                </w:rPr>
                                <w:t>．</w:t>
                              </w:r>
                              <w:r>
                                <w:rPr>
                                  <w:color w:val="auto"/>
                                  <w:sz w:val="18"/>
                                  <w:szCs w:val="18"/>
                                </w:rPr>
                                <w:t>ＮＰＯと</w:t>
                              </w:r>
                              <w:r w:rsidRPr="003E49FA">
                                <w:rPr>
                                  <w:color w:val="auto"/>
                                  <w:sz w:val="18"/>
                                  <w:szCs w:val="18"/>
                                </w:rPr>
                                <w:t>行政</w:t>
                              </w:r>
                              <w:r>
                                <w:rPr>
                                  <w:color w:val="auto"/>
                                  <w:sz w:val="18"/>
                                  <w:szCs w:val="18"/>
                                </w:rPr>
                                <w:t>職員</w:t>
                              </w:r>
                              <w:r w:rsidRPr="002753AB">
                                <w:rPr>
                                  <w:color w:val="auto"/>
                                  <w:sz w:val="18"/>
                                  <w:szCs w:val="18"/>
                                </w:rPr>
                                <w:t>の協働</w:t>
                              </w:r>
                              <w:r>
                                <w:rPr>
                                  <w:color w:val="auto"/>
                                  <w:sz w:val="18"/>
                                  <w:szCs w:val="18"/>
                                </w:rPr>
                                <w:t>研修</w:t>
                              </w:r>
                            </w:p>
                          </w:txbxContent>
                        </wps:txbx>
                        <wps:bodyPr rot="0" vert="horz" wrap="square" lIns="74295" tIns="8890" rIns="74295" bIns="8890" anchor="ctr" anchorCtr="0" upright="1">
                          <a:noAutofit/>
                        </wps:bodyPr>
                      </wps:wsp>
                      <wps:wsp>
                        <wps:cNvPr id="806" name="AutoShape 537"/>
                        <wps:cNvSpPr>
                          <a:spLocks noChangeArrowheads="1"/>
                        </wps:cNvSpPr>
                        <wps:spPr bwMode="auto">
                          <a:xfrm>
                            <a:off x="3400520" y="3850005"/>
                            <a:ext cx="2559685" cy="279400"/>
                          </a:xfrm>
                          <a:prstGeom prst="roundRect">
                            <a:avLst>
                              <a:gd name="adj" fmla="val 16667"/>
                            </a:avLst>
                          </a:prstGeom>
                          <a:solidFill>
                            <a:sysClr val="window" lastClr="FFFFFF"/>
                          </a:solidFill>
                          <a:ln w="9525" cap="flat">
                            <a:noFill/>
                            <a:prstDash val="sysDot"/>
                            <a:round/>
                            <a:headEnd/>
                            <a:tailEnd/>
                          </a:ln>
                        </wps:spPr>
                        <wps:txbx>
                          <w:txbxContent>
                            <w:p w:rsidR="00C7301F" w:rsidRPr="00057E60" w:rsidRDefault="00C7301F" w:rsidP="00721F89">
                              <w:pPr>
                                <w:rPr>
                                  <w:rFonts w:hint="default"/>
                                  <w:color w:val="auto"/>
                                  <w:sz w:val="18"/>
                                  <w:szCs w:val="18"/>
                                </w:rPr>
                              </w:pPr>
                              <w:r w:rsidRPr="00057E60">
                                <w:rPr>
                                  <w:rFonts w:hint="default"/>
                                  <w:color w:val="auto"/>
                                  <w:sz w:val="18"/>
                                  <w:szCs w:val="18"/>
                                </w:rPr>
                                <w:fldChar w:fldCharType="begin"/>
                              </w:r>
                              <w:r w:rsidRPr="00057E60">
                                <w:rPr>
                                  <w:rFonts w:hint="default"/>
                                  <w:color w:val="auto"/>
                                  <w:sz w:val="18"/>
                                  <w:szCs w:val="18"/>
                                </w:rPr>
                                <w:instrText xml:space="preserve"> </w:instrText>
                              </w:r>
                              <w:r w:rsidRPr="00057E60">
                                <w:rPr>
                                  <w:color w:val="auto"/>
                                  <w:sz w:val="18"/>
                                  <w:szCs w:val="18"/>
                                </w:rPr>
                                <w:instrText>eq \o\ac(</w:instrText>
                              </w:r>
                              <w:r w:rsidRPr="00057E60">
                                <w:rPr>
                                  <w:rFonts w:ascii="ＭＳ 明朝"/>
                                  <w:color w:val="auto"/>
                                  <w:sz w:val="27"/>
                                  <w:szCs w:val="18"/>
                                </w:rPr>
                                <w:instrText>○</w:instrText>
                              </w:r>
                              <w:r w:rsidRPr="00057E60">
                                <w:rPr>
                                  <w:color w:val="auto"/>
                                  <w:sz w:val="18"/>
                                  <w:szCs w:val="18"/>
                                </w:rPr>
                                <w:instrText>,</w:instrText>
                              </w:r>
                              <w:r w:rsidRPr="00057E60">
                                <w:rPr>
                                  <w:color w:val="auto"/>
                                  <w:sz w:val="18"/>
                                  <w:szCs w:val="18"/>
                                </w:rPr>
                                <w:instrText>重</w:instrText>
                              </w:r>
                              <w:r w:rsidRPr="00057E60">
                                <w:rPr>
                                  <w:color w:val="auto"/>
                                  <w:sz w:val="18"/>
                                  <w:szCs w:val="18"/>
                                </w:rPr>
                                <w:instrText>)</w:instrText>
                              </w:r>
                              <w:r w:rsidRPr="00057E60">
                                <w:rPr>
                                  <w:rFonts w:hint="default"/>
                                  <w:color w:val="auto"/>
                                  <w:sz w:val="18"/>
                                  <w:szCs w:val="18"/>
                                </w:rPr>
                                <w:fldChar w:fldCharType="end"/>
                              </w:r>
                              <w:r>
                                <w:rPr>
                                  <w:color w:val="auto"/>
                                  <w:sz w:val="18"/>
                                  <w:szCs w:val="18"/>
                                </w:rPr>
                                <w:t>2</w:t>
                              </w:r>
                              <w:r>
                                <w:rPr>
                                  <w:rFonts w:hint="default"/>
                                  <w:color w:val="auto"/>
                                  <w:sz w:val="18"/>
                                  <w:szCs w:val="18"/>
                                </w:rPr>
                                <w:t>2</w:t>
                              </w:r>
                              <w:r w:rsidRPr="00057E60">
                                <w:rPr>
                                  <w:color w:val="auto"/>
                                  <w:sz w:val="18"/>
                                  <w:szCs w:val="18"/>
                                </w:rPr>
                                <w:t>．</w:t>
                              </w:r>
                              <w:r w:rsidRPr="002753AB">
                                <w:rPr>
                                  <w:color w:val="auto"/>
                                  <w:sz w:val="18"/>
                                  <w:szCs w:val="18"/>
                                </w:rPr>
                                <w:t>協働のための交流・マッチング</w:t>
                              </w:r>
                            </w:p>
                          </w:txbxContent>
                        </wps:txbx>
                        <wps:bodyPr rot="0" vert="horz" wrap="square" lIns="74295" tIns="8890" rIns="74295" bIns="8890" anchor="ctr" anchorCtr="0" upright="1">
                          <a:noAutofit/>
                        </wps:bodyPr>
                      </wps:wsp>
                      <wps:wsp>
                        <wps:cNvPr id="807" name="AutoShape 544"/>
                        <wps:cNvSpPr>
                          <a:spLocks/>
                        </wps:cNvSpPr>
                        <wps:spPr bwMode="auto">
                          <a:xfrm rot="16200000">
                            <a:off x="2815212" y="-2400300"/>
                            <a:ext cx="358706" cy="5989129"/>
                          </a:xfrm>
                          <a:prstGeom prst="rightBrace">
                            <a:avLst>
                              <a:gd name="adj1" fmla="val 28993"/>
                              <a:gd name="adj2" fmla="val 42114"/>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808" name="AutoShape 520"/>
                        <wps:cNvSpPr>
                          <a:spLocks noChangeArrowheads="1"/>
                        </wps:cNvSpPr>
                        <wps:spPr bwMode="auto">
                          <a:xfrm>
                            <a:off x="1641732" y="0"/>
                            <a:ext cx="4918710" cy="342265"/>
                          </a:xfrm>
                          <a:prstGeom prst="roundRect">
                            <a:avLst>
                              <a:gd name="adj" fmla="val 16667"/>
                            </a:avLst>
                          </a:prstGeom>
                          <a:solidFill>
                            <a:srgbClr val="E36C0A"/>
                          </a:solidFill>
                          <a:ln w="9525" cap="flat" cmpd="sng" algn="ctr">
                            <a:noFill/>
                            <a:prstDash val="solid"/>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301F" w:rsidRPr="00447457" w:rsidRDefault="00C7301F" w:rsidP="00656688">
                              <w:pPr>
                                <w:ind w:firstLineChars="1100" w:firstLine="2650"/>
                                <w:jc w:val="left"/>
                                <w:rPr>
                                  <w:rFonts w:hint="default"/>
                                  <w:b/>
                                  <w:color w:val="FFFFFF"/>
                                  <w:sz w:val="28"/>
                                  <w:szCs w:val="28"/>
                                </w:rPr>
                              </w:pPr>
                              <w:r w:rsidRPr="00E7552B">
                                <w:rPr>
                                  <w:b/>
                                  <w:color w:val="FFFFFF"/>
                                  <w:sz w:val="24"/>
                                  <w:szCs w:val="28"/>
                                </w:rPr>
                                <w:t>島根づくり</w:t>
                              </w:r>
                            </w:p>
                          </w:txbxContent>
                        </wps:txbx>
                        <wps:bodyPr rot="0" vert="horz" wrap="square" lIns="74295" tIns="8890" rIns="74295" bIns="8890" anchor="ctr" anchorCtr="0" upright="1">
                          <a:noAutofit/>
                        </wps:bodyPr>
                      </wps:wsp>
                      <wps:wsp>
                        <wps:cNvPr id="809" name="AutoShape 533"/>
                        <wps:cNvSpPr>
                          <a:spLocks noChangeArrowheads="1"/>
                        </wps:cNvSpPr>
                        <wps:spPr bwMode="auto">
                          <a:xfrm>
                            <a:off x="3630552" y="2270760"/>
                            <a:ext cx="2293620" cy="497840"/>
                          </a:xfrm>
                          <a:prstGeom prst="roundRect">
                            <a:avLst>
                              <a:gd name="adj" fmla="val 16667"/>
                            </a:avLst>
                          </a:prstGeom>
                          <a:solidFill>
                            <a:srgbClr val="FFFF00"/>
                          </a:solidFill>
                          <a:ln w="9525" cap="sq">
                            <a:solidFill>
                              <a:sysClr val="windowText" lastClr="000000"/>
                            </a:solidFill>
                            <a:round/>
                            <a:headEnd/>
                            <a:tailEnd/>
                          </a:ln>
                        </wps:spPr>
                        <wps:txbx>
                          <w:txbxContent>
                            <w:p w:rsidR="00C7301F" w:rsidRPr="001F0FA3" w:rsidRDefault="00C7301F" w:rsidP="00721F89">
                              <w:pPr>
                                <w:jc w:val="center"/>
                                <w:rPr>
                                  <w:rFonts w:hint="default"/>
                                  <w:szCs w:val="21"/>
                                </w:rPr>
                              </w:pPr>
                              <w:r w:rsidRPr="00AF7991">
                                <w:rPr>
                                  <w:szCs w:val="21"/>
                                </w:rPr>
                                <w:t>協働機会の拡大の推進</w:t>
                              </w:r>
                            </w:p>
                          </w:txbxContent>
                        </wps:txbx>
                        <wps:bodyPr rot="0" vert="horz" wrap="square" lIns="74295" tIns="8890" rIns="74295" bIns="8890" anchor="ctr" anchorCtr="0" upright="1">
                          <a:noAutofit/>
                        </wps:bodyPr>
                      </wps:wsp>
                      <wps:wsp>
                        <wps:cNvPr id="810" name="AutoShape 534"/>
                        <wps:cNvSpPr>
                          <a:spLocks noChangeArrowheads="1"/>
                        </wps:cNvSpPr>
                        <wps:spPr bwMode="auto">
                          <a:xfrm>
                            <a:off x="6465192" y="2286000"/>
                            <a:ext cx="2353945" cy="476250"/>
                          </a:xfrm>
                          <a:prstGeom prst="roundRect">
                            <a:avLst>
                              <a:gd name="adj" fmla="val 16667"/>
                            </a:avLst>
                          </a:prstGeom>
                          <a:solidFill>
                            <a:srgbClr val="FFFF00"/>
                          </a:solidFill>
                          <a:ln w="9525">
                            <a:solidFill>
                              <a:sysClr val="windowText" lastClr="000000"/>
                            </a:solidFill>
                            <a:round/>
                            <a:headEnd/>
                            <a:tailEnd/>
                          </a:ln>
                        </wps:spPr>
                        <wps:txbx>
                          <w:txbxContent>
                            <w:p w:rsidR="00C7301F" w:rsidRDefault="00C7301F" w:rsidP="00721F89">
                              <w:pPr>
                                <w:jc w:val="center"/>
                                <w:rPr>
                                  <w:rFonts w:hint="default"/>
                                </w:rPr>
                              </w:pPr>
                              <w:r w:rsidRPr="00AF7991">
                                <w:t>協働による地域課題の解決の推進</w:t>
                              </w:r>
                            </w:p>
                          </w:txbxContent>
                        </wps:txbx>
                        <wps:bodyPr rot="0" vert="horz" wrap="square" lIns="74295" tIns="8890" rIns="74295" bIns="8890" anchor="ctr" anchorCtr="0" upright="1">
                          <a:noAutofit/>
                        </wps:bodyPr>
                      </wps:wsp>
                      <wps:wsp>
                        <wps:cNvPr id="811" name="AutoShape 543"/>
                        <wps:cNvSpPr>
                          <a:spLocks/>
                        </wps:cNvSpPr>
                        <wps:spPr bwMode="auto">
                          <a:xfrm rot="16200000">
                            <a:off x="5806062" y="-72390"/>
                            <a:ext cx="474027" cy="2796542"/>
                          </a:xfrm>
                          <a:prstGeom prst="rightBrace">
                            <a:avLst>
                              <a:gd name="adj1" fmla="val 28993"/>
                              <a:gd name="adj2" fmla="val 54626"/>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812" name="AutoShape 522"/>
                        <wps:cNvSpPr>
                          <a:spLocks noChangeArrowheads="1"/>
                        </wps:cNvSpPr>
                        <wps:spPr bwMode="auto">
                          <a:xfrm>
                            <a:off x="4430652" y="777240"/>
                            <a:ext cx="3435985" cy="311785"/>
                          </a:xfrm>
                          <a:prstGeom prst="roundRect">
                            <a:avLst>
                              <a:gd name="adj" fmla="val 16667"/>
                            </a:avLst>
                          </a:prstGeom>
                          <a:solidFill>
                            <a:srgbClr val="E36C0A"/>
                          </a:solidFill>
                          <a:ln w="9525">
                            <a:noFill/>
                            <a:round/>
                            <a:headEnd/>
                            <a:tailEnd/>
                          </a:ln>
                        </wps:spPr>
                        <wps:txbx>
                          <w:txbxContent>
                            <w:p w:rsidR="00C7301F" w:rsidRPr="00B50D8D" w:rsidRDefault="00C7301F" w:rsidP="00721F89">
                              <w:pPr>
                                <w:ind w:left="482" w:hangingChars="200" w:hanging="482"/>
                                <w:jc w:val="center"/>
                                <w:rPr>
                                  <w:rFonts w:hint="default"/>
                                  <w:b/>
                                  <w:color w:val="FFFFFF"/>
                                  <w:sz w:val="24"/>
                                  <w:szCs w:val="28"/>
                                </w:rPr>
                              </w:pPr>
                              <w:r>
                                <w:rPr>
                                  <w:b/>
                                  <w:color w:val="FFFFFF"/>
                                  <w:sz w:val="24"/>
                                  <w:szCs w:val="28"/>
                                </w:rPr>
                                <w:t>2</w:t>
                              </w:r>
                              <w:r w:rsidRPr="00AF7991">
                                <w:rPr>
                                  <w:b/>
                                  <w:color w:val="FFFFFF"/>
                                  <w:sz w:val="24"/>
                                  <w:szCs w:val="28"/>
                                </w:rPr>
                                <w:t>協働の推進</w:t>
                              </w:r>
                            </w:p>
                          </w:txbxContent>
                        </wps:txbx>
                        <wps:bodyPr rot="0" vert="horz" wrap="square" lIns="74295" tIns="8890" rIns="74295" bIns="8890" anchor="ctr" anchorCtr="0" upright="1">
                          <a:noAutofit/>
                        </wps:bodyPr>
                      </wps:wsp>
                      <wps:wsp>
                        <wps:cNvPr id="813" name="AutoShape 527"/>
                        <wps:cNvSpPr>
                          <a:spLocks noChangeArrowheads="1"/>
                        </wps:cNvSpPr>
                        <wps:spPr bwMode="auto">
                          <a:xfrm>
                            <a:off x="3577212" y="1569720"/>
                            <a:ext cx="2293620" cy="410845"/>
                          </a:xfrm>
                          <a:prstGeom prst="roundRect">
                            <a:avLst>
                              <a:gd name="adj" fmla="val 16667"/>
                            </a:avLst>
                          </a:prstGeom>
                          <a:solidFill>
                            <a:srgbClr val="B6DDE8"/>
                          </a:solidFill>
                          <a:ln w="9525" cap="flat" cmpd="sng" algn="ctr">
                            <a:noFill/>
                            <a:prstDash val="solid"/>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301F" w:rsidRDefault="00C7301F" w:rsidP="00721F89">
                              <w:pPr>
                                <w:ind w:left="160" w:hangingChars="100" w:hanging="160"/>
                                <w:jc w:val="center"/>
                                <w:rPr>
                                  <w:rFonts w:hint="default"/>
                                </w:rPr>
                              </w:pPr>
                              <w:r>
                                <w:rPr>
                                  <w:sz w:val="16"/>
                                  <w:szCs w:val="16"/>
                                </w:rPr>
                                <w:t xml:space="preserve">(1) </w:t>
                              </w:r>
                              <w:r w:rsidRPr="00AF7991">
                                <w:rPr>
                                  <w:szCs w:val="16"/>
                                </w:rPr>
                                <w:t>協働の普及</w:t>
                              </w:r>
                            </w:p>
                          </w:txbxContent>
                        </wps:txbx>
                        <wps:bodyPr rot="0" vert="horz" wrap="square" lIns="74295" tIns="8890" rIns="74295" bIns="8890" anchor="ctr" anchorCtr="0" upright="1">
                          <a:noAutofit/>
                        </wps:bodyPr>
                      </wps:wsp>
                      <wps:wsp>
                        <wps:cNvPr id="814" name="AutoShape 528"/>
                        <wps:cNvSpPr>
                          <a:spLocks noChangeArrowheads="1"/>
                        </wps:cNvSpPr>
                        <wps:spPr bwMode="auto">
                          <a:xfrm>
                            <a:off x="6404232" y="1569720"/>
                            <a:ext cx="2353945" cy="410845"/>
                          </a:xfrm>
                          <a:prstGeom prst="roundRect">
                            <a:avLst>
                              <a:gd name="adj" fmla="val 16667"/>
                            </a:avLst>
                          </a:prstGeom>
                          <a:solidFill>
                            <a:srgbClr val="B6DDE8"/>
                          </a:solidFill>
                          <a:ln w="9525" cap="flat" cmpd="sng" algn="ctr">
                            <a:noFill/>
                            <a:prstDash val="solid"/>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301F" w:rsidRDefault="00C7301F" w:rsidP="00721F89">
                              <w:pPr>
                                <w:ind w:left="160" w:hangingChars="100" w:hanging="160"/>
                                <w:jc w:val="center"/>
                                <w:rPr>
                                  <w:rFonts w:hint="default"/>
                                </w:rPr>
                              </w:pPr>
                              <w:r>
                                <w:rPr>
                                  <w:sz w:val="16"/>
                                  <w:szCs w:val="16"/>
                                </w:rPr>
                                <w:t xml:space="preserve">(2) </w:t>
                              </w:r>
                              <w:r w:rsidRPr="00AF7991">
                                <w:rPr>
                                  <w:szCs w:val="21"/>
                                </w:rPr>
                                <w:t>協働</w:t>
                              </w:r>
                              <w:r>
                                <w:t>の深化</w:t>
                              </w:r>
                            </w:p>
                          </w:txbxContent>
                        </wps:txbx>
                        <wps:bodyPr rot="0" vert="horz" wrap="square" lIns="74295" tIns="8890" rIns="74295" bIns="8890" anchor="ctr" anchorCtr="0" upright="1">
                          <a:noAutofit/>
                        </wps:bodyPr>
                      </wps:wsp>
                      <wps:wsp>
                        <wps:cNvPr id="815" name="AutoShape 537"/>
                        <wps:cNvSpPr>
                          <a:spLocks noChangeArrowheads="1"/>
                        </wps:cNvSpPr>
                        <wps:spPr bwMode="auto">
                          <a:xfrm>
                            <a:off x="3429096" y="4581575"/>
                            <a:ext cx="2590872" cy="279400"/>
                          </a:xfrm>
                          <a:prstGeom prst="roundRect">
                            <a:avLst>
                              <a:gd name="adj" fmla="val 16667"/>
                            </a:avLst>
                          </a:prstGeom>
                          <a:solidFill>
                            <a:sysClr val="window" lastClr="FFFFFF"/>
                          </a:solidFill>
                          <a:ln w="9525" cap="flat">
                            <a:noFill/>
                            <a:prstDash val="sysDot"/>
                            <a:round/>
                            <a:headEnd/>
                            <a:tailEnd/>
                          </a:ln>
                        </wps:spPr>
                        <wps:txbx>
                          <w:txbxContent>
                            <w:p w:rsidR="00C7301F" w:rsidRPr="00057E60" w:rsidRDefault="00C7301F" w:rsidP="00721F89">
                              <w:pPr>
                                <w:rPr>
                                  <w:rFonts w:hint="default"/>
                                  <w:color w:val="auto"/>
                                  <w:sz w:val="18"/>
                                  <w:szCs w:val="18"/>
                                </w:rPr>
                              </w:pPr>
                              <w:r w:rsidRPr="00057E60">
                                <w:rPr>
                                  <w:rFonts w:hint="default"/>
                                  <w:color w:val="auto"/>
                                  <w:sz w:val="18"/>
                                  <w:szCs w:val="18"/>
                                </w:rPr>
                                <w:fldChar w:fldCharType="begin"/>
                              </w:r>
                              <w:r w:rsidRPr="00057E60">
                                <w:rPr>
                                  <w:rFonts w:hint="default"/>
                                  <w:color w:val="auto"/>
                                  <w:sz w:val="18"/>
                                  <w:szCs w:val="18"/>
                                </w:rPr>
                                <w:instrText xml:space="preserve"> </w:instrText>
                              </w:r>
                              <w:r w:rsidRPr="00057E60">
                                <w:rPr>
                                  <w:color w:val="auto"/>
                                  <w:sz w:val="18"/>
                                  <w:szCs w:val="18"/>
                                </w:rPr>
                                <w:instrText>eq \o\ac(</w:instrText>
                              </w:r>
                              <w:r w:rsidRPr="00057E60">
                                <w:rPr>
                                  <w:rFonts w:ascii="ＭＳ 明朝"/>
                                  <w:color w:val="auto"/>
                                  <w:sz w:val="27"/>
                                  <w:szCs w:val="18"/>
                                </w:rPr>
                                <w:instrText>○</w:instrText>
                              </w:r>
                              <w:r w:rsidRPr="00057E60">
                                <w:rPr>
                                  <w:color w:val="auto"/>
                                  <w:sz w:val="18"/>
                                  <w:szCs w:val="18"/>
                                </w:rPr>
                                <w:instrText>,</w:instrText>
                              </w:r>
                              <w:r w:rsidRPr="00057E60">
                                <w:rPr>
                                  <w:color w:val="auto"/>
                                  <w:sz w:val="18"/>
                                  <w:szCs w:val="18"/>
                                </w:rPr>
                                <w:instrText>重</w:instrText>
                              </w:r>
                              <w:r w:rsidRPr="00057E60">
                                <w:rPr>
                                  <w:color w:val="auto"/>
                                  <w:sz w:val="18"/>
                                  <w:szCs w:val="18"/>
                                </w:rPr>
                                <w:instrText>)</w:instrText>
                              </w:r>
                              <w:r w:rsidRPr="00057E60">
                                <w:rPr>
                                  <w:rFonts w:hint="default"/>
                                  <w:color w:val="auto"/>
                                  <w:sz w:val="18"/>
                                  <w:szCs w:val="18"/>
                                </w:rPr>
                                <w:fldChar w:fldCharType="end"/>
                              </w:r>
                              <w:r>
                                <w:rPr>
                                  <w:color w:val="auto"/>
                                  <w:sz w:val="18"/>
                                  <w:szCs w:val="18"/>
                                </w:rPr>
                                <w:t>2</w:t>
                              </w:r>
                              <w:r>
                                <w:rPr>
                                  <w:rFonts w:hint="default"/>
                                  <w:color w:val="auto"/>
                                  <w:sz w:val="18"/>
                                  <w:szCs w:val="18"/>
                                </w:rPr>
                                <w:t>4</w:t>
                              </w:r>
                              <w:r w:rsidRPr="00057E60">
                                <w:rPr>
                                  <w:color w:val="auto"/>
                                  <w:sz w:val="18"/>
                                  <w:szCs w:val="18"/>
                                </w:rPr>
                                <w:t>．</w:t>
                              </w:r>
                              <w:r w:rsidRPr="002753AB">
                                <w:rPr>
                                  <w:color w:val="auto"/>
                                  <w:sz w:val="18"/>
                                  <w:szCs w:val="18"/>
                                </w:rPr>
                                <w:t>協働推進員（県職員）の配置</w:t>
                              </w:r>
                              <w:r>
                                <w:rPr>
                                  <w:color w:val="auto"/>
                                  <w:sz w:val="18"/>
                                  <w:szCs w:val="18"/>
                                </w:rPr>
                                <w:t>と研修</w:t>
                              </w:r>
                            </w:p>
                          </w:txbxContent>
                        </wps:txbx>
                        <wps:bodyPr rot="0" vert="horz" wrap="square" lIns="74295" tIns="8890" rIns="74295" bIns="8890" anchor="ctr" anchorCtr="0" upright="1">
                          <a:noAutofit/>
                        </wps:bodyPr>
                      </wps:wsp>
                      <wps:wsp>
                        <wps:cNvPr id="817" name="直線コネクタ 817"/>
                        <wps:cNvCnPr/>
                        <wps:spPr>
                          <a:xfrm>
                            <a:off x="2586612" y="3040380"/>
                            <a:ext cx="6647180" cy="0"/>
                          </a:xfrm>
                          <a:prstGeom prst="line">
                            <a:avLst/>
                          </a:prstGeom>
                          <a:noFill/>
                          <a:ln w="9525" cap="flat" cmpd="sng" algn="ctr">
                            <a:solidFill>
                              <a:sysClr val="windowText" lastClr="000000">
                                <a:shade val="95000"/>
                                <a:satMod val="105000"/>
                              </a:sysClr>
                            </a:solidFill>
                            <a:prstDash val="solid"/>
                          </a:ln>
                          <a:effectLst/>
                        </wps:spPr>
                        <wps:bodyPr/>
                      </wps:wsp>
                      <wps:wsp>
                        <wps:cNvPr id="818" name="直線コネクタ 818"/>
                        <wps:cNvCnPr/>
                        <wps:spPr>
                          <a:xfrm>
                            <a:off x="2479932" y="6835140"/>
                            <a:ext cx="6750685" cy="0"/>
                          </a:xfrm>
                          <a:prstGeom prst="line">
                            <a:avLst/>
                          </a:prstGeom>
                          <a:noFill/>
                          <a:ln w="9525" cap="flat" cmpd="sng" algn="ctr">
                            <a:solidFill>
                              <a:sysClr val="windowText" lastClr="000000">
                                <a:shade val="95000"/>
                                <a:satMod val="105000"/>
                              </a:sysClr>
                            </a:solidFill>
                            <a:prstDash val="solid"/>
                          </a:ln>
                          <a:effectLst/>
                        </wps:spPr>
                        <wps:bodyPr/>
                      </wps:wsp>
                      <wps:wsp>
                        <wps:cNvPr id="819" name="AutoShape 537"/>
                        <wps:cNvSpPr>
                          <a:spLocks noChangeArrowheads="1"/>
                        </wps:cNvSpPr>
                        <wps:spPr bwMode="auto">
                          <a:xfrm>
                            <a:off x="6629114" y="3147060"/>
                            <a:ext cx="2571115" cy="336550"/>
                          </a:xfrm>
                          <a:prstGeom prst="roundRect">
                            <a:avLst>
                              <a:gd name="adj" fmla="val 16667"/>
                            </a:avLst>
                          </a:prstGeom>
                          <a:solidFill>
                            <a:sysClr val="window" lastClr="FFFFFF"/>
                          </a:solidFill>
                          <a:ln w="9525" cap="flat">
                            <a:noFill/>
                            <a:prstDash val="sysDot"/>
                            <a:round/>
                            <a:headEnd/>
                            <a:tailEnd/>
                          </a:ln>
                        </wps:spPr>
                        <wps:txbx>
                          <w:txbxContent>
                            <w:p w:rsidR="00C7301F" w:rsidRPr="00057E60" w:rsidRDefault="00C7301F" w:rsidP="00BE7ED3">
                              <w:pPr>
                                <w:rPr>
                                  <w:rFonts w:hint="default"/>
                                  <w:color w:val="auto"/>
                                  <w:sz w:val="18"/>
                                  <w:szCs w:val="18"/>
                                </w:rPr>
                              </w:pPr>
                              <w:r w:rsidRPr="00057E60">
                                <w:rPr>
                                  <w:rFonts w:hint="default"/>
                                  <w:color w:val="auto"/>
                                  <w:sz w:val="18"/>
                                  <w:szCs w:val="18"/>
                                </w:rPr>
                                <w:fldChar w:fldCharType="begin"/>
                              </w:r>
                              <w:r w:rsidRPr="00057E60">
                                <w:rPr>
                                  <w:rFonts w:hint="default"/>
                                  <w:color w:val="auto"/>
                                  <w:sz w:val="18"/>
                                  <w:szCs w:val="18"/>
                                </w:rPr>
                                <w:instrText xml:space="preserve"> </w:instrText>
                              </w:r>
                              <w:r w:rsidRPr="00057E60">
                                <w:rPr>
                                  <w:color w:val="auto"/>
                                  <w:sz w:val="18"/>
                                  <w:szCs w:val="18"/>
                                </w:rPr>
                                <w:instrText>eq \o\ac(</w:instrText>
                              </w:r>
                              <w:r w:rsidRPr="00057E60">
                                <w:rPr>
                                  <w:rFonts w:ascii="ＭＳ 明朝"/>
                                  <w:color w:val="auto"/>
                                  <w:sz w:val="27"/>
                                  <w:szCs w:val="18"/>
                                </w:rPr>
                                <w:instrText>○</w:instrText>
                              </w:r>
                              <w:r w:rsidRPr="00057E60">
                                <w:rPr>
                                  <w:color w:val="auto"/>
                                  <w:sz w:val="18"/>
                                  <w:szCs w:val="18"/>
                                </w:rPr>
                                <w:instrText>,</w:instrText>
                              </w:r>
                              <w:r w:rsidRPr="00057E60">
                                <w:rPr>
                                  <w:color w:val="auto"/>
                                  <w:sz w:val="18"/>
                                  <w:szCs w:val="18"/>
                                </w:rPr>
                                <w:instrText>重</w:instrText>
                              </w:r>
                              <w:r w:rsidRPr="00057E60">
                                <w:rPr>
                                  <w:color w:val="auto"/>
                                  <w:sz w:val="18"/>
                                  <w:szCs w:val="18"/>
                                </w:rPr>
                                <w:instrText>)</w:instrText>
                              </w:r>
                              <w:r w:rsidRPr="00057E60">
                                <w:rPr>
                                  <w:rFonts w:hint="default"/>
                                  <w:color w:val="auto"/>
                                  <w:sz w:val="18"/>
                                  <w:szCs w:val="18"/>
                                </w:rPr>
                                <w:fldChar w:fldCharType="end"/>
                              </w:r>
                              <w:r>
                                <w:rPr>
                                  <w:color w:val="auto"/>
                                  <w:sz w:val="18"/>
                                  <w:szCs w:val="18"/>
                                </w:rPr>
                                <w:t>2</w:t>
                              </w:r>
                              <w:r>
                                <w:rPr>
                                  <w:rFonts w:hint="default"/>
                                  <w:color w:val="auto"/>
                                  <w:sz w:val="18"/>
                                  <w:szCs w:val="18"/>
                                </w:rPr>
                                <w:t>6</w:t>
                              </w:r>
                              <w:r w:rsidRPr="00057E60">
                                <w:rPr>
                                  <w:color w:val="auto"/>
                                  <w:sz w:val="18"/>
                                  <w:szCs w:val="18"/>
                                </w:rPr>
                                <w:t>．</w:t>
                              </w:r>
                              <w:r w:rsidRPr="003E49FA">
                                <w:rPr>
                                  <w:color w:val="auto"/>
                                  <w:sz w:val="18"/>
                                  <w:szCs w:val="18"/>
                                </w:rPr>
                                <w:t>多様な主体</w:t>
                              </w:r>
                              <w:r w:rsidRPr="003E49FA">
                                <w:rPr>
                                  <w:rFonts w:hint="default"/>
                                  <w:color w:val="auto"/>
                                  <w:sz w:val="18"/>
                                  <w:szCs w:val="18"/>
                                </w:rPr>
                                <w:t>との</w:t>
                              </w:r>
                              <w:r w:rsidRPr="003E49FA">
                                <w:rPr>
                                  <w:color w:val="auto"/>
                                  <w:sz w:val="18"/>
                                  <w:szCs w:val="18"/>
                                </w:rPr>
                                <w:t>協働</w:t>
                              </w:r>
                              <w:r w:rsidRPr="003E49FA">
                                <w:rPr>
                                  <w:rFonts w:hint="default"/>
                                  <w:color w:val="auto"/>
                                  <w:sz w:val="18"/>
                                  <w:szCs w:val="18"/>
                                </w:rPr>
                                <w:t>の取組を支援</w:t>
                              </w:r>
                            </w:p>
                            <w:p w:rsidR="00C7301F" w:rsidRPr="00BE7ED3" w:rsidRDefault="00C7301F" w:rsidP="00721F89">
                              <w:pPr>
                                <w:spacing w:line="0" w:lineRule="atLeast"/>
                                <w:ind w:leftChars="50" w:left="645" w:hangingChars="300" w:hanging="540"/>
                                <w:rPr>
                                  <w:rFonts w:asciiTheme="minorEastAsia" w:eastAsiaTheme="minorEastAsia" w:hAnsiTheme="minorEastAsia" w:hint="default"/>
                                  <w:color w:val="auto"/>
                                  <w:sz w:val="18"/>
                                </w:rPr>
                              </w:pPr>
                            </w:p>
                          </w:txbxContent>
                        </wps:txbx>
                        <wps:bodyPr rot="0" vert="horz" wrap="square" lIns="74295" tIns="8890" rIns="74295" bIns="8890" anchor="ctr" anchorCtr="0" upright="1">
                          <a:noAutofit/>
                        </wps:bodyPr>
                      </wps:wsp>
                      <wps:wsp>
                        <wps:cNvPr id="820" name="AutoShape 537"/>
                        <wps:cNvSpPr>
                          <a:spLocks noChangeArrowheads="1"/>
                        </wps:cNvSpPr>
                        <wps:spPr bwMode="auto">
                          <a:xfrm>
                            <a:off x="6594733" y="3495725"/>
                            <a:ext cx="2546985" cy="279400"/>
                          </a:xfrm>
                          <a:prstGeom prst="roundRect">
                            <a:avLst>
                              <a:gd name="adj" fmla="val 16667"/>
                            </a:avLst>
                          </a:prstGeom>
                          <a:solidFill>
                            <a:sysClr val="window" lastClr="FFFFFF"/>
                          </a:solidFill>
                          <a:ln w="9525" cap="flat">
                            <a:noFill/>
                            <a:prstDash val="sysDot"/>
                            <a:round/>
                            <a:headEnd/>
                            <a:tailEnd/>
                          </a:ln>
                        </wps:spPr>
                        <wps:txbx>
                          <w:txbxContent>
                            <w:p w:rsidR="00C7301F" w:rsidRPr="00057E60" w:rsidRDefault="00C7301F" w:rsidP="00721F89">
                              <w:pPr>
                                <w:ind w:firstLineChars="50" w:firstLine="90"/>
                                <w:rPr>
                                  <w:rFonts w:hint="default"/>
                                  <w:color w:val="auto"/>
                                  <w:sz w:val="18"/>
                                  <w:szCs w:val="18"/>
                                </w:rPr>
                              </w:pPr>
                              <w:r>
                                <w:rPr>
                                  <w:rFonts w:hint="default"/>
                                  <w:color w:val="auto"/>
                                  <w:sz w:val="18"/>
                                  <w:szCs w:val="18"/>
                                </w:rPr>
                                <w:fldChar w:fldCharType="begin"/>
                              </w:r>
                              <w:r>
                                <w:rPr>
                                  <w:rFonts w:hint="default"/>
                                  <w:color w:val="auto"/>
                                  <w:sz w:val="18"/>
                                  <w:szCs w:val="18"/>
                                </w:rPr>
                                <w:instrText xml:space="preserve"> </w:instrText>
                              </w:r>
                              <w:r>
                                <w:rPr>
                                  <w:color w:val="auto"/>
                                  <w:sz w:val="18"/>
                                  <w:szCs w:val="18"/>
                                </w:rPr>
                                <w:instrText>eq \o\ac(</w:instrText>
                              </w:r>
                              <w:r w:rsidRPr="00A565BA">
                                <w:rPr>
                                  <w:rFonts w:ascii="ＭＳ 明朝"/>
                                  <w:color w:val="auto"/>
                                  <w:sz w:val="27"/>
                                  <w:szCs w:val="18"/>
                                </w:rPr>
                                <w:instrText>○</w:instrText>
                              </w:r>
                              <w:r>
                                <w:rPr>
                                  <w:color w:val="auto"/>
                                  <w:sz w:val="18"/>
                                  <w:szCs w:val="18"/>
                                </w:rPr>
                                <w:instrText>,</w:instrText>
                              </w:r>
                              <w:r>
                                <w:rPr>
                                  <w:color w:val="auto"/>
                                  <w:sz w:val="18"/>
                                  <w:szCs w:val="18"/>
                                </w:rPr>
                                <w:instrText>重</w:instrText>
                              </w:r>
                              <w:r>
                                <w:rPr>
                                  <w:color w:val="auto"/>
                                  <w:sz w:val="18"/>
                                  <w:szCs w:val="18"/>
                                </w:rPr>
                                <w:instrText>)</w:instrText>
                              </w:r>
                              <w:r>
                                <w:rPr>
                                  <w:rFonts w:hint="default"/>
                                  <w:color w:val="auto"/>
                                  <w:sz w:val="18"/>
                                  <w:szCs w:val="18"/>
                                </w:rPr>
                                <w:fldChar w:fldCharType="end"/>
                              </w:r>
                              <w:r>
                                <w:rPr>
                                  <w:rFonts w:hint="default"/>
                                  <w:color w:val="auto"/>
                                  <w:sz w:val="18"/>
                                  <w:szCs w:val="18"/>
                                </w:rPr>
                                <w:t>27</w:t>
                              </w:r>
                              <w:r w:rsidRPr="00057E60">
                                <w:rPr>
                                  <w:color w:val="auto"/>
                                  <w:sz w:val="18"/>
                                  <w:szCs w:val="18"/>
                                </w:rPr>
                                <w:t>．</w:t>
                              </w:r>
                              <w:r w:rsidRPr="00A634C3">
                                <w:rPr>
                                  <w:color w:val="auto"/>
                                  <w:sz w:val="18"/>
                                  <w:szCs w:val="18"/>
                                </w:rPr>
                                <w:t>県各所属による協働事業の実施</w:t>
                              </w:r>
                            </w:p>
                          </w:txbxContent>
                        </wps:txbx>
                        <wps:bodyPr rot="0" vert="horz" wrap="square" lIns="74295" tIns="8890" rIns="74295" bIns="8890" anchor="ctr" anchorCtr="0" upright="1">
                          <a:noAutofit/>
                        </wps:bodyPr>
                      </wps:wsp>
                      <wps:wsp>
                        <wps:cNvPr id="821" name="AutoShape 537"/>
                        <wps:cNvSpPr>
                          <a:spLocks noChangeArrowheads="1"/>
                        </wps:cNvSpPr>
                        <wps:spPr bwMode="auto">
                          <a:xfrm>
                            <a:off x="6594733" y="3878580"/>
                            <a:ext cx="2209862" cy="279400"/>
                          </a:xfrm>
                          <a:prstGeom prst="roundRect">
                            <a:avLst>
                              <a:gd name="adj" fmla="val 16667"/>
                            </a:avLst>
                          </a:prstGeom>
                          <a:solidFill>
                            <a:sysClr val="window" lastClr="FFFFFF"/>
                          </a:solidFill>
                          <a:ln w="9525" cap="flat">
                            <a:noFill/>
                            <a:prstDash val="sysDot"/>
                            <a:round/>
                            <a:headEnd/>
                            <a:tailEnd/>
                          </a:ln>
                        </wps:spPr>
                        <wps:txbx>
                          <w:txbxContent>
                            <w:p w:rsidR="00C7301F" w:rsidRPr="00057E60" w:rsidRDefault="00C7301F" w:rsidP="00721F89">
                              <w:pPr>
                                <w:ind w:firstLineChars="200" w:firstLine="360"/>
                                <w:jc w:val="left"/>
                                <w:rPr>
                                  <w:rFonts w:hint="default"/>
                                  <w:color w:val="auto"/>
                                  <w:sz w:val="18"/>
                                  <w:szCs w:val="18"/>
                                </w:rPr>
                              </w:pPr>
                              <w:r>
                                <w:rPr>
                                  <w:rFonts w:hint="default"/>
                                  <w:color w:val="auto"/>
                                  <w:sz w:val="18"/>
                                  <w:szCs w:val="18"/>
                                </w:rPr>
                                <w:t>28</w:t>
                              </w:r>
                              <w:r w:rsidRPr="00057E60">
                                <w:rPr>
                                  <w:color w:val="auto"/>
                                  <w:sz w:val="18"/>
                                  <w:szCs w:val="18"/>
                                </w:rPr>
                                <w:t>．</w:t>
                              </w:r>
                              <w:r w:rsidRPr="00A634C3">
                                <w:rPr>
                                  <w:color w:val="auto"/>
                                  <w:sz w:val="18"/>
                                  <w:szCs w:val="18"/>
                                </w:rPr>
                                <w:t>市町村の協働事業の推進</w:t>
                              </w:r>
                            </w:p>
                          </w:txbxContent>
                        </wps:txbx>
                        <wps:bodyPr rot="0" vert="horz" wrap="square" lIns="74295" tIns="8890" rIns="74295" bIns="8890" anchor="ctr" anchorCtr="0" upright="1">
                          <a:noAutofit/>
                        </wps:bodyPr>
                      </wps:wsp>
                      <wps:wsp>
                        <wps:cNvPr id="822" name="AutoShape 537"/>
                        <wps:cNvSpPr>
                          <a:spLocks noChangeArrowheads="1"/>
                        </wps:cNvSpPr>
                        <wps:spPr bwMode="auto">
                          <a:xfrm>
                            <a:off x="2807592" y="6918960"/>
                            <a:ext cx="1558290" cy="319405"/>
                          </a:xfrm>
                          <a:prstGeom prst="roundRect">
                            <a:avLst>
                              <a:gd name="adj" fmla="val 16667"/>
                            </a:avLst>
                          </a:prstGeom>
                          <a:solidFill>
                            <a:sysClr val="window" lastClr="FFFFFF"/>
                          </a:solidFill>
                          <a:ln w="9525" cap="flat">
                            <a:noFill/>
                            <a:prstDash val="sysDot"/>
                            <a:round/>
                            <a:headEnd/>
                            <a:tailEnd/>
                          </a:ln>
                        </wps:spPr>
                        <wps:txbx>
                          <w:txbxContent>
                            <w:p w:rsidR="00C7301F" w:rsidRPr="008C7809" w:rsidRDefault="00C7301F" w:rsidP="00721F89">
                              <w:pPr>
                                <w:rPr>
                                  <w:rFonts w:hint="default"/>
                                  <w:color w:val="auto"/>
                                  <w:sz w:val="18"/>
                                  <w:szCs w:val="18"/>
                                </w:rPr>
                              </w:pPr>
                              <w:r w:rsidRPr="00A634C3">
                                <w:rPr>
                                  <w:color w:val="auto"/>
                                  <w:sz w:val="18"/>
                                  <w:szCs w:val="18"/>
                                </w:rPr>
                                <w:t>協力会議</w:t>
                              </w:r>
                            </w:p>
                          </w:txbxContent>
                        </wps:txbx>
                        <wps:bodyPr rot="0" vert="horz" wrap="square" lIns="74295" tIns="8890" rIns="74295" bIns="8890" anchor="ctr" anchorCtr="0" upright="1">
                          <a:noAutofit/>
                        </wps:bodyPr>
                      </wps:wsp>
                      <wps:wsp>
                        <wps:cNvPr id="824" name="AutoShape 537"/>
                        <wps:cNvSpPr>
                          <a:spLocks noChangeArrowheads="1"/>
                        </wps:cNvSpPr>
                        <wps:spPr bwMode="auto">
                          <a:xfrm>
                            <a:off x="2792352" y="7520940"/>
                            <a:ext cx="3540532" cy="320022"/>
                          </a:xfrm>
                          <a:prstGeom prst="roundRect">
                            <a:avLst>
                              <a:gd name="adj" fmla="val 16667"/>
                            </a:avLst>
                          </a:prstGeom>
                          <a:solidFill>
                            <a:sysClr val="window" lastClr="FFFFFF"/>
                          </a:solidFill>
                          <a:ln w="9525" cap="flat">
                            <a:noFill/>
                            <a:prstDash val="sysDot"/>
                            <a:round/>
                            <a:headEnd/>
                            <a:tailEnd/>
                          </a:ln>
                        </wps:spPr>
                        <wps:txbx>
                          <w:txbxContent>
                            <w:p w:rsidR="00C7301F" w:rsidRPr="002B448F" w:rsidRDefault="00C7301F" w:rsidP="00721F89">
                              <w:pPr>
                                <w:rPr>
                                  <w:rFonts w:hint="default"/>
                                  <w:color w:val="auto"/>
                                  <w:sz w:val="18"/>
                                  <w:szCs w:val="18"/>
                                </w:rPr>
                              </w:pPr>
                              <w:r w:rsidRPr="002B448F">
                                <w:rPr>
                                  <w:color w:val="auto"/>
                                  <w:sz w:val="18"/>
                                  <w:szCs w:val="18"/>
                                </w:rPr>
                                <w:t>ＮＰＯ支援と多様な</w:t>
                              </w:r>
                              <w:r>
                                <w:rPr>
                                  <w:color w:val="auto"/>
                                  <w:sz w:val="18"/>
                                  <w:szCs w:val="18"/>
                                </w:rPr>
                                <w:t>主体</w:t>
                              </w:r>
                              <w:r w:rsidRPr="002B448F">
                                <w:rPr>
                                  <w:color w:val="auto"/>
                                  <w:sz w:val="18"/>
                                  <w:szCs w:val="18"/>
                                </w:rPr>
                                <w:t>の連携推進</w:t>
                              </w:r>
                            </w:p>
                          </w:txbxContent>
                        </wps:txbx>
                        <wps:bodyPr rot="0" vert="horz" wrap="square" lIns="74295" tIns="8890" rIns="74295" bIns="8890" anchor="ctr" anchorCtr="0" upright="1">
                          <a:noAutofit/>
                        </wps:bodyPr>
                      </wps:wsp>
                      <wps:wsp>
                        <wps:cNvPr id="825" name="直線コネクタ 825"/>
                        <wps:cNvCnPr/>
                        <wps:spPr>
                          <a:xfrm flipH="1">
                            <a:off x="9216012" y="3048000"/>
                            <a:ext cx="17780" cy="5372100"/>
                          </a:xfrm>
                          <a:prstGeom prst="line">
                            <a:avLst/>
                          </a:prstGeom>
                          <a:noFill/>
                          <a:ln w="9525" cap="flat" cmpd="sng" algn="ctr">
                            <a:solidFill>
                              <a:sysClr val="windowText" lastClr="000000">
                                <a:shade val="95000"/>
                                <a:satMod val="105000"/>
                              </a:sysClr>
                            </a:solidFill>
                            <a:prstDash val="solid"/>
                          </a:ln>
                          <a:effectLst/>
                        </wps:spPr>
                        <wps:bodyPr/>
                      </wps:wsp>
                      <wps:wsp>
                        <wps:cNvPr id="828" name="テキスト ボックス 828"/>
                        <wps:cNvSpPr txBox="1"/>
                        <wps:spPr>
                          <a:xfrm>
                            <a:off x="6221352" y="3048000"/>
                            <a:ext cx="373380" cy="3787140"/>
                          </a:xfrm>
                          <a:prstGeom prst="rect">
                            <a:avLst/>
                          </a:prstGeom>
                          <a:solidFill>
                            <a:sysClr val="window" lastClr="FFFFFF"/>
                          </a:solidFill>
                          <a:ln w="6350">
                            <a:solidFill>
                              <a:prstClr val="black"/>
                            </a:solidFill>
                          </a:ln>
                          <a:effectLst/>
                        </wps:spPr>
                        <wps:txbx>
                          <w:txbxContent>
                            <w:p w:rsidR="00C7301F" w:rsidRDefault="00C7301F" w:rsidP="00721F89">
                              <w:pPr>
                                <w:jc w:val="center"/>
                                <w:rPr>
                                  <w:rFonts w:hint="default"/>
                                </w:rPr>
                              </w:pPr>
                              <w:r>
                                <w:t>協働実践力</w:t>
                              </w:r>
                              <w:r>
                                <w:rPr>
                                  <w:rFonts w:hint="default"/>
                                </w:rPr>
                                <w:t>の向上　　　　　協働の基盤強化</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826" name="テキスト ボックス 826"/>
                        <wps:cNvSpPr txBox="1"/>
                        <wps:spPr>
                          <a:xfrm>
                            <a:off x="3005712" y="3048000"/>
                            <a:ext cx="373380" cy="3782695"/>
                          </a:xfrm>
                          <a:prstGeom prst="rect">
                            <a:avLst/>
                          </a:prstGeom>
                          <a:solidFill>
                            <a:schemeClr val="bg1"/>
                          </a:solidFill>
                          <a:ln w="6350">
                            <a:solidFill>
                              <a:prstClr val="black"/>
                            </a:solidFill>
                          </a:ln>
                          <a:effectLst/>
                        </wps:spPr>
                        <wps:txbx>
                          <w:txbxContent>
                            <w:p w:rsidR="00C7301F" w:rsidRDefault="00C7301F" w:rsidP="00721F89">
                              <w:pPr>
                                <w:jc w:val="center"/>
                                <w:rPr>
                                  <w:rFonts w:hint="default"/>
                                </w:rPr>
                              </w:pPr>
                              <w:r>
                                <w:t>協働への関心喚起</w:t>
                              </w:r>
                              <w:r>
                                <w:rPr>
                                  <w:rFonts w:hint="default"/>
                                </w:rPr>
                                <w:t xml:space="preserve">　　</w:t>
                              </w:r>
                              <w:r>
                                <w:t xml:space="preserve">　</w:t>
                              </w:r>
                              <w:r>
                                <w:rPr>
                                  <w:rFonts w:hint="default"/>
                                </w:rPr>
                                <w:t xml:space="preserve">　　協働機会の拡大</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55AB9E94" id="グループ化 796" o:spid="_x0000_s1216" style="position:absolute;left:0;text-align:left;margin-left:-245.7pt;margin-top:31.65pt;width:727.05pt;height:663pt;z-index:252339200;mso-width-relative:margin" coordsize="92337,84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">
                <v:line id="直線コネクタ 797" o:spid="_x0000_s1217" style="position:absolute;visibility:visible;mso-wrap-style:square" from="24037,73685" to="92147,73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" strokecolor="black [3040]"/>
                <v:line id="直線コネクタ 798" o:spid="_x0000_s1218" style="position:absolute;visibility:visible;mso-wrap-style:square" from="24799,78562" to="92236,78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" strokecolor="black [3040]"/>
                <v:roundrect id="_x0000_s1219" style="position:absolute;left:34005;top:42627;width:26060;height:27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" fillcolor="window" stroked="f">
                  <v:stroke dashstyle="1 1"/>
                  <v:textbox inset="5.85pt,.7pt,5.85pt,.7pt">
                    <w:txbxContent>
                      <w:p w:rsidR="00C7301F" w:rsidRPr="003E49FA" w:rsidRDefault="00C7301F" w:rsidP="00FD2476">
                        <w:pPr>
                          <w:rPr>
                            <w:rFonts w:hint="default"/>
                            <w:color w:val="auto"/>
                            <w:sz w:val="18"/>
                            <w:szCs w:val="18"/>
                          </w:rPr>
                        </w:pPr>
                        <w:r w:rsidRPr="003E49FA">
                          <w:rPr>
                            <w:rFonts w:hint="default"/>
                            <w:color w:val="auto"/>
                            <w:sz w:val="18"/>
                            <w:szCs w:val="18"/>
                          </w:rPr>
                          <w:fldChar w:fldCharType="begin"/>
                        </w:r>
                        <w:r w:rsidRPr="003E49FA">
                          <w:rPr>
                            <w:rFonts w:hint="default"/>
                            <w:color w:val="auto"/>
                            <w:sz w:val="18"/>
                            <w:szCs w:val="18"/>
                          </w:rPr>
                          <w:instrText xml:space="preserve"> </w:instrText>
                        </w:r>
                        <w:r w:rsidRPr="003E49FA">
                          <w:rPr>
                            <w:color w:val="auto"/>
                            <w:sz w:val="18"/>
                            <w:szCs w:val="18"/>
                          </w:rPr>
                          <w:instrText>eq \o\ac(</w:instrText>
                        </w:r>
                        <w:r w:rsidRPr="003E49FA">
                          <w:rPr>
                            <w:rFonts w:ascii="ＭＳ 明朝"/>
                            <w:color w:val="auto"/>
                            <w:sz w:val="27"/>
                            <w:szCs w:val="18"/>
                          </w:rPr>
                          <w:instrText>○</w:instrText>
                        </w:r>
                        <w:r w:rsidRPr="003E49FA">
                          <w:rPr>
                            <w:color w:val="auto"/>
                            <w:sz w:val="18"/>
                            <w:szCs w:val="18"/>
                          </w:rPr>
                          <w:instrText>,</w:instrText>
                        </w:r>
                        <w:r w:rsidRPr="003E49FA">
                          <w:rPr>
                            <w:color w:val="auto"/>
                            <w:sz w:val="18"/>
                            <w:szCs w:val="18"/>
                          </w:rPr>
                          <w:instrText>重</w:instrText>
                        </w:r>
                        <w:r w:rsidRPr="003E49FA">
                          <w:rPr>
                            <w:color w:val="auto"/>
                            <w:sz w:val="18"/>
                            <w:szCs w:val="18"/>
                          </w:rPr>
                          <w:instrText>)</w:instrText>
                        </w:r>
                        <w:r w:rsidRPr="003E49FA">
                          <w:rPr>
                            <w:rFonts w:hint="default"/>
                            <w:color w:val="auto"/>
                            <w:sz w:val="18"/>
                            <w:szCs w:val="18"/>
                          </w:rPr>
                          <w:fldChar w:fldCharType="end"/>
                        </w:r>
                        <w:r w:rsidRPr="003E49FA">
                          <w:rPr>
                            <w:color w:val="auto"/>
                            <w:sz w:val="18"/>
                            <w:szCs w:val="18"/>
                          </w:rPr>
                          <w:t>2</w:t>
                        </w:r>
                        <w:r w:rsidRPr="003E49FA">
                          <w:rPr>
                            <w:rFonts w:hint="default"/>
                            <w:color w:val="auto"/>
                            <w:sz w:val="18"/>
                            <w:szCs w:val="18"/>
                          </w:rPr>
                          <w:t>3</w:t>
                        </w:r>
                        <w:r w:rsidRPr="003E49FA">
                          <w:rPr>
                            <w:color w:val="auto"/>
                            <w:sz w:val="18"/>
                            <w:szCs w:val="18"/>
                          </w:rPr>
                          <w:t>．ＮＰＯ・</w:t>
                        </w:r>
                        <w:r w:rsidRPr="003E49FA">
                          <w:rPr>
                            <w:rFonts w:hint="default"/>
                            <w:color w:val="auto"/>
                            <w:sz w:val="18"/>
                            <w:szCs w:val="18"/>
                          </w:rPr>
                          <w:t>行政</w:t>
                        </w:r>
                        <w:r w:rsidRPr="003E49FA">
                          <w:rPr>
                            <w:color w:val="auto"/>
                            <w:sz w:val="18"/>
                            <w:szCs w:val="18"/>
                          </w:rPr>
                          <w:t>職員へ</w:t>
                        </w:r>
                        <w:r w:rsidRPr="003E49FA">
                          <w:rPr>
                            <w:rFonts w:hint="default"/>
                            <w:color w:val="auto"/>
                            <w:sz w:val="18"/>
                            <w:szCs w:val="18"/>
                          </w:rPr>
                          <w:t>の協働</w:t>
                        </w:r>
                        <w:r w:rsidRPr="003E49FA">
                          <w:rPr>
                            <w:color w:val="auto"/>
                            <w:sz w:val="18"/>
                            <w:szCs w:val="18"/>
                          </w:rPr>
                          <w:t>情報の提供</w:t>
                        </w:r>
                      </w:p>
                    </w:txbxContent>
                  </v:textbox>
                </v:roundrect>
                <v:shape id="下矢印 801" o:spid="_x0000_s1220" type="#_x0000_t67" style="position:absolute;left:43620;top:19964;width:7195;height:2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" adj="10800" fillcolor="#4f81bd" strokecolor="#385d8a" strokeweight="2pt"/>
                <v:shape id="下矢印 802" o:spid="_x0000_s1221" type="#_x0000_t67" style="position:absolute;left:71814;top:19659;width:718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" adj="10800" fillcolor="#4f81bd" strokecolor="#385d8a" strokeweight="2pt"/>
                <v:roundrect id="_x0000_s1222" style="position:absolute;left:33638;top:31470;width:27394;height:28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" fillcolor="window" stroked="f">
                  <v:stroke dashstyle="1 1"/>
                  <v:textbox inset="5.85pt,.7pt,5.85pt,.7pt">
                    <w:txbxContent>
                      <w:p w:rsidR="00C7301F" w:rsidRPr="003E49FA" w:rsidRDefault="00C7301F" w:rsidP="00391087">
                        <w:pPr>
                          <w:ind w:firstLineChars="157" w:firstLine="283"/>
                          <w:rPr>
                            <w:rFonts w:hint="default"/>
                            <w:color w:val="auto"/>
                            <w:sz w:val="20"/>
                            <w:szCs w:val="18"/>
                          </w:rPr>
                        </w:pPr>
                        <w:r w:rsidRPr="003E49FA">
                          <w:rPr>
                            <w:color w:val="auto"/>
                            <w:sz w:val="18"/>
                            <w:szCs w:val="18"/>
                          </w:rPr>
                          <w:t>2</w:t>
                        </w:r>
                        <w:r w:rsidRPr="003E49FA">
                          <w:rPr>
                            <w:rFonts w:hint="default"/>
                            <w:color w:val="auto"/>
                            <w:sz w:val="18"/>
                            <w:szCs w:val="18"/>
                          </w:rPr>
                          <w:t>0</w:t>
                        </w:r>
                        <w:r w:rsidRPr="003E49FA">
                          <w:rPr>
                            <w:color w:val="auto"/>
                            <w:sz w:val="18"/>
                            <w:szCs w:val="18"/>
                          </w:rPr>
                          <w:t>．協働事例・ＮＰＯ活動の収集、</w:t>
                        </w:r>
                        <w:r w:rsidRPr="003E49FA">
                          <w:rPr>
                            <w:rFonts w:hint="default"/>
                            <w:color w:val="auto"/>
                            <w:sz w:val="18"/>
                            <w:szCs w:val="18"/>
                          </w:rPr>
                          <w:t>情報発信</w:t>
                        </w:r>
                      </w:p>
                    </w:txbxContent>
                  </v:textbox>
                </v:roundrect>
                <v:roundrect id="_x0000_s1223" style="position:absolute;left:33094;top:34651;width:26797;height:27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" fillcolor="window" stroked="f">
                  <v:stroke dashstyle="1 1"/>
                  <v:textbox inset="5.85pt,.7pt,5.85pt,.7pt">
                    <w:txbxContent>
                      <w:p w:rsidR="00C7301F" w:rsidRPr="00057E60" w:rsidRDefault="00C7301F" w:rsidP="00391087">
                        <w:pPr>
                          <w:ind w:firstLineChars="78" w:firstLine="140"/>
                          <w:rPr>
                            <w:rFonts w:hint="default"/>
                            <w:color w:val="auto"/>
                            <w:sz w:val="18"/>
                            <w:szCs w:val="18"/>
                          </w:rPr>
                        </w:pPr>
                        <w:r w:rsidRPr="00057E60">
                          <w:rPr>
                            <w:rFonts w:hint="default"/>
                            <w:color w:val="auto"/>
                            <w:sz w:val="18"/>
                            <w:szCs w:val="18"/>
                          </w:rPr>
                          <w:fldChar w:fldCharType="begin"/>
                        </w:r>
                        <w:r w:rsidRPr="00057E60">
                          <w:rPr>
                            <w:rFonts w:hint="default"/>
                            <w:color w:val="auto"/>
                            <w:sz w:val="18"/>
                            <w:szCs w:val="18"/>
                          </w:rPr>
                          <w:instrText xml:space="preserve"> </w:instrText>
                        </w:r>
                        <w:r w:rsidRPr="00057E60">
                          <w:rPr>
                            <w:color w:val="auto"/>
                            <w:sz w:val="18"/>
                            <w:szCs w:val="18"/>
                          </w:rPr>
                          <w:instrText>eq \o\ac(</w:instrText>
                        </w:r>
                        <w:r w:rsidRPr="00057E60">
                          <w:rPr>
                            <w:rFonts w:ascii="ＭＳ 明朝"/>
                            <w:color w:val="auto"/>
                            <w:sz w:val="27"/>
                            <w:szCs w:val="18"/>
                          </w:rPr>
                          <w:instrText>○</w:instrText>
                        </w:r>
                        <w:r w:rsidRPr="00057E60">
                          <w:rPr>
                            <w:color w:val="auto"/>
                            <w:sz w:val="18"/>
                            <w:szCs w:val="18"/>
                          </w:rPr>
                          <w:instrText>,</w:instrText>
                        </w:r>
                        <w:r w:rsidRPr="00057E60">
                          <w:rPr>
                            <w:color w:val="auto"/>
                            <w:sz w:val="18"/>
                            <w:szCs w:val="18"/>
                          </w:rPr>
                          <w:instrText>重</w:instrText>
                        </w:r>
                        <w:r w:rsidRPr="00057E60">
                          <w:rPr>
                            <w:color w:val="auto"/>
                            <w:sz w:val="18"/>
                            <w:szCs w:val="18"/>
                          </w:rPr>
                          <w:instrText>)</w:instrText>
                        </w:r>
                        <w:r w:rsidRPr="00057E60">
                          <w:rPr>
                            <w:rFonts w:hint="default"/>
                            <w:color w:val="auto"/>
                            <w:sz w:val="18"/>
                            <w:szCs w:val="18"/>
                          </w:rPr>
                          <w:fldChar w:fldCharType="end"/>
                        </w:r>
                        <w:r>
                          <w:rPr>
                            <w:color w:val="auto"/>
                            <w:sz w:val="18"/>
                            <w:szCs w:val="18"/>
                          </w:rPr>
                          <w:t>2</w:t>
                        </w:r>
                        <w:r>
                          <w:rPr>
                            <w:rFonts w:hint="default"/>
                            <w:color w:val="auto"/>
                            <w:sz w:val="18"/>
                            <w:szCs w:val="18"/>
                          </w:rPr>
                          <w:t>1</w:t>
                        </w:r>
                        <w:r w:rsidRPr="00057E60">
                          <w:rPr>
                            <w:color w:val="auto"/>
                            <w:sz w:val="18"/>
                            <w:szCs w:val="18"/>
                          </w:rPr>
                          <w:t>．</w:t>
                        </w:r>
                        <w:r>
                          <w:rPr>
                            <w:color w:val="auto"/>
                            <w:sz w:val="18"/>
                            <w:szCs w:val="18"/>
                          </w:rPr>
                          <w:t>ＮＰＯと</w:t>
                        </w:r>
                        <w:r w:rsidRPr="003E49FA">
                          <w:rPr>
                            <w:color w:val="auto"/>
                            <w:sz w:val="18"/>
                            <w:szCs w:val="18"/>
                          </w:rPr>
                          <w:t>行政</w:t>
                        </w:r>
                        <w:r>
                          <w:rPr>
                            <w:color w:val="auto"/>
                            <w:sz w:val="18"/>
                            <w:szCs w:val="18"/>
                          </w:rPr>
                          <w:t>職員</w:t>
                        </w:r>
                        <w:r w:rsidRPr="002753AB">
                          <w:rPr>
                            <w:color w:val="auto"/>
                            <w:sz w:val="18"/>
                            <w:szCs w:val="18"/>
                          </w:rPr>
                          <w:t>の協働</w:t>
                        </w:r>
                        <w:r>
                          <w:rPr>
                            <w:color w:val="auto"/>
                            <w:sz w:val="18"/>
                            <w:szCs w:val="18"/>
                          </w:rPr>
                          <w:t>研修</w:t>
                        </w:r>
                      </w:p>
                    </w:txbxContent>
                  </v:textbox>
                </v:roundrect>
                <v:roundrect id="_x0000_s1224" style="position:absolute;left:34005;top:38500;width:25597;height:27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" fillcolor="window" stroked="f">
                  <v:stroke dashstyle="1 1"/>
                  <v:textbox inset="5.85pt,.7pt,5.85pt,.7pt">
                    <w:txbxContent>
                      <w:p w:rsidR="00C7301F" w:rsidRPr="00057E60" w:rsidRDefault="00C7301F" w:rsidP="00721F89">
                        <w:pPr>
                          <w:rPr>
                            <w:rFonts w:hint="default"/>
                            <w:color w:val="auto"/>
                            <w:sz w:val="18"/>
                            <w:szCs w:val="18"/>
                          </w:rPr>
                        </w:pPr>
                        <w:r w:rsidRPr="00057E60">
                          <w:rPr>
                            <w:rFonts w:hint="default"/>
                            <w:color w:val="auto"/>
                            <w:sz w:val="18"/>
                            <w:szCs w:val="18"/>
                          </w:rPr>
                          <w:fldChar w:fldCharType="begin"/>
                        </w:r>
                        <w:r w:rsidRPr="00057E60">
                          <w:rPr>
                            <w:rFonts w:hint="default"/>
                            <w:color w:val="auto"/>
                            <w:sz w:val="18"/>
                            <w:szCs w:val="18"/>
                          </w:rPr>
                          <w:instrText xml:space="preserve"> </w:instrText>
                        </w:r>
                        <w:r w:rsidRPr="00057E60">
                          <w:rPr>
                            <w:color w:val="auto"/>
                            <w:sz w:val="18"/>
                            <w:szCs w:val="18"/>
                          </w:rPr>
                          <w:instrText>eq \o\ac(</w:instrText>
                        </w:r>
                        <w:r w:rsidRPr="00057E60">
                          <w:rPr>
                            <w:rFonts w:ascii="ＭＳ 明朝"/>
                            <w:color w:val="auto"/>
                            <w:sz w:val="27"/>
                            <w:szCs w:val="18"/>
                          </w:rPr>
                          <w:instrText>○</w:instrText>
                        </w:r>
                        <w:r w:rsidRPr="00057E60">
                          <w:rPr>
                            <w:color w:val="auto"/>
                            <w:sz w:val="18"/>
                            <w:szCs w:val="18"/>
                          </w:rPr>
                          <w:instrText>,</w:instrText>
                        </w:r>
                        <w:r w:rsidRPr="00057E60">
                          <w:rPr>
                            <w:color w:val="auto"/>
                            <w:sz w:val="18"/>
                            <w:szCs w:val="18"/>
                          </w:rPr>
                          <w:instrText>重</w:instrText>
                        </w:r>
                        <w:r w:rsidRPr="00057E60">
                          <w:rPr>
                            <w:color w:val="auto"/>
                            <w:sz w:val="18"/>
                            <w:szCs w:val="18"/>
                          </w:rPr>
                          <w:instrText>)</w:instrText>
                        </w:r>
                        <w:r w:rsidRPr="00057E60">
                          <w:rPr>
                            <w:rFonts w:hint="default"/>
                            <w:color w:val="auto"/>
                            <w:sz w:val="18"/>
                            <w:szCs w:val="18"/>
                          </w:rPr>
                          <w:fldChar w:fldCharType="end"/>
                        </w:r>
                        <w:r>
                          <w:rPr>
                            <w:color w:val="auto"/>
                            <w:sz w:val="18"/>
                            <w:szCs w:val="18"/>
                          </w:rPr>
                          <w:t>2</w:t>
                        </w:r>
                        <w:r>
                          <w:rPr>
                            <w:rFonts w:hint="default"/>
                            <w:color w:val="auto"/>
                            <w:sz w:val="18"/>
                            <w:szCs w:val="18"/>
                          </w:rPr>
                          <w:t>2</w:t>
                        </w:r>
                        <w:r w:rsidRPr="00057E60">
                          <w:rPr>
                            <w:color w:val="auto"/>
                            <w:sz w:val="18"/>
                            <w:szCs w:val="18"/>
                          </w:rPr>
                          <w:t>．</w:t>
                        </w:r>
                        <w:r w:rsidRPr="002753AB">
                          <w:rPr>
                            <w:color w:val="auto"/>
                            <w:sz w:val="18"/>
                            <w:szCs w:val="18"/>
                          </w:rPr>
                          <w:t>協働のための交流・マッチング</w:t>
                        </w:r>
                      </w:p>
                    </w:txbxContent>
                  </v:textbox>
                </v:roundrect>
                <v:shape id="AutoShape 544" o:spid="_x0000_s1225" type="#_x0000_t88" style="position:absolute;left:28152;top:-24003;width:3587;height:5989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" adj="375,9097" strokeweight="1.25pt">
                  <v:textbox inset="5.85pt,.7pt,5.85pt,.7pt"/>
                </v:shape>
                <v:roundrect id="AutoShape 520" o:spid="_x0000_s1226" style="position:absolute;left:16417;width:49187;height:34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" fillcolor="#e36c0a" stroked="f">
                  <v:textbox inset="5.85pt,.7pt,5.85pt,.7pt">
                    <w:txbxContent>
                      <w:p w:rsidR="00C7301F" w:rsidRPr="00447457" w:rsidRDefault="00C7301F" w:rsidP="00656688">
                        <w:pPr>
                          <w:ind w:firstLineChars="1100" w:firstLine="2650"/>
                          <w:jc w:val="left"/>
                          <w:rPr>
                            <w:rFonts w:hint="default"/>
                            <w:b/>
                            <w:color w:val="FFFFFF"/>
                            <w:sz w:val="28"/>
                            <w:szCs w:val="28"/>
                          </w:rPr>
                        </w:pPr>
                        <w:r w:rsidRPr="00E7552B">
                          <w:rPr>
                            <w:b/>
                            <w:color w:val="FFFFFF"/>
                            <w:sz w:val="24"/>
                            <w:szCs w:val="28"/>
                          </w:rPr>
                          <w:t>島根づくり</w:t>
                        </w:r>
                      </w:p>
                    </w:txbxContent>
                  </v:textbox>
                </v:roundrect>
                <v:roundrect id="AutoShape 533" o:spid="_x0000_s1227" style="position:absolute;left:36305;top:22707;width:22936;height:49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" fillcolor="yellow" strokecolor="windowText">
                  <v:stroke endcap="square"/>
                  <v:textbox inset="5.85pt,.7pt,5.85pt,.7pt">
                    <w:txbxContent>
                      <w:p w:rsidR="00C7301F" w:rsidRPr="001F0FA3" w:rsidRDefault="00C7301F" w:rsidP="00721F89">
                        <w:pPr>
                          <w:jc w:val="center"/>
                          <w:rPr>
                            <w:rFonts w:hint="default"/>
                            <w:szCs w:val="21"/>
                          </w:rPr>
                        </w:pPr>
                        <w:r w:rsidRPr="00AF7991">
                          <w:rPr>
                            <w:szCs w:val="21"/>
                          </w:rPr>
                          <w:t>協働機会の拡大の推進</w:t>
                        </w:r>
                      </w:p>
                    </w:txbxContent>
                  </v:textbox>
                </v:roundrect>
                <v:roundrect id="AutoShape 534" o:spid="_x0000_s1228" style="position:absolute;left:64651;top:22860;width:23540;height:47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" fillcolor="yellow" strokecolor="windowText">
                  <v:textbox inset="5.85pt,.7pt,5.85pt,.7pt">
                    <w:txbxContent>
                      <w:p w:rsidR="00C7301F" w:rsidRDefault="00C7301F" w:rsidP="00721F89">
                        <w:pPr>
                          <w:jc w:val="center"/>
                          <w:rPr>
                            <w:rFonts w:hint="default"/>
                          </w:rPr>
                        </w:pPr>
                        <w:r w:rsidRPr="00AF7991">
                          <w:t>協働による地域課題の解決の推進</w:t>
                        </w:r>
                      </w:p>
                    </w:txbxContent>
                  </v:textbox>
                </v:roundrect>
                <v:shape id="AutoShape 543" o:spid="_x0000_s1229" type="#_x0000_t88" style="position:absolute;left:58061;top:-725;width:4740;height:2796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" adj="1062,11799" strokeweight="1.25pt">
                  <v:textbox inset="5.85pt,.7pt,5.85pt,.7pt"/>
                </v:shape>
                <v:roundrect id="AutoShape 522" o:spid="_x0000_s1230" style="position:absolute;left:44306;top:7772;width:34360;height:311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" fillcolor="#e36c0a" stroked="f">
                  <v:textbox inset="5.85pt,.7pt,5.85pt,.7pt">
                    <w:txbxContent>
                      <w:p w:rsidR="00C7301F" w:rsidRPr="00B50D8D" w:rsidRDefault="00C7301F" w:rsidP="00721F89">
                        <w:pPr>
                          <w:ind w:left="482" w:hangingChars="200" w:hanging="482"/>
                          <w:jc w:val="center"/>
                          <w:rPr>
                            <w:rFonts w:hint="default"/>
                            <w:b/>
                            <w:color w:val="FFFFFF"/>
                            <w:sz w:val="24"/>
                            <w:szCs w:val="28"/>
                          </w:rPr>
                        </w:pPr>
                        <w:r>
                          <w:rPr>
                            <w:b/>
                            <w:color w:val="FFFFFF"/>
                            <w:sz w:val="24"/>
                            <w:szCs w:val="28"/>
                          </w:rPr>
                          <w:t>2</w:t>
                        </w:r>
                        <w:r w:rsidRPr="00AF7991">
                          <w:rPr>
                            <w:b/>
                            <w:color w:val="FFFFFF"/>
                            <w:sz w:val="24"/>
                            <w:szCs w:val="28"/>
                          </w:rPr>
                          <w:t>協働の推進</w:t>
                        </w:r>
                      </w:p>
                    </w:txbxContent>
                  </v:textbox>
                </v:roundrect>
                <v:roundrect id="AutoShape 527" o:spid="_x0000_s1231" style="position:absolute;left:35772;top:15697;width:22936;height:41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" fillcolor="#b6dde8" stroked="f">
                  <v:textbox inset="5.85pt,.7pt,5.85pt,.7pt">
                    <w:txbxContent>
                      <w:p w:rsidR="00C7301F" w:rsidRDefault="00C7301F" w:rsidP="00721F89">
                        <w:pPr>
                          <w:ind w:left="160" w:hangingChars="100" w:hanging="160"/>
                          <w:jc w:val="center"/>
                          <w:rPr>
                            <w:rFonts w:hint="default"/>
                          </w:rPr>
                        </w:pPr>
                        <w:r>
                          <w:rPr>
                            <w:sz w:val="16"/>
                            <w:szCs w:val="16"/>
                          </w:rPr>
                          <w:t xml:space="preserve">(1) </w:t>
                        </w:r>
                        <w:r w:rsidRPr="00AF7991">
                          <w:rPr>
                            <w:szCs w:val="16"/>
                          </w:rPr>
                          <w:t>協働の普及</w:t>
                        </w:r>
                      </w:p>
                    </w:txbxContent>
                  </v:textbox>
                </v:roundrect>
                <v:roundrect id="AutoShape 528" o:spid="_x0000_s1232" style="position:absolute;left:64042;top:15697;width:23539;height:41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" fillcolor="#b6dde8" stroked="f">
                  <v:textbox inset="5.85pt,.7pt,5.85pt,.7pt">
                    <w:txbxContent>
                      <w:p w:rsidR="00C7301F" w:rsidRDefault="00C7301F" w:rsidP="00721F89">
                        <w:pPr>
                          <w:ind w:left="160" w:hangingChars="100" w:hanging="160"/>
                          <w:jc w:val="center"/>
                          <w:rPr>
                            <w:rFonts w:hint="default"/>
                          </w:rPr>
                        </w:pPr>
                        <w:r>
                          <w:rPr>
                            <w:sz w:val="16"/>
                            <w:szCs w:val="16"/>
                          </w:rPr>
                          <w:t xml:space="preserve">(2) </w:t>
                        </w:r>
                        <w:r w:rsidRPr="00AF7991">
                          <w:rPr>
                            <w:szCs w:val="21"/>
                          </w:rPr>
                          <w:t>協働</w:t>
                        </w:r>
                        <w:r>
                          <w:t>の深化</w:t>
                        </w:r>
                      </w:p>
                    </w:txbxContent>
                  </v:textbox>
                </v:roundrect>
                <v:roundrect id="_x0000_s1233" style="position:absolute;left:34290;top:45815;width:25909;height:27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" fillcolor="window" stroked="f">
                  <v:stroke dashstyle="1 1"/>
                  <v:textbox inset="5.85pt,.7pt,5.85pt,.7pt">
                    <w:txbxContent>
                      <w:p w:rsidR="00C7301F" w:rsidRPr="00057E60" w:rsidRDefault="00C7301F" w:rsidP="00721F89">
                        <w:pPr>
                          <w:rPr>
                            <w:rFonts w:hint="default"/>
                            <w:color w:val="auto"/>
                            <w:sz w:val="18"/>
                            <w:szCs w:val="18"/>
                          </w:rPr>
                        </w:pPr>
                        <w:r w:rsidRPr="00057E60">
                          <w:rPr>
                            <w:rFonts w:hint="default"/>
                            <w:color w:val="auto"/>
                            <w:sz w:val="18"/>
                            <w:szCs w:val="18"/>
                          </w:rPr>
                          <w:fldChar w:fldCharType="begin"/>
                        </w:r>
                        <w:r w:rsidRPr="00057E60">
                          <w:rPr>
                            <w:rFonts w:hint="default"/>
                            <w:color w:val="auto"/>
                            <w:sz w:val="18"/>
                            <w:szCs w:val="18"/>
                          </w:rPr>
                          <w:instrText xml:space="preserve"> </w:instrText>
                        </w:r>
                        <w:r w:rsidRPr="00057E60">
                          <w:rPr>
                            <w:color w:val="auto"/>
                            <w:sz w:val="18"/>
                            <w:szCs w:val="18"/>
                          </w:rPr>
                          <w:instrText>eq \o\ac(</w:instrText>
                        </w:r>
                        <w:r w:rsidRPr="00057E60">
                          <w:rPr>
                            <w:rFonts w:ascii="ＭＳ 明朝"/>
                            <w:color w:val="auto"/>
                            <w:sz w:val="27"/>
                            <w:szCs w:val="18"/>
                          </w:rPr>
                          <w:instrText>○</w:instrText>
                        </w:r>
                        <w:r w:rsidRPr="00057E60">
                          <w:rPr>
                            <w:color w:val="auto"/>
                            <w:sz w:val="18"/>
                            <w:szCs w:val="18"/>
                          </w:rPr>
                          <w:instrText>,</w:instrText>
                        </w:r>
                        <w:r w:rsidRPr="00057E60">
                          <w:rPr>
                            <w:color w:val="auto"/>
                            <w:sz w:val="18"/>
                            <w:szCs w:val="18"/>
                          </w:rPr>
                          <w:instrText>重</w:instrText>
                        </w:r>
                        <w:r w:rsidRPr="00057E60">
                          <w:rPr>
                            <w:color w:val="auto"/>
                            <w:sz w:val="18"/>
                            <w:szCs w:val="18"/>
                          </w:rPr>
                          <w:instrText>)</w:instrText>
                        </w:r>
                        <w:r w:rsidRPr="00057E60">
                          <w:rPr>
                            <w:rFonts w:hint="default"/>
                            <w:color w:val="auto"/>
                            <w:sz w:val="18"/>
                            <w:szCs w:val="18"/>
                          </w:rPr>
                          <w:fldChar w:fldCharType="end"/>
                        </w:r>
                        <w:r>
                          <w:rPr>
                            <w:color w:val="auto"/>
                            <w:sz w:val="18"/>
                            <w:szCs w:val="18"/>
                          </w:rPr>
                          <w:t>2</w:t>
                        </w:r>
                        <w:r>
                          <w:rPr>
                            <w:rFonts w:hint="default"/>
                            <w:color w:val="auto"/>
                            <w:sz w:val="18"/>
                            <w:szCs w:val="18"/>
                          </w:rPr>
                          <w:t>4</w:t>
                        </w:r>
                        <w:r w:rsidRPr="00057E60">
                          <w:rPr>
                            <w:color w:val="auto"/>
                            <w:sz w:val="18"/>
                            <w:szCs w:val="18"/>
                          </w:rPr>
                          <w:t>．</w:t>
                        </w:r>
                        <w:r w:rsidRPr="002753AB">
                          <w:rPr>
                            <w:color w:val="auto"/>
                            <w:sz w:val="18"/>
                            <w:szCs w:val="18"/>
                          </w:rPr>
                          <w:t>協働推進員（県職員）の配置</w:t>
                        </w:r>
                        <w:r>
                          <w:rPr>
                            <w:color w:val="auto"/>
                            <w:sz w:val="18"/>
                            <w:szCs w:val="18"/>
                          </w:rPr>
                          <w:t>と研修</w:t>
                        </w:r>
                      </w:p>
                    </w:txbxContent>
                  </v:textbox>
                </v:roundrect>
                <v:line id="直線コネクタ 817" o:spid="_x0000_s1234" style="position:absolute;visibility:visible;mso-wrap-style:square" from="25866,30403" to="92337,30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"/>
                <v:line id="直線コネクタ 818" o:spid="_x0000_s1235" style="position:absolute;visibility:visible;mso-wrap-style:square" from="24799,68351" to="92306,68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"/>
                <v:roundrect id="_x0000_s1236" style="position:absolute;left:66291;top:31470;width:25711;height:336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" fillcolor="window" stroked="f">
                  <v:stroke dashstyle="1 1"/>
                  <v:textbox inset="5.85pt,.7pt,5.85pt,.7pt">
                    <w:txbxContent>
                      <w:p w:rsidR="00C7301F" w:rsidRPr="00057E60" w:rsidRDefault="00C7301F" w:rsidP="00BE7ED3">
                        <w:pPr>
                          <w:rPr>
                            <w:rFonts w:hint="default"/>
                            <w:color w:val="auto"/>
                            <w:sz w:val="18"/>
                            <w:szCs w:val="18"/>
                          </w:rPr>
                        </w:pPr>
                        <w:r w:rsidRPr="00057E60">
                          <w:rPr>
                            <w:rFonts w:hint="default"/>
                            <w:color w:val="auto"/>
                            <w:sz w:val="18"/>
                            <w:szCs w:val="18"/>
                          </w:rPr>
                          <w:fldChar w:fldCharType="begin"/>
                        </w:r>
                        <w:r w:rsidRPr="00057E60">
                          <w:rPr>
                            <w:rFonts w:hint="default"/>
                            <w:color w:val="auto"/>
                            <w:sz w:val="18"/>
                            <w:szCs w:val="18"/>
                          </w:rPr>
                          <w:instrText xml:space="preserve"> </w:instrText>
                        </w:r>
                        <w:r w:rsidRPr="00057E60">
                          <w:rPr>
                            <w:color w:val="auto"/>
                            <w:sz w:val="18"/>
                            <w:szCs w:val="18"/>
                          </w:rPr>
                          <w:instrText>eq \o\ac(</w:instrText>
                        </w:r>
                        <w:r w:rsidRPr="00057E60">
                          <w:rPr>
                            <w:rFonts w:ascii="ＭＳ 明朝"/>
                            <w:color w:val="auto"/>
                            <w:sz w:val="27"/>
                            <w:szCs w:val="18"/>
                          </w:rPr>
                          <w:instrText>○</w:instrText>
                        </w:r>
                        <w:r w:rsidRPr="00057E60">
                          <w:rPr>
                            <w:color w:val="auto"/>
                            <w:sz w:val="18"/>
                            <w:szCs w:val="18"/>
                          </w:rPr>
                          <w:instrText>,</w:instrText>
                        </w:r>
                        <w:r w:rsidRPr="00057E60">
                          <w:rPr>
                            <w:color w:val="auto"/>
                            <w:sz w:val="18"/>
                            <w:szCs w:val="18"/>
                          </w:rPr>
                          <w:instrText>重</w:instrText>
                        </w:r>
                        <w:r w:rsidRPr="00057E60">
                          <w:rPr>
                            <w:color w:val="auto"/>
                            <w:sz w:val="18"/>
                            <w:szCs w:val="18"/>
                          </w:rPr>
                          <w:instrText>)</w:instrText>
                        </w:r>
                        <w:r w:rsidRPr="00057E60">
                          <w:rPr>
                            <w:rFonts w:hint="default"/>
                            <w:color w:val="auto"/>
                            <w:sz w:val="18"/>
                            <w:szCs w:val="18"/>
                          </w:rPr>
                          <w:fldChar w:fldCharType="end"/>
                        </w:r>
                        <w:r>
                          <w:rPr>
                            <w:color w:val="auto"/>
                            <w:sz w:val="18"/>
                            <w:szCs w:val="18"/>
                          </w:rPr>
                          <w:t>2</w:t>
                        </w:r>
                        <w:r>
                          <w:rPr>
                            <w:rFonts w:hint="default"/>
                            <w:color w:val="auto"/>
                            <w:sz w:val="18"/>
                            <w:szCs w:val="18"/>
                          </w:rPr>
                          <w:t>6</w:t>
                        </w:r>
                        <w:r w:rsidRPr="00057E60">
                          <w:rPr>
                            <w:color w:val="auto"/>
                            <w:sz w:val="18"/>
                            <w:szCs w:val="18"/>
                          </w:rPr>
                          <w:t>．</w:t>
                        </w:r>
                        <w:r w:rsidRPr="003E49FA">
                          <w:rPr>
                            <w:color w:val="auto"/>
                            <w:sz w:val="18"/>
                            <w:szCs w:val="18"/>
                          </w:rPr>
                          <w:t>多様な主体</w:t>
                        </w:r>
                        <w:r w:rsidRPr="003E49FA">
                          <w:rPr>
                            <w:rFonts w:hint="default"/>
                            <w:color w:val="auto"/>
                            <w:sz w:val="18"/>
                            <w:szCs w:val="18"/>
                          </w:rPr>
                          <w:t>との</w:t>
                        </w:r>
                        <w:r w:rsidRPr="003E49FA">
                          <w:rPr>
                            <w:color w:val="auto"/>
                            <w:sz w:val="18"/>
                            <w:szCs w:val="18"/>
                          </w:rPr>
                          <w:t>協働</w:t>
                        </w:r>
                        <w:r w:rsidRPr="003E49FA">
                          <w:rPr>
                            <w:rFonts w:hint="default"/>
                            <w:color w:val="auto"/>
                            <w:sz w:val="18"/>
                            <w:szCs w:val="18"/>
                          </w:rPr>
                          <w:t>の取組を支援</w:t>
                        </w:r>
                      </w:p>
                      <w:p w:rsidR="00C7301F" w:rsidRPr="00BE7ED3" w:rsidRDefault="00C7301F" w:rsidP="00721F89">
                        <w:pPr>
                          <w:spacing w:line="0" w:lineRule="atLeast"/>
                          <w:ind w:leftChars="50" w:left="645" w:hangingChars="300" w:hanging="540"/>
                          <w:rPr>
                            <w:rFonts w:asciiTheme="minorEastAsia" w:eastAsiaTheme="minorEastAsia" w:hAnsiTheme="minorEastAsia" w:hint="default"/>
                            <w:color w:val="auto"/>
                            <w:sz w:val="18"/>
                          </w:rPr>
                        </w:pPr>
                      </w:p>
                    </w:txbxContent>
                  </v:textbox>
                </v:roundrect>
                <v:roundrect id="_x0000_s1237" style="position:absolute;left:65947;top:34957;width:25470;height:27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" fillcolor="window" stroked="f">
                  <v:stroke dashstyle="1 1"/>
                  <v:textbox inset="5.85pt,.7pt,5.85pt,.7pt">
                    <w:txbxContent>
                      <w:p w:rsidR="00C7301F" w:rsidRPr="00057E60" w:rsidRDefault="00C7301F" w:rsidP="00721F89">
                        <w:pPr>
                          <w:ind w:firstLineChars="50" w:firstLine="90"/>
                          <w:rPr>
                            <w:rFonts w:hint="default"/>
                            <w:color w:val="auto"/>
                            <w:sz w:val="18"/>
                            <w:szCs w:val="18"/>
                          </w:rPr>
                        </w:pPr>
                        <w:r>
                          <w:rPr>
                            <w:rFonts w:hint="default"/>
                            <w:color w:val="auto"/>
                            <w:sz w:val="18"/>
                            <w:szCs w:val="18"/>
                          </w:rPr>
                          <w:fldChar w:fldCharType="begin"/>
                        </w:r>
                        <w:r>
                          <w:rPr>
                            <w:rFonts w:hint="default"/>
                            <w:color w:val="auto"/>
                            <w:sz w:val="18"/>
                            <w:szCs w:val="18"/>
                          </w:rPr>
                          <w:instrText xml:space="preserve"> </w:instrText>
                        </w:r>
                        <w:r>
                          <w:rPr>
                            <w:color w:val="auto"/>
                            <w:sz w:val="18"/>
                            <w:szCs w:val="18"/>
                          </w:rPr>
                          <w:instrText>eq \o\ac(</w:instrText>
                        </w:r>
                        <w:r w:rsidRPr="00A565BA">
                          <w:rPr>
                            <w:rFonts w:ascii="ＭＳ 明朝"/>
                            <w:color w:val="auto"/>
                            <w:sz w:val="27"/>
                            <w:szCs w:val="18"/>
                          </w:rPr>
                          <w:instrText>○</w:instrText>
                        </w:r>
                        <w:r>
                          <w:rPr>
                            <w:color w:val="auto"/>
                            <w:sz w:val="18"/>
                            <w:szCs w:val="18"/>
                          </w:rPr>
                          <w:instrText>,</w:instrText>
                        </w:r>
                        <w:r>
                          <w:rPr>
                            <w:color w:val="auto"/>
                            <w:sz w:val="18"/>
                            <w:szCs w:val="18"/>
                          </w:rPr>
                          <w:instrText>重</w:instrText>
                        </w:r>
                        <w:r>
                          <w:rPr>
                            <w:color w:val="auto"/>
                            <w:sz w:val="18"/>
                            <w:szCs w:val="18"/>
                          </w:rPr>
                          <w:instrText>)</w:instrText>
                        </w:r>
                        <w:r>
                          <w:rPr>
                            <w:rFonts w:hint="default"/>
                            <w:color w:val="auto"/>
                            <w:sz w:val="18"/>
                            <w:szCs w:val="18"/>
                          </w:rPr>
                          <w:fldChar w:fldCharType="end"/>
                        </w:r>
                        <w:r>
                          <w:rPr>
                            <w:rFonts w:hint="default"/>
                            <w:color w:val="auto"/>
                            <w:sz w:val="18"/>
                            <w:szCs w:val="18"/>
                          </w:rPr>
                          <w:t>27</w:t>
                        </w:r>
                        <w:r w:rsidRPr="00057E60">
                          <w:rPr>
                            <w:color w:val="auto"/>
                            <w:sz w:val="18"/>
                            <w:szCs w:val="18"/>
                          </w:rPr>
                          <w:t>．</w:t>
                        </w:r>
                        <w:r w:rsidRPr="00A634C3">
                          <w:rPr>
                            <w:color w:val="auto"/>
                            <w:sz w:val="18"/>
                            <w:szCs w:val="18"/>
                          </w:rPr>
                          <w:t>県各所属による協働事業の実施</w:t>
                        </w:r>
                      </w:p>
                    </w:txbxContent>
                  </v:textbox>
                </v:roundrect>
                <v:roundrect id="_x0000_s1238" style="position:absolute;left:65947;top:38785;width:22098;height:27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" fillcolor="window" stroked="f">
                  <v:stroke dashstyle="1 1"/>
                  <v:textbox inset="5.85pt,.7pt,5.85pt,.7pt">
                    <w:txbxContent>
                      <w:p w:rsidR="00C7301F" w:rsidRPr="00057E60" w:rsidRDefault="00C7301F" w:rsidP="00721F89">
                        <w:pPr>
                          <w:ind w:firstLineChars="200" w:firstLine="360"/>
                          <w:jc w:val="left"/>
                          <w:rPr>
                            <w:rFonts w:hint="default"/>
                            <w:color w:val="auto"/>
                            <w:sz w:val="18"/>
                            <w:szCs w:val="18"/>
                          </w:rPr>
                        </w:pPr>
                        <w:r>
                          <w:rPr>
                            <w:rFonts w:hint="default"/>
                            <w:color w:val="auto"/>
                            <w:sz w:val="18"/>
                            <w:szCs w:val="18"/>
                          </w:rPr>
                          <w:t>28</w:t>
                        </w:r>
                        <w:r w:rsidRPr="00057E60">
                          <w:rPr>
                            <w:color w:val="auto"/>
                            <w:sz w:val="18"/>
                            <w:szCs w:val="18"/>
                          </w:rPr>
                          <w:t>．</w:t>
                        </w:r>
                        <w:r w:rsidRPr="00A634C3">
                          <w:rPr>
                            <w:color w:val="auto"/>
                            <w:sz w:val="18"/>
                            <w:szCs w:val="18"/>
                          </w:rPr>
                          <w:t>市町村の協働事業の推進</w:t>
                        </w:r>
                      </w:p>
                    </w:txbxContent>
                  </v:textbox>
                </v:roundrect>
                <v:roundrect id="_x0000_s1239" style="position:absolute;left:28075;top:69189;width:15583;height:3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" fillcolor="window" stroked="f">
                  <v:stroke dashstyle="1 1"/>
                  <v:textbox inset="5.85pt,.7pt,5.85pt,.7pt">
                    <w:txbxContent>
                      <w:p w:rsidR="00C7301F" w:rsidRPr="008C7809" w:rsidRDefault="00C7301F" w:rsidP="00721F89">
                        <w:pPr>
                          <w:rPr>
                            <w:rFonts w:hint="default"/>
                            <w:color w:val="auto"/>
                            <w:sz w:val="18"/>
                            <w:szCs w:val="18"/>
                          </w:rPr>
                        </w:pPr>
                        <w:r w:rsidRPr="00A634C3">
                          <w:rPr>
                            <w:color w:val="auto"/>
                            <w:sz w:val="18"/>
                            <w:szCs w:val="18"/>
                          </w:rPr>
                          <w:t>協力会議</w:t>
                        </w:r>
                      </w:p>
                    </w:txbxContent>
                  </v:textbox>
                </v:roundrect>
                <v:roundrect id="_x0000_s1240" style="position:absolute;left:27923;top:75209;width:35405;height:32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" fillcolor="window" stroked="f">
                  <v:stroke dashstyle="1 1"/>
                  <v:textbox inset="5.85pt,.7pt,5.85pt,.7pt">
                    <w:txbxContent>
                      <w:p w:rsidR="00C7301F" w:rsidRPr="002B448F" w:rsidRDefault="00C7301F" w:rsidP="00721F89">
                        <w:pPr>
                          <w:rPr>
                            <w:rFonts w:hint="default"/>
                            <w:color w:val="auto"/>
                            <w:sz w:val="18"/>
                            <w:szCs w:val="18"/>
                          </w:rPr>
                        </w:pPr>
                        <w:r w:rsidRPr="002B448F">
                          <w:rPr>
                            <w:color w:val="auto"/>
                            <w:sz w:val="18"/>
                            <w:szCs w:val="18"/>
                          </w:rPr>
                          <w:t>ＮＰＯ支援と多様な</w:t>
                        </w:r>
                        <w:r>
                          <w:rPr>
                            <w:color w:val="auto"/>
                            <w:sz w:val="18"/>
                            <w:szCs w:val="18"/>
                          </w:rPr>
                          <w:t>主体</w:t>
                        </w:r>
                        <w:r w:rsidRPr="002B448F">
                          <w:rPr>
                            <w:color w:val="auto"/>
                            <w:sz w:val="18"/>
                            <w:szCs w:val="18"/>
                          </w:rPr>
                          <w:t>の連携推進</w:t>
                        </w:r>
                      </w:p>
                    </w:txbxContent>
                  </v:textbox>
                </v:roundrect>
                <v:line id="直線コネクタ 825" o:spid="_x0000_s1241" style="position:absolute;flip:x;visibility:visible;mso-wrap-style:square" from="92160,30480" to="92337,84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"/>
                <v:shape id="テキスト ボックス 828" o:spid="_x0000_s1242" type="#_x0000_t202" style="position:absolute;left:62213;top:30480;width:3734;height:37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" fillcolor="window" strokeweight=".5pt">
                  <v:textbox style="layout-flow:vertical-ideographic">
                    <w:txbxContent>
                      <w:p w:rsidR="00C7301F" w:rsidRDefault="00C7301F" w:rsidP="00721F89">
                        <w:pPr>
                          <w:jc w:val="center"/>
                          <w:rPr>
                            <w:rFonts w:hint="default"/>
                          </w:rPr>
                        </w:pPr>
                        <w:r>
                          <w:t>協働実践力</w:t>
                        </w:r>
                        <w:r>
                          <w:rPr>
                            <w:rFonts w:hint="default"/>
                          </w:rPr>
                          <w:t>の向上　　　　　協働の基盤強化</w:t>
                        </w:r>
                      </w:p>
                    </w:txbxContent>
                  </v:textbox>
                </v:shape>
                <v:shape id="テキスト ボックス 826" o:spid="_x0000_s1243" type="#_x0000_t202" style="position:absolute;left:30057;top:30480;width:3733;height:37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" fillcolor="white [3212]" strokeweight=".5pt">
                  <v:textbox style="layout-flow:vertical-ideographic">
                    <w:txbxContent>
                      <w:p w:rsidR="00C7301F" w:rsidRDefault="00C7301F" w:rsidP="00721F89">
                        <w:pPr>
                          <w:jc w:val="center"/>
                          <w:rPr>
                            <w:rFonts w:hint="default"/>
                          </w:rPr>
                        </w:pPr>
                        <w:r>
                          <w:t>協働への関心喚起</w:t>
                        </w:r>
                        <w:r>
                          <w:rPr>
                            <w:rFonts w:hint="default"/>
                          </w:rPr>
                          <w:t xml:space="preserve">　　</w:t>
                        </w:r>
                        <w:r>
                          <w:t xml:space="preserve">　</w:t>
                        </w:r>
                        <w:r>
                          <w:rPr>
                            <w:rFonts w:hint="default"/>
                          </w:rPr>
                          <w:t xml:space="preserve">　　協働機会の拡大</w:t>
                        </w:r>
                      </w:p>
                    </w:txbxContent>
                  </v:textbox>
                </v:shape>
              </v:group>
            </w:pict>
          </mc:Fallback>
        </mc:AlternateContent>
      </w:r>
    </w:p>
    <w:p w:rsidR="003F29AB" w:rsidRDefault="003F29AB" w:rsidP="002D1A24">
      <w:pPr>
        <w:jc w:val="right"/>
        <w:rPr>
          <w:rFonts w:ascii="ＭＳ ゴシック" w:eastAsia="ＭＳ ゴシック" w:hAnsi="ＭＳ ゴシック" w:hint="default"/>
          <w:sz w:val="22"/>
        </w:rPr>
      </w:pPr>
    </w:p>
    <w:p w:rsidR="002D1A24" w:rsidRDefault="002D1A24" w:rsidP="002D1A24">
      <w:pPr>
        <w:jc w:val="right"/>
        <w:rPr>
          <w:rFonts w:ascii="ＭＳ ゴシック" w:eastAsia="ＭＳ ゴシック" w:hAnsi="ＭＳ ゴシック" w:hint="default"/>
          <w:sz w:val="22"/>
        </w:rPr>
      </w:pPr>
    </w:p>
    <w:p w:rsidR="002D1A24" w:rsidRDefault="002D1A24" w:rsidP="002D1A24">
      <w:pPr>
        <w:jc w:val="right"/>
        <w:rPr>
          <w:rFonts w:ascii="ＭＳ ゴシック" w:eastAsia="ＭＳ ゴシック" w:hAnsi="ＭＳ ゴシック" w:hint="default"/>
          <w:sz w:val="22"/>
        </w:rPr>
      </w:pPr>
    </w:p>
    <w:p w:rsidR="002D1A24" w:rsidRDefault="002D1A24" w:rsidP="002D1A24">
      <w:pPr>
        <w:jc w:val="right"/>
        <w:rPr>
          <w:rFonts w:ascii="ＭＳ ゴシック" w:eastAsia="ＭＳ ゴシック" w:hAnsi="ＭＳ ゴシック" w:hint="default"/>
          <w:sz w:val="22"/>
        </w:rPr>
      </w:pPr>
    </w:p>
    <w:p w:rsidR="002D1A24" w:rsidRDefault="002D1A24" w:rsidP="002D1A24">
      <w:pPr>
        <w:jc w:val="right"/>
        <w:rPr>
          <w:rFonts w:ascii="ＭＳ ゴシック" w:eastAsia="ＭＳ ゴシック" w:hAnsi="ＭＳ ゴシック" w:hint="default"/>
          <w:sz w:val="22"/>
        </w:rPr>
      </w:pPr>
    </w:p>
    <w:p w:rsidR="002D1A24" w:rsidRDefault="002D1A24" w:rsidP="002D1A24">
      <w:pPr>
        <w:jc w:val="right"/>
        <w:rPr>
          <w:rFonts w:ascii="ＭＳ ゴシック" w:eastAsia="ＭＳ ゴシック" w:hAnsi="ＭＳ ゴシック" w:hint="default"/>
          <w:sz w:val="22"/>
        </w:rPr>
      </w:pPr>
    </w:p>
    <w:p w:rsidR="002D1A24" w:rsidRDefault="00123119" w:rsidP="002D1A24">
      <w:pPr>
        <w:jc w:val="right"/>
        <w:rPr>
          <w:rFonts w:ascii="ＭＳ ゴシック" w:eastAsia="ＭＳ ゴシック" w:hAnsi="ＭＳ ゴシック" w:hint="default"/>
          <w:sz w:val="22"/>
        </w:rPr>
      </w:pPr>
      <w:r>
        <w:rPr>
          <w:noProof/>
        </w:rPr>
        <mc:AlternateContent>
          <mc:Choice Requires="wps">
            <w:drawing>
              <wp:anchor distT="0" distB="0" distL="114300" distR="114300" simplePos="0" relativeHeight="252471296" behindDoc="0" locked="0" layoutInCell="1" allowOverlap="1" wp14:anchorId="68B318A1" wp14:editId="39C4C356">
                <wp:simplePos x="0" y="0"/>
                <wp:positionH relativeFrom="column">
                  <wp:posOffset>281718</wp:posOffset>
                </wp:positionH>
                <wp:positionV relativeFrom="paragraph">
                  <wp:posOffset>4095189</wp:posOffset>
                </wp:positionV>
                <wp:extent cx="2124075" cy="279400"/>
                <wp:effectExtent l="0" t="0" r="9525" b="6350"/>
                <wp:wrapNone/>
                <wp:docPr id="17" name="AutoShape 5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279400"/>
                        </a:xfrm>
                        <a:prstGeom prst="roundRect">
                          <a:avLst>
                            <a:gd name="adj" fmla="val 16667"/>
                          </a:avLst>
                        </a:prstGeom>
                        <a:solidFill>
                          <a:sysClr val="window" lastClr="FFFFFF"/>
                        </a:solidFill>
                        <a:ln w="9525" cap="flat">
                          <a:noFill/>
                          <a:prstDash val="sysDot"/>
                          <a:round/>
                          <a:headEnd/>
                          <a:tailEnd/>
                        </a:ln>
                      </wps:spPr>
                      <wps:txbx>
                        <w:txbxContent>
                          <w:p w:rsidR="00C7301F" w:rsidRPr="00057E60" w:rsidRDefault="00C7301F" w:rsidP="00D946C6">
                            <w:pPr>
                              <w:ind w:firstLineChars="150" w:firstLine="270"/>
                              <w:rPr>
                                <w:rFonts w:hint="default"/>
                                <w:color w:val="auto"/>
                                <w:sz w:val="18"/>
                                <w:szCs w:val="18"/>
                              </w:rPr>
                            </w:pPr>
                            <w:r>
                              <w:rPr>
                                <w:color w:val="auto"/>
                                <w:sz w:val="18"/>
                                <w:szCs w:val="18"/>
                              </w:rPr>
                              <w:t>2</w:t>
                            </w:r>
                            <w:r>
                              <w:rPr>
                                <w:rFonts w:hint="default"/>
                                <w:color w:val="auto"/>
                                <w:sz w:val="18"/>
                                <w:szCs w:val="18"/>
                              </w:rPr>
                              <w:t>5</w:t>
                            </w:r>
                            <w:r w:rsidRPr="00057E60">
                              <w:rPr>
                                <w:color w:val="auto"/>
                                <w:sz w:val="18"/>
                                <w:szCs w:val="18"/>
                              </w:rPr>
                              <w:t>．</w:t>
                            </w:r>
                            <w:r w:rsidRPr="007D3B2C">
                              <w:rPr>
                                <w:color w:val="auto"/>
                                <w:sz w:val="18"/>
                                <w:szCs w:val="18"/>
                              </w:rPr>
                              <w:t>職員（県・市町村）研修</w:t>
                            </w:r>
                          </w:p>
                        </w:txbxContent>
                      </wps:txbx>
                      <wps:bodyPr rot="0" vert="horz" wrap="square" lIns="74295" tIns="8890" rIns="74295" bIns="8890" anchor="ctr" anchorCtr="0" upright="1">
                        <a:noAutofit/>
                      </wps:bodyPr>
                    </wps:wsp>
                  </a:graphicData>
                </a:graphic>
                <wp14:sizeRelH relativeFrom="margin">
                  <wp14:pctWidth>0</wp14:pctWidth>
                </wp14:sizeRelH>
              </wp:anchor>
            </w:drawing>
          </mc:Choice>
          <mc:Fallback>
            <w:pict>
              <v:roundrect w14:anchorId="68B318A1" id="_x0000_s1244" style="position:absolute;left:0;text-align:left;margin-left:22.2pt;margin-top:322.45pt;width:167.25pt;height:22pt;z-index:252471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" fillcolor="window" stroked="f">
                <v:stroke dashstyle="1 1"/>
                <v:textbox inset="5.85pt,.7pt,5.85pt,.7pt">
                  <w:txbxContent>
                    <w:p w:rsidR="00C7301F" w:rsidRPr="00057E60" w:rsidRDefault="00C7301F" w:rsidP="00D946C6">
                      <w:pPr>
                        <w:ind w:firstLineChars="150" w:firstLine="270"/>
                        <w:rPr>
                          <w:rFonts w:hint="default"/>
                          <w:color w:val="auto"/>
                          <w:sz w:val="18"/>
                          <w:szCs w:val="18"/>
                        </w:rPr>
                      </w:pPr>
                      <w:r>
                        <w:rPr>
                          <w:color w:val="auto"/>
                          <w:sz w:val="18"/>
                          <w:szCs w:val="18"/>
                        </w:rPr>
                        <w:t>2</w:t>
                      </w:r>
                      <w:r>
                        <w:rPr>
                          <w:rFonts w:hint="default"/>
                          <w:color w:val="auto"/>
                          <w:sz w:val="18"/>
                          <w:szCs w:val="18"/>
                        </w:rPr>
                        <w:t>5</w:t>
                      </w:r>
                      <w:r w:rsidRPr="00057E60">
                        <w:rPr>
                          <w:color w:val="auto"/>
                          <w:sz w:val="18"/>
                          <w:szCs w:val="18"/>
                        </w:rPr>
                        <w:t>．</w:t>
                      </w:r>
                      <w:r w:rsidRPr="007D3B2C">
                        <w:rPr>
                          <w:color w:val="auto"/>
                          <w:sz w:val="18"/>
                          <w:szCs w:val="18"/>
                        </w:rPr>
                        <w:t>職員（県・市町村）研修</w:t>
                      </w:r>
                    </w:p>
                  </w:txbxContent>
                </v:textbox>
              </v:roundrect>
            </w:pict>
          </mc:Fallback>
        </mc:AlternateContent>
      </w:r>
      <w:r w:rsidR="00865F3A">
        <w:rPr>
          <w:rFonts w:ascii="ＭＳ ゴシック" w:eastAsia="ＭＳ ゴシック" w:hAnsi="ＭＳ ゴシック" w:hint="default"/>
          <w:noProof/>
          <w:sz w:val="22"/>
        </w:rPr>
        <mc:AlternateContent>
          <mc:Choice Requires="wps">
            <w:drawing>
              <wp:anchor distT="0" distB="0" distL="114300" distR="114300" simplePos="0" relativeHeight="252348416" behindDoc="0" locked="0" layoutInCell="1" allowOverlap="1">
                <wp:simplePos x="0" y="0"/>
                <wp:positionH relativeFrom="column">
                  <wp:posOffset>-631028</wp:posOffset>
                </wp:positionH>
                <wp:positionV relativeFrom="paragraph">
                  <wp:posOffset>7536416</wp:posOffset>
                </wp:positionV>
                <wp:extent cx="6743513" cy="0"/>
                <wp:effectExtent l="0" t="0" r="19685" b="19050"/>
                <wp:wrapNone/>
                <wp:docPr id="835" name="直線コネクタ 835"/>
                <wp:cNvGraphicFramePr/>
                <a:graphic xmlns:a="http://schemas.openxmlformats.org/drawingml/2006/main">
                  <a:graphicData uri="http://schemas.microsoft.com/office/word/2010/wordprocessingShape">
                    <wps:wsp>
                      <wps:cNvCnPr/>
                      <wps:spPr>
                        <a:xfrm>
                          <a:off x="0" y="0"/>
                          <a:ext cx="674351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6C5BF7" id="直線コネクタ 835" o:spid="_x0000_s1026" style="position:absolute;left:0;text-align:left;z-index:252348416;visibility:visible;mso-wrap-style:square;mso-wrap-distance-left:9pt;mso-wrap-distance-top:0;mso-wrap-distance-right:9pt;mso-wrap-distance-bottom:0;mso-position-horizontal:absolute;mso-position-horizontal-relative:text;mso-position-vertical:absolute;mso-position-vertical-relative:text" from="-49.7pt,593.4pt" to="481.3pt,59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" strokecolor="black [3040]"/>
            </w:pict>
          </mc:Fallback>
        </mc:AlternateContent>
      </w:r>
    </w:p>
    <w:sectPr w:rsidR="002D1A24" w:rsidSect="001F4244">
      <w:footerReference w:type="even" r:id="rId13"/>
      <w:footerReference w:type="default" r:id="rId14"/>
      <w:footnotePr>
        <w:numRestart w:val="eachPage"/>
      </w:footnotePr>
      <w:endnotePr>
        <w:numFmt w:val="decimal"/>
      </w:endnotePr>
      <w:type w:val="continuous"/>
      <w:pgSz w:w="11906" w:h="16838" w:code="9"/>
      <w:pgMar w:top="1134" w:right="851" w:bottom="851" w:left="851" w:header="1134" w:footer="227" w:gutter="0"/>
      <w:pgNumType w:fmt="numberInDash" w:start="1"/>
      <w:cols w:space="720"/>
      <w:docGrid w:linePitch="286"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958" w:rsidRDefault="00213958">
      <w:pPr>
        <w:spacing w:before="358"/>
        <w:rPr>
          <w:rFonts w:hint="default"/>
        </w:rPr>
      </w:pPr>
      <w:r>
        <w:continuationSeparator/>
      </w:r>
    </w:p>
  </w:endnote>
  <w:endnote w:type="continuationSeparator" w:id="0">
    <w:p w:rsidR="00213958" w:rsidRDefault="00213958">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01F" w:rsidRDefault="00C7301F">
    <w:pPr>
      <w:pStyle w:val="ac"/>
      <w:jc w:val="center"/>
      <w:rPr>
        <w:rFonts w:hint="default"/>
      </w:rPr>
    </w:pPr>
  </w:p>
  <w:p w:rsidR="00C7301F" w:rsidRDefault="00C7301F">
    <w:pPr>
      <w:pStyle w:val="ac"/>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01F" w:rsidRDefault="00C7301F">
    <w:pPr>
      <w:pStyle w:val="ac"/>
      <w:jc w:val="center"/>
      <w:rPr>
        <w:rFonts w:hint="default"/>
      </w:rPr>
    </w:pPr>
  </w:p>
  <w:p w:rsidR="00C7301F" w:rsidRDefault="00C7301F">
    <w:pPr>
      <w:pStyle w:val="ac"/>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01F" w:rsidRDefault="00C7301F">
    <w:pPr>
      <w:framePr w:wrap="auto" w:vAnchor="page" w:hAnchor="margin" w:xAlign="center" w:y="16300"/>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C7301F" w:rsidRDefault="00C7301F">
    <w:pPr>
      <w:rPr>
        <w:rFonts w:hint="default"/>
      </w:rPr>
    </w:pPr>
  </w:p>
  <w:p w:rsidR="00C7301F" w:rsidRDefault="00C7301F">
    <w:pPr>
      <w:rPr>
        <w:rFonts w:hint="default"/>
      </w:rPr>
    </w:pPr>
  </w:p>
  <w:p w:rsidR="00C7301F" w:rsidRDefault="00C7301F">
    <w:pPr>
      <w:rPr>
        <w:rFonts w:hint="default"/>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6978122"/>
      <w:docPartObj>
        <w:docPartGallery w:val="Page Numbers (Bottom of Page)"/>
        <w:docPartUnique/>
      </w:docPartObj>
    </w:sdtPr>
    <w:sdtEndPr/>
    <w:sdtContent>
      <w:p w:rsidR="00601C2F" w:rsidRDefault="00601C2F">
        <w:pPr>
          <w:pStyle w:val="ac"/>
          <w:jc w:val="center"/>
          <w:rPr>
            <w:rFonts w:hint="default"/>
          </w:rPr>
        </w:pPr>
        <w:r>
          <w:fldChar w:fldCharType="begin"/>
        </w:r>
        <w:r>
          <w:instrText>PAGE   \* MERGEFORMAT</w:instrText>
        </w:r>
        <w:r>
          <w:fldChar w:fldCharType="separate"/>
        </w:r>
        <w:r w:rsidR="005349F2" w:rsidRPr="005349F2">
          <w:rPr>
            <w:rFonts w:hint="default"/>
            <w:noProof/>
            <w:lang w:val="ja-JP"/>
          </w:rPr>
          <w:t>-</w:t>
        </w:r>
        <w:r w:rsidR="005349F2">
          <w:rPr>
            <w:rFonts w:hint="default"/>
            <w:noProof/>
          </w:rPr>
          <w:t xml:space="preserve"> 12 -</w:t>
        </w:r>
        <w:r>
          <w:fldChar w:fldCharType="end"/>
        </w:r>
      </w:p>
    </w:sdtContent>
  </w:sdt>
  <w:p w:rsidR="00C7301F" w:rsidRDefault="00C7301F">
    <w:pPr>
      <w:pStyle w:val="ac"/>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958" w:rsidRDefault="00213958">
      <w:pPr>
        <w:spacing w:before="358"/>
        <w:rPr>
          <w:rFonts w:hint="default"/>
        </w:rPr>
      </w:pPr>
      <w:r>
        <w:continuationSeparator/>
      </w:r>
    </w:p>
  </w:footnote>
  <w:footnote w:type="continuationSeparator" w:id="0">
    <w:p w:rsidR="00213958" w:rsidRDefault="00213958">
      <w:pPr>
        <w:spacing w:before="35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F3F" w:rsidRPr="00550F3F" w:rsidRDefault="00550F3F" w:rsidP="00550F3F">
    <w:pPr>
      <w:pStyle w:val="aa"/>
      <w:jc w:val="center"/>
      <w:rPr>
        <w:rFonts w:hint="default"/>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name w:val="① ② ③"/>
    <w:lvl w:ilvl="0">
      <w:start w:val="1"/>
      <w:numFmt w:val="decimalEnclosedCircle"/>
      <w:lvlText w:val="%1"/>
      <w:lvlJc w:val="left"/>
      <w:pPr>
        <w:widowControl w:val="0"/>
        <w:ind w:left="429" w:hanging="429"/>
      </w:pPr>
    </w:lvl>
  </w:abstractNum>
  <w:abstractNum w:abstractNumId="1" w15:restartNumberingAfterBreak="0">
    <w:nsid w:val="13B07B56"/>
    <w:multiLevelType w:val="hybridMultilevel"/>
    <w:tmpl w:val="E77E72D6"/>
    <w:lvl w:ilvl="0" w:tplc="18D27D52">
      <w:start w:val="2"/>
      <w:numFmt w:val="decimalEnclosedCircle"/>
      <w:suff w:val="nothing"/>
      <w:lvlText w:val="%1"/>
      <w:lvlJc w:val="left"/>
      <w:pPr>
        <w:ind w:left="170" w:hanging="1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E517E7"/>
    <w:multiLevelType w:val="hybridMultilevel"/>
    <w:tmpl w:val="EC7275AC"/>
    <w:lvl w:ilvl="0" w:tplc="A530BAE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4767919"/>
    <w:multiLevelType w:val="hybridMultilevel"/>
    <w:tmpl w:val="064AC1BC"/>
    <w:lvl w:ilvl="0" w:tplc="8D2C7A18">
      <w:start w:val="1"/>
      <w:numFmt w:val="decimalEnclosedCircle"/>
      <w:suff w:val="nothing"/>
      <w:lvlText w:val="%1"/>
      <w:lvlJc w:val="left"/>
      <w:pPr>
        <w:ind w:left="170" w:hanging="1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2A17FE"/>
    <w:multiLevelType w:val="hybridMultilevel"/>
    <w:tmpl w:val="438250AE"/>
    <w:lvl w:ilvl="0" w:tplc="D4264C7A">
      <w:start w:val="3"/>
      <w:numFmt w:val="decimalEnclosedCircle"/>
      <w:suff w:val="nothing"/>
      <w:lvlText w:val="%1"/>
      <w:lvlJc w:val="left"/>
      <w:pPr>
        <w:ind w:left="170" w:hanging="1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324E0D"/>
    <w:multiLevelType w:val="hybridMultilevel"/>
    <w:tmpl w:val="ED2A286A"/>
    <w:lvl w:ilvl="0" w:tplc="F0662F52">
      <w:start w:val="1"/>
      <w:numFmt w:val="bullet"/>
      <w:suff w:val="nothing"/>
      <w:lvlText w:val=""/>
      <w:lvlJc w:val="left"/>
      <w:pPr>
        <w:ind w:left="1105" w:hanging="113"/>
      </w:pPr>
      <w:rPr>
        <w:rFonts w:ascii="Wingdings" w:hAnsi="Wingdings" w:hint="default"/>
        <w:color w:val="auto"/>
        <w:sz w:val="20"/>
        <w:szCs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5FB0AB3"/>
    <w:multiLevelType w:val="hybridMultilevel"/>
    <w:tmpl w:val="2E500580"/>
    <w:lvl w:ilvl="0" w:tplc="559CC43A">
      <w:start w:val="1"/>
      <w:numFmt w:val="decimalEnclosedCircle"/>
      <w:suff w:val="nothing"/>
      <w:lvlText w:val="%1"/>
      <w:lvlJc w:val="left"/>
      <w:pPr>
        <w:ind w:left="170" w:hanging="1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C0F1CE0"/>
    <w:multiLevelType w:val="hybridMultilevel"/>
    <w:tmpl w:val="62C0C340"/>
    <w:lvl w:ilvl="0" w:tplc="F5BA785C">
      <w:start w:val="1"/>
      <w:numFmt w:val="bullet"/>
      <w:lvlText w:val=""/>
      <w:lvlJc w:val="left"/>
      <w:pPr>
        <w:ind w:left="420" w:hanging="420"/>
      </w:pPr>
      <w:rPr>
        <w:rFonts w:ascii="Wingdings" w:hAnsi="Wingdings" w:hint="default"/>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2E43C87"/>
    <w:multiLevelType w:val="hybridMultilevel"/>
    <w:tmpl w:val="95DA341C"/>
    <w:lvl w:ilvl="0" w:tplc="376C9D1C">
      <w:start w:val="3"/>
      <w:numFmt w:val="decimalEnclosedCircle"/>
      <w:suff w:val="nothing"/>
      <w:lvlText w:val="%1"/>
      <w:lvlJc w:val="left"/>
      <w:pPr>
        <w:ind w:left="170" w:hanging="1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4923813"/>
    <w:multiLevelType w:val="hybridMultilevel"/>
    <w:tmpl w:val="2830FF36"/>
    <w:lvl w:ilvl="0" w:tplc="A4ECA0D2">
      <w:start w:val="1"/>
      <w:numFmt w:val="decimalEnclosedCircle"/>
      <w:lvlText w:val="%1"/>
      <w:lvlJc w:val="left"/>
      <w:pPr>
        <w:ind w:left="465" w:hanging="360"/>
      </w:pPr>
      <w:rPr>
        <w:rFonts w:eastAsia="ＭＳ ゴシック" w:cs="ＭＳ ゴシック" w:hint="default"/>
        <w:b/>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57BE50A3"/>
    <w:multiLevelType w:val="hybridMultilevel"/>
    <w:tmpl w:val="66962006"/>
    <w:lvl w:ilvl="0" w:tplc="AAA2A198">
      <w:start w:val="2"/>
      <w:numFmt w:val="decimalEnclosedCircle"/>
      <w:suff w:val="nothing"/>
      <w:lvlText w:val="%1"/>
      <w:lvlJc w:val="left"/>
      <w:pPr>
        <w:ind w:left="170" w:hanging="1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1885AF9"/>
    <w:multiLevelType w:val="hybridMultilevel"/>
    <w:tmpl w:val="74A67F90"/>
    <w:lvl w:ilvl="0" w:tplc="C816AC62">
      <w:start w:val="2"/>
      <w:numFmt w:val="decimalEnclosedCircle"/>
      <w:suff w:val="nothing"/>
      <w:lvlText w:val="%1"/>
      <w:lvlJc w:val="left"/>
      <w:pPr>
        <w:ind w:left="170" w:hanging="1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FD921E1"/>
    <w:multiLevelType w:val="hybridMultilevel"/>
    <w:tmpl w:val="C14632BC"/>
    <w:lvl w:ilvl="0" w:tplc="E116BA5C">
      <w:start w:val="3"/>
      <w:numFmt w:val="decimalEnclosedCircle"/>
      <w:suff w:val="nothing"/>
      <w:lvlText w:val="%1"/>
      <w:lvlJc w:val="left"/>
      <w:pPr>
        <w:ind w:left="170" w:hanging="1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7455ADE"/>
    <w:multiLevelType w:val="hybridMultilevel"/>
    <w:tmpl w:val="E0D60D86"/>
    <w:lvl w:ilvl="0" w:tplc="BBD8D772">
      <w:start w:val="1"/>
      <w:numFmt w:val="decimalEnclosedCircle"/>
      <w:suff w:val="nothing"/>
      <w:lvlText w:val="%1"/>
      <w:lvlJc w:val="left"/>
      <w:pPr>
        <w:ind w:left="170" w:hanging="1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8A22B58"/>
    <w:multiLevelType w:val="hybridMultilevel"/>
    <w:tmpl w:val="2CCCF49E"/>
    <w:lvl w:ilvl="0" w:tplc="01A459CA">
      <w:start w:val="2"/>
      <w:numFmt w:val="decimalEnclosedCircle"/>
      <w:suff w:val="nothing"/>
      <w:lvlText w:val="%1"/>
      <w:lvlJc w:val="left"/>
      <w:pPr>
        <w:ind w:left="170" w:hanging="1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B280ED3"/>
    <w:multiLevelType w:val="hybridMultilevel"/>
    <w:tmpl w:val="E94E0668"/>
    <w:lvl w:ilvl="0" w:tplc="06F07904">
      <w:start w:val="1"/>
      <w:numFmt w:val="decimalEnclosedCircle"/>
      <w:suff w:val="nothing"/>
      <w:lvlText w:val="%1"/>
      <w:lvlJc w:val="left"/>
      <w:pPr>
        <w:ind w:left="170" w:hanging="1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5"/>
  </w:num>
  <w:num w:numId="3">
    <w:abstractNumId w:val="11"/>
  </w:num>
  <w:num w:numId="4">
    <w:abstractNumId w:val="12"/>
  </w:num>
  <w:num w:numId="5">
    <w:abstractNumId w:val="15"/>
  </w:num>
  <w:num w:numId="6">
    <w:abstractNumId w:val="1"/>
  </w:num>
  <w:num w:numId="7">
    <w:abstractNumId w:val="4"/>
  </w:num>
  <w:num w:numId="8">
    <w:abstractNumId w:val="3"/>
  </w:num>
  <w:num w:numId="9">
    <w:abstractNumId w:val="6"/>
  </w:num>
  <w:num w:numId="10">
    <w:abstractNumId w:val="14"/>
  </w:num>
  <w:num w:numId="11">
    <w:abstractNumId w:val="8"/>
  </w:num>
  <w:num w:numId="12">
    <w:abstractNumId w:val="10"/>
  </w:num>
  <w:num w:numId="13">
    <w:abstractNumId w:val="9"/>
  </w:num>
  <w:num w:numId="14">
    <w:abstractNumId w:val="7"/>
  </w:num>
  <w:num w:numId="15">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bordersDoNotSurroundHeader/>
  <w:bordersDoNotSurroundFooter/>
  <w:proofState w:spelling="clean" w:grammar="dirty"/>
  <w:defaultTabStop w:val="857"/>
  <w:hyphenationZone w:val="0"/>
  <w:drawingGridHorizontalSpacing w:val="215"/>
  <w:drawingGridVerticalSpacing w:val="158"/>
  <w:displayHorizontalDrawingGridEvery w:val="0"/>
  <w:displayVerticalDrawingGridEvery w:val="2"/>
  <w:doNotShadeFormData/>
  <w:characterSpacingControl w:val="compressPunctuation"/>
  <w:noLineBreaksAfter w:lang="ja-JP" w:val="([{〈《「『【〔（［｛｢"/>
  <w:noLineBreaksBefore w:lang="ja-JP" w:val="!),.?]}、。〉》」』】〕！），．？］｝｡｣､ﾞﾟ"/>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434"/>
    <w:rsid w:val="00001491"/>
    <w:rsid w:val="00002758"/>
    <w:rsid w:val="000029DD"/>
    <w:rsid w:val="00005B7D"/>
    <w:rsid w:val="0000786A"/>
    <w:rsid w:val="000107EA"/>
    <w:rsid w:val="000120CD"/>
    <w:rsid w:val="00021615"/>
    <w:rsid w:val="00021B0E"/>
    <w:rsid w:val="0002399B"/>
    <w:rsid w:val="0002446B"/>
    <w:rsid w:val="000245E1"/>
    <w:rsid w:val="0002580D"/>
    <w:rsid w:val="00026928"/>
    <w:rsid w:val="00026E18"/>
    <w:rsid w:val="00027F76"/>
    <w:rsid w:val="000305AC"/>
    <w:rsid w:val="000315D4"/>
    <w:rsid w:val="00031706"/>
    <w:rsid w:val="00031921"/>
    <w:rsid w:val="00031A18"/>
    <w:rsid w:val="00031E4B"/>
    <w:rsid w:val="00033767"/>
    <w:rsid w:val="00033CF3"/>
    <w:rsid w:val="000345FB"/>
    <w:rsid w:val="00041759"/>
    <w:rsid w:val="00043863"/>
    <w:rsid w:val="0004442B"/>
    <w:rsid w:val="00044949"/>
    <w:rsid w:val="00050EFB"/>
    <w:rsid w:val="00054577"/>
    <w:rsid w:val="000550DA"/>
    <w:rsid w:val="00056833"/>
    <w:rsid w:val="00063812"/>
    <w:rsid w:val="00066FB7"/>
    <w:rsid w:val="000718B1"/>
    <w:rsid w:val="00071A50"/>
    <w:rsid w:val="000732D7"/>
    <w:rsid w:val="000758AA"/>
    <w:rsid w:val="00080F41"/>
    <w:rsid w:val="00081329"/>
    <w:rsid w:val="00082E24"/>
    <w:rsid w:val="00084D30"/>
    <w:rsid w:val="00085384"/>
    <w:rsid w:val="0008589D"/>
    <w:rsid w:val="0008705C"/>
    <w:rsid w:val="00087A39"/>
    <w:rsid w:val="00090466"/>
    <w:rsid w:val="00092035"/>
    <w:rsid w:val="00092600"/>
    <w:rsid w:val="000928C3"/>
    <w:rsid w:val="0009358B"/>
    <w:rsid w:val="00097535"/>
    <w:rsid w:val="00097887"/>
    <w:rsid w:val="000A1FDD"/>
    <w:rsid w:val="000A76A2"/>
    <w:rsid w:val="000B19BC"/>
    <w:rsid w:val="000B5D8B"/>
    <w:rsid w:val="000B78C4"/>
    <w:rsid w:val="000C0BB8"/>
    <w:rsid w:val="000C17BA"/>
    <w:rsid w:val="000C3F3A"/>
    <w:rsid w:val="000C5B7A"/>
    <w:rsid w:val="000C67A0"/>
    <w:rsid w:val="000C71A2"/>
    <w:rsid w:val="000D01BA"/>
    <w:rsid w:val="000D344E"/>
    <w:rsid w:val="000D4874"/>
    <w:rsid w:val="000D5FE4"/>
    <w:rsid w:val="000E0F81"/>
    <w:rsid w:val="000E2CAD"/>
    <w:rsid w:val="000E3EEA"/>
    <w:rsid w:val="000F1F4E"/>
    <w:rsid w:val="000F4C4E"/>
    <w:rsid w:val="000F4ECB"/>
    <w:rsid w:val="00100F5D"/>
    <w:rsid w:val="00101313"/>
    <w:rsid w:val="00105AD7"/>
    <w:rsid w:val="00105E0E"/>
    <w:rsid w:val="00110883"/>
    <w:rsid w:val="00112C25"/>
    <w:rsid w:val="00115258"/>
    <w:rsid w:val="001155E0"/>
    <w:rsid w:val="001159FC"/>
    <w:rsid w:val="001172F3"/>
    <w:rsid w:val="00117420"/>
    <w:rsid w:val="00120666"/>
    <w:rsid w:val="001226ED"/>
    <w:rsid w:val="00123119"/>
    <w:rsid w:val="001236C1"/>
    <w:rsid w:val="00130A99"/>
    <w:rsid w:val="00130E8B"/>
    <w:rsid w:val="00133535"/>
    <w:rsid w:val="00137050"/>
    <w:rsid w:val="0014092F"/>
    <w:rsid w:val="001419B5"/>
    <w:rsid w:val="001437CB"/>
    <w:rsid w:val="00154C9C"/>
    <w:rsid w:val="00155A92"/>
    <w:rsid w:val="0015668F"/>
    <w:rsid w:val="001569C9"/>
    <w:rsid w:val="0015789C"/>
    <w:rsid w:val="00161441"/>
    <w:rsid w:val="00170313"/>
    <w:rsid w:val="00171196"/>
    <w:rsid w:val="001758CB"/>
    <w:rsid w:val="00175A00"/>
    <w:rsid w:val="001763DB"/>
    <w:rsid w:val="001769FB"/>
    <w:rsid w:val="00176EC3"/>
    <w:rsid w:val="00176F61"/>
    <w:rsid w:val="001808D7"/>
    <w:rsid w:val="00180D3F"/>
    <w:rsid w:val="00186C34"/>
    <w:rsid w:val="001921FD"/>
    <w:rsid w:val="00192731"/>
    <w:rsid w:val="00192866"/>
    <w:rsid w:val="00195840"/>
    <w:rsid w:val="0019660E"/>
    <w:rsid w:val="00197F5D"/>
    <w:rsid w:val="001A1713"/>
    <w:rsid w:val="001A1EF9"/>
    <w:rsid w:val="001A5981"/>
    <w:rsid w:val="001A6E87"/>
    <w:rsid w:val="001B1A1F"/>
    <w:rsid w:val="001B2DF0"/>
    <w:rsid w:val="001B36B5"/>
    <w:rsid w:val="001B5C0C"/>
    <w:rsid w:val="001B667F"/>
    <w:rsid w:val="001B678A"/>
    <w:rsid w:val="001B6EF2"/>
    <w:rsid w:val="001C461D"/>
    <w:rsid w:val="001C7F92"/>
    <w:rsid w:val="001D0194"/>
    <w:rsid w:val="001D0758"/>
    <w:rsid w:val="001D0F01"/>
    <w:rsid w:val="001D29C5"/>
    <w:rsid w:val="001D7F45"/>
    <w:rsid w:val="001E18FD"/>
    <w:rsid w:val="001E1B91"/>
    <w:rsid w:val="001E4AD7"/>
    <w:rsid w:val="001E5896"/>
    <w:rsid w:val="001E6833"/>
    <w:rsid w:val="001E7214"/>
    <w:rsid w:val="001F0FA3"/>
    <w:rsid w:val="001F16E9"/>
    <w:rsid w:val="001F195B"/>
    <w:rsid w:val="001F4244"/>
    <w:rsid w:val="001F42EA"/>
    <w:rsid w:val="001F57D1"/>
    <w:rsid w:val="001F6B0A"/>
    <w:rsid w:val="001F78FA"/>
    <w:rsid w:val="001F7CDE"/>
    <w:rsid w:val="0020000D"/>
    <w:rsid w:val="00201FA9"/>
    <w:rsid w:val="00202BBE"/>
    <w:rsid w:val="00203732"/>
    <w:rsid w:val="0020381A"/>
    <w:rsid w:val="00203C6F"/>
    <w:rsid w:val="00206520"/>
    <w:rsid w:val="00207003"/>
    <w:rsid w:val="0021073D"/>
    <w:rsid w:val="00213958"/>
    <w:rsid w:val="00213C74"/>
    <w:rsid w:val="00221EDC"/>
    <w:rsid w:val="002245B0"/>
    <w:rsid w:val="002322EE"/>
    <w:rsid w:val="0023359F"/>
    <w:rsid w:val="00233978"/>
    <w:rsid w:val="002353C7"/>
    <w:rsid w:val="00235802"/>
    <w:rsid w:val="00236CE7"/>
    <w:rsid w:val="00240077"/>
    <w:rsid w:val="00242F1B"/>
    <w:rsid w:val="00243CEF"/>
    <w:rsid w:val="0024786A"/>
    <w:rsid w:val="00260E28"/>
    <w:rsid w:val="002616F9"/>
    <w:rsid w:val="00261C9B"/>
    <w:rsid w:val="00263229"/>
    <w:rsid w:val="002646F7"/>
    <w:rsid w:val="002648CF"/>
    <w:rsid w:val="00264A7E"/>
    <w:rsid w:val="00271131"/>
    <w:rsid w:val="00273885"/>
    <w:rsid w:val="002742F6"/>
    <w:rsid w:val="00274CF2"/>
    <w:rsid w:val="00280F7A"/>
    <w:rsid w:val="00284D19"/>
    <w:rsid w:val="002862E2"/>
    <w:rsid w:val="0028753C"/>
    <w:rsid w:val="00290615"/>
    <w:rsid w:val="002906A5"/>
    <w:rsid w:val="002910BA"/>
    <w:rsid w:val="002914F9"/>
    <w:rsid w:val="00292ED8"/>
    <w:rsid w:val="0029659A"/>
    <w:rsid w:val="002973BE"/>
    <w:rsid w:val="002A4662"/>
    <w:rsid w:val="002A654B"/>
    <w:rsid w:val="002A7BA8"/>
    <w:rsid w:val="002B013B"/>
    <w:rsid w:val="002B017B"/>
    <w:rsid w:val="002B448F"/>
    <w:rsid w:val="002B4BBA"/>
    <w:rsid w:val="002B5D22"/>
    <w:rsid w:val="002B5FC0"/>
    <w:rsid w:val="002B630B"/>
    <w:rsid w:val="002B7EB1"/>
    <w:rsid w:val="002C0825"/>
    <w:rsid w:val="002C1C43"/>
    <w:rsid w:val="002C1DDD"/>
    <w:rsid w:val="002C2788"/>
    <w:rsid w:val="002C3A80"/>
    <w:rsid w:val="002C7867"/>
    <w:rsid w:val="002D035A"/>
    <w:rsid w:val="002D1A24"/>
    <w:rsid w:val="002D245D"/>
    <w:rsid w:val="002D3383"/>
    <w:rsid w:val="002D45AC"/>
    <w:rsid w:val="002D477F"/>
    <w:rsid w:val="002D6C86"/>
    <w:rsid w:val="002D7B74"/>
    <w:rsid w:val="002E2BAA"/>
    <w:rsid w:val="002E2C5F"/>
    <w:rsid w:val="002E36F1"/>
    <w:rsid w:val="002E3B42"/>
    <w:rsid w:val="002E7339"/>
    <w:rsid w:val="002E7DF0"/>
    <w:rsid w:val="002F08C9"/>
    <w:rsid w:val="002F3469"/>
    <w:rsid w:val="002F411B"/>
    <w:rsid w:val="00301446"/>
    <w:rsid w:val="00301C83"/>
    <w:rsid w:val="00301F4F"/>
    <w:rsid w:val="0030394B"/>
    <w:rsid w:val="00307792"/>
    <w:rsid w:val="0031015A"/>
    <w:rsid w:val="003143A6"/>
    <w:rsid w:val="00314828"/>
    <w:rsid w:val="003163CB"/>
    <w:rsid w:val="00317410"/>
    <w:rsid w:val="00317548"/>
    <w:rsid w:val="00317800"/>
    <w:rsid w:val="00322312"/>
    <w:rsid w:val="00322690"/>
    <w:rsid w:val="00324DA3"/>
    <w:rsid w:val="0032510F"/>
    <w:rsid w:val="00325473"/>
    <w:rsid w:val="0032603B"/>
    <w:rsid w:val="00331CF3"/>
    <w:rsid w:val="00334987"/>
    <w:rsid w:val="00334C5E"/>
    <w:rsid w:val="00336A38"/>
    <w:rsid w:val="00336BE4"/>
    <w:rsid w:val="00343E87"/>
    <w:rsid w:val="0034470A"/>
    <w:rsid w:val="0034587A"/>
    <w:rsid w:val="00351306"/>
    <w:rsid w:val="00351EF2"/>
    <w:rsid w:val="00352AF1"/>
    <w:rsid w:val="00354449"/>
    <w:rsid w:val="00355339"/>
    <w:rsid w:val="003619C1"/>
    <w:rsid w:val="00361CDC"/>
    <w:rsid w:val="00364A65"/>
    <w:rsid w:val="00366AE3"/>
    <w:rsid w:val="003702F4"/>
    <w:rsid w:val="0037180A"/>
    <w:rsid w:val="0037221F"/>
    <w:rsid w:val="0037438F"/>
    <w:rsid w:val="00376FCF"/>
    <w:rsid w:val="00380206"/>
    <w:rsid w:val="00381A98"/>
    <w:rsid w:val="00382AA5"/>
    <w:rsid w:val="00383FCB"/>
    <w:rsid w:val="00384FBA"/>
    <w:rsid w:val="00385919"/>
    <w:rsid w:val="00385A57"/>
    <w:rsid w:val="00390702"/>
    <w:rsid w:val="00391087"/>
    <w:rsid w:val="00391BED"/>
    <w:rsid w:val="00392403"/>
    <w:rsid w:val="003931BB"/>
    <w:rsid w:val="003941BB"/>
    <w:rsid w:val="003949EF"/>
    <w:rsid w:val="00395F8B"/>
    <w:rsid w:val="00396FB7"/>
    <w:rsid w:val="003A268C"/>
    <w:rsid w:val="003A48E3"/>
    <w:rsid w:val="003B39F1"/>
    <w:rsid w:val="003B7380"/>
    <w:rsid w:val="003C01CA"/>
    <w:rsid w:val="003C06C0"/>
    <w:rsid w:val="003C2A07"/>
    <w:rsid w:val="003C3ADA"/>
    <w:rsid w:val="003D081B"/>
    <w:rsid w:val="003D0D63"/>
    <w:rsid w:val="003D1B4C"/>
    <w:rsid w:val="003D211F"/>
    <w:rsid w:val="003D39BB"/>
    <w:rsid w:val="003D39F3"/>
    <w:rsid w:val="003D3CB0"/>
    <w:rsid w:val="003D7A8F"/>
    <w:rsid w:val="003E28FD"/>
    <w:rsid w:val="003E354D"/>
    <w:rsid w:val="003E443C"/>
    <w:rsid w:val="003E49FA"/>
    <w:rsid w:val="003E6B52"/>
    <w:rsid w:val="003E6D7B"/>
    <w:rsid w:val="003F0F5B"/>
    <w:rsid w:val="003F29AB"/>
    <w:rsid w:val="003F3479"/>
    <w:rsid w:val="003F55B5"/>
    <w:rsid w:val="003F5A1F"/>
    <w:rsid w:val="003F5BD9"/>
    <w:rsid w:val="003F70F8"/>
    <w:rsid w:val="004007CD"/>
    <w:rsid w:val="004042EE"/>
    <w:rsid w:val="00404953"/>
    <w:rsid w:val="00405139"/>
    <w:rsid w:val="00405FEA"/>
    <w:rsid w:val="004114B7"/>
    <w:rsid w:val="00412BE4"/>
    <w:rsid w:val="00412E56"/>
    <w:rsid w:val="00415882"/>
    <w:rsid w:val="00416238"/>
    <w:rsid w:val="004164DE"/>
    <w:rsid w:val="00416AA0"/>
    <w:rsid w:val="00421192"/>
    <w:rsid w:val="00423266"/>
    <w:rsid w:val="00423E88"/>
    <w:rsid w:val="00425EDF"/>
    <w:rsid w:val="00430A23"/>
    <w:rsid w:val="00430F7A"/>
    <w:rsid w:val="00432CCC"/>
    <w:rsid w:val="00433B48"/>
    <w:rsid w:val="00435924"/>
    <w:rsid w:val="00437886"/>
    <w:rsid w:val="00442761"/>
    <w:rsid w:val="00443104"/>
    <w:rsid w:val="0044329D"/>
    <w:rsid w:val="00443F9B"/>
    <w:rsid w:val="00445287"/>
    <w:rsid w:val="00446104"/>
    <w:rsid w:val="00447698"/>
    <w:rsid w:val="00452272"/>
    <w:rsid w:val="0045455D"/>
    <w:rsid w:val="00454E07"/>
    <w:rsid w:val="00461A9A"/>
    <w:rsid w:val="004632BA"/>
    <w:rsid w:val="00464CBB"/>
    <w:rsid w:val="00465680"/>
    <w:rsid w:val="0046578A"/>
    <w:rsid w:val="004735F2"/>
    <w:rsid w:val="00473DB4"/>
    <w:rsid w:val="00474111"/>
    <w:rsid w:val="00474930"/>
    <w:rsid w:val="00474B2B"/>
    <w:rsid w:val="00476FB5"/>
    <w:rsid w:val="0048108D"/>
    <w:rsid w:val="00484B97"/>
    <w:rsid w:val="00487D0D"/>
    <w:rsid w:val="00487E8D"/>
    <w:rsid w:val="00492AD8"/>
    <w:rsid w:val="00497716"/>
    <w:rsid w:val="004A062A"/>
    <w:rsid w:val="004A3434"/>
    <w:rsid w:val="004A45B0"/>
    <w:rsid w:val="004A5880"/>
    <w:rsid w:val="004A6E50"/>
    <w:rsid w:val="004A7972"/>
    <w:rsid w:val="004B37A8"/>
    <w:rsid w:val="004B3A85"/>
    <w:rsid w:val="004B5B92"/>
    <w:rsid w:val="004B5C49"/>
    <w:rsid w:val="004B6BDA"/>
    <w:rsid w:val="004B6F24"/>
    <w:rsid w:val="004B7781"/>
    <w:rsid w:val="004B7D63"/>
    <w:rsid w:val="004C6223"/>
    <w:rsid w:val="004C6CEA"/>
    <w:rsid w:val="004D1622"/>
    <w:rsid w:val="004D1729"/>
    <w:rsid w:val="004D18BE"/>
    <w:rsid w:val="004D39A3"/>
    <w:rsid w:val="004D43DB"/>
    <w:rsid w:val="004D45BA"/>
    <w:rsid w:val="004D5E81"/>
    <w:rsid w:val="004D6958"/>
    <w:rsid w:val="004D6B01"/>
    <w:rsid w:val="004D73A2"/>
    <w:rsid w:val="004E0BC4"/>
    <w:rsid w:val="004E0BE6"/>
    <w:rsid w:val="004E0E3C"/>
    <w:rsid w:val="004E2279"/>
    <w:rsid w:val="004E6B5C"/>
    <w:rsid w:val="004E6EFD"/>
    <w:rsid w:val="004E7C15"/>
    <w:rsid w:val="004F57C9"/>
    <w:rsid w:val="00500800"/>
    <w:rsid w:val="00500FD8"/>
    <w:rsid w:val="00503D1E"/>
    <w:rsid w:val="0050718D"/>
    <w:rsid w:val="00510073"/>
    <w:rsid w:val="00511ADC"/>
    <w:rsid w:val="00513293"/>
    <w:rsid w:val="005132FA"/>
    <w:rsid w:val="00516CCA"/>
    <w:rsid w:val="00517613"/>
    <w:rsid w:val="005264F4"/>
    <w:rsid w:val="00530D3F"/>
    <w:rsid w:val="005349F2"/>
    <w:rsid w:val="005356E6"/>
    <w:rsid w:val="00535892"/>
    <w:rsid w:val="005360CA"/>
    <w:rsid w:val="00541187"/>
    <w:rsid w:val="0054558F"/>
    <w:rsid w:val="00545880"/>
    <w:rsid w:val="005479F3"/>
    <w:rsid w:val="00547C9F"/>
    <w:rsid w:val="0055069C"/>
    <w:rsid w:val="00550754"/>
    <w:rsid w:val="00550F3F"/>
    <w:rsid w:val="00551E09"/>
    <w:rsid w:val="00557086"/>
    <w:rsid w:val="00561DB0"/>
    <w:rsid w:val="00562D8B"/>
    <w:rsid w:val="00567D49"/>
    <w:rsid w:val="00574BF1"/>
    <w:rsid w:val="00576DF4"/>
    <w:rsid w:val="005771CD"/>
    <w:rsid w:val="0058107D"/>
    <w:rsid w:val="00581F9D"/>
    <w:rsid w:val="00582DE6"/>
    <w:rsid w:val="00586DB5"/>
    <w:rsid w:val="0058727B"/>
    <w:rsid w:val="00591610"/>
    <w:rsid w:val="0059182C"/>
    <w:rsid w:val="00592DFE"/>
    <w:rsid w:val="005941B7"/>
    <w:rsid w:val="00596306"/>
    <w:rsid w:val="00597C4A"/>
    <w:rsid w:val="00597E8A"/>
    <w:rsid w:val="005A03BB"/>
    <w:rsid w:val="005A1049"/>
    <w:rsid w:val="005A2C5F"/>
    <w:rsid w:val="005A2E51"/>
    <w:rsid w:val="005A55C2"/>
    <w:rsid w:val="005B0D14"/>
    <w:rsid w:val="005B175A"/>
    <w:rsid w:val="005B1E82"/>
    <w:rsid w:val="005B27BC"/>
    <w:rsid w:val="005B2BDA"/>
    <w:rsid w:val="005B3299"/>
    <w:rsid w:val="005B6EBD"/>
    <w:rsid w:val="005C0CB4"/>
    <w:rsid w:val="005C0FAA"/>
    <w:rsid w:val="005C6728"/>
    <w:rsid w:val="005D0554"/>
    <w:rsid w:val="005D0C33"/>
    <w:rsid w:val="005D1FEC"/>
    <w:rsid w:val="005D5CD8"/>
    <w:rsid w:val="005E2592"/>
    <w:rsid w:val="005E56F7"/>
    <w:rsid w:val="005E6AF0"/>
    <w:rsid w:val="005F17E6"/>
    <w:rsid w:val="005F1806"/>
    <w:rsid w:val="00601AB9"/>
    <w:rsid w:val="00601C2F"/>
    <w:rsid w:val="00604755"/>
    <w:rsid w:val="0060528E"/>
    <w:rsid w:val="00606D1A"/>
    <w:rsid w:val="006071D7"/>
    <w:rsid w:val="00607C08"/>
    <w:rsid w:val="00607CF9"/>
    <w:rsid w:val="00611009"/>
    <w:rsid w:val="006110CF"/>
    <w:rsid w:val="00613D2A"/>
    <w:rsid w:val="00614168"/>
    <w:rsid w:val="006159E8"/>
    <w:rsid w:val="00617781"/>
    <w:rsid w:val="00620664"/>
    <w:rsid w:val="00622749"/>
    <w:rsid w:val="00623028"/>
    <w:rsid w:val="0062415B"/>
    <w:rsid w:val="00630D87"/>
    <w:rsid w:val="00631151"/>
    <w:rsid w:val="006330C2"/>
    <w:rsid w:val="00634E19"/>
    <w:rsid w:val="00635757"/>
    <w:rsid w:val="00635CAC"/>
    <w:rsid w:val="0064074B"/>
    <w:rsid w:val="006424D7"/>
    <w:rsid w:val="006471BD"/>
    <w:rsid w:val="006516BA"/>
    <w:rsid w:val="00651E19"/>
    <w:rsid w:val="00656688"/>
    <w:rsid w:val="00664283"/>
    <w:rsid w:val="00665B18"/>
    <w:rsid w:val="00666A62"/>
    <w:rsid w:val="0066753E"/>
    <w:rsid w:val="00670DA0"/>
    <w:rsid w:val="00673028"/>
    <w:rsid w:val="00673630"/>
    <w:rsid w:val="00674079"/>
    <w:rsid w:val="00674734"/>
    <w:rsid w:val="00674AD3"/>
    <w:rsid w:val="006763DE"/>
    <w:rsid w:val="0067719D"/>
    <w:rsid w:val="00680E5C"/>
    <w:rsid w:val="006825D2"/>
    <w:rsid w:val="0068333E"/>
    <w:rsid w:val="006844F9"/>
    <w:rsid w:val="00684A79"/>
    <w:rsid w:val="006853F8"/>
    <w:rsid w:val="00686A9F"/>
    <w:rsid w:val="0069059A"/>
    <w:rsid w:val="00691005"/>
    <w:rsid w:val="00691777"/>
    <w:rsid w:val="006921C1"/>
    <w:rsid w:val="00696B76"/>
    <w:rsid w:val="006A04DC"/>
    <w:rsid w:val="006A33A3"/>
    <w:rsid w:val="006A5A30"/>
    <w:rsid w:val="006A5CAA"/>
    <w:rsid w:val="006A7580"/>
    <w:rsid w:val="006A79E3"/>
    <w:rsid w:val="006B20B2"/>
    <w:rsid w:val="006B3BA1"/>
    <w:rsid w:val="006B3E25"/>
    <w:rsid w:val="006B4591"/>
    <w:rsid w:val="006B4E60"/>
    <w:rsid w:val="006B4FE8"/>
    <w:rsid w:val="006B52DE"/>
    <w:rsid w:val="006C0CA9"/>
    <w:rsid w:val="006C2402"/>
    <w:rsid w:val="006C2A40"/>
    <w:rsid w:val="006D0513"/>
    <w:rsid w:val="006D1022"/>
    <w:rsid w:val="006D1AEA"/>
    <w:rsid w:val="006D47F7"/>
    <w:rsid w:val="006D5287"/>
    <w:rsid w:val="006D58AA"/>
    <w:rsid w:val="006D5AEA"/>
    <w:rsid w:val="006D5DF6"/>
    <w:rsid w:val="006E3083"/>
    <w:rsid w:val="006E3E7C"/>
    <w:rsid w:val="006E4E6F"/>
    <w:rsid w:val="006E5574"/>
    <w:rsid w:val="006E5E2D"/>
    <w:rsid w:val="006E7997"/>
    <w:rsid w:val="006E7E39"/>
    <w:rsid w:val="006F042C"/>
    <w:rsid w:val="006F245F"/>
    <w:rsid w:val="006F6FB7"/>
    <w:rsid w:val="00700C90"/>
    <w:rsid w:val="00701A28"/>
    <w:rsid w:val="00703569"/>
    <w:rsid w:val="00703E1B"/>
    <w:rsid w:val="00703FF1"/>
    <w:rsid w:val="0070534B"/>
    <w:rsid w:val="00705420"/>
    <w:rsid w:val="00706944"/>
    <w:rsid w:val="0070761B"/>
    <w:rsid w:val="00713F79"/>
    <w:rsid w:val="007177AB"/>
    <w:rsid w:val="00717BB5"/>
    <w:rsid w:val="00717D53"/>
    <w:rsid w:val="00717FEC"/>
    <w:rsid w:val="00720249"/>
    <w:rsid w:val="00721F89"/>
    <w:rsid w:val="00723172"/>
    <w:rsid w:val="00730497"/>
    <w:rsid w:val="007305D4"/>
    <w:rsid w:val="00733092"/>
    <w:rsid w:val="00733437"/>
    <w:rsid w:val="00734AC9"/>
    <w:rsid w:val="00735F5D"/>
    <w:rsid w:val="00736044"/>
    <w:rsid w:val="0074040F"/>
    <w:rsid w:val="00740D68"/>
    <w:rsid w:val="00742F6B"/>
    <w:rsid w:val="00743FB9"/>
    <w:rsid w:val="00745133"/>
    <w:rsid w:val="007463BE"/>
    <w:rsid w:val="0074655C"/>
    <w:rsid w:val="00746ADE"/>
    <w:rsid w:val="00751365"/>
    <w:rsid w:val="0075180E"/>
    <w:rsid w:val="00752C02"/>
    <w:rsid w:val="0075405E"/>
    <w:rsid w:val="00755D7A"/>
    <w:rsid w:val="00756171"/>
    <w:rsid w:val="00756F5F"/>
    <w:rsid w:val="0075728C"/>
    <w:rsid w:val="00757971"/>
    <w:rsid w:val="0076093E"/>
    <w:rsid w:val="00760AAB"/>
    <w:rsid w:val="00761A05"/>
    <w:rsid w:val="00764CF9"/>
    <w:rsid w:val="0076540B"/>
    <w:rsid w:val="00765DB6"/>
    <w:rsid w:val="007673AF"/>
    <w:rsid w:val="00767BA5"/>
    <w:rsid w:val="00770D77"/>
    <w:rsid w:val="007736AA"/>
    <w:rsid w:val="0077491C"/>
    <w:rsid w:val="007765C6"/>
    <w:rsid w:val="0077690D"/>
    <w:rsid w:val="0078251E"/>
    <w:rsid w:val="00783C3E"/>
    <w:rsid w:val="00783E14"/>
    <w:rsid w:val="0078484B"/>
    <w:rsid w:val="0078657D"/>
    <w:rsid w:val="00790EB7"/>
    <w:rsid w:val="00791B06"/>
    <w:rsid w:val="00793085"/>
    <w:rsid w:val="0079378B"/>
    <w:rsid w:val="007950F3"/>
    <w:rsid w:val="0079512C"/>
    <w:rsid w:val="0079542F"/>
    <w:rsid w:val="00795BEC"/>
    <w:rsid w:val="007A0D9F"/>
    <w:rsid w:val="007A0DC6"/>
    <w:rsid w:val="007A120C"/>
    <w:rsid w:val="007A4CB8"/>
    <w:rsid w:val="007A561D"/>
    <w:rsid w:val="007B2C03"/>
    <w:rsid w:val="007B3EFB"/>
    <w:rsid w:val="007B3F97"/>
    <w:rsid w:val="007B62F2"/>
    <w:rsid w:val="007B71A2"/>
    <w:rsid w:val="007C1949"/>
    <w:rsid w:val="007C1F1B"/>
    <w:rsid w:val="007C43BB"/>
    <w:rsid w:val="007D1BA5"/>
    <w:rsid w:val="007D2344"/>
    <w:rsid w:val="007D273E"/>
    <w:rsid w:val="007D3B2C"/>
    <w:rsid w:val="007D5E9C"/>
    <w:rsid w:val="007D6C9E"/>
    <w:rsid w:val="007D7CD2"/>
    <w:rsid w:val="007D7FE9"/>
    <w:rsid w:val="007E19A3"/>
    <w:rsid w:val="007E34FE"/>
    <w:rsid w:val="007E5C24"/>
    <w:rsid w:val="007E6002"/>
    <w:rsid w:val="007E75CC"/>
    <w:rsid w:val="007F0460"/>
    <w:rsid w:val="007F0BC0"/>
    <w:rsid w:val="007F25B7"/>
    <w:rsid w:val="007F7A52"/>
    <w:rsid w:val="00800F4F"/>
    <w:rsid w:val="00801AAC"/>
    <w:rsid w:val="0080550D"/>
    <w:rsid w:val="00813096"/>
    <w:rsid w:val="00813C01"/>
    <w:rsid w:val="00813CFD"/>
    <w:rsid w:val="0081492C"/>
    <w:rsid w:val="00815069"/>
    <w:rsid w:val="00815997"/>
    <w:rsid w:val="00820EDC"/>
    <w:rsid w:val="008212DB"/>
    <w:rsid w:val="00821835"/>
    <w:rsid w:val="00822805"/>
    <w:rsid w:val="00823856"/>
    <w:rsid w:val="008239F1"/>
    <w:rsid w:val="00823D67"/>
    <w:rsid w:val="008362EE"/>
    <w:rsid w:val="00836CF6"/>
    <w:rsid w:val="008443A1"/>
    <w:rsid w:val="008452E3"/>
    <w:rsid w:val="00845972"/>
    <w:rsid w:val="00860A15"/>
    <w:rsid w:val="00865254"/>
    <w:rsid w:val="00865EA3"/>
    <w:rsid w:val="00865F3A"/>
    <w:rsid w:val="00867E21"/>
    <w:rsid w:val="00870045"/>
    <w:rsid w:val="0087099D"/>
    <w:rsid w:val="00872346"/>
    <w:rsid w:val="00874A57"/>
    <w:rsid w:val="008752A9"/>
    <w:rsid w:val="00875CB8"/>
    <w:rsid w:val="00876C0C"/>
    <w:rsid w:val="008771BE"/>
    <w:rsid w:val="00877DE3"/>
    <w:rsid w:val="00886AA2"/>
    <w:rsid w:val="00890952"/>
    <w:rsid w:val="00890B5F"/>
    <w:rsid w:val="00892032"/>
    <w:rsid w:val="00892220"/>
    <w:rsid w:val="0089491D"/>
    <w:rsid w:val="008A22FB"/>
    <w:rsid w:val="008A7D17"/>
    <w:rsid w:val="008B145D"/>
    <w:rsid w:val="008B1EAC"/>
    <w:rsid w:val="008B32BD"/>
    <w:rsid w:val="008B510F"/>
    <w:rsid w:val="008C15E9"/>
    <w:rsid w:val="008C73EB"/>
    <w:rsid w:val="008C7AD3"/>
    <w:rsid w:val="008D02A2"/>
    <w:rsid w:val="008D066F"/>
    <w:rsid w:val="008D152F"/>
    <w:rsid w:val="008D4A7A"/>
    <w:rsid w:val="008D60B8"/>
    <w:rsid w:val="008D641F"/>
    <w:rsid w:val="008D704F"/>
    <w:rsid w:val="008E0BBE"/>
    <w:rsid w:val="008E5850"/>
    <w:rsid w:val="008E5D5F"/>
    <w:rsid w:val="008F2009"/>
    <w:rsid w:val="008F45D9"/>
    <w:rsid w:val="008F5454"/>
    <w:rsid w:val="008F7DD8"/>
    <w:rsid w:val="009000ED"/>
    <w:rsid w:val="00905708"/>
    <w:rsid w:val="009059CF"/>
    <w:rsid w:val="009075E1"/>
    <w:rsid w:val="009079B7"/>
    <w:rsid w:val="009100A7"/>
    <w:rsid w:val="00913AD7"/>
    <w:rsid w:val="0091501C"/>
    <w:rsid w:val="00916E9A"/>
    <w:rsid w:val="00920100"/>
    <w:rsid w:val="00920936"/>
    <w:rsid w:val="00923CC2"/>
    <w:rsid w:val="00930038"/>
    <w:rsid w:val="00932207"/>
    <w:rsid w:val="0093371F"/>
    <w:rsid w:val="00935750"/>
    <w:rsid w:val="00940329"/>
    <w:rsid w:val="0094042E"/>
    <w:rsid w:val="00942745"/>
    <w:rsid w:val="00944D51"/>
    <w:rsid w:val="009457FA"/>
    <w:rsid w:val="00950A92"/>
    <w:rsid w:val="00951A7C"/>
    <w:rsid w:val="00952420"/>
    <w:rsid w:val="009525F2"/>
    <w:rsid w:val="00952FC4"/>
    <w:rsid w:val="009531A6"/>
    <w:rsid w:val="00956405"/>
    <w:rsid w:val="00957308"/>
    <w:rsid w:val="00957600"/>
    <w:rsid w:val="009611B1"/>
    <w:rsid w:val="00961905"/>
    <w:rsid w:val="00964718"/>
    <w:rsid w:val="009666C6"/>
    <w:rsid w:val="00971A7B"/>
    <w:rsid w:val="009756D0"/>
    <w:rsid w:val="00977F65"/>
    <w:rsid w:val="00980493"/>
    <w:rsid w:val="00981625"/>
    <w:rsid w:val="00982610"/>
    <w:rsid w:val="00982B05"/>
    <w:rsid w:val="0098523C"/>
    <w:rsid w:val="009921AB"/>
    <w:rsid w:val="00992DA8"/>
    <w:rsid w:val="00994444"/>
    <w:rsid w:val="009A3A78"/>
    <w:rsid w:val="009A6085"/>
    <w:rsid w:val="009A6144"/>
    <w:rsid w:val="009A6AAF"/>
    <w:rsid w:val="009A7746"/>
    <w:rsid w:val="009A79DF"/>
    <w:rsid w:val="009A7BDA"/>
    <w:rsid w:val="009B0217"/>
    <w:rsid w:val="009B1421"/>
    <w:rsid w:val="009B30D5"/>
    <w:rsid w:val="009B4219"/>
    <w:rsid w:val="009B5766"/>
    <w:rsid w:val="009B5DDA"/>
    <w:rsid w:val="009C02F0"/>
    <w:rsid w:val="009C0449"/>
    <w:rsid w:val="009C05F2"/>
    <w:rsid w:val="009C25D8"/>
    <w:rsid w:val="009C2ADE"/>
    <w:rsid w:val="009C2BA6"/>
    <w:rsid w:val="009C68C0"/>
    <w:rsid w:val="009C6B62"/>
    <w:rsid w:val="009C7B30"/>
    <w:rsid w:val="009D0950"/>
    <w:rsid w:val="009D191C"/>
    <w:rsid w:val="009D1D49"/>
    <w:rsid w:val="009D1FEC"/>
    <w:rsid w:val="009D2EB0"/>
    <w:rsid w:val="009D37DC"/>
    <w:rsid w:val="009D43E1"/>
    <w:rsid w:val="009D6215"/>
    <w:rsid w:val="009D7093"/>
    <w:rsid w:val="009E0C14"/>
    <w:rsid w:val="009E31AE"/>
    <w:rsid w:val="009E4978"/>
    <w:rsid w:val="009F18E6"/>
    <w:rsid w:val="009F24C2"/>
    <w:rsid w:val="009F3D72"/>
    <w:rsid w:val="009F655A"/>
    <w:rsid w:val="009F7203"/>
    <w:rsid w:val="00A0055F"/>
    <w:rsid w:val="00A012C2"/>
    <w:rsid w:val="00A028DD"/>
    <w:rsid w:val="00A04A52"/>
    <w:rsid w:val="00A07111"/>
    <w:rsid w:val="00A1295A"/>
    <w:rsid w:val="00A12E14"/>
    <w:rsid w:val="00A132C3"/>
    <w:rsid w:val="00A13BC2"/>
    <w:rsid w:val="00A15EB2"/>
    <w:rsid w:val="00A17AF0"/>
    <w:rsid w:val="00A207C0"/>
    <w:rsid w:val="00A214B6"/>
    <w:rsid w:val="00A21B42"/>
    <w:rsid w:val="00A23C10"/>
    <w:rsid w:val="00A25198"/>
    <w:rsid w:val="00A301F6"/>
    <w:rsid w:val="00A30D43"/>
    <w:rsid w:val="00A3123C"/>
    <w:rsid w:val="00A31B3F"/>
    <w:rsid w:val="00A34C7A"/>
    <w:rsid w:val="00A35F76"/>
    <w:rsid w:val="00A37E99"/>
    <w:rsid w:val="00A4267E"/>
    <w:rsid w:val="00A46F15"/>
    <w:rsid w:val="00A47256"/>
    <w:rsid w:val="00A4775D"/>
    <w:rsid w:val="00A50888"/>
    <w:rsid w:val="00A50B92"/>
    <w:rsid w:val="00A53877"/>
    <w:rsid w:val="00A53EA6"/>
    <w:rsid w:val="00A53F07"/>
    <w:rsid w:val="00A53F1C"/>
    <w:rsid w:val="00A53FF9"/>
    <w:rsid w:val="00A61E69"/>
    <w:rsid w:val="00A70452"/>
    <w:rsid w:val="00A70CB1"/>
    <w:rsid w:val="00A73959"/>
    <w:rsid w:val="00A73F66"/>
    <w:rsid w:val="00A74D5B"/>
    <w:rsid w:val="00A7561E"/>
    <w:rsid w:val="00A76AAA"/>
    <w:rsid w:val="00A806F0"/>
    <w:rsid w:val="00A807CE"/>
    <w:rsid w:val="00A817C8"/>
    <w:rsid w:val="00A82135"/>
    <w:rsid w:val="00A823A8"/>
    <w:rsid w:val="00A84469"/>
    <w:rsid w:val="00A87635"/>
    <w:rsid w:val="00A92EE7"/>
    <w:rsid w:val="00A94067"/>
    <w:rsid w:val="00A9516C"/>
    <w:rsid w:val="00A97442"/>
    <w:rsid w:val="00AA167F"/>
    <w:rsid w:val="00AA294D"/>
    <w:rsid w:val="00AA2DC5"/>
    <w:rsid w:val="00AA36B3"/>
    <w:rsid w:val="00AA4E00"/>
    <w:rsid w:val="00AA5D6F"/>
    <w:rsid w:val="00AA5EF8"/>
    <w:rsid w:val="00AA745D"/>
    <w:rsid w:val="00AB2B95"/>
    <w:rsid w:val="00AB4AEC"/>
    <w:rsid w:val="00AB4F4A"/>
    <w:rsid w:val="00AB5E7D"/>
    <w:rsid w:val="00AB6834"/>
    <w:rsid w:val="00AB6C27"/>
    <w:rsid w:val="00AB7EA2"/>
    <w:rsid w:val="00AC0E60"/>
    <w:rsid w:val="00AC46FF"/>
    <w:rsid w:val="00AC4CF4"/>
    <w:rsid w:val="00AC4D38"/>
    <w:rsid w:val="00AC5340"/>
    <w:rsid w:val="00AD3524"/>
    <w:rsid w:val="00AD395B"/>
    <w:rsid w:val="00AD4D84"/>
    <w:rsid w:val="00AD5A6B"/>
    <w:rsid w:val="00AE0541"/>
    <w:rsid w:val="00AE1408"/>
    <w:rsid w:val="00AE60EA"/>
    <w:rsid w:val="00AF09A0"/>
    <w:rsid w:val="00AF0EFE"/>
    <w:rsid w:val="00AF3660"/>
    <w:rsid w:val="00AF3976"/>
    <w:rsid w:val="00AF52DF"/>
    <w:rsid w:val="00AF5705"/>
    <w:rsid w:val="00AF63D5"/>
    <w:rsid w:val="00AF6D42"/>
    <w:rsid w:val="00AF7502"/>
    <w:rsid w:val="00B004A3"/>
    <w:rsid w:val="00B02994"/>
    <w:rsid w:val="00B04A27"/>
    <w:rsid w:val="00B051FF"/>
    <w:rsid w:val="00B113DF"/>
    <w:rsid w:val="00B120C8"/>
    <w:rsid w:val="00B13DA7"/>
    <w:rsid w:val="00B14A14"/>
    <w:rsid w:val="00B17BE9"/>
    <w:rsid w:val="00B21E9E"/>
    <w:rsid w:val="00B230E0"/>
    <w:rsid w:val="00B25251"/>
    <w:rsid w:val="00B3230F"/>
    <w:rsid w:val="00B33F17"/>
    <w:rsid w:val="00B356FC"/>
    <w:rsid w:val="00B36019"/>
    <w:rsid w:val="00B447A6"/>
    <w:rsid w:val="00B50BD9"/>
    <w:rsid w:val="00B518C5"/>
    <w:rsid w:val="00B52586"/>
    <w:rsid w:val="00B5290F"/>
    <w:rsid w:val="00B542F4"/>
    <w:rsid w:val="00B54D3B"/>
    <w:rsid w:val="00B61806"/>
    <w:rsid w:val="00B621D8"/>
    <w:rsid w:val="00B6330C"/>
    <w:rsid w:val="00B6744A"/>
    <w:rsid w:val="00B72525"/>
    <w:rsid w:val="00B72EB8"/>
    <w:rsid w:val="00B7728B"/>
    <w:rsid w:val="00B80017"/>
    <w:rsid w:val="00B80D13"/>
    <w:rsid w:val="00B8406A"/>
    <w:rsid w:val="00B862E0"/>
    <w:rsid w:val="00B87419"/>
    <w:rsid w:val="00B87CE0"/>
    <w:rsid w:val="00B903AF"/>
    <w:rsid w:val="00B9112F"/>
    <w:rsid w:val="00B9334B"/>
    <w:rsid w:val="00B97B5A"/>
    <w:rsid w:val="00BA3D38"/>
    <w:rsid w:val="00BA412B"/>
    <w:rsid w:val="00BA41F6"/>
    <w:rsid w:val="00BA5279"/>
    <w:rsid w:val="00BA67FC"/>
    <w:rsid w:val="00BA710C"/>
    <w:rsid w:val="00BB0058"/>
    <w:rsid w:val="00BB02C1"/>
    <w:rsid w:val="00BB0968"/>
    <w:rsid w:val="00BB0ABB"/>
    <w:rsid w:val="00BB2835"/>
    <w:rsid w:val="00BB45F5"/>
    <w:rsid w:val="00BB5320"/>
    <w:rsid w:val="00BB656D"/>
    <w:rsid w:val="00BB7760"/>
    <w:rsid w:val="00BC08C5"/>
    <w:rsid w:val="00BC0A4A"/>
    <w:rsid w:val="00BC2305"/>
    <w:rsid w:val="00BC4054"/>
    <w:rsid w:val="00BC5D0F"/>
    <w:rsid w:val="00BD0184"/>
    <w:rsid w:val="00BD10E7"/>
    <w:rsid w:val="00BD188A"/>
    <w:rsid w:val="00BD3E03"/>
    <w:rsid w:val="00BD401A"/>
    <w:rsid w:val="00BE06DB"/>
    <w:rsid w:val="00BE06F4"/>
    <w:rsid w:val="00BE290A"/>
    <w:rsid w:val="00BE2C61"/>
    <w:rsid w:val="00BE3489"/>
    <w:rsid w:val="00BE434B"/>
    <w:rsid w:val="00BE47F1"/>
    <w:rsid w:val="00BE7496"/>
    <w:rsid w:val="00BE753E"/>
    <w:rsid w:val="00BE7733"/>
    <w:rsid w:val="00BE77DB"/>
    <w:rsid w:val="00BE7ED3"/>
    <w:rsid w:val="00BF3AB3"/>
    <w:rsid w:val="00BF3C19"/>
    <w:rsid w:val="00BF4B5A"/>
    <w:rsid w:val="00BF673C"/>
    <w:rsid w:val="00C01A71"/>
    <w:rsid w:val="00C01E5B"/>
    <w:rsid w:val="00C033D9"/>
    <w:rsid w:val="00C0420C"/>
    <w:rsid w:val="00C0627D"/>
    <w:rsid w:val="00C06E39"/>
    <w:rsid w:val="00C1006F"/>
    <w:rsid w:val="00C107F8"/>
    <w:rsid w:val="00C10F4E"/>
    <w:rsid w:val="00C124C3"/>
    <w:rsid w:val="00C131CD"/>
    <w:rsid w:val="00C1331A"/>
    <w:rsid w:val="00C14945"/>
    <w:rsid w:val="00C1580C"/>
    <w:rsid w:val="00C167DF"/>
    <w:rsid w:val="00C1759C"/>
    <w:rsid w:val="00C20037"/>
    <w:rsid w:val="00C214D3"/>
    <w:rsid w:val="00C21688"/>
    <w:rsid w:val="00C218B0"/>
    <w:rsid w:val="00C24B5B"/>
    <w:rsid w:val="00C25C3A"/>
    <w:rsid w:val="00C31B73"/>
    <w:rsid w:val="00C4451A"/>
    <w:rsid w:val="00C44A12"/>
    <w:rsid w:val="00C502C3"/>
    <w:rsid w:val="00C5031A"/>
    <w:rsid w:val="00C51FDA"/>
    <w:rsid w:val="00C52332"/>
    <w:rsid w:val="00C52E6B"/>
    <w:rsid w:val="00C5573A"/>
    <w:rsid w:val="00C5616D"/>
    <w:rsid w:val="00C601A7"/>
    <w:rsid w:val="00C676B9"/>
    <w:rsid w:val="00C703F5"/>
    <w:rsid w:val="00C719AD"/>
    <w:rsid w:val="00C71C75"/>
    <w:rsid w:val="00C7301F"/>
    <w:rsid w:val="00C7333F"/>
    <w:rsid w:val="00C7340A"/>
    <w:rsid w:val="00C75B89"/>
    <w:rsid w:val="00C76054"/>
    <w:rsid w:val="00C8089C"/>
    <w:rsid w:val="00C81BD3"/>
    <w:rsid w:val="00C82273"/>
    <w:rsid w:val="00C8346F"/>
    <w:rsid w:val="00C840EA"/>
    <w:rsid w:val="00C85B52"/>
    <w:rsid w:val="00C85D9C"/>
    <w:rsid w:val="00C871D8"/>
    <w:rsid w:val="00C922DB"/>
    <w:rsid w:val="00C94A4C"/>
    <w:rsid w:val="00C94D39"/>
    <w:rsid w:val="00C95643"/>
    <w:rsid w:val="00CA1247"/>
    <w:rsid w:val="00CA143B"/>
    <w:rsid w:val="00CA3943"/>
    <w:rsid w:val="00CA3D8A"/>
    <w:rsid w:val="00CA4E8B"/>
    <w:rsid w:val="00CA6D88"/>
    <w:rsid w:val="00CA7506"/>
    <w:rsid w:val="00CA7FDE"/>
    <w:rsid w:val="00CB0C3B"/>
    <w:rsid w:val="00CB1F56"/>
    <w:rsid w:val="00CB2088"/>
    <w:rsid w:val="00CB2515"/>
    <w:rsid w:val="00CB269B"/>
    <w:rsid w:val="00CB689E"/>
    <w:rsid w:val="00CB7965"/>
    <w:rsid w:val="00CB7AFA"/>
    <w:rsid w:val="00CC0A27"/>
    <w:rsid w:val="00CC192A"/>
    <w:rsid w:val="00CC47B5"/>
    <w:rsid w:val="00CC7259"/>
    <w:rsid w:val="00CD0477"/>
    <w:rsid w:val="00CD2464"/>
    <w:rsid w:val="00CD36CB"/>
    <w:rsid w:val="00CE1C4A"/>
    <w:rsid w:val="00CE242A"/>
    <w:rsid w:val="00CE3656"/>
    <w:rsid w:val="00CF1DD5"/>
    <w:rsid w:val="00CF2606"/>
    <w:rsid w:val="00CF2960"/>
    <w:rsid w:val="00CF2F18"/>
    <w:rsid w:val="00CF52F4"/>
    <w:rsid w:val="00CF68B6"/>
    <w:rsid w:val="00D016CC"/>
    <w:rsid w:val="00D046CF"/>
    <w:rsid w:val="00D05911"/>
    <w:rsid w:val="00D064E1"/>
    <w:rsid w:val="00D1023C"/>
    <w:rsid w:val="00D104A0"/>
    <w:rsid w:val="00D1129B"/>
    <w:rsid w:val="00D147FD"/>
    <w:rsid w:val="00D15879"/>
    <w:rsid w:val="00D15A45"/>
    <w:rsid w:val="00D17008"/>
    <w:rsid w:val="00D174C4"/>
    <w:rsid w:val="00D2084F"/>
    <w:rsid w:val="00D2206C"/>
    <w:rsid w:val="00D24782"/>
    <w:rsid w:val="00D36C97"/>
    <w:rsid w:val="00D378FC"/>
    <w:rsid w:val="00D379F3"/>
    <w:rsid w:val="00D41C1F"/>
    <w:rsid w:val="00D41D83"/>
    <w:rsid w:val="00D4427E"/>
    <w:rsid w:val="00D44EC4"/>
    <w:rsid w:val="00D44F3C"/>
    <w:rsid w:val="00D46E9A"/>
    <w:rsid w:val="00D4720D"/>
    <w:rsid w:val="00D5106A"/>
    <w:rsid w:val="00D517C2"/>
    <w:rsid w:val="00D51B0E"/>
    <w:rsid w:val="00D52728"/>
    <w:rsid w:val="00D5286D"/>
    <w:rsid w:val="00D53B26"/>
    <w:rsid w:val="00D5510F"/>
    <w:rsid w:val="00D56C84"/>
    <w:rsid w:val="00D57A59"/>
    <w:rsid w:val="00D621E7"/>
    <w:rsid w:val="00D623AD"/>
    <w:rsid w:val="00D62590"/>
    <w:rsid w:val="00D64330"/>
    <w:rsid w:val="00D65382"/>
    <w:rsid w:val="00D65596"/>
    <w:rsid w:val="00D70B07"/>
    <w:rsid w:val="00D70B8E"/>
    <w:rsid w:val="00D722C3"/>
    <w:rsid w:val="00D72348"/>
    <w:rsid w:val="00D72363"/>
    <w:rsid w:val="00D75DD2"/>
    <w:rsid w:val="00D77EF7"/>
    <w:rsid w:val="00D80025"/>
    <w:rsid w:val="00D8132E"/>
    <w:rsid w:val="00D860EE"/>
    <w:rsid w:val="00D9087F"/>
    <w:rsid w:val="00D919EA"/>
    <w:rsid w:val="00D932AD"/>
    <w:rsid w:val="00D93513"/>
    <w:rsid w:val="00D94353"/>
    <w:rsid w:val="00D946C6"/>
    <w:rsid w:val="00D95D57"/>
    <w:rsid w:val="00DA113F"/>
    <w:rsid w:val="00DA6D5F"/>
    <w:rsid w:val="00DB0735"/>
    <w:rsid w:val="00DB0965"/>
    <w:rsid w:val="00DB386E"/>
    <w:rsid w:val="00DB44D4"/>
    <w:rsid w:val="00DB4AD6"/>
    <w:rsid w:val="00DB4B5A"/>
    <w:rsid w:val="00DC024B"/>
    <w:rsid w:val="00DC0863"/>
    <w:rsid w:val="00DC4133"/>
    <w:rsid w:val="00DC5016"/>
    <w:rsid w:val="00DD0A35"/>
    <w:rsid w:val="00DD18BA"/>
    <w:rsid w:val="00DD3433"/>
    <w:rsid w:val="00DD34C9"/>
    <w:rsid w:val="00DD39E3"/>
    <w:rsid w:val="00DD6A7C"/>
    <w:rsid w:val="00DE01A6"/>
    <w:rsid w:val="00DE23D5"/>
    <w:rsid w:val="00DE34DE"/>
    <w:rsid w:val="00DE5207"/>
    <w:rsid w:val="00DE5A9D"/>
    <w:rsid w:val="00DE7DC7"/>
    <w:rsid w:val="00DF203E"/>
    <w:rsid w:val="00E00D06"/>
    <w:rsid w:val="00E01243"/>
    <w:rsid w:val="00E01B28"/>
    <w:rsid w:val="00E01DF6"/>
    <w:rsid w:val="00E05928"/>
    <w:rsid w:val="00E14384"/>
    <w:rsid w:val="00E16440"/>
    <w:rsid w:val="00E16761"/>
    <w:rsid w:val="00E20BC9"/>
    <w:rsid w:val="00E21E90"/>
    <w:rsid w:val="00E21F44"/>
    <w:rsid w:val="00E22DB1"/>
    <w:rsid w:val="00E240A6"/>
    <w:rsid w:val="00E24659"/>
    <w:rsid w:val="00E26C5A"/>
    <w:rsid w:val="00E277BD"/>
    <w:rsid w:val="00E30364"/>
    <w:rsid w:val="00E303E7"/>
    <w:rsid w:val="00E30A9F"/>
    <w:rsid w:val="00E31059"/>
    <w:rsid w:val="00E311FE"/>
    <w:rsid w:val="00E33A51"/>
    <w:rsid w:val="00E346C6"/>
    <w:rsid w:val="00E36EB1"/>
    <w:rsid w:val="00E40F88"/>
    <w:rsid w:val="00E41E20"/>
    <w:rsid w:val="00E44104"/>
    <w:rsid w:val="00E45CB7"/>
    <w:rsid w:val="00E45F2F"/>
    <w:rsid w:val="00E464A6"/>
    <w:rsid w:val="00E47330"/>
    <w:rsid w:val="00E5026F"/>
    <w:rsid w:val="00E5236E"/>
    <w:rsid w:val="00E539F5"/>
    <w:rsid w:val="00E54BF0"/>
    <w:rsid w:val="00E553A3"/>
    <w:rsid w:val="00E579D7"/>
    <w:rsid w:val="00E57FD7"/>
    <w:rsid w:val="00E61A7A"/>
    <w:rsid w:val="00E61F59"/>
    <w:rsid w:val="00E624C3"/>
    <w:rsid w:val="00E62565"/>
    <w:rsid w:val="00E63B95"/>
    <w:rsid w:val="00E663BC"/>
    <w:rsid w:val="00E669F4"/>
    <w:rsid w:val="00E72255"/>
    <w:rsid w:val="00E735A8"/>
    <w:rsid w:val="00E758B5"/>
    <w:rsid w:val="00E76021"/>
    <w:rsid w:val="00E76E24"/>
    <w:rsid w:val="00E82023"/>
    <w:rsid w:val="00E82A49"/>
    <w:rsid w:val="00E83B00"/>
    <w:rsid w:val="00E855B5"/>
    <w:rsid w:val="00E85604"/>
    <w:rsid w:val="00E859D9"/>
    <w:rsid w:val="00E8629E"/>
    <w:rsid w:val="00E902FB"/>
    <w:rsid w:val="00E9216D"/>
    <w:rsid w:val="00E953B4"/>
    <w:rsid w:val="00EA1021"/>
    <w:rsid w:val="00EA13D9"/>
    <w:rsid w:val="00EA22AF"/>
    <w:rsid w:val="00EA3F52"/>
    <w:rsid w:val="00EA635F"/>
    <w:rsid w:val="00EB0D6B"/>
    <w:rsid w:val="00EB0DAC"/>
    <w:rsid w:val="00EB1D43"/>
    <w:rsid w:val="00EB3866"/>
    <w:rsid w:val="00EB4B6B"/>
    <w:rsid w:val="00EC0D72"/>
    <w:rsid w:val="00EC1AA1"/>
    <w:rsid w:val="00EC1C15"/>
    <w:rsid w:val="00EC2898"/>
    <w:rsid w:val="00EC2EAE"/>
    <w:rsid w:val="00EC32F4"/>
    <w:rsid w:val="00EC6003"/>
    <w:rsid w:val="00EC7A10"/>
    <w:rsid w:val="00ED0899"/>
    <w:rsid w:val="00ED096D"/>
    <w:rsid w:val="00ED1150"/>
    <w:rsid w:val="00ED4BDD"/>
    <w:rsid w:val="00ED5B9B"/>
    <w:rsid w:val="00ED74D1"/>
    <w:rsid w:val="00EE0A87"/>
    <w:rsid w:val="00EE1323"/>
    <w:rsid w:val="00EE1C2F"/>
    <w:rsid w:val="00EE3D45"/>
    <w:rsid w:val="00EE3E64"/>
    <w:rsid w:val="00EE456C"/>
    <w:rsid w:val="00EF351A"/>
    <w:rsid w:val="00EF6189"/>
    <w:rsid w:val="00EF6616"/>
    <w:rsid w:val="00EF7C21"/>
    <w:rsid w:val="00F02CB7"/>
    <w:rsid w:val="00F05F7A"/>
    <w:rsid w:val="00F105F9"/>
    <w:rsid w:val="00F11EA1"/>
    <w:rsid w:val="00F12BCA"/>
    <w:rsid w:val="00F13FB3"/>
    <w:rsid w:val="00F16C88"/>
    <w:rsid w:val="00F2014A"/>
    <w:rsid w:val="00F214CD"/>
    <w:rsid w:val="00F21D5E"/>
    <w:rsid w:val="00F22156"/>
    <w:rsid w:val="00F2271D"/>
    <w:rsid w:val="00F30306"/>
    <w:rsid w:val="00F34A93"/>
    <w:rsid w:val="00F3628C"/>
    <w:rsid w:val="00F36C2B"/>
    <w:rsid w:val="00F37084"/>
    <w:rsid w:val="00F422D5"/>
    <w:rsid w:val="00F42B56"/>
    <w:rsid w:val="00F42C94"/>
    <w:rsid w:val="00F44920"/>
    <w:rsid w:val="00F462A4"/>
    <w:rsid w:val="00F46D05"/>
    <w:rsid w:val="00F50F3A"/>
    <w:rsid w:val="00F524CC"/>
    <w:rsid w:val="00F537EF"/>
    <w:rsid w:val="00F54008"/>
    <w:rsid w:val="00F55BC0"/>
    <w:rsid w:val="00F55E42"/>
    <w:rsid w:val="00F57054"/>
    <w:rsid w:val="00F62EC2"/>
    <w:rsid w:val="00F665FE"/>
    <w:rsid w:val="00F67635"/>
    <w:rsid w:val="00F7153A"/>
    <w:rsid w:val="00F71D41"/>
    <w:rsid w:val="00F72705"/>
    <w:rsid w:val="00F73AAD"/>
    <w:rsid w:val="00F77686"/>
    <w:rsid w:val="00F81976"/>
    <w:rsid w:val="00F82033"/>
    <w:rsid w:val="00F8234C"/>
    <w:rsid w:val="00F83219"/>
    <w:rsid w:val="00F8358E"/>
    <w:rsid w:val="00F84E8E"/>
    <w:rsid w:val="00F85AC8"/>
    <w:rsid w:val="00F8698F"/>
    <w:rsid w:val="00F86B69"/>
    <w:rsid w:val="00F90B12"/>
    <w:rsid w:val="00F912B3"/>
    <w:rsid w:val="00F92CA7"/>
    <w:rsid w:val="00F94C17"/>
    <w:rsid w:val="00F96903"/>
    <w:rsid w:val="00F96C3C"/>
    <w:rsid w:val="00F976E6"/>
    <w:rsid w:val="00F97E0B"/>
    <w:rsid w:val="00FA05D5"/>
    <w:rsid w:val="00FA24B2"/>
    <w:rsid w:val="00FA2A7D"/>
    <w:rsid w:val="00FA2CCF"/>
    <w:rsid w:val="00FA30DA"/>
    <w:rsid w:val="00FA3628"/>
    <w:rsid w:val="00FA5899"/>
    <w:rsid w:val="00FA7330"/>
    <w:rsid w:val="00FB11E5"/>
    <w:rsid w:val="00FB412F"/>
    <w:rsid w:val="00FB4278"/>
    <w:rsid w:val="00FB487F"/>
    <w:rsid w:val="00FC05C0"/>
    <w:rsid w:val="00FC573A"/>
    <w:rsid w:val="00FC5B62"/>
    <w:rsid w:val="00FC5D75"/>
    <w:rsid w:val="00FC5E65"/>
    <w:rsid w:val="00FC6943"/>
    <w:rsid w:val="00FD0BBF"/>
    <w:rsid w:val="00FD2476"/>
    <w:rsid w:val="00FD4604"/>
    <w:rsid w:val="00FE119A"/>
    <w:rsid w:val="00FE131E"/>
    <w:rsid w:val="00FE2284"/>
    <w:rsid w:val="00FE261D"/>
    <w:rsid w:val="00FE2B3E"/>
    <w:rsid w:val="00FE4922"/>
    <w:rsid w:val="00FE6F2F"/>
    <w:rsid w:val="00FE71DF"/>
    <w:rsid w:val="00FF0D75"/>
    <w:rsid w:val="00FF11C5"/>
    <w:rsid w:val="00FF41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5976A213"/>
  <w15:docId w15:val="{B2F46999-2AC0-45B7-87DF-2F0B30111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19B5"/>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basedOn w:val="a"/>
  </w:style>
  <w:style w:type="paragraph" w:customStyle="1" w:styleId="a4">
    <w:name w:val="一太郎ランクスタイル６"/>
    <w:basedOn w:val="a"/>
  </w:style>
  <w:style w:type="paragraph" w:customStyle="1" w:styleId="a5">
    <w:name w:val="一太郎ランクスタイル５"/>
    <w:basedOn w:val="a"/>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sz w:val="20"/>
    </w:rPr>
  </w:style>
  <w:style w:type="paragraph" w:styleId="a6">
    <w:name w:val="Balloon Text"/>
    <w:basedOn w:val="a"/>
    <w:link w:val="a7"/>
    <w:uiPriority w:val="99"/>
    <w:semiHidden/>
    <w:unhideWhenUsed/>
    <w:rsid w:val="00F2271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2271D"/>
    <w:rPr>
      <w:rFonts w:asciiTheme="majorHAnsi" w:eastAsiaTheme="majorEastAsia" w:hAnsiTheme="majorHAnsi" w:cstheme="majorBidi"/>
      <w:color w:val="000000"/>
      <w:sz w:val="18"/>
      <w:szCs w:val="18"/>
    </w:rPr>
  </w:style>
  <w:style w:type="table" w:styleId="a8">
    <w:name w:val="Table Grid"/>
    <w:basedOn w:val="a1"/>
    <w:rsid w:val="00BF673C"/>
    <w:pPr>
      <w:widowControl w:val="0"/>
      <w:overflowPunct w:val="0"/>
      <w:adjustRightInd w:val="0"/>
      <w:jc w:val="both"/>
      <w:textAlignment w:val="baseline"/>
    </w:pPr>
    <w:rPr>
      <w:rFonts w:ascii="Century" w:hAnsi="Century"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8E0BBE"/>
    <w:pPr>
      <w:ind w:leftChars="400" w:left="840"/>
    </w:pPr>
  </w:style>
  <w:style w:type="paragraph" w:styleId="aa">
    <w:name w:val="header"/>
    <w:basedOn w:val="a"/>
    <w:link w:val="ab"/>
    <w:uiPriority w:val="99"/>
    <w:unhideWhenUsed/>
    <w:rsid w:val="00033767"/>
    <w:pPr>
      <w:tabs>
        <w:tab w:val="center" w:pos="4252"/>
        <w:tab w:val="right" w:pos="8504"/>
      </w:tabs>
      <w:snapToGrid w:val="0"/>
    </w:pPr>
  </w:style>
  <w:style w:type="character" w:customStyle="1" w:styleId="ab">
    <w:name w:val="ヘッダー (文字)"/>
    <w:basedOn w:val="a0"/>
    <w:link w:val="aa"/>
    <w:uiPriority w:val="99"/>
    <w:rsid w:val="00033767"/>
    <w:rPr>
      <w:rFonts w:ascii="Times New Roman" w:hAnsi="Times New Roman"/>
      <w:color w:val="000000"/>
      <w:sz w:val="21"/>
    </w:rPr>
  </w:style>
  <w:style w:type="paragraph" w:styleId="ac">
    <w:name w:val="footer"/>
    <w:basedOn w:val="a"/>
    <w:link w:val="ad"/>
    <w:uiPriority w:val="99"/>
    <w:unhideWhenUsed/>
    <w:rsid w:val="00033767"/>
    <w:pPr>
      <w:tabs>
        <w:tab w:val="center" w:pos="4252"/>
        <w:tab w:val="right" w:pos="8504"/>
      </w:tabs>
      <w:snapToGrid w:val="0"/>
    </w:pPr>
  </w:style>
  <w:style w:type="character" w:customStyle="1" w:styleId="ad">
    <w:name w:val="フッター (文字)"/>
    <w:basedOn w:val="a0"/>
    <w:link w:val="ac"/>
    <w:uiPriority w:val="99"/>
    <w:rsid w:val="00033767"/>
    <w:rPr>
      <w:rFonts w:ascii="Times New Roman" w:hAnsi="Times New Roman"/>
      <w:color w:val="000000"/>
      <w:sz w:val="21"/>
    </w:rPr>
  </w:style>
  <w:style w:type="paragraph" w:styleId="Web">
    <w:name w:val="Normal (Web)"/>
    <w:basedOn w:val="a"/>
    <w:uiPriority w:val="99"/>
    <w:unhideWhenUsed/>
    <w:rsid w:val="00050EFB"/>
    <w:pPr>
      <w:widowControl/>
      <w:overflowPunct/>
      <w:spacing w:line="408" w:lineRule="auto"/>
      <w:ind w:left="75"/>
      <w:jc w:val="left"/>
      <w:textAlignment w:val="auto"/>
    </w:pPr>
    <w:rPr>
      <w:rFonts w:ascii="ＭＳ Ｐゴシック" w:eastAsia="ＭＳ Ｐゴシック" w:hAnsi="ＭＳ Ｐゴシック" w:cs="ＭＳ Ｐゴシック" w:hint="default"/>
      <w:color w:val="auto"/>
      <w:sz w:val="24"/>
      <w:szCs w:val="24"/>
    </w:rPr>
  </w:style>
  <w:style w:type="table" w:styleId="11">
    <w:name w:val="Light Shading"/>
    <w:basedOn w:val="a1"/>
    <w:uiPriority w:val="60"/>
    <w:rsid w:val="00A214B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6"/>
    <w:basedOn w:val="a1"/>
    <w:uiPriority w:val="60"/>
    <w:rsid w:val="00A214B6"/>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13">
    <w:name w:val="Light Shading Accent 5"/>
    <w:basedOn w:val="a1"/>
    <w:uiPriority w:val="60"/>
    <w:rsid w:val="00A214B6"/>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4">
    <w:name w:val="Light Shading Accent 4"/>
    <w:basedOn w:val="a1"/>
    <w:uiPriority w:val="60"/>
    <w:rsid w:val="00A214B6"/>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2">
    <w:name w:val="Light List"/>
    <w:basedOn w:val="a1"/>
    <w:uiPriority w:val="61"/>
    <w:rsid w:val="006A79E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5">
    <w:name w:val="Medium Shading 2 Accent 6"/>
    <w:basedOn w:val="a1"/>
    <w:uiPriority w:val="64"/>
    <w:rsid w:val="006A79E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5">
    <w:name w:val="Light Shading Accent 3"/>
    <w:basedOn w:val="a1"/>
    <w:uiPriority w:val="60"/>
    <w:rsid w:val="006A79E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ae">
    <w:name w:val="Date"/>
    <w:basedOn w:val="a"/>
    <w:next w:val="a"/>
    <w:link w:val="af"/>
    <w:uiPriority w:val="99"/>
    <w:semiHidden/>
    <w:unhideWhenUsed/>
    <w:rsid w:val="005264F4"/>
  </w:style>
  <w:style w:type="character" w:customStyle="1" w:styleId="af">
    <w:name w:val="日付 (文字)"/>
    <w:basedOn w:val="a0"/>
    <w:link w:val="ae"/>
    <w:uiPriority w:val="99"/>
    <w:semiHidden/>
    <w:rsid w:val="005264F4"/>
    <w:rPr>
      <w:rFonts w:ascii="Times New Roman" w:hAnsi="Times New Roman"/>
      <w:color w:val="000000"/>
      <w:sz w:val="21"/>
    </w:rPr>
  </w:style>
  <w:style w:type="character" w:styleId="af0">
    <w:name w:val="annotation reference"/>
    <w:basedOn w:val="a0"/>
    <w:uiPriority w:val="99"/>
    <w:semiHidden/>
    <w:unhideWhenUsed/>
    <w:rsid w:val="00813096"/>
    <w:rPr>
      <w:sz w:val="18"/>
      <w:szCs w:val="18"/>
    </w:rPr>
  </w:style>
  <w:style w:type="paragraph" w:styleId="af1">
    <w:name w:val="annotation text"/>
    <w:basedOn w:val="a"/>
    <w:link w:val="af2"/>
    <w:uiPriority w:val="99"/>
    <w:semiHidden/>
    <w:unhideWhenUsed/>
    <w:rsid w:val="00813096"/>
    <w:pPr>
      <w:jc w:val="left"/>
    </w:pPr>
  </w:style>
  <w:style w:type="character" w:customStyle="1" w:styleId="af2">
    <w:name w:val="コメント文字列 (文字)"/>
    <w:basedOn w:val="a0"/>
    <w:link w:val="af1"/>
    <w:uiPriority w:val="99"/>
    <w:semiHidden/>
    <w:rsid w:val="00813096"/>
    <w:rPr>
      <w:rFonts w:ascii="Times New Roman" w:hAnsi="Times New Roman"/>
      <w:color w:val="000000"/>
      <w:sz w:val="21"/>
    </w:rPr>
  </w:style>
  <w:style w:type="paragraph" w:styleId="af3">
    <w:name w:val="annotation subject"/>
    <w:basedOn w:val="af1"/>
    <w:next w:val="af1"/>
    <w:link w:val="af4"/>
    <w:uiPriority w:val="99"/>
    <w:semiHidden/>
    <w:unhideWhenUsed/>
    <w:rsid w:val="00813096"/>
    <w:rPr>
      <w:b/>
      <w:bCs/>
    </w:rPr>
  </w:style>
  <w:style w:type="character" w:customStyle="1" w:styleId="af4">
    <w:name w:val="コメント内容 (文字)"/>
    <w:basedOn w:val="af2"/>
    <w:link w:val="af3"/>
    <w:uiPriority w:val="99"/>
    <w:semiHidden/>
    <w:rsid w:val="00813096"/>
    <w:rPr>
      <w:rFonts w:ascii="Times New Roman" w:hAnsi="Times New Roman"/>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975252">
      <w:bodyDiv w:val="1"/>
      <w:marLeft w:val="0"/>
      <w:marRight w:val="0"/>
      <w:marTop w:val="0"/>
      <w:marBottom w:val="0"/>
      <w:divBdr>
        <w:top w:val="single" w:sz="48" w:space="0" w:color="09599C"/>
        <w:left w:val="none" w:sz="0" w:space="0" w:color="auto"/>
        <w:bottom w:val="none" w:sz="0" w:space="0" w:color="auto"/>
        <w:right w:val="none" w:sz="0" w:space="0" w:color="auto"/>
      </w:divBdr>
      <w:divsChild>
        <w:div w:id="884484039">
          <w:marLeft w:val="0"/>
          <w:marRight w:val="0"/>
          <w:marTop w:val="0"/>
          <w:marBottom w:val="0"/>
          <w:divBdr>
            <w:top w:val="none" w:sz="0" w:space="0" w:color="auto"/>
            <w:left w:val="none" w:sz="0" w:space="0" w:color="auto"/>
            <w:bottom w:val="none" w:sz="0" w:space="0" w:color="auto"/>
            <w:right w:val="none" w:sz="0" w:space="0" w:color="auto"/>
          </w:divBdr>
          <w:divsChild>
            <w:div w:id="10105480">
              <w:marLeft w:val="0"/>
              <w:marRight w:val="0"/>
              <w:marTop w:val="0"/>
              <w:marBottom w:val="0"/>
              <w:divBdr>
                <w:top w:val="none" w:sz="0" w:space="0" w:color="auto"/>
                <w:left w:val="none" w:sz="0" w:space="0" w:color="auto"/>
                <w:bottom w:val="none" w:sz="0" w:space="0" w:color="auto"/>
                <w:right w:val="none" w:sz="0" w:space="0" w:color="auto"/>
              </w:divBdr>
              <w:divsChild>
                <w:div w:id="1085418169">
                  <w:marLeft w:val="0"/>
                  <w:marRight w:val="0"/>
                  <w:marTop w:val="0"/>
                  <w:marBottom w:val="0"/>
                  <w:divBdr>
                    <w:top w:val="none" w:sz="0" w:space="0" w:color="auto"/>
                    <w:left w:val="none" w:sz="0" w:space="0" w:color="auto"/>
                    <w:bottom w:val="none" w:sz="0" w:space="0" w:color="auto"/>
                    <w:right w:val="none" w:sz="0" w:space="0" w:color="auto"/>
                  </w:divBdr>
                  <w:divsChild>
                    <w:div w:id="1721056669">
                      <w:marLeft w:val="0"/>
                      <w:marRight w:val="0"/>
                      <w:marTop w:val="0"/>
                      <w:marBottom w:val="0"/>
                      <w:divBdr>
                        <w:top w:val="none" w:sz="0" w:space="0" w:color="auto"/>
                        <w:left w:val="none" w:sz="0" w:space="0" w:color="auto"/>
                        <w:bottom w:val="none" w:sz="0" w:space="0" w:color="auto"/>
                        <w:right w:val="none" w:sz="0" w:space="0" w:color="auto"/>
                      </w:divBdr>
                      <w:divsChild>
                        <w:div w:id="557981190">
                          <w:marLeft w:val="0"/>
                          <w:marRight w:val="0"/>
                          <w:marTop w:val="0"/>
                          <w:marBottom w:val="0"/>
                          <w:divBdr>
                            <w:top w:val="none" w:sz="0" w:space="0" w:color="auto"/>
                            <w:left w:val="none" w:sz="0" w:space="0" w:color="auto"/>
                            <w:bottom w:val="none" w:sz="0" w:space="0" w:color="auto"/>
                            <w:right w:val="none" w:sz="0" w:space="0" w:color="auto"/>
                          </w:divBdr>
                          <w:divsChild>
                            <w:div w:id="220094118">
                              <w:marLeft w:val="0"/>
                              <w:marRight w:val="0"/>
                              <w:marTop w:val="0"/>
                              <w:marBottom w:val="0"/>
                              <w:divBdr>
                                <w:top w:val="none" w:sz="0" w:space="0" w:color="auto"/>
                                <w:left w:val="none" w:sz="0" w:space="0" w:color="auto"/>
                                <w:bottom w:val="none" w:sz="0" w:space="0" w:color="auto"/>
                                <w:right w:val="none" w:sz="0" w:space="0" w:color="auto"/>
                              </w:divBdr>
                              <w:divsChild>
                                <w:div w:id="1070540329">
                                  <w:marLeft w:val="0"/>
                                  <w:marRight w:val="0"/>
                                  <w:marTop w:val="0"/>
                                  <w:marBottom w:val="0"/>
                                  <w:divBdr>
                                    <w:top w:val="none" w:sz="0" w:space="0" w:color="auto"/>
                                    <w:left w:val="none" w:sz="0" w:space="0" w:color="auto"/>
                                    <w:bottom w:val="none" w:sz="0" w:space="0" w:color="auto"/>
                                    <w:right w:val="none" w:sz="0" w:space="0" w:color="auto"/>
                                  </w:divBdr>
                                  <w:divsChild>
                                    <w:div w:id="14609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0688344">
      <w:bodyDiv w:val="1"/>
      <w:marLeft w:val="0"/>
      <w:marRight w:val="0"/>
      <w:marTop w:val="0"/>
      <w:marBottom w:val="0"/>
      <w:divBdr>
        <w:top w:val="single" w:sz="48" w:space="0" w:color="09599C"/>
        <w:left w:val="none" w:sz="0" w:space="0" w:color="auto"/>
        <w:bottom w:val="none" w:sz="0" w:space="0" w:color="auto"/>
        <w:right w:val="none" w:sz="0" w:space="0" w:color="auto"/>
      </w:divBdr>
      <w:divsChild>
        <w:div w:id="1457943081">
          <w:marLeft w:val="0"/>
          <w:marRight w:val="0"/>
          <w:marTop w:val="0"/>
          <w:marBottom w:val="0"/>
          <w:divBdr>
            <w:top w:val="none" w:sz="0" w:space="0" w:color="auto"/>
            <w:left w:val="none" w:sz="0" w:space="0" w:color="auto"/>
            <w:bottom w:val="none" w:sz="0" w:space="0" w:color="auto"/>
            <w:right w:val="none" w:sz="0" w:space="0" w:color="auto"/>
          </w:divBdr>
          <w:divsChild>
            <w:div w:id="1096630902">
              <w:marLeft w:val="0"/>
              <w:marRight w:val="0"/>
              <w:marTop w:val="0"/>
              <w:marBottom w:val="0"/>
              <w:divBdr>
                <w:top w:val="none" w:sz="0" w:space="0" w:color="auto"/>
                <w:left w:val="none" w:sz="0" w:space="0" w:color="auto"/>
                <w:bottom w:val="none" w:sz="0" w:space="0" w:color="auto"/>
                <w:right w:val="none" w:sz="0" w:space="0" w:color="auto"/>
              </w:divBdr>
              <w:divsChild>
                <w:div w:id="690497944">
                  <w:marLeft w:val="0"/>
                  <w:marRight w:val="0"/>
                  <w:marTop w:val="0"/>
                  <w:marBottom w:val="0"/>
                  <w:divBdr>
                    <w:top w:val="none" w:sz="0" w:space="0" w:color="auto"/>
                    <w:left w:val="none" w:sz="0" w:space="0" w:color="auto"/>
                    <w:bottom w:val="none" w:sz="0" w:space="0" w:color="auto"/>
                    <w:right w:val="none" w:sz="0" w:space="0" w:color="auto"/>
                  </w:divBdr>
                  <w:divsChild>
                    <w:div w:id="331034168">
                      <w:marLeft w:val="0"/>
                      <w:marRight w:val="0"/>
                      <w:marTop w:val="0"/>
                      <w:marBottom w:val="0"/>
                      <w:divBdr>
                        <w:top w:val="none" w:sz="0" w:space="0" w:color="auto"/>
                        <w:left w:val="none" w:sz="0" w:space="0" w:color="auto"/>
                        <w:bottom w:val="none" w:sz="0" w:space="0" w:color="auto"/>
                        <w:right w:val="none" w:sz="0" w:space="0" w:color="auto"/>
                      </w:divBdr>
                      <w:divsChild>
                        <w:div w:id="1331522211">
                          <w:marLeft w:val="0"/>
                          <w:marRight w:val="0"/>
                          <w:marTop w:val="0"/>
                          <w:marBottom w:val="0"/>
                          <w:divBdr>
                            <w:top w:val="none" w:sz="0" w:space="0" w:color="auto"/>
                            <w:left w:val="none" w:sz="0" w:space="0" w:color="auto"/>
                            <w:bottom w:val="none" w:sz="0" w:space="0" w:color="auto"/>
                            <w:right w:val="none" w:sz="0" w:space="0" w:color="auto"/>
                          </w:divBdr>
                          <w:divsChild>
                            <w:div w:id="931160570">
                              <w:marLeft w:val="0"/>
                              <w:marRight w:val="0"/>
                              <w:marTop w:val="0"/>
                              <w:marBottom w:val="0"/>
                              <w:divBdr>
                                <w:top w:val="none" w:sz="0" w:space="0" w:color="auto"/>
                                <w:left w:val="none" w:sz="0" w:space="0" w:color="auto"/>
                                <w:bottom w:val="none" w:sz="0" w:space="0" w:color="auto"/>
                                <w:right w:val="none" w:sz="0" w:space="0" w:color="auto"/>
                              </w:divBdr>
                              <w:divsChild>
                                <w:div w:id="1024673658">
                                  <w:marLeft w:val="0"/>
                                  <w:marRight w:val="0"/>
                                  <w:marTop w:val="0"/>
                                  <w:marBottom w:val="0"/>
                                  <w:divBdr>
                                    <w:top w:val="none" w:sz="0" w:space="0" w:color="auto"/>
                                    <w:left w:val="none" w:sz="0" w:space="0" w:color="auto"/>
                                    <w:bottom w:val="none" w:sz="0" w:space="0" w:color="auto"/>
                                    <w:right w:val="none" w:sz="0" w:space="0" w:color="auto"/>
                                  </w:divBdr>
                                  <w:divsChild>
                                    <w:div w:id="71716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7450956">
      <w:bodyDiv w:val="1"/>
      <w:marLeft w:val="0"/>
      <w:marRight w:val="0"/>
      <w:marTop w:val="0"/>
      <w:marBottom w:val="0"/>
      <w:divBdr>
        <w:top w:val="none" w:sz="0" w:space="0" w:color="auto"/>
        <w:left w:val="none" w:sz="0" w:space="0" w:color="auto"/>
        <w:bottom w:val="none" w:sz="0" w:space="0" w:color="auto"/>
        <w:right w:val="none" w:sz="0" w:space="0" w:color="auto"/>
      </w:divBdr>
    </w:div>
    <w:div w:id="130358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gi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44054-9D6C-4743-8904-819CB7324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21</Pages>
  <Words>10981</Words>
  <Characters>1797</Characters>
  <Application>Microsoft Office Word</Application>
  <DocSecurity>0</DocSecurity>
  <Lines>14</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satoshi morimoto</dc:creator>
  <cp:lastModifiedBy>Windows ユーザー</cp:lastModifiedBy>
  <cp:revision>31</cp:revision>
  <cp:lastPrinted>2021-07-28T02:46:00Z</cp:lastPrinted>
  <dcterms:created xsi:type="dcterms:W3CDTF">2020-07-02T22:57:00Z</dcterms:created>
  <dcterms:modified xsi:type="dcterms:W3CDTF">2021-08-24T08:15:00Z</dcterms:modified>
</cp:coreProperties>
</file>