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0" w:rsidRDefault="00C07CF5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様式第一(第四条関係)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586"/>
        <w:gridCol w:w="1464"/>
      </w:tblGrid>
      <w:tr w:rsidR="00541BF0">
        <w:trPr>
          <w:trHeight w:val="542"/>
        </w:trPr>
        <w:tc>
          <w:tcPr>
            <w:tcW w:w="147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86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公害防止統括者(公害防止統括者の代理者)　選任、死亡・解任届出書</w:t>
            </w:r>
          </w:p>
        </w:tc>
        <w:tc>
          <w:tcPr>
            <w:tcW w:w="1464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1BF0" w:rsidRDefault="00C07CF5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D4D13" w:rsidTr="000D4D13">
        <w:trPr>
          <w:cantSplit/>
          <w:trHeight w:val="542"/>
        </w:trPr>
        <w:tc>
          <w:tcPr>
            <w:tcW w:w="8505" w:type="dxa"/>
            <w:vAlign w:val="center"/>
          </w:tcPr>
          <w:p w:rsidR="000D4D13" w:rsidRDefault="000D4D1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>保健所長　殿</w:t>
            </w:r>
          </w:p>
        </w:tc>
      </w:tr>
    </w:tbl>
    <w:p w:rsidR="00541BF0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541BF0">
        <w:trPr>
          <w:cantSplit/>
          <w:trHeight w:val="542"/>
        </w:trPr>
        <w:tc>
          <w:tcPr>
            <w:tcW w:w="525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氏名又は名称及び住所並びに法人にあつては、その代表者の氏名</w:t>
            </w:r>
          </w:p>
        </w:tc>
        <w:tc>
          <w:tcPr>
            <w:tcW w:w="96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541BF0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特定工場における公害防止組織の整備に関する法律第3条第3項の規定に基づき、次のとおり届け出ます。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40"/>
        <w:gridCol w:w="1785"/>
        <w:gridCol w:w="2205"/>
        <w:gridCol w:w="2115"/>
      </w:tblGrid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　特定工場の番号</w:t>
            </w:r>
          </w:p>
        </w:tc>
        <w:tc>
          <w:tcPr>
            <w:tcW w:w="211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1BF0"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541BF0" w:rsidRDefault="000D4D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.35pt;margin-top:30.2pt;width:51.3pt;height:35.7pt;z-index:251657216;mso-wrap-distance-left:9.05pt;mso-wrap-distance-right:9.05pt;mso-position-horizontal:absolute;mso-position-horizontal-relative:text;mso-position-vertical:absolute;mso-position-vertical-relative:text" o:allowincell="f" adj="2644" strokeweight=".5pt"/>
              </w:pict>
            </w:r>
            <w:r w:rsidR="00C07CF5">
              <w:rPr>
                <w:rFonts w:hint="eastAsia"/>
              </w:rPr>
              <w:t>公害防止統括者</w:t>
            </w:r>
          </w:p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41BF0"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1BF0"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541BF0" w:rsidRDefault="000D4D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noProof/>
              </w:rPr>
              <w:pict>
                <v:shape id="_x0000_s1028" type="#_x0000_t185" style="position:absolute;left:0;text-align:left;margin-left:13.35pt;margin-top:30.4pt;width:51.3pt;height:35.7pt;z-index:251658240;mso-wrap-distance-left:9.05pt;mso-wrap-distance-right:9.05pt;mso-position-horizontal:absolute;mso-position-horizontal-relative:text;mso-position-vertical:absolute;mso-position-vertical-relative:text" o:allowincell="f" adj="2644" strokeweight=".5pt"/>
              </w:pict>
            </w:r>
            <w:r w:rsidR="00C07CF5">
              <w:rPr>
                <w:rFonts w:hint="eastAsia"/>
              </w:rPr>
              <w:t>公害防止統括者</w:t>
            </w:r>
          </w:p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41BF0"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541BF0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785" w:type="dxa"/>
            <w:vAlign w:val="center"/>
          </w:tcPr>
          <w:p w:rsidR="00541BF0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541BF0" w:rsidRDefault="00541BF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541BF0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※印の欄は記載しないこと。</w:t>
      </w:r>
    </w:p>
    <w:p w:rsidR="00541BF0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C07CF5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氏名(法人にあつてはその代表者の氏名)を記載し、押印することに代えて、署名することができる。この場合において、署名は必ず本人が自署するものとする。</w:t>
      </w:r>
    </w:p>
    <w:sectPr w:rsidR="00C07C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F5" w:rsidRDefault="00C07CF5">
      <w:r>
        <w:separator/>
      </w:r>
    </w:p>
  </w:endnote>
  <w:endnote w:type="continuationSeparator" w:id="0">
    <w:p w:rsidR="00C07CF5" w:rsidRDefault="00C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F5" w:rsidRDefault="00C07CF5">
      <w:r>
        <w:separator/>
      </w:r>
    </w:p>
  </w:footnote>
  <w:footnote w:type="continuationSeparator" w:id="0">
    <w:p w:rsidR="00C07CF5" w:rsidRDefault="00C0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DB"/>
    <w:rsid w:val="000D4D13"/>
    <w:rsid w:val="00541BF0"/>
    <w:rsid w:val="006D6FDB"/>
    <w:rsid w:val="00C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永岡</cp:lastModifiedBy>
  <cp:revision>3</cp:revision>
  <cp:lastPrinted>2002-02-18T06:59:00Z</cp:lastPrinted>
  <dcterms:created xsi:type="dcterms:W3CDTF">2014-08-14T00:41:00Z</dcterms:created>
  <dcterms:modified xsi:type="dcterms:W3CDTF">2014-08-18T07:35:00Z</dcterms:modified>
</cp:coreProperties>
</file>