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E31" w:rsidRPr="00131294" w:rsidRDefault="009A21D7" w:rsidP="009A21D7">
      <w:pPr>
        <w:spacing w:line="400" w:lineRule="exact"/>
        <w:jc w:val="center"/>
        <w:rPr>
          <w:color w:val="000000" w:themeColor="text1"/>
          <w:sz w:val="28"/>
          <w:szCs w:val="28"/>
        </w:rPr>
      </w:pPr>
      <w:r>
        <w:rPr>
          <w:rFonts w:hint="eastAsia"/>
          <w:color w:val="000000" w:themeColor="text1"/>
          <w:sz w:val="28"/>
          <w:szCs w:val="28"/>
        </w:rPr>
        <w:t>収益力改善伴走支援型特別資金</w:t>
      </w:r>
      <w:r w:rsidR="00366C52" w:rsidRPr="00131294">
        <w:rPr>
          <w:rFonts w:hint="eastAsia"/>
          <w:color w:val="000000" w:themeColor="text1"/>
          <w:sz w:val="28"/>
          <w:szCs w:val="28"/>
        </w:rPr>
        <w:t>に係</w:t>
      </w:r>
      <w:r w:rsidR="00663319" w:rsidRPr="00131294">
        <w:rPr>
          <w:rFonts w:hint="eastAsia"/>
          <w:color w:val="000000" w:themeColor="text1"/>
          <w:sz w:val="28"/>
          <w:szCs w:val="28"/>
        </w:rPr>
        <w:t>る照会回答事例集</w:t>
      </w:r>
    </w:p>
    <w:p w:rsidR="00DA0151" w:rsidRDefault="00C83DEB" w:rsidP="006225B7">
      <w:pPr>
        <w:jc w:val="right"/>
        <w:rPr>
          <w:rFonts w:asciiTheme="minorEastAsia" w:hAnsiTheme="minorEastAsia"/>
          <w:color w:val="000000" w:themeColor="text1"/>
          <w:kern w:val="0"/>
          <w:sz w:val="24"/>
          <w:szCs w:val="24"/>
        </w:rPr>
      </w:pPr>
      <w:r w:rsidRPr="00131294">
        <w:rPr>
          <w:rFonts w:hint="eastAsia"/>
          <w:color w:val="000000" w:themeColor="text1"/>
          <w:sz w:val="24"/>
          <w:szCs w:val="24"/>
        </w:rPr>
        <w:t xml:space="preserve">　　　　　　　　　　　　　　　　　　　　　　　　　　　</w:t>
      </w:r>
      <w:r w:rsidR="00BB586E" w:rsidRPr="00131294">
        <w:rPr>
          <w:rFonts w:hint="eastAsia"/>
          <w:color w:val="000000" w:themeColor="text1"/>
          <w:sz w:val="24"/>
          <w:szCs w:val="24"/>
        </w:rPr>
        <w:t xml:space="preserve">　　　　</w:t>
      </w:r>
      <w:r w:rsidRPr="00A60A6C">
        <w:rPr>
          <w:rFonts w:asciiTheme="minorEastAsia" w:hAnsiTheme="minorEastAsia" w:hint="eastAsia"/>
          <w:color w:val="000000" w:themeColor="text1"/>
          <w:spacing w:val="20"/>
          <w:kern w:val="0"/>
          <w:sz w:val="24"/>
          <w:szCs w:val="24"/>
          <w:fitText w:val="2880" w:id="-1294305791"/>
        </w:rPr>
        <w:t>令和</w:t>
      </w:r>
      <w:r w:rsidR="006225B7" w:rsidRPr="00A60A6C">
        <w:rPr>
          <w:rFonts w:asciiTheme="minorEastAsia" w:hAnsiTheme="minorEastAsia" w:hint="eastAsia"/>
          <w:color w:val="000000" w:themeColor="text1"/>
          <w:spacing w:val="20"/>
          <w:kern w:val="0"/>
          <w:sz w:val="24"/>
          <w:szCs w:val="24"/>
          <w:fitText w:val="2880" w:id="-1294305791"/>
        </w:rPr>
        <w:t>５</w:t>
      </w:r>
      <w:r w:rsidRPr="00A60A6C">
        <w:rPr>
          <w:rFonts w:asciiTheme="minorEastAsia" w:hAnsiTheme="minorEastAsia" w:hint="eastAsia"/>
          <w:color w:val="000000" w:themeColor="text1"/>
          <w:spacing w:val="20"/>
          <w:kern w:val="0"/>
          <w:sz w:val="24"/>
          <w:szCs w:val="24"/>
          <w:fitText w:val="2880" w:id="-1294305791"/>
        </w:rPr>
        <w:t>年</w:t>
      </w:r>
      <w:r w:rsidR="006225B7" w:rsidRPr="00A60A6C">
        <w:rPr>
          <w:rFonts w:asciiTheme="minorEastAsia" w:hAnsiTheme="minorEastAsia" w:hint="eastAsia"/>
          <w:color w:val="000000" w:themeColor="text1"/>
          <w:spacing w:val="20"/>
          <w:kern w:val="0"/>
          <w:sz w:val="24"/>
          <w:szCs w:val="24"/>
          <w:fitText w:val="2880" w:id="-1294305791"/>
        </w:rPr>
        <w:t>２</w:t>
      </w:r>
      <w:r w:rsidRPr="00A60A6C">
        <w:rPr>
          <w:rFonts w:asciiTheme="minorEastAsia" w:hAnsiTheme="minorEastAsia" w:hint="eastAsia"/>
          <w:color w:val="000000" w:themeColor="text1"/>
          <w:spacing w:val="20"/>
          <w:kern w:val="0"/>
          <w:sz w:val="24"/>
          <w:szCs w:val="24"/>
          <w:fitText w:val="2880" w:id="-1294305791"/>
        </w:rPr>
        <w:t>月</w:t>
      </w:r>
      <w:r w:rsidR="00BB586E" w:rsidRPr="00A60A6C">
        <w:rPr>
          <w:rFonts w:asciiTheme="minorEastAsia" w:hAnsiTheme="minorEastAsia" w:hint="eastAsia"/>
          <w:color w:val="000000" w:themeColor="text1"/>
          <w:spacing w:val="20"/>
          <w:kern w:val="0"/>
          <w:sz w:val="24"/>
          <w:szCs w:val="24"/>
          <w:fitText w:val="2880" w:id="-1294305791"/>
        </w:rPr>
        <w:t>１日</w:t>
      </w:r>
      <w:r w:rsidRPr="00A60A6C">
        <w:rPr>
          <w:rFonts w:asciiTheme="minorEastAsia" w:hAnsiTheme="minorEastAsia" w:hint="eastAsia"/>
          <w:color w:val="000000" w:themeColor="text1"/>
          <w:spacing w:val="20"/>
          <w:kern w:val="0"/>
          <w:sz w:val="24"/>
          <w:szCs w:val="24"/>
          <w:fitText w:val="2880" w:id="-1294305791"/>
        </w:rPr>
        <w:t>創</w:t>
      </w:r>
      <w:r w:rsidRPr="00A60A6C">
        <w:rPr>
          <w:rFonts w:asciiTheme="minorEastAsia" w:hAnsiTheme="minorEastAsia" w:hint="eastAsia"/>
          <w:color w:val="000000" w:themeColor="text1"/>
          <w:spacing w:val="60"/>
          <w:kern w:val="0"/>
          <w:sz w:val="24"/>
          <w:szCs w:val="24"/>
          <w:fitText w:val="2880" w:id="-1294305791"/>
        </w:rPr>
        <w:t>設</w:t>
      </w:r>
    </w:p>
    <w:p w:rsidR="00E225BE" w:rsidRDefault="00E22D48" w:rsidP="006225B7">
      <w:pPr>
        <w:jc w:val="right"/>
        <w:rPr>
          <w:rFonts w:asciiTheme="minorEastAsia" w:hAnsiTheme="minorEastAsia"/>
          <w:color w:val="000000" w:themeColor="text1"/>
          <w:kern w:val="0"/>
          <w:sz w:val="24"/>
          <w:szCs w:val="24"/>
        </w:rPr>
      </w:pPr>
      <w:r w:rsidRPr="00A60A6C">
        <w:rPr>
          <w:rFonts w:asciiTheme="minorEastAsia" w:hAnsiTheme="minorEastAsia" w:hint="eastAsia"/>
          <w:color w:val="000000" w:themeColor="text1"/>
          <w:spacing w:val="20"/>
          <w:kern w:val="0"/>
          <w:sz w:val="24"/>
          <w:szCs w:val="24"/>
          <w:fitText w:val="2880" w:id="-1294305792"/>
        </w:rPr>
        <w:t>令和５年４月１</w:t>
      </w:r>
      <w:r w:rsidR="00E225BE" w:rsidRPr="00A60A6C">
        <w:rPr>
          <w:rFonts w:asciiTheme="minorEastAsia" w:hAnsiTheme="minorEastAsia" w:hint="eastAsia"/>
          <w:color w:val="000000" w:themeColor="text1"/>
          <w:spacing w:val="20"/>
          <w:kern w:val="0"/>
          <w:sz w:val="24"/>
          <w:szCs w:val="24"/>
          <w:fitText w:val="2880" w:id="-1294305792"/>
        </w:rPr>
        <w:t>日改</w:t>
      </w:r>
      <w:r w:rsidR="00E225BE" w:rsidRPr="00A60A6C">
        <w:rPr>
          <w:rFonts w:asciiTheme="minorEastAsia" w:hAnsiTheme="minorEastAsia" w:hint="eastAsia"/>
          <w:color w:val="000000" w:themeColor="text1"/>
          <w:spacing w:val="60"/>
          <w:kern w:val="0"/>
          <w:sz w:val="24"/>
          <w:szCs w:val="24"/>
          <w:fitText w:val="2880" w:id="-1294305792"/>
        </w:rPr>
        <w:t>正</w:t>
      </w:r>
    </w:p>
    <w:p w:rsidR="00527C1D" w:rsidRDefault="00914793" w:rsidP="006225B7">
      <w:pPr>
        <w:jc w:val="right"/>
        <w:rPr>
          <w:rFonts w:asciiTheme="minorEastAsia" w:hAnsiTheme="minorEastAsia"/>
          <w:color w:val="000000" w:themeColor="text1"/>
          <w:kern w:val="0"/>
          <w:sz w:val="24"/>
          <w:szCs w:val="24"/>
        </w:rPr>
      </w:pPr>
      <w:r w:rsidRPr="00A60A6C">
        <w:rPr>
          <w:rFonts w:asciiTheme="minorEastAsia" w:hAnsiTheme="minorEastAsia" w:hint="eastAsia"/>
          <w:color w:val="000000" w:themeColor="text1"/>
          <w:spacing w:val="20"/>
          <w:kern w:val="0"/>
          <w:sz w:val="24"/>
          <w:szCs w:val="24"/>
          <w:fitText w:val="2880" w:id="-1029008896"/>
        </w:rPr>
        <w:t>令和６年３</w:t>
      </w:r>
      <w:r w:rsidR="000600CD" w:rsidRPr="00A60A6C">
        <w:rPr>
          <w:rFonts w:asciiTheme="minorEastAsia" w:hAnsiTheme="minorEastAsia" w:hint="eastAsia"/>
          <w:color w:val="000000" w:themeColor="text1"/>
          <w:spacing w:val="20"/>
          <w:kern w:val="0"/>
          <w:sz w:val="24"/>
          <w:szCs w:val="24"/>
          <w:fitText w:val="2880" w:id="-1029008896"/>
        </w:rPr>
        <w:t>月1</w:t>
      </w:r>
      <w:r w:rsidR="000600CD" w:rsidRPr="00A60A6C">
        <w:rPr>
          <w:rFonts w:asciiTheme="minorEastAsia" w:hAnsiTheme="minorEastAsia"/>
          <w:color w:val="000000" w:themeColor="text1"/>
          <w:spacing w:val="20"/>
          <w:kern w:val="0"/>
          <w:sz w:val="24"/>
          <w:szCs w:val="24"/>
          <w:fitText w:val="2880" w:id="-1029008896"/>
        </w:rPr>
        <w:t>5</w:t>
      </w:r>
      <w:r w:rsidR="00527C1D" w:rsidRPr="00A60A6C">
        <w:rPr>
          <w:rFonts w:asciiTheme="minorEastAsia" w:hAnsiTheme="minorEastAsia" w:hint="eastAsia"/>
          <w:color w:val="000000" w:themeColor="text1"/>
          <w:spacing w:val="20"/>
          <w:kern w:val="0"/>
          <w:sz w:val="24"/>
          <w:szCs w:val="24"/>
          <w:fitText w:val="2880" w:id="-1029008896"/>
        </w:rPr>
        <w:t>日改</w:t>
      </w:r>
      <w:r w:rsidR="00527C1D" w:rsidRPr="00A60A6C">
        <w:rPr>
          <w:rFonts w:asciiTheme="minorEastAsia" w:hAnsiTheme="minorEastAsia" w:hint="eastAsia"/>
          <w:color w:val="000000" w:themeColor="text1"/>
          <w:spacing w:val="-10"/>
          <w:kern w:val="0"/>
          <w:sz w:val="24"/>
          <w:szCs w:val="24"/>
          <w:fitText w:val="2880" w:id="-1029008896"/>
        </w:rPr>
        <w:t>正</w:t>
      </w:r>
    </w:p>
    <w:p w:rsidR="00036789" w:rsidRPr="00A60A6C" w:rsidRDefault="00036789" w:rsidP="006225B7">
      <w:pPr>
        <w:jc w:val="right"/>
        <w:rPr>
          <w:rFonts w:asciiTheme="minorEastAsia" w:hAnsiTheme="minorEastAsia"/>
          <w:color w:val="000000" w:themeColor="text1"/>
          <w:kern w:val="0"/>
          <w:sz w:val="24"/>
          <w:szCs w:val="24"/>
        </w:rPr>
      </w:pPr>
      <w:r w:rsidRPr="00A60A6C">
        <w:rPr>
          <w:rFonts w:asciiTheme="minorEastAsia" w:hAnsiTheme="minorEastAsia" w:hint="eastAsia"/>
          <w:color w:val="000000" w:themeColor="text1"/>
          <w:spacing w:val="20"/>
          <w:kern w:val="0"/>
          <w:sz w:val="24"/>
          <w:szCs w:val="24"/>
          <w:fitText w:val="2880" w:id="-1015756544"/>
        </w:rPr>
        <w:t>令和６年４月１日改</w:t>
      </w:r>
      <w:r w:rsidRPr="00A60A6C">
        <w:rPr>
          <w:rFonts w:asciiTheme="minorEastAsia" w:hAnsiTheme="minorEastAsia" w:hint="eastAsia"/>
          <w:color w:val="000000" w:themeColor="text1"/>
          <w:spacing w:val="60"/>
          <w:kern w:val="0"/>
          <w:sz w:val="24"/>
          <w:szCs w:val="24"/>
          <w:fitText w:val="2880" w:id="-1015756544"/>
        </w:rPr>
        <w:t>正</w:t>
      </w:r>
    </w:p>
    <w:p w:rsidR="00663319" w:rsidRPr="00131294" w:rsidRDefault="00663319" w:rsidP="00663319">
      <w:pPr>
        <w:jc w:val="right"/>
        <w:rPr>
          <w:color w:val="000000" w:themeColor="text1"/>
          <w:sz w:val="24"/>
          <w:szCs w:val="24"/>
        </w:rPr>
      </w:pPr>
      <w:r w:rsidRPr="00527C1D">
        <w:rPr>
          <w:rFonts w:hint="eastAsia"/>
          <w:color w:val="000000" w:themeColor="text1"/>
          <w:w w:val="92"/>
          <w:kern w:val="0"/>
          <w:sz w:val="24"/>
          <w:szCs w:val="24"/>
          <w:fitText w:val="2880" w:id="-1294305790"/>
        </w:rPr>
        <w:t>島根県商工労働部中小企業</w:t>
      </w:r>
      <w:r w:rsidRPr="00527C1D">
        <w:rPr>
          <w:rFonts w:hint="eastAsia"/>
          <w:color w:val="000000" w:themeColor="text1"/>
          <w:spacing w:val="10"/>
          <w:w w:val="92"/>
          <w:kern w:val="0"/>
          <w:sz w:val="24"/>
          <w:szCs w:val="24"/>
          <w:fitText w:val="2880" w:id="-1294305790"/>
        </w:rPr>
        <w:t>課</w:t>
      </w:r>
    </w:p>
    <w:p w:rsidR="00663319" w:rsidRPr="00D815E8" w:rsidRDefault="00663319" w:rsidP="00663319">
      <w:pPr>
        <w:jc w:val="right"/>
        <w:rPr>
          <w:color w:val="000000" w:themeColor="text1"/>
          <w:sz w:val="24"/>
          <w:szCs w:val="24"/>
        </w:rPr>
      </w:pPr>
    </w:p>
    <w:p w:rsidR="00663319" w:rsidRPr="00131294" w:rsidRDefault="00663319" w:rsidP="00663319">
      <w:pPr>
        <w:jc w:val="left"/>
        <w:rPr>
          <w:color w:val="000000" w:themeColor="text1"/>
          <w:sz w:val="24"/>
          <w:szCs w:val="24"/>
        </w:rPr>
      </w:pPr>
      <w:r w:rsidRPr="00131294">
        <w:rPr>
          <w:rFonts w:hint="eastAsia"/>
          <w:color w:val="000000" w:themeColor="text1"/>
          <w:sz w:val="24"/>
          <w:szCs w:val="24"/>
        </w:rPr>
        <w:t>■資金の仕組みについて</w:t>
      </w:r>
    </w:p>
    <w:tbl>
      <w:tblPr>
        <w:tblW w:w="978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0"/>
      </w:tblGrid>
      <w:tr w:rsidR="00131294" w:rsidRPr="00131294" w:rsidTr="00663319">
        <w:trPr>
          <w:trHeight w:val="293"/>
        </w:trPr>
        <w:tc>
          <w:tcPr>
            <w:tcW w:w="9780" w:type="dxa"/>
          </w:tcPr>
          <w:p w:rsidR="00663319" w:rsidRPr="00131294" w:rsidRDefault="00663319" w:rsidP="00663319">
            <w:pPr>
              <w:jc w:val="left"/>
              <w:rPr>
                <w:color w:val="000000" w:themeColor="text1"/>
                <w:sz w:val="24"/>
                <w:szCs w:val="24"/>
              </w:rPr>
            </w:pPr>
            <w:r w:rsidRPr="00131294">
              <w:rPr>
                <w:rFonts w:hint="eastAsia"/>
                <w:color w:val="000000" w:themeColor="text1"/>
                <w:sz w:val="24"/>
                <w:szCs w:val="24"/>
              </w:rPr>
              <w:t>１　この資金の目的は。</w:t>
            </w:r>
          </w:p>
        </w:tc>
      </w:tr>
    </w:tbl>
    <w:p w:rsidR="00663319" w:rsidRPr="00131294" w:rsidRDefault="00663319" w:rsidP="00663319">
      <w:pPr>
        <w:jc w:val="left"/>
        <w:rPr>
          <w:color w:val="000000" w:themeColor="text1"/>
          <w:sz w:val="24"/>
          <w:szCs w:val="24"/>
        </w:rPr>
      </w:pPr>
      <w:r w:rsidRPr="00131294">
        <w:rPr>
          <w:rFonts w:hint="eastAsia"/>
          <w:color w:val="000000" w:themeColor="text1"/>
          <w:sz w:val="24"/>
          <w:szCs w:val="24"/>
        </w:rPr>
        <w:t>Ａ：</w:t>
      </w:r>
    </w:p>
    <w:p w:rsidR="00272AA7" w:rsidRPr="00131294" w:rsidRDefault="00663319" w:rsidP="003661A9">
      <w:pPr>
        <w:ind w:left="240" w:hangingChars="100" w:hanging="240"/>
        <w:rPr>
          <w:color w:val="000000" w:themeColor="text1"/>
          <w:sz w:val="24"/>
          <w:szCs w:val="24"/>
        </w:rPr>
      </w:pPr>
      <w:r w:rsidRPr="00131294">
        <w:rPr>
          <w:rFonts w:hint="eastAsia"/>
          <w:color w:val="000000" w:themeColor="text1"/>
          <w:sz w:val="24"/>
          <w:szCs w:val="24"/>
        </w:rPr>
        <w:t xml:space="preserve">　　</w:t>
      </w:r>
      <w:r w:rsidR="003D6599" w:rsidRPr="00EE549C">
        <w:rPr>
          <w:rFonts w:hint="eastAsia"/>
          <w:sz w:val="24"/>
          <w:szCs w:val="24"/>
        </w:rPr>
        <w:t>新型コロ</w:t>
      </w:r>
      <w:r w:rsidR="0007259E">
        <w:rPr>
          <w:rFonts w:hint="eastAsia"/>
          <w:sz w:val="24"/>
          <w:szCs w:val="24"/>
        </w:rPr>
        <w:t>ナウイルス感染症</w:t>
      </w:r>
      <w:r w:rsidR="00661CEE" w:rsidRPr="00EE549C">
        <w:rPr>
          <w:rFonts w:hint="eastAsia"/>
          <w:sz w:val="24"/>
          <w:szCs w:val="24"/>
        </w:rPr>
        <w:t>の長期化</w:t>
      </w:r>
      <w:r w:rsidR="00EE549C" w:rsidRPr="00EE549C">
        <w:rPr>
          <w:rFonts w:hint="eastAsia"/>
          <w:sz w:val="24"/>
          <w:szCs w:val="24"/>
        </w:rPr>
        <w:t>に加え</w:t>
      </w:r>
      <w:r w:rsidR="0007259E">
        <w:rPr>
          <w:rFonts w:hint="eastAsia"/>
          <w:sz w:val="24"/>
          <w:szCs w:val="24"/>
        </w:rPr>
        <w:t>、</w:t>
      </w:r>
      <w:r w:rsidR="00EA458C" w:rsidRPr="00EE549C">
        <w:rPr>
          <w:rFonts w:hint="eastAsia"/>
          <w:sz w:val="24"/>
          <w:szCs w:val="24"/>
        </w:rPr>
        <w:t>エネルギー価格</w:t>
      </w:r>
      <w:r w:rsidR="00EE549C" w:rsidRPr="00EE549C">
        <w:rPr>
          <w:rFonts w:hint="eastAsia"/>
          <w:sz w:val="24"/>
          <w:szCs w:val="24"/>
        </w:rPr>
        <w:t>・物価</w:t>
      </w:r>
      <w:r w:rsidR="00EA458C" w:rsidRPr="00EE549C">
        <w:rPr>
          <w:rFonts w:hint="eastAsia"/>
          <w:sz w:val="24"/>
          <w:szCs w:val="24"/>
        </w:rPr>
        <w:t>高騰等の影響</w:t>
      </w:r>
      <w:r w:rsidR="00527C1D" w:rsidRPr="000600CD">
        <w:rPr>
          <w:rFonts w:hint="eastAsia"/>
          <w:color w:val="000000" w:themeColor="text1"/>
          <w:sz w:val="24"/>
          <w:szCs w:val="24"/>
        </w:rPr>
        <w:t>及び災害の影響</w:t>
      </w:r>
      <w:r w:rsidR="00EA458C" w:rsidRPr="000600CD">
        <w:rPr>
          <w:rFonts w:hint="eastAsia"/>
          <w:color w:val="000000" w:themeColor="text1"/>
          <w:sz w:val="24"/>
          <w:szCs w:val="24"/>
        </w:rPr>
        <w:t>を</w:t>
      </w:r>
      <w:r w:rsidR="0007259E" w:rsidRPr="000600CD">
        <w:rPr>
          <w:rFonts w:hint="eastAsia"/>
          <w:color w:val="000000" w:themeColor="text1"/>
          <w:sz w:val="24"/>
          <w:szCs w:val="24"/>
        </w:rPr>
        <w:t>踏まえ、売上や利益率の</w:t>
      </w:r>
      <w:r w:rsidR="00202DAD" w:rsidRPr="000600CD">
        <w:rPr>
          <w:rFonts w:hint="eastAsia"/>
          <w:color w:val="000000" w:themeColor="text1"/>
          <w:sz w:val="24"/>
          <w:szCs w:val="24"/>
        </w:rPr>
        <w:t>減少</w:t>
      </w:r>
      <w:r w:rsidR="0007259E" w:rsidRPr="000600CD">
        <w:rPr>
          <w:rFonts w:hint="eastAsia"/>
          <w:color w:val="000000" w:themeColor="text1"/>
          <w:sz w:val="24"/>
          <w:szCs w:val="24"/>
        </w:rPr>
        <w:t>を要件とし、借換や新たな資金需要に</w:t>
      </w:r>
      <w:r w:rsidR="0007259E">
        <w:rPr>
          <w:rFonts w:hint="eastAsia"/>
          <w:sz w:val="24"/>
          <w:szCs w:val="24"/>
        </w:rPr>
        <w:t>対応した</w:t>
      </w:r>
      <w:r w:rsidR="00EE549C" w:rsidRPr="00EE549C">
        <w:rPr>
          <w:rFonts w:hint="eastAsia"/>
          <w:sz w:val="24"/>
          <w:szCs w:val="24"/>
        </w:rPr>
        <w:t>本資金により、</w:t>
      </w:r>
      <w:r w:rsidR="003661A9" w:rsidRPr="00EE549C">
        <w:rPr>
          <w:rFonts w:hint="eastAsia"/>
          <w:sz w:val="24"/>
          <w:szCs w:val="24"/>
        </w:rPr>
        <w:t>経営改善に取組む事業者を</w:t>
      </w:r>
      <w:r w:rsidR="00EE549C" w:rsidRPr="00EE549C">
        <w:rPr>
          <w:rFonts w:hint="eastAsia"/>
          <w:sz w:val="24"/>
          <w:szCs w:val="24"/>
        </w:rPr>
        <w:t>支援するため</w:t>
      </w:r>
      <w:r w:rsidR="006225B7">
        <w:rPr>
          <w:rFonts w:hint="eastAsia"/>
          <w:color w:val="000000" w:themeColor="text1"/>
          <w:sz w:val="24"/>
          <w:szCs w:val="24"/>
        </w:rPr>
        <w:t>。</w:t>
      </w:r>
    </w:p>
    <w:p w:rsidR="00DE11EE" w:rsidRPr="00131294" w:rsidRDefault="00DE11EE" w:rsidP="00DE11EE">
      <w:pPr>
        <w:ind w:firstLineChars="100" w:firstLine="240"/>
        <w:rPr>
          <w:color w:val="000000" w:themeColor="text1"/>
          <w:sz w:val="24"/>
          <w:szCs w:val="24"/>
        </w:rPr>
      </w:pPr>
    </w:p>
    <w:tbl>
      <w:tblPr>
        <w:tblW w:w="973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5"/>
      </w:tblGrid>
      <w:tr w:rsidR="00131294" w:rsidRPr="00131294" w:rsidTr="00904B96">
        <w:trPr>
          <w:trHeight w:val="173"/>
        </w:trPr>
        <w:tc>
          <w:tcPr>
            <w:tcW w:w="9735" w:type="dxa"/>
          </w:tcPr>
          <w:p w:rsidR="00DE11EE" w:rsidRPr="00131294" w:rsidRDefault="00DE11EE" w:rsidP="00904B96">
            <w:pPr>
              <w:ind w:left="-36"/>
              <w:jc w:val="left"/>
              <w:rPr>
                <w:color w:val="000000" w:themeColor="text1"/>
                <w:sz w:val="24"/>
                <w:szCs w:val="24"/>
              </w:rPr>
            </w:pPr>
            <w:r w:rsidRPr="00131294">
              <w:rPr>
                <w:rFonts w:hint="eastAsia"/>
                <w:color w:val="000000" w:themeColor="text1"/>
                <w:sz w:val="24"/>
                <w:szCs w:val="24"/>
              </w:rPr>
              <w:t>２　この資金の概要は。</w:t>
            </w:r>
          </w:p>
        </w:tc>
      </w:tr>
    </w:tbl>
    <w:p w:rsidR="00DE11EE" w:rsidRPr="00131294" w:rsidRDefault="00DE11EE" w:rsidP="00DE11EE">
      <w:pPr>
        <w:jc w:val="left"/>
        <w:rPr>
          <w:color w:val="000000" w:themeColor="text1"/>
          <w:sz w:val="24"/>
          <w:szCs w:val="24"/>
        </w:rPr>
      </w:pPr>
      <w:r w:rsidRPr="00131294">
        <w:rPr>
          <w:rFonts w:hint="eastAsia"/>
          <w:color w:val="000000" w:themeColor="text1"/>
          <w:sz w:val="24"/>
          <w:szCs w:val="24"/>
        </w:rPr>
        <w:t>Ａ：</w:t>
      </w:r>
    </w:p>
    <w:tbl>
      <w:tblPr>
        <w:tblStyle w:val="a9"/>
        <w:tblW w:w="9918" w:type="dxa"/>
        <w:tblLook w:val="04A0" w:firstRow="1" w:lastRow="0" w:firstColumn="1" w:lastColumn="0" w:noHBand="0" w:noVBand="1"/>
      </w:tblPr>
      <w:tblGrid>
        <w:gridCol w:w="1696"/>
        <w:gridCol w:w="8222"/>
      </w:tblGrid>
      <w:tr w:rsidR="00131294" w:rsidRPr="00131294" w:rsidTr="00E365BA">
        <w:tc>
          <w:tcPr>
            <w:tcW w:w="1696" w:type="dxa"/>
          </w:tcPr>
          <w:p w:rsidR="00DE11EE" w:rsidRPr="00131294" w:rsidRDefault="00DE11EE" w:rsidP="00904B96">
            <w:pPr>
              <w:jc w:val="left"/>
              <w:rPr>
                <w:color w:val="000000" w:themeColor="text1"/>
                <w:sz w:val="24"/>
                <w:szCs w:val="24"/>
              </w:rPr>
            </w:pPr>
            <w:r w:rsidRPr="00131294">
              <w:rPr>
                <w:rFonts w:hint="eastAsia"/>
                <w:color w:val="000000" w:themeColor="text1"/>
                <w:sz w:val="24"/>
                <w:szCs w:val="24"/>
              </w:rPr>
              <w:t>対象者</w:t>
            </w:r>
          </w:p>
        </w:tc>
        <w:tc>
          <w:tcPr>
            <w:tcW w:w="8222" w:type="dxa"/>
          </w:tcPr>
          <w:p w:rsidR="00DE11EE" w:rsidRPr="00131294" w:rsidRDefault="00DE11EE" w:rsidP="00904B96">
            <w:pPr>
              <w:jc w:val="left"/>
              <w:rPr>
                <w:color w:val="000000" w:themeColor="text1"/>
                <w:sz w:val="24"/>
                <w:szCs w:val="24"/>
              </w:rPr>
            </w:pPr>
            <w:r w:rsidRPr="00131294">
              <w:rPr>
                <w:rFonts w:hint="eastAsia"/>
                <w:color w:val="000000" w:themeColor="text1"/>
                <w:sz w:val="24"/>
                <w:szCs w:val="24"/>
              </w:rPr>
              <w:t>次のいずれか</w:t>
            </w:r>
            <w:r w:rsidR="006225B7">
              <w:rPr>
                <w:rFonts w:hint="eastAsia"/>
                <w:color w:val="000000" w:themeColor="text1"/>
                <w:sz w:val="24"/>
                <w:szCs w:val="24"/>
              </w:rPr>
              <w:t>に該当し、かつ経営行動計画</w:t>
            </w:r>
            <w:r w:rsidR="00E23C2C">
              <w:rPr>
                <w:rFonts w:hint="eastAsia"/>
                <w:color w:val="000000" w:themeColor="text1"/>
                <w:sz w:val="24"/>
                <w:szCs w:val="24"/>
              </w:rPr>
              <w:t>書</w:t>
            </w:r>
            <w:r w:rsidR="00DB235B">
              <w:rPr>
                <w:rFonts w:hint="eastAsia"/>
                <w:color w:val="000000" w:themeColor="text1"/>
                <w:sz w:val="24"/>
                <w:szCs w:val="24"/>
              </w:rPr>
              <w:t>を策定した</w:t>
            </w:r>
            <w:r w:rsidRPr="00131294">
              <w:rPr>
                <w:rFonts w:hint="eastAsia"/>
                <w:color w:val="000000" w:themeColor="text1"/>
                <w:sz w:val="24"/>
                <w:szCs w:val="24"/>
              </w:rPr>
              <w:t>中小企業者、組合又は中小特定非営利法人</w:t>
            </w:r>
          </w:p>
          <w:p w:rsidR="00D815E8" w:rsidRPr="00527C1D" w:rsidRDefault="00422C33" w:rsidP="00904B96">
            <w:pPr>
              <w:jc w:val="left"/>
              <w:rPr>
                <w:color w:val="000000" w:themeColor="text1"/>
                <w:sz w:val="24"/>
                <w:szCs w:val="24"/>
              </w:rPr>
            </w:pPr>
            <w:r w:rsidRPr="00527C1D">
              <w:rPr>
                <w:rFonts w:hint="eastAsia"/>
                <w:color w:val="000000" w:themeColor="text1"/>
                <w:sz w:val="24"/>
                <w:szCs w:val="24"/>
              </w:rPr>
              <w:t>（１）</w:t>
            </w:r>
            <w:r w:rsidR="00DE11EE" w:rsidRPr="00527C1D">
              <w:rPr>
                <w:rFonts w:hint="eastAsia"/>
                <w:color w:val="000000" w:themeColor="text1"/>
                <w:sz w:val="24"/>
                <w:szCs w:val="24"/>
              </w:rPr>
              <w:t>セーフティネット保証</w:t>
            </w:r>
            <w:r w:rsidRPr="00527C1D">
              <w:rPr>
                <w:rFonts w:hint="eastAsia"/>
                <w:color w:val="000000" w:themeColor="text1"/>
                <w:sz w:val="24"/>
                <w:szCs w:val="24"/>
              </w:rPr>
              <w:t>（</w:t>
            </w:r>
            <w:r w:rsidR="00DE11EE" w:rsidRPr="00527C1D">
              <w:rPr>
                <w:rFonts w:hint="eastAsia"/>
                <w:color w:val="000000" w:themeColor="text1"/>
                <w:sz w:val="24"/>
                <w:szCs w:val="24"/>
              </w:rPr>
              <w:t>４号</w:t>
            </w:r>
            <w:r w:rsidRPr="00527C1D">
              <w:rPr>
                <w:rFonts w:hint="eastAsia"/>
                <w:color w:val="000000" w:themeColor="text1"/>
                <w:sz w:val="24"/>
                <w:szCs w:val="24"/>
              </w:rPr>
              <w:t>又は</w:t>
            </w:r>
            <w:r w:rsidR="00DE11EE" w:rsidRPr="00527C1D">
              <w:rPr>
                <w:rFonts w:hint="eastAsia"/>
                <w:color w:val="000000" w:themeColor="text1"/>
                <w:sz w:val="24"/>
                <w:szCs w:val="24"/>
              </w:rPr>
              <w:t>５号</w:t>
            </w:r>
            <w:r w:rsidRPr="00527C1D">
              <w:rPr>
                <w:rFonts w:hint="eastAsia"/>
                <w:color w:val="000000" w:themeColor="text1"/>
                <w:sz w:val="24"/>
                <w:szCs w:val="24"/>
              </w:rPr>
              <w:t>）を取得</w:t>
            </w:r>
          </w:p>
          <w:p w:rsidR="00422C33" w:rsidRPr="00527C1D" w:rsidRDefault="004A3424" w:rsidP="00904B96">
            <w:pPr>
              <w:jc w:val="left"/>
              <w:rPr>
                <w:color w:val="000000" w:themeColor="text1"/>
                <w:sz w:val="24"/>
                <w:szCs w:val="24"/>
              </w:rPr>
            </w:pPr>
            <w:r w:rsidRPr="00527C1D">
              <w:rPr>
                <w:rFonts w:hint="eastAsia"/>
                <w:color w:val="000000" w:themeColor="text1"/>
                <w:sz w:val="24"/>
                <w:szCs w:val="24"/>
              </w:rPr>
              <w:t>（２）一般枠（売上又は利益率が</w:t>
            </w:r>
            <w:r w:rsidR="00422C33" w:rsidRPr="00527C1D">
              <w:rPr>
                <w:rFonts w:hint="eastAsia"/>
                <w:color w:val="000000" w:themeColor="text1"/>
                <w:sz w:val="24"/>
                <w:szCs w:val="24"/>
              </w:rPr>
              <w:t>５％以上</w:t>
            </w:r>
            <w:r w:rsidRPr="00527C1D">
              <w:rPr>
                <w:rFonts w:hint="eastAsia"/>
                <w:color w:val="000000" w:themeColor="text1"/>
                <w:sz w:val="24"/>
                <w:szCs w:val="24"/>
              </w:rPr>
              <w:t>減少</w:t>
            </w:r>
            <w:r w:rsidR="00422C33" w:rsidRPr="00527C1D">
              <w:rPr>
                <w:rFonts w:hint="eastAsia"/>
                <w:color w:val="000000" w:themeColor="text1"/>
                <w:sz w:val="24"/>
                <w:szCs w:val="24"/>
              </w:rPr>
              <w:t>）</w:t>
            </w:r>
          </w:p>
          <w:p w:rsidR="000D64FD" w:rsidRPr="000600CD" w:rsidRDefault="00527C1D" w:rsidP="00904B96">
            <w:pPr>
              <w:jc w:val="left"/>
              <w:rPr>
                <w:color w:val="000000" w:themeColor="text1"/>
                <w:sz w:val="24"/>
                <w:szCs w:val="24"/>
              </w:rPr>
            </w:pPr>
            <w:r w:rsidRPr="000600CD">
              <w:rPr>
                <w:rFonts w:hint="eastAsia"/>
                <w:color w:val="000000" w:themeColor="text1"/>
                <w:sz w:val="24"/>
                <w:szCs w:val="24"/>
              </w:rPr>
              <w:t>（３）</w:t>
            </w:r>
            <w:r w:rsidR="00E365BA" w:rsidRPr="000600CD">
              <w:rPr>
                <w:rFonts w:hint="eastAsia"/>
                <w:color w:val="000000" w:themeColor="text1"/>
                <w:sz w:val="24"/>
                <w:szCs w:val="24"/>
              </w:rPr>
              <w:t>令和６年能登半島地震による災害に</w:t>
            </w:r>
            <w:r w:rsidR="000D64FD" w:rsidRPr="000600CD">
              <w:rPr>
                <w:rFonts w:hint="eastAsia"/>
                <w:color w:val="000000" w:themeColor="text1"/>
                <w:sz w:val="24"/>
                <w:szCs w:val="24"/>
              </w:rPr>
              <w:t>ついて、災害救助法が適用され</w:t>
            </w:r>
          </w:p>
          <w:p w:rsidR="006E3AE7" w:rsidRPr="000600CD" w:rsidRDefault="000D64FD" w:rsidP="006E3AE7">
            <w:pPr>
              <w:ind w:firstLineChars="300" w:firstLine="720"/>
              <w:jc w:val="left"/>
              <w:rPr>
                <w:color w:val="000000" w:themeColor="text1"/>
                <w:sz w:val="24"/>
                <w:szCs w:val="24"/>
              </w:rPr>
            </w:pPr>
            <w:r w:rsidRPr="000600CD">
              <w:rPr>
                <w:rFonts w:hint="eastAsia"/>
                <w:color w:val="000000" w:themeColor="text1"/>
                <w:sz w:val="24"/>
                <w:szCs w:val="24"/>
              </w:rPr>
              <w:t>た地域内に事業所を有し、かつ、災害により被災</w:t>
            </w:r>
          </w:p>
          <w:p w:rsidR="00DE11EE" w:rsidRPr="00131294" w:rsidRDefault="00422C33" w:rsidP="006E3AE7">
            <w:pPr>
              <w:jc w:val="left"/>
              <w:rPr>
                <w:color w:val="000000" w:themeColor="text1"/>
                <w:sz w:val="24"/>
                <w:szCs w:val="24"/>
              </w:rPr>
            </w:pPr>
            <w:r w:rsidRPr="000600CD">
              <w:rPr>
                <w:rFonts w:hint="eastAsia"/>
                <w:color w:val="000000" w:themeColor="text1"/>
                <w:sz w:val="24"/>
                <w:szCs w:val="24"/>
              </w:rPr>
              <w:t>※</w:t>
            </w:r>
            <w:r w:rsidR="006E3AE7" w:rsidRPr="000600CD">
              <w:rPr>
                <w:rFonts w:hint="eastAsia"/>
                <w:color w:val="000000" w:themeColor="text1"/>
                <w:sz w:val="24"/>
                <w:szCs w:val="24"/>
              </w:rPr>
              <w:t xml:space="preserve">　</w:t>
            </w:r>
            <w:r w:rsidRPr="000600CD">
              <w:rPr>
                <w:rFonts w:hint="eastAsia"/>
                <w:color w:val="000000" w:themeColor="text1"/>
                <w:sz w:val="24"/>
                <w:szCs w:val="24"/>
              </w:rPr>
              <w:t>本資金の借入にあっては、伴走支援型特別保証</w:t>
            </w:r>
            <w:r w:rsidRPr="00527C1D">
              <w:rPr>
                <w:rFonts w:hint="eastAsia"/>
                <w:color w:val="000000" w:themeColor="text1"/>
                <w:sz w:val="24"/>
                <w:szCs w:val="24"/>
              </w:rPr>
              <w:t>制度（</w:t>
            </w:r>
            <w:r w:rsidRPr="00527C1D">
              <w:rPr>
                <w:rFonts w:asciiTheme="minorEastAsia" w:hAnsiTheme="minorEastAsia" w:hint="eastAsia"/>
                <w:color w:val="000000" w:themeColor="text1"/>
                <w:sz w:val="24"/>
                <w:szCs w:val="24"/>
              </w:rPr>
              <w:t>20210310中</w:t>
            </w:r>
            <w:r w:rsidR="003661A9" w:rsidRPr="00527C1D">
              <w:rPr>
                <w:rFonts w:hint="eastAsia"/>
                <w:color w:val="000000" w:themeColor="text1"/>
                <w:sz w:val="24"/>
                <w:szCs w:val="24"/>
              </w:rPr>
              <w:t>庁第２号）に基づく</w:t>
            </w:r>
            <w:bookmarkStart w:id="0" w:name="_GoBack"/>
            <w:bookmarkEnd w:id="0"/>
            <w:r w:rsidR="003661A9" w:rsidRPr="00527C1D">
              <w:rPr>
                <w:rFonts w:hint="eastAsia"/>
                <w:color w:val="000000" w:themeColor="text1"/>
                <w:sz w:val="24"/>
                <w:szCs w:val="24"/>
              </w:rPr>
              <w:t>信用保証を要する</w:t>
            </w:r>
            <w:r w:rsidRPr="00527C1D">
              <w:rPr>
                <w:rFonts w:hint="eastAsia"/>
                <w:color w:val="000000" w:themeColor="text1"/>
                <w:sz w:val="24"/>
                <w:szCs w:val="24"/>
              </w:rPr>
              <w:t>。</w:t>
            </w:r>
          </w:p>
        </w:tc>
      </w:tr>
      <w:tr w:rsidR="00131294" w:rsidRPr="00131294" w:rsidTr="00E365BA">
        <w:tc>
          <w:tcPr>
            <w:tcW w:w="1696" w:type="dxa"/>
          </w:tcPr>
          <w:p w:rsidR="00DE11EE" w:rsidRPr="00A60A6C" w:rsidRDefault="00DE11EE" w:rsidP="00904B96">
            <w:pPr>
              <w:jc w:val="left"/>
              <w:rPr>
                <w:color w:val="000000" w:themeColor="text1"/>
                <w:sz w:val="24"/>
                <w:szCs w:val="24"/>
              </w:rPr>
            </w:pPr>
            <w:r w:rsidRPr="00A60A6C">
              <w:rPr>
                <w:rFonts w:hint="eastAsia"/>
                <w:color w:val="000000" w:themeColor="text1"/>
                <w:sz w:val="24"/>
                <w:szCs w:val="24"/>
              </w:rPr>
              <w:t>融資枠</w:t>
            </w:r>
          </w:p>
        </w:tc>
        <w:tc>
          <w:tcPr>
            <w:tcW w:w="8222" w:type="dxa"/>
          </w:tcPr>
          <w:p w:rsidR="00DE11EE" w:rsidRPr="00A60A6C" w:rsidRDefault="00A60A6C" w:rsidP="00904B96">
            <w:pPr>
              <w:jc w:val="left"/>
              <w:rPr>
                <w:strike/>
                <w:color w:val="000000" w:themeColor="text1"/>
                <w:sz w:val="24"/>
                <w:szCs w:val="24"/>
              </w:rPr>
            </w:pPr>
            <w:r w:rsidRPr="00A60A6C">
              <w:rPr>
                <w:rFonts w:hint="eastAsia"/>
                <w:color w:val="000000" w:themeColor="text1"/>
                <w:sz w:val="24"/>
                <w:szCs w:val="24"/>
              </w:rPr>
              <w:t>１４０</w:t>
            </w:r>
            <w:r w:rsidR="00587930" w:rsidRPr="00A60A6C">
              <w:rPr>
                <w:rFonts w:hint="eastAsia"/>
                <w:color w:val="000000" w:themeColor="text1"/>
                <w:sz w:val="24"/>
                <w:szCs w:val="24"/>
              </w:rPr>
              <w:t>億円</w:t>
            </w:r>
          </w:p>
        </w:tc>
      </w:tr>
      <w:tr w:rsidR="00131294" w:rsidRPr="00131294" w:rsidTr="00E365BA">
        <w:tc>
          <w:tcPr>
            <w:tcW w:w="1696" w:type="dxa"/>
          </w:tcPr>
          <w:p w:rsidR="00DE11EE" w:rsidRPr="00131294" w:rsidRDefault="00DE11EE" w:rsidP="00904B96">
            <w:pPr>
              <w:jc w:val="left"/>
              <w:rPr>
                <w:color w:val="000000" w:themeColor="text1"/>
                <w:sz w:val="24"/>
                <w:szCs w:val="24"/>
              </w:rPr>
            </w:pPr>
            <w:r w:rsidRPr="00131294">
              <w:rPr>
                <w:rFonts w:hint="eastAsia"/>
                <w:color w:val="000000" w:themeColor="text1"/>
                <w:sz w:val="24"/>
                <w:szCs w:val="24"/>
              </w:rPr>
              <w:t>融資限度額</w:t>
            </w:r>
          </w:p>
        </w:tc>
        <w:tc>
          <w:tcPr>
            <w:tcW w:w="8222" w:type="dxa"/>
          </w:tcPr>
          <w:p w:rsidR="00DE11EE" w:rsidRPr="00131294" w:rsidRDefault="006225B7" w:rsidP="00904B96">
            <w:pPr>
              <w:jc w:val="left"/>
              <w:rPr>
                <w:color w:val="000000" w:themeColor="text1"/>
                <w:sz w:val="24"/>
                <w:szCs w:val="24"/>
              </w:rPr>
            </w:pPr>
            <w:r>
              <w:rPr>
                <w:rFonts w:hint="eastAsia"/>
                <w:color w:val="000000" w:themeColor="text1"/>
                <w:sz w:val="24"/>
                <w:szCs w:val="24"/>
              </w:rPr>
              <w:t>１億</w:t>
            </w:r>
            <w:r w:rsidR="00DE11EE" w:rsidRPr="00131294">
              <w:rPr>
                <w:rFonts w:hint="eastAsia"/>
                <w:color w:val="000000" w:themeColor="text1"/>
                <w:sz w:val="24"/>
                <w:szCs w:val="24"/>
              </w:rPr>
              <w:t>円</w:t>
            </w:r>
          </w:p>
        </w:tc>
      </w:tr>
      <w:tr w:rsidR="00131294" w:rsidRPr="00131294" w:rsidTr="00E365BA">
        <w:tc>
          <w:tcPr>
            <w:tcW w:w="1696" w:type="dxa"/>
          </w:tcPr>
          <w:p w:rsidR="00DE11EE" w:rsidRPr="00131294" w:rsidRDefault="00DE11EE" w:rsidP="00904B96">
            <w:pPr>
              <w:jc w:val="left"/>
              <w:rPr>
                <w:color w:val="000000" w:themeColor="text1"/>
                <w:sz w:val="24"/>
                <w:szCs w:val="24"/>
              </w:rPr>
            </w:pPr>
            <w:r w:rsidRPr="00131294">
              <w:rPr>
                <w:rFonts w:hint="eastAsia"/>
                <w:color w:val="000000" w:themeColor="text1"/>
                <w:sz w:val="24"/>
                <w:szCs w:val="24"/>
              </w:rPr>
              <w:t>資金使途</w:t>
            </w:r>
          </w:p>
        </w:tc>
        <w:tc>
          <w:tcPr>
            <w:tcW w:w="8222" w:type="dxa"/>
          </w:tcPr>
          <w:p w:rsidR="00DE11EE" w:rsidRPr="00131294" w:rsidRDefault="00DE11EE" w:rsidP="00422C33">
            <w:pPr>
              <w:jc w:val="left"/>
              <w:rPr>
                <w:color w:val="000000" w:themeColor="text1"/>
                <w:sz w:val="24"/>
                <w:szCs w:val="24"/>
              </w:rPr>
            </w:pPr>
            <w:r w:rsidRPr="00131294">
              <w:rPr>
                <w:rFonts w:hint="eastAsia"/>
                <w:color w:val="000000" w:themeColor="text1"/>
                <w:sz w:val="24"/>
                <w:szCs w:val="24"/>
              </w:rPr>
              <w:t>設備資金、運転資金</w:t>
            </w:r>
            <w:r w:rsidRPr="00275113">
              <w:rPr>
                <w:rFonts w:hint="eastAsia"/>
                <w:color w:val="000000" w:themeColor="text1"/>
                <w:sz w:val="24"/>
                <w:szCs w:val="24"/>
              </w:rPr>
              <w:t>（</w:t>
            </w:r>
            <w:r w:rsidR="00422C33" w:rsidRPr="00275113">
              <w:rPr>
                <w:rFonts w:hint="eastAsia"/>
                <w:color w:val="000000" w:themeColor="text1"/>
                <w:sz w:val="24"/>
                <w:szCs w:val="24"/>
              </w:rPr>
              <w:t>保証付</w:t>
            </w:r>
            <w:r w:rsidRPr="00275113">
              <w:rPr>
                <w:rFonts w:hint="eastAsia"/>
                <w:color w:val="000000" w:themeColor="text1"/>
                <w:sz w:val="24"/>
                <w:szCs w:val="24"/>
              </w:rPr>
              <w:t>既往債務の借換も可）</w:t>
            </w:r>
          </w:p>
        </w:tc>
      </w:tr>
      <w:tr w:rsidR="00131294" w:rsidRPr="00131294" w:rsidTr="00E365BA">
        <w:tc>
          <w:tcPr>
            <w:tcW w:w="1696" w:type="dxa"/>
          </w:tcPr>
          <w:p w:rsidR="00DE11EE" w:rsidRPr="00131294" w:rsidRDefault="00DE11EE" w:rsidP="00904B96">
            <w:pPr>
              <w:jc w:val="left"/>
              <w:rPr>
                <w:color w:val="000000" w:themeColor="text1"/>
                <w:sz w:val="24"/>
                <w:szCs w:val="24"/>
              </w:rPr>
            </w:pPr>
            <w:r w:rsidRPr="00131294">
              <w:rPr>
                <w:rFonts w:hint="eastAsia"/>
                <w:color w:val="000000" w:themeColor="text1"/>
                <w:sz w:val="24"/>
                <w:szCs w:val="24"/>
              </w:rPr>
              <w:t>融資期間</w:t>
            </w:r>
          </w:p>
        </w:tc>
        <w:tc>
          <w:tcPr>
            <w:tcW w:w="8222" w:type="dxa"/>
          </w:tcPr>
          <w:p w:rsidR="00DE11EE" w:rsidRPr="00131294" w:rsidRDefault="00422C33" w:rsidP="00422C33">
            <w:pPr>
              <w:ind w:left="240" w:hangingChars="100" w:hanging="240"/>
              <w:jc w:val="left"/>
              <w:rPr>
                <w:color w:val="000000" w:themeColor="text1"/>
                <w:sz w:val="24"/>
                <w:szCs w:val="24"/>
              </w:rPr>
            </w:pPr>
            <w:r>
              <w:rPr>
                <w:rFonts w:hint="eastAsia"/>
                <w:color w:val="000000" w:themeColor="text1"/>
                <w:sz w:val="24"/>
                <w:szCs w:val="24"/>
              </w:rPr>
              <w:t>１０年以内（据置期間５</w:t>
            </w:r>
            <w:r w:rsidR="00DE11EE" w:rsidRPr="00131294">
              <w:rPr>
                <w:rFonts w:hint="eastAsia"/>
                <w:color w:val="000000" w:themeColor="text1"/>
                <w:sz w:val="24"/>
                <w:szCs w:val="24"/>
              </w:rPr>
              <w:t>年以内）</w:t>
            </w:r>
          </w:p>
        </w:tc>
      </w:tr>
      <w:tr w:rsidR="00131294" w:rsidRPr="00131294" w:rsidTr="00E365BA">
        <w:tc>
          <w:tcPr>
            <w:tcW w:w="1696" w:type="dxa"/>
          </w:tcPr>
          <w:p w:rsidR="00DE11EE" w:rsidRPr="00131294" w:rsidRDefault="00DE11EE" w:rsidP="00904B96">
            <w:pPr>
              <w:jc w:val="left"/>
              <w:rPr>
                <w:color w:val="000000" w:themeColor="text1"/>
                <w:sz w:val="24"/>
                <w:szCs w:val="24"/>
              </w:rPr>
            </w:pPr>
            <w:r w:rsidRPr="00131294">
              <w:rPr>
                <w:rFonts w:hint="eastAsia"/>
                <w:color w:val="000000" w:themeColor="text1"/>
                <w:sz w:val="24"/>
                <w:szCs w:val="24"/>
              </w:rPr>
              <w:t>返済方法</w:t>
            </w:r>
          </w:p>
        </w:tc>
        <w:tc>
          <w:tcPr>
            <w:tcW w:w="8222" w:type="dxa"/>
          </w:tcPr>
          <w:p w:rsidR="00DE11EE" w:rsidRPr="00131294" w:rsidRDefault="00DE11EE" w:rsidP="00904B96">
            <w:pPr>
              <w:jc w:val="left"/>
              <w:rPr>
                <w:color w:val="000000" w:themeColor="text1"/>
                <w:sz w:val="24"/>
                <w:szCs w:val="24"/>
              </w:rPr>
            </w:pPr>
            <w:r w:rsidRPr="00131294">
              <w:rPr>
                <w:rFonts w:hint="eastAsia"/>
                <w:color w:val="000000" w:themeColor="text1"/>
                <w:sz w:val="24"/>
                <w:szCs w:val="24"/>
              </w:rPr>
              <w:t>元金均等分割返済</w:t>
            </w:r>
          </w:p>
        </w:tc>
      </w:tr>
      <w:tr w:rsidR="00131294" w:rsidRPr="00131294" w:rsidTr="00E365BA">
        <w:tc>
          <w:tcPr>
            <w:tcW w:w="1696" w:type="dxa"/>
          </w:tcPr>
          <w:p w:rsidR="00DE11EE" w:rsidRPr="00131294" w:rsidRDefault="00DE11EE" w:rsidP="00904B96">
            <w:pPr>
              <w:jc w:val="left"/>
              <w:rPr>
                <w:color w:val="000000" w:themeColor="text1"/>
                <w:sz w:val="24"/>
                <w:szCs w:val="24"/>
              </w:rPr>
            </w:pPr>
            <w:r w:rsidRPr="00131294">
              <w:rPr>
                <w:rFonts w:hint="eastAsia"/>
                <w:color w:val="000000" w:themeColor="text1"/>
                <w:sz w:val="24"/>
                <w:szCs w:val="24"/>
              </w:rPr>
              <w:t>貸付利率</w:t>
            </w:r>
          </w:p>
        </w:tc>
        <w:tc>
          <w:tcPr>
            <w:tcW w:w="8222" w:type="dxa"/>
          </w:tcPr>
          <w:p w:rsidR="00DE11EE" w:rsidRPr="00131294" w:rsidRDefault="00422C33" w:rsidP="00904B96">
            <w:pPr>
              <w:jc w:val="left"/>
              <w:rPr>
                <w:color w:val="000000" w:themeColor="text1"/>
                <w:sz w:val="24"/>
                <w:szCs w:val="24"/>
              </w:rPr>
            </w:pPr>
            <w:r>
              <w:rPr>
                <w:rFonts w:hint="eastAsia"/>
                <w:color w:val="000000" w:themeColor="text1"/>
                <w:sz w:val="24"/>
                <w:szCs w:val="24"/>
              </w:rPr>
              <w:t>・責任共有外　年１．２５</w:t>
            </w:r>
            <w:r w:rsidR="00DE11EE" w:rsidRPr="00131294">
              <w:rPr>
                <w:rFonts w:hint="eastAsia"/>
                <w:color w:val="000000" w:themeColor="text1"/>
                <w:sz w:val="24"/>
                <w:szCs w:val="24"/>
              </w:rPr>
              <w:t>％（固定金利）</w:t>
            </w:r>
          </w:p>
          <w:p w:rsidR="00DE11EE" w:rsidRPr="00131294" w:rsidRDefault="00422C33" w:rsidP="00904B96">
            <w:pPr>
              <w:jc w:val="left"/>
              <w:rPr>
                <w:color w:val="000000" w:themeColor="text1"/>
                <w:sz w:val="24"/>
                <w:szCs w:val="24"/>
              </w:rPr>
            </w:pPr>
            <w:r>
              <w:rPr>
                <w:rFonts w:hint="eastAsia"/>
                <w:color w:val="000000" w:themeColor="text1"/>
                <w:sz w:val="24"/>
                <w:szCs w:val="24"/>
              </w:rPr>
              <w:t>・責任共有　　年１．４０</w:t>
            </w:r>
            <w:r w:rsidR="00DE11EE" w:rsidRPr="00131294">
              <w:rPr>
                <w:rFonts w:hint="eastAsia"/>
                <w:color w:val="000000" w:themeColor="text1"/>
                <w:sz w:val="24"/>
                <w:szCs w:val="24"/>
              </w:rPr>
              <w:t>％（固定金利）</w:t>
            </w:r>
          </w:p>
        </w:tc>
      </w:tr>
      <w:tr w:rsidR="00131294" w:rsidRPr="00131294" w:rsidTr="00E365BA">
        <w:tc>
          <w:tcPr>
            <w:tcW w:w="1696" w:type="dxa"/>
          </w:tcPr>
          <w:p w:rsidR="00DE11EE" w:rsidRPr="00131294" w:rsidRDefault="00DE11EE" w:rsidP="00904B96">
            <w:pPr>
              <w:jc w:val="left"/>
              <w:rPr>
                <w:color w:val="000000" w:themeColor="text1"/>
                <w:sz w:val="24"/>
                <w:szCs w:val="24"/>
              </w:rPr>
            </w:pPr>
            <w:r w:rsidRPr="00131294">
              <w:rPr>
                <w:rFonts w:hint="eastAsia"/>
                <w:color w:val="000000" w:themeColor="text1"/>
                <w:sz w:val="24"/>
                <w:szCs w:val="24"/>
              </w:rPr>
              <w:t>信用保証料率</w:t>
            </w:r>
          </w:p>
        </w:tc>
        <w:tc>
          <w:tcPr>
            <w:tcW w:w="8222" w:type="dxa"/>
          </w:tcPr>
          <w:p w:rsidR="00F94C7B" w:rsidRPr="00F94C7B" w:rsidRDefault="00422C33" w:rsidP="00F94C7B">
            <w:pPr>
              <w:jc w:val="left"/>
              <w:rPr>
                <w:color w:val="000000" w:themeColor="text1"/>
                <w:sz w:val="24"/>
                <w:szCs w:val="24"/>
              </w:rPr>
            </w:pPr>
            <w:r>
              <w:rPr>
                <w:rFonts w:hint="eastAsia"/>
                <w:color w:val="000000" w:themeColor="text1"/>
                <w:sz w:val="24"/>
                <w:szCs w:val="24"/>
              </w:rPr>
              <w:t>上記対象者のうち</w:t>
            </w:r>
          </w:p>
          <w:p w:rsidR="00F94C7B" w:rsidRPr="000600CD" w:rsidRDefault="00F94C7B" w:rsidP="00F94C7B">
            <w:pPr>
              <w:jc w:val="left"/>
              <w:rPr>
                <w:rFonts w:asciiTheme="minorEastAsia" w:hAnsiTheme="minorEastAsia"/>
                <w:color w:val="000000" w:themeColor="text1"/>
                <w:sz w:val="24"/>
                <w:szCs w:val="24"/>
              </w:rPr>
            </w:pPr>
            <w:r w:rsidRPr="000600CD">
              <w:rPr>
                <w:rFonts w:asciiTheme="minorEastAsia" w:hAnsiTheme="minorEastAsia" w:hint="eastAsia"/>
                <w:color w:val="000000" w:themeColor="text1"/>
                <w:sz w:val="24"/>
                <w:szCs w:val="24"/>
              </w:rPr>
              <w:t>（１）</w:t>
            </w:r>
            <w:r w:rsidR="00527C1D" w:rsidRPr="000600CD">
              <w:rPr>
                <w:rFonts w:asciiTheme="minorEastAsia" w:hAnsiTheme="minorEastAsia" w:hint="eastAsia"/>
                <w:color w:val="000000" w:themeColor="text1"/>
                <w:sz w:val="24"/>
                <w:szCs w:val="24"/>
              </w:rPr>
              <w:t>、（３）</w:t>
            </w:r>
            <w:r w:rsidRPr="000600CD">
              <w:rPr>
                <w:rFonts w:asciiTheme="minorEastAsia" w:hAnsiTheme="minorEastAsia" w:hint="eastAsia"/>
                <w:color w:val="000000" w:themeColor="text1"/>
                <w:sz w:val="24"/>
                <w:szCs w:val="24"/>
              </w:rPr>
              <w:t xml:space="preserve">　年０．２％</w:t>
            </w:r>
          </w:p>
          <w:p w:rsidR="00F94C7B" w:rsidRPr="000600CD" w:rsidRDefault="00F94C7B" w:rsidP="00F94C7B">
            <w:pPr>
              <w:jc w:val="left"/>
              <w:rPr>
                <w:rFonts w:asciiTheme="minorEastAsia" w:hAnsiTheme="minorEastAsia"/>
                <w:color w:val="000000" w:themeColor="text1"/>
                <w:sz w:val="24"/>
                <w:szCs w:val="24"/>
              </w:rPr>
            </w:pPr>
            <w:r w:rsidRPr="000600CD">
              <w:rPr>
                <w:rFonts w:asciiTheme="minorEastAsia" w:hAnsiTheme="minorEastAsia" w:hint="eastAsia"/>
                <w:color w:val="000000" w:themeColor="text1"/>
                <w:sz w:val="24"/>
                <w:szCs w:val="24"/>
              </w:rPr>
              <w:t>（２）　　年０．２～１．１５％　　※国補助後</w:t>
            </w:r>
          </w:p>
          <w:p w:rsidR="00F94C7B" w:rsidRPr="00DB235B" w:rsidRDefault="00F94C7B" w:rsidP="00F94C7B">
            <w:pPr>
              <w:ind w:firstLineChars="100" w:firstLine="240"/>
              <w:jc w:val="left"/>
              <w:rPr>
                <w:rFonts w:asciiTheme="minorEastAsia" w:hAnsiTheme="minorEastAsia"/>
                <w:color w:val="000000" w:themeColor="text1"/>
                <w:sz w:val="24"/>
                <w:szCs w:val="24"/>
              </w:rPr>
            </w:pPr>
            <w:r w:rsidRPr="000600CD">
              <w:rPr>
                <w:rFonts w:asciiTheme="minorEastAsia" w:hAnsiTheme="minorEastAsia" w:hint="eastAsia"/>
                <w:color w:val="000000" w:themeColor="text1"/>
                <w:sz w:val="24"/>
                <w:szCs w:val="24"/>
              </w:rPr>
              <w:t>ただし、条件変更に伴い追加して生じる信用保証料については国の補助の対象外となり、（１）</w:t>
            </w:r>
            <w:r w:rsidR="00527C1D" w:rsidRPr="000600CD">
              <w:rPr>
                <w:rFonts w:asciiTheme="minorEastAsia" w:hAnsiTheme="minorEastAsia" w:hint="eastAsia"/>
                <w:color w:val="000000" w:themeColor="text1"/>
                <w:sz w:val="24"/>
                <w:szCs w:val="24"/>
              </w:rPr>
              <w:t>、（３）</w:t>
            </w:r>
            <w:r w:rsidRPr="000600CD">
              <w:rPr>
                <w:rFonts w:asciiTheme="minorEastAsia" w:hAnsiTheme="minorEastAsia" w:hint="eastAsia"/>
                <w:color w:val="000000" w:themeColor="text1"/>
                <w:sz w:val="24"/>
                <w:szCs w:val="24"/>
              </w:rPr>
              <w:t>に該当する者は年０．８５％、（２）に該当する者は年０．４５～２．２０％（経営者</w:t>
            </w:r>
            <w:r w:rsidRPr="00F94C7B">
              <w:rPr>
                <w:rFonts w:asciiTheme="minorEastAsia" w:hAnsiTheme="minorEastAsia" w:hint="eastAsia"/>
                <w:color w:val="000000" w:themeColor="text1"/>
                <w:sz w:val="24"/>
                <w:szCs w:val="24"/>
              </w:rPr>
              <w:t>保証免除対応適用の場合は、それぞれ年０．２％上乗せ）</w:t>
            </w:r>
          </w:p>
        </w:tc>
      </w:tr>
      <w:tr w:rsidR="00131294" w:rsidRPr="00131294" w:rsidTr="00E365BA">
        <w:tc>
          <w:tcPr>
            <w:tcW w:w="1696" w:type="dxa"/>
          </w:tcPr>
          <w:p w:rsidR="00DE11EE" w:rsidRPr="00131294" w:rsidRDefault="00DE11EE" w:rsidP="00904B96">
            <w:pPr>
              <w:jc w:val="left"/>
              <w:rPr>
                <w:color w:val="000000" w:themeColor="text1"/>
                <w:sz w:val="24"/>
                <w:szCs w:val="24"/>
              </w:rPr>
            </w:pPr>
            <w:r w:rsidRPr="00131294">
              <w:rPr>
                <w:rFonts w:hint="eastAsia"/>
                <w:color w:val="000000" w:themeColor="text1"/>
                <w:sz w:val="24"/>
                <w:szCs w:val="24"/>
              </w:rPr>
              <w:lastRenderedPageBreak/>
              <w:t>担保</w:t>
            </w:r>
          </w:p>
        </w:tc>
        <w:tc>
          <w:tcPr>
            <w:tcW w:w="8222" w:type="dxa"/>
          </w:tcPr>
          <w:p w:rsidR="00DE11EE" w:rsidRPr="00131294" w:rsidRDefault="00DE11EE" w:rsidP="00904B96">
            <w:pPr>
              <w:jc w:val="left"/>
              <w:rPr>
                <w:color w:val="000000" w:themeColor="text1"/>
                <w:sz w:val="24"/>
                <w:szCs w:val="24"/>
              </w:rPr>
            </w:pPr>
            <w:r w:rsidRPr="00131294">
              <w:rPr>
                <w:rFonts w:hint="eastAsia"/>
                <w:color w:val="000000" w:themeColor="text1"/>
                <w:sz w:val="24"/>
                <w:szCs w:val="24"/>
              </w:rPr>
              <w:t>取扱金融機関又は信用保証協会の決定による</w:t>
            </w:r>
          </w:p>
        </w:tc>
      </w:tr>
      <w:tr w:rsidR="00131294" w:rsidRPr="00131294" w:rsidTr="00E365BA">
        <w:tc>
          <w:tcPr>
            <w:tcW w:w="1696" w:type="dxa"/>
          </w:tcPr>
          <w:p w:rsidR="00DE11EE" w:rsidRPr="00131294" w:rsidRDefault="00DE11EE" w:rsidP="00904B96">
            <w:pPr>
              <w:jc w:val="left"/>
              <w:rPr>
                <w:color w:val="000000" w:themeColor="text1"/>
                <w:sz w:val="24"/>
                <w:szCs w:val="24"/>
              </w:rPr>
            </w:pPr>
            <w:r w:rsidRPr="00131294">
              <w:rPr>
                <w:rFonts w:hint="eastAsia"/>
                <w:color w:val="000000" w:themeColor="text1"/>
                <w:sz w:val="24"/>
                <w:szCs w:val="24"/>
              </w:rPr>
              <w:t>連帯保証人</w:t>
            </w:r>
          </w:p>
        </w:tc>
        <w:tc>
          <w:tcPr>
            <w:tcW w:w="8222" w:type="dxa"/>
          </w:tcPr>
          <w:p w:rsidR="00DE11EE" w:rsidRPr="00131294" w:rsidRDefault="00DE11EE" w:rsidP="00904B96">
            <w:pPr>
              <w:jc w:val="left"/>
              <w:rPr>
                <w:color w:val="000000" w:themeColor="text1"/>
                <w:sz w:val="24"/>
                <w:szCs w:val="24"/>
              </w:rPr>
            </w:pPr>
            <w:r w:rsidRPr="00131294">
              <w:rPr>
                <w:rFonts w:hint="eastAsia"/>
                <w:color w:val="000000" w:themeColor="text1"/>
                <w:sz w:val="24"/>
                <w:szCs w:val="24"/>
              </w:rPr>
              <w:t>＜法人＞取扱金融機関又は信用保証協会の決定による</w:t>
            </w:r>
          </w:p>
          <w:p w:rsidR="00DE11EE" w:rsidRPr="00131294" w:rsidRDefault="00DE11EE" w:rsidP="00904B96">
            <w:pPr>
              <w:jc w:val="left"/>
              <w:rPr>
                <w:color w:val="000000" w:themeColor="text1"/>
                <w:sz w:val="24"/>
                <w:szCs w:val="24"/>
              </w:rPr>
            </w:pPr>
            <w:r w:rsidRPr="00131294">
              <w:rPr>
                <w:rFonts w:hint="eastAsia"/>
                <w:color w:val="000000" w:themeColor="text1"/>
                <w:sz w:val="24"/>
                <w:szCs w:val="24"/>
              </w:rPr>
              <w:t>＜個人＞原則として不要</w:t>
            </w:r>
          </w:p>
        </w:tc>
      </w:tr>
      <w:tr w:rsidR="00DE11EE" w:rsidRPr="00131294" w:rsidTr="00E365BA">
        <w:tc>
          <w:tcPr>
            <w:tcW w:w="1696" w:type="dxa"/>
          </w:tcPr>
          <w:p w:rsidR="00DE11EE" w:rsidRPr="00131294" w:rsidRDefault="00DE11EE" w:rsidP="00904B96">
            <w:pPr>
              <w:jc w:val="left"/>
              <w:rPr>
                <w:color w:val="000000" w:themeColor="text1"/>
                <w:sz w:val="24"/>
                <w:szCs w:val="24"/>
              </w:rPr>
            </w:pPr>
            <w:r w:rsidRPr="00131294">
              <w:rPr>
                <w:rFonts w:hint="eastAsia"/>
                <w:color w:val="000000" w:themeColor="text1"/>
                <w:sz w:val="24"/>
                <w:szCs w:val="24"/>
              </w:rPr>
              <w:t>取扱期間</w:t>
            </w:r>
          </w:p>
        </w:tc>
        <w:tc>
          <w:tcPr>
            <w:tcW w:w="8222" w:type="dxa"/>
          </w:tcPr>
          <w:p w:rsidR="00DE11EE" w:rsidRDefault="00661EAA" w:rsidP="00562240">
            <w:pPr>
              <w:jc w:val="left"/>
              <w:rPr>
                <w:rFonts w:asciiTheme="minorEastAsia" w:hAnsiTheme="minorEastAsia"/>
                <w:color w:val="000000" w:themeColor="text1"/>
                <w:sz w:val="24"/>
                <w:szCs w:val="24"/>
              </w:rPr>
            </w:pPr>
            <w:r w:rsidRPr="00EA458C">
              <w:rPr>
                <w:rFonts w:asciiTheme="minorEastAsia" w:hAnsiTheme="minorEastAsia" w:hint="eastAsia"/>
                <w:color w:val="000000" w:themeColor="text1"/>
                <w:sz w:val="24"/>
                <w:szCs w:val="24"/>
              </w:rPr>
              <w:t>令和</w:t>
            </w:r>
            <w:r w:rsidR="00DA0151" w:rsidRPr="00EA458C">
              <w:rPr>
                <w:rFonts w:asciiTheme="minorEastAsia" w:hAnsiTheme="minorEastAsia" w:hint="eastAsia"/>
                <w:color w:val="000000" w:themeColor="text1"/>
                <w:sz w:val="24"/>
                <w:szCs w:val="24"/>
              </w:rPr>
              <w:t>５</w:t>
            </w:r>
            <w:r w:rsidR="0097575C" w:rsidRPr="00EA458C">
              <w:rPr>
                <w:rFonts w:asciiTheme="minorEastAsia" w:hAnsiTheme="minorEastAsia" w:hint="eastAsia"/>
                <w:color w:val="000000" w:themeColor="text1"/>
                <w:sz w:val="24"/>
                <w:szCs w:val="24"/>
              </w:rPr>
              <w:t>年</w:t>
            </w:r>
            <w:r w:rsidR="00F94C7B">
              <w:rPr>
                <w:rFonts w:asciiTheme="minorEastAsia" w:hAnsiTheme="minorEastAsia" w:hint="eastAsia"/>
                <w:color w:val="000000" w:themeColor="text1"/>
                <w:sz w:val="24"/>
                <w:szCs w:val="24"/>
              </w:rPr>
              <w:t>４</w:t>
            </w:r>
            <w:r w:rsidRPr="00EA458C">
              <w:rPr>
                <w:rFonts w:asciiTheme="minorEastAsia" w:hAnsiTheme="minorEastAsia" w:hint="eastAsia"/>
                <w:color w:val="000000" w:themeColor="text1"/>
                <w:sz w:val="24"/>
                <w:szCs w:val="24"/>
              </w:rPr>
              <w:t>月</w:t>
            </w:r>
            <w:r w:rsidR="00EA458C" w:rsidRPr="00EA458C">
              <w:rPr>
                <w:rFonts w:asciiTheme="minorEastAsia" w:hAnsiTheme="minorEastAsia" w:hint="eastAsia"/>
                <w:color w:val="000000" w:themeColor="text1"/>
                <w:sz w:val="24"/>
                <w:szCs w:val="24"/>
              </w:rPr>
              <w:t>１</w:t>
            </w:r>
            <w:r w:rsidRPr="00EA458C">
              <w:rPr>
                <w:rFonts w:asciiTheme="minorEastAsia" w:hAnsiTheme="minorEastAsia" w:hint="eastAsia"/>
                <w:color w:val="000000" w:themeColor="text1"/>
                <w:sz w:val="24"/>
                <w:szCs w:val="24"/>
              </w:rPr>
              <w:t>日から</w:t>
            </w:r>
            <w:r w:rsidR="002012D6" w:rsidRPr="00EA458C">
              <w:rPr>
                <w:rFonts w:asciiTheme="minorEastAsia" w:hAnsiTheme="minorEastAsia" w:hint="eastAsia"/>
                <w:color w:val="000000" w:themeColor="text1"/>
                <w:sz w:val="24"/>
                <w:szCs w:val="24"/>
              </w:rPr>
              <w:t>令和</w:t>
            </w:r>
            <w:r w:rsidR="00DA0151" w:rsidRPr="00EA458C">
              <w:rPr>
                <w:rFonts w:asciiTheme="minorEastAsia" w:hAnsiTheme="minorEastAsia" w:hint="eastAsia"/>
                <w:color w:val="000000" w:themeColor="text1"/>
                <w:sz w:val="24"/>
                <w:szCs w:val="24"/>
              </w:rPr>
              <w:t>６</w:t>
            </w:r>
            <w:r w:rsidR="0097575C" w:rsidRPr="00A60A6C">
              <w:rPr>
                <w:rFonts w:asciiTheme="minorEastAsia" w:hAnsiTheme="minorEastAsia" w:hint="eastAsia"/>
                <w:color w:val="000000" w:themeColor="text1"/>
                <w:sz w:val="24"/>
                <w:szCs w:val="24"/>
              </w:rPr>
              <w:t>年</w:t>
            </w:r>
            <w:r w:rsidR="00036789" w:rsidRPr="00A60A6C">
              <w:rPr>
                <w:rFonts w:asciiTheme="minorEastAsia" w:hAnsiTheme="minorEastAsia" w:hint="eastAsia"/>
                <w:color w:val="000000" w:themeColor="text1"/>
                <w:sz w:val="24"/>
                <w:szCs w:val="24"/>
              </w:rPr>
              <w:t>６</w:t>
            </w:r>
            <w:r w:rsidR="002012D6" w:rsidRPr="00A60A6C">
              <w:rPr>
                <w:rFonts w:asciiTheme="minorEastAsia" w:hAnsiTheme="minorEastAsia" w:hint="eastAsia"/>
                <w:color w:val="000000" w:themeColor="text1"/>
                <w:sz w:val="24"/>
                <w:szCs w:val="24"/>
              </w:rPr>
              <w:t>月</w:t>
            </w:r>
            <w:r w:rsidR="00587930" w:rsidRPr="00A60A6C">
              <w:rPr>
                <w:rFonts w:asciiTheme="minorEastAsia" w:hAnsiTheme="minorEastAsia" w:hint="eastAsia"/>
                <w:color w:val="000000" w:themeColor="text1"/>
                <w:sz w:val="24"/>
                <w:szCs w:val="24"/>
              </w:rPr>
              <w:t>30</w:t>
            </w:r>
            <w:r w:rsidR="002012D6" w:rsidRPr="00A60A6C">
              <w:rPr>
                <w:rFonts w:asciiTheme="minorEastAsia" w:hAnsiTheme="minorEastAsia" w:hint="eastAsia"/>
                <w:color w:val="000000" w:themeColor="text1"/>
                <w:sz w:val="24"/>
                <w:szCs w:val="24"/>
              </w:rPr>
              <w:t>日</w:t>
            </w:r>
            <w:r w:rsidR="00DE11EE" w:rsidRPr="00A60A6C">
              <w:rPr>
                <w:rFonts w:asciiTheme="minorEastAsia" w:hAnsiTheme="minorEastAsia" w:hint="eastAsia"/>
                <w:color w:val="000000" w:themeColor="text1"/>
                <w:sz w:val="24"/>
                <w:szCs w:val="24"/>
              </w:rPr>
              <w:t>保証</w:t>
            </w:r>
            <w:r w:rsidR="00DE11EE" w:rsidRPr="00EA458C">
              <w:rPr>
                <w:rFonts w:asciiTheme="minorEastAsia" w:hAnsiTheme="minorEastAsia" w:hint="eastAsia"/>
                <w:color w:val="000000" w:themeColor="text1"/>
                <w:sz w:val="24"/>
                <w:szCs w:val="24"/>
              </w:rPr>
              <w:t>申込分まで</w:t>
            </w:r>
          </w:p>
          <w:p w:rsidR="00DA53BA" w:rsidRPr="00131294" w:rsidRDefault="00DA53BA" w:rsidP="00DA53BA">
            <w:pPr>
              <w:jc w:val="left"/>
              <w:rPr>
                <w:rFonts w:asciiTheme="minorEastAsia" w:hAnsiTheme="minorEastAsia"/>
                <w:color w:val="000000" w:themeColor="text1"/>
                <w:sz w:val="24"/>
                <w:szCs w:val="24"/>
              </w:rPr>
            </w:pPr>
            <w:r w:rsidRPr="000600CD">
              <w:rPr>
                <w:rFonts w:asciiTheme="minorEastAsia" w:hAnsiTheme="minorEastAsia" w:hint="eastAsia"/>
                <w:color w:val="000000" w:themeColor="text1"/>
                <w:sz w:val="24"/>
                <w:szCs w:val="24"/>
              </w:rPr>
              <w:t>※　上記対象者（３）については、令和６年能登半島地震に係る災害関係保証の適用期限までに融資実行されたものとする。</w:t>
            </w:r>
          </w:p>
        </w:tc>
      </w:tr>
    </w:tbl>
    <w:p w:rsidR="00DE11EE" w:rsidRPr="0050362F" w:rsidRDefault="00DE11EE" w:rsidP="00B84A8A">
      <w:pPr>
        <w:jc w:val="left"/>
        <w:rPr>
          <w:color w:val="000000" w:themeColor="text1"/>
          <w:sz w:val="24"/>
          <w:szCs w:val="24"/>
        </w:rPr>
      </w:pPr>
    </w:p>
    <w:tbl>
      <w:tblPr>
        <w:tblW w:w="973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5"/>
      </w:tblGrid>
      <w:tr w:rsidR="00C83DEB" w:rsidRPr="00C83DEB" w:rsidTr="00904B96">
        <w:trPr>
          <w:trHeight w:val="173"/>
        </w:trPr>
        <w:tc>
          <w:tcPr>
            <w:tcW w:w="9735" w:type="dxa"/>
          </w:tcPr>
          <w:p w:rsidR="00DE11EE" w:rsidRPr="00C83DEB" w:rsidRDefault="00E23C2C" w:rsidP="00DB235B">
            <w:pPr>
              <w:ind w:left="-36"/>
              <w:jc w:val="left"/>
              <w:rPr>
                <w:sz w:val="24"/>
                <w:szCs w:val="24"/>
              </w:rPr>
            </w:pPr>
            <w:r>
              <w:rPr>
                <w:rFonts w:hint="eastAsia"/>
                <w:sz w:val="24"/>
                <w:szCs w:val="24"/>
              </w:rPr>
              <w:t>３</w:t>
            </w:r>
            <w:r w:rsidR="00DE11EE" w:rsidRPr="00C83DEB">
              <w:rPr>
                <w:rFonts w:hint="eastAsia"/>
                <w:sz w:val="24"/>
                <w:szCs w:val="24"/>
              </w:rPr>
              <w:t xml:space="preserve">　</w:t>
            </w:r>
            <w:r w:rsidR="00DB235B">
              <w:rPr>
                <w:rFonts w:hint="eastAsia"/>
                <w:sz w:val="24"/>
                <w:szCs w:val="24"/>
              </w:rPr>
              <w:t>伴走支援とは。</w:t>
            </w:r>
          </w:p>
        </w:tc>
      </w:tr>
    </w:tbl>
    <w:p w:rsidR="00202DAD" w:rsidRDefault="00DE11EE" w:rsidP="00202DAD">
      <w:pPr>
        <w:jc w:val="left"/>
        <w:rPr>
          <w:sz w:val="24"/>
          <w:szCs w:val="24"/>
        </w:rPr>
      </w:pPr>
      <w:r w:rsidRPr="00C83DEB">
        <w:rPr>
          <w:rFonts w:hint="eastAsia"/>
          <w:sz w:val="24"/>
          <w:szCs w:val="24"/>
        </w:rPr>
        <w:t>Ａ：</w:t>
      </w:r>
    </w:p>
    <w:p w:rsidR="00202DAD" w:rsidRDefault="00202DAD" w:rsidP="00202DAD">
      <w:pPr>
        <w:ind w:firstLineChars="200" w:firstLine="480"/>
        <w:jc w:val="left"/>
        <w:rPr>
          <w:sz w:val="24"/>
          <w:szCs w:val="24"/>
        </w:rPr>
      </w:pPr>
      <w:r w:rsidRPr="00202DAD">
        <w:rPr>
          <w:rFonts w:hint="eastAsia"/>
          <w:sz w:val="24"/>
          <w:szCs w:val="24"/>
        </w:rPr>
        <w:t>金融機関は、本資金の融資を受けた者に対して、原則として５年間にわたり、四半期</w:t>
      </w:r>
    </w:p>
    <w:p w:rsidR="00202DAD" w:rsidRDefault="00202DAD" w:rsidP="00202DAD">
      <w:pPr>
        <w:ind w:firstLineChars="100" w:firstLine="240"/>
        <w:jc w:val="left"/>
        <w:rPr>
          <w:sz w:val="24"/>
          <w:szCs w:val="24"/>
        </w:rPr>
      </w:pPr>
      <w:r w:rsidRPr="00202DAD">
        <w:rPr>
          <w:rFonts w:hint="eastAsia"/>
          <w:sz w:val="24"/>
          <w:szCs w:val="24"/>
        </w:rPr>
        <w:t>に１回、経営状況や経営行動計画の実行状況等を確認し、計画の見直し及び計</w:t>
      </w:r>
      <w:r>
        <w:rPr>
          <w:rFonts w:hint="eastAsia"/>
          <w:sz w:val="24"/>
          <w:szCs w:val="24"/>
        </w:rPr>
        <w:t>画を進め</w:t>
      </w:r>
    </w:p>
    <w:p w:rsidR="00DE11EE" w:rsidRPr="00C83DEB" w:rsidRDefault="00E225BE" w:rsidP="00202DAD">
      <w:pPr>
        <w:ind w:firstLineChars="100" w:firstLine="240"/>
        <w:jc w:val="left"/>
        <w:rPr>
          <w:sz w:val="24"/>
          <w:szCs w:val="24"/>
        </w:rPr>
      </w:pPr>
      <w:r>
        <w:rPr>
          <w:rFonts w:hint="eastAsia"/>
          <w:sz w:val="24"/>
          <w:szCs w:val="24"/>
        </w:rPr>
        <w:t>るための経営支援を行う</w:t>
      </w:r>
      <w:r w:rsidR="00202DAD">
        <w:rPr>
          <w:rFonts w:hint="eastAsia"/>
          <w:sz w:val="24"/>
          <w:szCs w:val="24"/>
        </w:rPr>
        <w:t>。</w:t>
      </w:r>
    </w:p>
    <w:p w:rsidR="00DE11EE" w:rsidRPr="00C83DEB" w:rsidRDefault="00DE11EE" w:rsidP="00DE11EE">
      <w:pPr>
        <w:jc w:val="left"/>
        <w:rPr>
          <w:sz w:val="24"/>
          <w:szCs w:val="24"/>
        </w:rPr>
      </w:pPr>
    </w:p>
    <w:tbl>
      <w:tblPr>
        <w:tblpPr w:leftFromText="142" w:rightFromText="142" w:vertAnchor="text" w:horzAnchor="margin" w:tblpX="99"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1"/>
      </w:tblGrid>
      <w:tr w:rsidR="00C83DEB" w:rsidRPr="00C83DEB" w:rsidTr="00DE11EE">
        <w:trPr>
          <w:trHeight w:val="179"/>
        </w:trPr>
        <w:tc>
          <w:tcPr>
            <w:tcW w:w="9501" w:type="dxa"/>
          </w:tcPr>
          <w:p w:rsidR="00DE11EE" w:rsidRPr="00C83DEB" w:rsidRDefault="00E23C2C" w:rsidP="00DB235B">
            <w:pPr>
              <w:jc w:val="left"/>
              <w:rPr>
                <w:sz w:val="24"/>
                <w:szCs w:val="24"/>
              </w:rPr>
            </w:pPr>
            <w:r>
              <w:rPr>
                <w:rFonts w:hint="eastAsia"/>
                <w:sz w:val="24"/>
                <w:szCs w:val="24"/>
              </w:rPr>
              <w:t>４</w:t>
            </w:r>
            <w:r w:rsidR="00DE11EE" w:rsidRPr="00C83DEB">
              <w:rPr>
                <w:rFonts w:hint="eastAsia"/>
                <w:sz w:val="24"/>
                <w:szCs w:val="24"/>
              </w:rPr>
              <w:t xml:space="preserve">　</w:t>
            </w:r>
            <w:r w:rsidR="00DB235B">
              <w:rPr>
                <w:rFonts w:hint="eastAsia"/>
                <w:sz w:val="24"/>
                <w:szCs w:val="24"/>
              </w:rPr>
              <w:t>経営行動計画書とは</w:t>
            </w:r>
            <w:r w:rsidR="00DE11EE" w:rsidRPr="00C83DEB">
              <w:rPr>
                <w:rFonts w:hint="eastAsia"/>
                <w:sz w:val="24"/>
                <w:szCs w:val="24"/>
              </w:rPr>
              <w:t>。</w:t>
            </w:r>
          </w:p>
        </w:tc>
      </w:tr>
    </w:tbl>
    <w:p w:rsidR="00DE11EE" w:rsidRPr="00C83DEB" w:rsidRDefault="00DE11EE" w:rsidP="00DE11EE">
      <w:pPr>
        <w:jc w:val="left"/>
        <w:rPr>
          <w:sz w:val="24"/>
          <w:szCs w:val="24"/>
        </w:rPr>
      </w:pPr>
      <w:r w:rsidRPr="00C83DEB">
        <w:rPr>
          <w:rFonts w:hint="eastAsia"/>
          <w:sz w:val="24"/>
          <w:szCs w:val="24"/>
        </w:rPr>
        <w:t>Ａ：</w:t>
      </w:r>
    </w:p>
    <w:p w:rsidR="00202DAD" w:rsidRPr="00202DAD" w:rsidRDefault="00DE11EE" w:rsidP="00202DAD">
      <w:pPr>
        <w:ind w:left="240" w:hangingChars="100" w:hanging="240"/>
        <w:jc w:val="left"/>
        <w:rPr>
          <w:sz w:val="24"/>
          <w:szCs w:val="24"/>
        </w:rPr>
      </w:pPr>
      <w:r w:rsidRPr="00C83DEB">
        <w:rPr>
          <w:rFonts w:hint="eastAsia"/>
          <w:sz w:val="24"/>
          <w:szCs w:val="24"/>
        </w:rPr>
        <w:t xml:space="preserve">　　</w:t>
      </w:r>
      <w:r w:rsidR="00E225BE">
        <w:rPr>
          <w:rFonts w:hint="eastAsia"/>
          <w:sz w:val="24"/>
          <w:szCs w:val="24"/>
        </w:rPr>
        <w:t>以下の内容を満たすもの又は含むものとする</w:t>
      </w:r>
      <w:r w:rsidR="00202DAD">
        <w:rPr>
          <w:rFonts w:hint="eastAsia"/>
          <w:sz w:val="24"/>
          <w:szCs w:val="24"/>
        </w:rPr>
        <w:t>。</w:t>
      </w:r>
    </w:p>
    <w:p w:rsidR="00202DAD" w:rsidRDefault="00202DAD" w:rsidP="00202DAD">
      <w:pPr>
        <w:ind w:leftChars="100" w:left="210"/>
        <w:jc w:val="left"/>
        <w:rPr>
          <w:sz w:val="24"/>
          <w:szCs w:val="24"/>
        </w:rPr>
      </w:pPr>
      <w:r w:rsidRPr="00202DAD">
        <w:rPr>
          <w:rFonts w:hint="eastAsia"/>
          <w:sz w:val="24"/>
          <w:szCs w:val="24"/>
        </w:rPr>
        <w:t>①計画を策定した日の属する事業年度から３事業年度を最短の計画期間とし、原則とし</w:t>
      </w:r>
    </w:p>
    <w:p w:rsidR="00202DAD" w:rsidRPr="00202DAD" w:rsidRDefault="00202DAD" w:rsidP="00202DAD">
      <w:pPr>
        <w:ind w:leftChars="100" w:left="210" w:firstLineChars="100" w:firstLine="240"/>
        <w:jc w:val="left"/>
        <w:rPr>
          <w:sz w:val="24"/>
          <w:szCs w:val="24"/>
        </w:rPr>
      </w:pPr>
      <w:r w:rsidRPr="00202DAD">
        <w:rPr>
          <w:rFonts w:hint="eastAsia"/>
          <w:sz w:val="24"/>
          <w:szCs w:val="24"/>
        </w:rPr>
        <w:t>て同５事業年度を最長の計画期間とすること</w:t>
      </w:r>
    </w:p>
    <w:p w:rsidR="00202DAD" w:rsidRDefault="00202DAD" w:rsidP="00202DAD">
      <w:pPr>
        <w:ind w:leftChars="100" w:left="210"/>
        <w:jc w:val="left"/>
        <w:rPr>
          <w:sz w:val="24"/>
          <w:szCs w:val="24"/>
        </w:rPr>
      </w:pPr>
      <w:r w:rsidRPr="00202DAD">
        <w:rPr>
          <w:rFonts w:hint="eastAsia"/>
          <w:sz w:val="24"/>
          <w:szCs w:val="24"/>
        </w:rPr>
        <w:t>②申込人の経営に係る現況・課題（原則として、計画を策定した日の属する事業年度の</w:t>
      </w:r>
    </w:p>
    <w:p w:rsidR="00202DAD" w:rsidRDefault="00202DAD" w:rsidP="00202DAD">
      <w:pPr>
        <w:ind w:leftChars="100" w:left="210" w:firstLineChars="100" w:firstLine="240"/>
        <w:jc w:val="left"/>
        <w:rPr>
          <w:sz w:val="24"/>
          <w:szCs w:val="24"/>
        </w:rPr>
      </w:pPr>
      <w:r w:rsidRPr="00202DAD">
        <w:rPr>
          <w:rFonts w:hint="eastAsia"/>
          <w:sz w:val="24"/>
          <w:szCs w:val="24"/>
        </w:rPr>
        <w:t>前事業年度の財務状況の分析を含む。）と課題を克服するための取組事項及び目標設</w:t>
      </w:r>
    </w:p>
    <w:p w:rsidR="00202DAD" w:rsidRPr="00202DAD" w:rsidRDefault="00202DAD" w:rsidP="00202DAD">
      <w:pPr>
        <w:ind w:leftChars="100" w:left="210" w:firstLineChars="100" w:firstLine="240"/>
        <w:jc w:val="left"/>
        <w:rPr>
          <w:sz w:val="24"/>
          <w:szCs w:val="24"/>
        </w:rPr>
      </w:pPr>
      <w:r w:rsidRPr="00202DAD">
        <w:rPr>
          <w:rFonts w:hint="eastAsia"/>
          <w:sz w:val="24"/>
          <w:szCs w:val="24"/>
        </w:rPr>
        <w:t>定</w:t>
      </w:r>
    </w:p>
    <w:p w:rsidR="00202DAD" w:rsidRPr="00202DAD" w:rsidRDefault="00202DAD" w:rsidP="00202DAD">
      <w:pPr>
        <w:ind w:leftChars="100" w:left="210"/>
        <w:jc w:val="left"/>
        <w:rPr>
          <w:sz w:val="24"/>
          <w:szCs w:val="24"/>
        </w:rPr>
      </w:pPr>
      <w:r w:rsidRPr="00202DAD">
        <w:rPr>
          <w:rFonts w:hint="eastAsia"/>
          <w:sz w:val="24"/>
          <w:szCs w:val="24"/>
        </w:rPr>
        <w:t>③申込人が融資を受けて取組む事項に係る具体的な資金使途と資金効果</w:t>
      </w:r>
    </w:p>
    <w:p w:rsidR="00202DAD" w:rsidRPr="00202DAD" w:rsidRDefault="00202DAD" w:rsidP="00202DAD">
      <w:pPr>
        <w:ind w:leftChars="100" w:left="210"/>
        <w:jc w:val="left"/>
        <w:rPr>
          <w:sz w:val="24"/>
          <w:szCs w:val="24"/>
        </w:rPr>
      </w:pPr>
      <w:r w:rsidRPr="00202DAD">
        <w:rPr>
          <w:rFonts w:hint="eastAsia"/>
          <w:sz w:val="24"/>
          <w:szCs w:val="24"/>
        </w:rPr>
        <w:t>④上記取組等を踏まえた収支計画及び返済計画</w:t>
      </w:r>
    </w:p>
    <w:p w:rsidR="00E23C2C" w:rsidRPr="00202DAD" w:rsidRDefault="00E23C2C" w:rsidP="00E23C2C">
      <w:pPr>
        <w:ind w:left="240" w:hangingChars="100" w:hanging="240"/>
        <w:jc w:val="left"/>
        <w:rPr>
          <w:sz w:val="24"/>
          <w:szCs w:val="24"/>
        </w:rPr>
      </w:pPr>
    </w:p>
    <w:tbl>
      <w:tblPr>
        <w:tblW w:w="973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5"/>
      </w:tblGrid>
      <w:tr w:rsidR="00E23C2C" w:rsidRPr="00C83DEB" w:rsidTr="006947EA">
        <w:trPr>
          <w:trHeight w:val="173"/>
        </w:trPr>
        <w:tc>
          <w:tcPr>
            <w:tcW w:w="9735" w:type="dxa"/>
          </w:tcPr>
          <w:p w:rsidR="00E23C2C" w:rsidRPr="00C83DEB" w:rsidRDefault="00E23C2C" w:rsidP="00E23C2C">
            <w:pPr>
              <w:ind w:left="-36"/>
              <w:jc w:val="left"/>
              <w:rPr>
                <w:sz w:val="24"/>
                <w:szCs w:val="24"/>
              </w:rPr>
            </w:pPr>
            <w:r>
              <w:rPr>
                <w:rFonts w:hint="eastAsia"/>
                <w:sz w:val="24"/>
                <w:szCs w:val="24"/>
              </w:rPr>
              <w:t>５</w:t>
            </w:r>
            <w:r w:rsidRPr="00C83DEB">
              <w:rPr>
                <w:rFonts w:hint="eastAsia"/>
                <w:sz w:val="24"/>
                <w:szCs w:val="24"/>
              </w:rPr>
              <w:t xml:space="preserve">　</w:t>
            </w:r>
            <w:r>
              <w:rPr>
                <w:rFonts w:hint="eastAsia"/>
                <w:sz w:val="24"/>
                <w:szCs w:val="24"/>
              </w:rPr>
              <w:t>対象者の</w:t>
            </w:r>
            <w:r w:rsidR="004A3424">
              <w:rPr>
                <w:rFonts w:hint="eastAsia"/>
                <w:sz w:val="24"/>
                <w:szCs w:val="24"/>
              </w:rPr>
              <w:t>（２）</w:t>
            </w:r>
            <w:r>
              <w:rPr>
                <w:rFonts w:hint="eastAsia"/>
                <w:sz w:val="24"/>
                <w:szCs w:val="24"/>
              </w:rPr>
              <w:t>一般枠とは。</w:t>
            </w:r>
          </w:p>
        </w:tc>
      </w:tr>
    </w:tbl>
    <w:p w:rsidR="00480DFD" w:rsidRDefault="00E23C2C" w:rsidP="00480DFD">
      <w:pPr>
        <w:overflowPunct w:val="0"/>
        <w:jc w:val="left"/>
        <w:textAlignment w:val="baseline"/>
        <w:rPr>
          <w:rFonts w:asciiTheme="minorEastAsia" w:hAnsiTheme="minorEastAsia"/>
          <w:sz w:val="24"/>
          <w:szCs w:val="24"/>
        </w:rPr>
      </w:pPr>
      <w:r w:rsidRPr="00480DFD">
        <w:rPr>
          <w:rFonts w:asciiTheme="minorEastAsia" w:hAnsiTheme="minorEastAsia" w:hint="eastAsia"/>
          <w:sz w:val="24"/>
          <w:szCs w:val="24"/>
        </w:rPr>
        <w:t>Ａ：</w:t>
      </w:r>
    </w:p>
    <w:p w:rsidR="00480DFD" w:rsidRPr="00480DFD" w:rsidRDefault="00480DFD" w:rsidP="00480DFD">
      <w:pPr>
        <w:overflowPunct w:val="0"/>
        <w:ind w:firstLineChars="200" w:firstLine="480"/>
        <w:jc w:val="left"/>
        <w:textAlignment w:val="baseline"/>
        <w:rPr>
          <w:rFonts w:asciiTheme="minorEastAsia" w:hAnsiTheme="minorEastAsia" w:cs="Century"/>
          <w:kern w:val="0"/>
          <w:sz w:val="24"/>
          <w:szCs w:val="24"/>
        </w:rPr>
      </w:pPr>
      <w:r w:rsidRPr="00480DFD">
        <w:rPr>
          <w:rFonts w:asciiTheme="minorEastAsia" w:hAnsiTheme="minorEastAsia" w:cs="Century" w:hint="eastAsia"/>
          <w:kern w:val="0"/>
          <w:sz w:val="24"/>
          <w:szCs w:val="24"/>
        </w:rPr>
        <w:t>次の</w:t>
      </w:r>
      <w:r>
        <w:rPr>
          <w:rFonts w:asciiTheme="minorEastAsia" w:hAnsiTheme="minorEastAsia" w:cs="Century" w:hint="eastAsia"/>
          <w:kern w:val="0"/>
          <w:sz w:val="24"/>
          <w:szCs w:val="24"/>
        </w:rPr>
        <w:t>①</w:t>
      </w:r>
      <w:r w:rsidRPr="00480DFD">
        <w:rPr>
          <w:rFonts w:asciiTheme="minorEastAsia" w:hAnsiTheme="minorEastAsia" w:cs="Century" w:hint="eastAsia"/>
          <w:kern w:val="0"/>
          <w:sz w:val="24"/>
          <w:szCs w:val="24"/>
        </w:rPr>
        <w:t>又は</w:t>
      </w:r>
      <w:r>
        <w:rPr>
          <w:rFonts w:asciiTheme="minorEastAsia" w:hAnsiTheme="minorEastAsia" w:cs="Century" w:hint="eastAsia"/>
          <w:kern w:val="0"/>
          <w:sz w:val="24"/>
          <w:szCs w:val="24"/>
        </w:rPr>
        <w:t>②</w:t>
      </w:r>
      <w:r w:rsidR="00EE549C">
        <w:rPr>
          <w:rFonts w:asciiTheme="minorEastAsia" w:hAnsiTheme="minorEastAsia" w:cs="Century" w:hint="eastAsia"/>
          <w:kern w:val="0"/>
          <w:sz w:val="24"/>
          <w:szCs w:val="24"/>
        </w:rPr>
        <w:t>のいずれかに該当するもの</w:t>
      </w:r>
      <w:r w:rsidR="00E225BE">
        <w:rPr>
          <w:rFonts w:asciiTheme="minorEastAsia" w:hAnsiTheme="minorEastAsia" w:cs="Century" w:hint="eastAsia"/>
          <w:kern w:val="0"/>
          <w:sz w:val="24"/>
          <w:szCs w:val="24"/>
        </w:rPr>
        <w:t>とする</w:t>
      </w:r>
      <w:r>
        <w:rPr>
          <w:rFonts w:asciiTheme="minorEastAsia" w:hAnsiTheme="minorEastAsia" w:cs="Century" w:hint="eastAsia"/>
          <w:kern w:val="0"/>
          <w:sz w:val="24"/>
          <w:szCs w:val="24"/>
        </w:rPr>
        <w:t>。</w:t>
      </w:r>
    </w:p>
    <w:p w:rsidR="00480DFD" w:rsidRPr="00480DFD" w:rsidRDefault="00480DFD" w:rsidP="00480DFD">
      <w:pPr>
        <w:overflowPunct w:val="0"/>
        <w:ind w:firstLineChars="100" w:firstLine="240"/>
        <w:jc w:val="left"/>
        <w:textAlignment w:val="baseline"/>
        <w:rPr>
          <w:rFonts w:asciiTheme="minorEastAsia" w:hAnsiTheme="minorEastAsia" w:cs="Century"/>
          <w:kern w:val="0"/>
          <w:sz w:val="24"/>
          <w:szCs w:val="24"/>
        </w:rPr>
      </w:pPr>
      <w:r>
        <w:rPr>
          <w:rFonts w:asciiTheme="minorEastAsia" w:hAnsiTheme="minorEastAsia" w:cs="Century" w:hint="eastAsia"/>
          <w:kern w:val="0"/>
          <w:sz w:val="24"/>
          <w:szCs w:val="24"/>
        </w:rPr>
        <w:t>①</w:t>
      </w:r>
      <w:r w:rsidRPr="00480DFD">
        <w:rPr>
          <w:rFonts w:asciiTheme="minorEastAsia" w:hAnsiTheme="minorEastAsia" w:cs="Century" w:hint="eastAsia"/>
          <w:kern w:val="0"/>
          <w:sz w:val="24"/>
          <w:szCs w:val="24"/>
        </w:rPr>
        <w:t>最近１か月間の売上高が前年同月の売上高と比較して５％以上減少していること</w:t>
      </w:r>
    </w:p>
    <w:p w:rsidR="00480DFD" w:rsidRDefault="00480DFD" w:rsidP="00480DFD">
      <w:pPr>
        <w:overflowPunct w:val="0"/>
        <w:ind w:firstLineChars="100" w:firstLine="240"/>
        <w:jc w:val="left"/>
        <w:textAlignment w:val="baseline"/>
        <w:rPr>
          <w:rFonts w:asciiTheme="minorEastAsia" w:hAnsiTheme="minorEastAsia" w:cs="Century"/>
          <w:kern w:val="0"/>
          <w:sz w:val="24"/>
          <w:szCs w:val="24"/>
        </w:rPr>
      </w:pPr>
      <w:r>
        <w:rPr>
          <w:rFonts w:asciiTheme="minorEastAsia" w:hAnsiTheme="minorEastAsia" w:cs="Century" w:hint="eastAsia"/>
          <w:kern w:val="0"/>
          <w:sz w:val="24"/>
          <w:szCs w:val="24"/>
        </w:rPr>
        <w:t>②</w:t>
      </w:r>
      <w:r w:rsidRPr="00480DFD">
        <w:rPr>
          <w:rFonts w:asciiTheme="minorEastAsia" w:hAnsiTheme="minorEastAsia" w:cs="Century"/>
          <w:kern w:val="0"/>
          <w:sz w:val="24"/>
          <w:szCs w:val="24"/>
        </w:rPr>
        <w:t xml:space="preserve"> (a) </w:t>
      </w:r>
      <w:r w:rsidRPr="00480DFD">
        <w:rPr>
          <w:rFonts w:asciiTheme="minorEastAsia" w:hAnsiTheme="minorEastAsia" w:cs="Century" w:hint="eastAsia"/>
          <w:kern w:val="0"/>
          <w:sz w:val="24"/>
          <w:szCs w:val="24"/>
        </w:rPr>
        <w:t>最近１か月間の売上高総利益率が前年同月の売上高総利益率と比較して５％以</w:t>
      </w:r>
    </w:p>
    <w:p w:rsidR="00480DFD" w:rsidRPr="00480DFD" w:rsidRDefault="00480DFD" w:rsidP="00480DFD">
      <w:pPr>
        <w:overflowPunct w:val="0"/>
        <w:ind w:firstLineChars="450" w:firstLine="1080"/>
        <w:jc w:val="left"/>
        <w:textAlignment w:val="baseline"/>
        <w:rPr>
          <w:rFonts w:asciiTheme="minorEastAsia" w:hAnsiTheme="minorEastAsia" w:cs="Century"/>
          <w:kern w:val="0"/>
          <w:sz w:val="24"/>
          <w:szCs w:val="24"/>
        </w:rPr>
      </w:pPr>
      <w:r w:rsidRPr="00480DFD">
        <w:rPr>
          <w:rFonts w:asciiTheme="minorEastAsia" w:hAnsiTheme="minorEastAsia" w:cs="Century" w:hint="eastAsia"/>
          <w:kern w:val="0"/>
          <w:sz w:val="24"/>
          <w:szCs w:val="24"/>
        </w:rPr>
        <w:t>上減少していること</w:t>
      </w:r>
    </w:p>
    <w:p w:rsidR="00480DFD" w:rsidRDefault="00480DFD" w:rsidP="00480DFD">
      <w:pPr>
        <w:overflowPunct w:val="0"/>
        <w:ind w:firstLineChars="250" w:firstLine="600"/>
        <w:jc w:val="left"/>
        <w:textAlignment w:val="baseline"/>
        <w:rPr>
          <w:rFonts w:asciiTheme="minorEastAsia" w:hAnsiTheme="minorEastAsia" w:cs="Century"/>
          <w:kern w:val="0"/>
          <w:sz w:val="24"/>
          <w:szCs w:val="24"/>
        </w:rPr>
      </w:pPr>
      <w:r w:rsidRPr="00480DFD">
        <w:rPr>
          <w:rFonts w:asciiTheme="minorEastAsia" w:hAnsiTheme="minorEastAsia" w:cs="Century"/>
          <w:kern w:val="0"/>
          <w:sz w:val="24"/>
          <w:szCs w:val="24"/>
        </w:rPr>
        <w:t xml:space="preserve">(b) </w:t>
      </w:r>
      <w:r w:rsidRPr="00480DFD">
        <w:rPr>
          <w:rFonts w:asciiTheme="minorEastAsia" w:hAnsiTheme="minorEastAsia" w:cs="Century" w:hint="eastAsia"/>
          <w:kern w:val="0"/>
          <w:sz w:val="24"/>
          <w:szCs w:val="24"/>
        </w:rPr>
        <w:t>最近１か月間の売上高総利益率が直近決算の売上高総利益率と比較して５％以</w:t>
      </w:r>
    </w:p>
    <w:p w:rsidR="00480DFD" w:rsidRPr="00480DFD" w:rsidRDefault="00480DFD" w:rsidP="00480DFD">
      <w:pPr>
        <w:overflowPunct w:val="0"/>
        <w:ind w:firstLineChars="450" w:firstLine="1080"/>
        <w:jc w:val="left"/>
        <w:textAlignment w:val="baseline"/>
        <w:rPr>
          <w:rFonts w:asciiTheme="minorEastAsia" w:hAnsiTheme="minorEastAsia" w:cs="Century"/>
          <w:kern w:val="0"/>
          <w:sz w:val="24"/>
          <w:szCs w:val="24"/>
        </w:rPr>
      </w:pPr>
      <w:r w:rsidRPr="00480DFD">
        <w:rPr>
          <w:rFonts w:asciiTheme="minorEastAsia" w:hAnsiTheme="minorEastAsia" w:cs="Century" w:hint="eastAsia"/>
          <w:kern w:val="0"/>
          <w:sz w:val="24"/>
          <w:szCs w:val="24"/>
        </w:rPr>
        <w:t>上減少していること</w:t>
      </w:r>
    </w:p>
    <w:p w:rsidR="00480DFD" w:rsidRDefault="00480DFD" w:rsidP="00480DFD">
      <w:pPr>
        <w:overflowPunct w:val="0"/>
        <w:ind w:firstLineChars="250" w:firstLine="600"/>
        <w:jc w:val="left"/>
        <w:textAlignment w:val="baseline"/>
        <w:rPr>
          <w:rFonts w:asciiTheme="minorEastAsia" w:hAnsiTheme="minorEastAsia" w:cs="Century"/>
          <w:kern w:val="0"/>
          <w:sz w:val="24"/>
          <w:szCs w:val="24"/>
        </w:rPr>
      </w:pPr>
      <w:r w:rsidRPr="00480DFD">
        <w:rPr>
          <w:rFonts w:asciiTheme="minorEastAsia" w:hAnsiTheme="minorEastAsia" w:cs="Century"/>
          <w:kern w:val="0"/>
          <w:sz w:val="24"/>
          <w:szCs w:val="24"/>
        </w:rPr>
        <w:t xml:space="preserve">(c) </w:t>
      </w:r>
      <w:r w:rsidRPr="00480DFD">
        <w:rPr>
          <w:rFonts w:asciiTheme="minorEastAsia" w:hAnsiTheme="minorEastAsia" w:cs="Century" w:hint="eastAsia"/>
          <w:kern w:val="0"/>
          <w:sz w:val="24"/>
          <w:szCs w:val="24"/>
        </w:rPr>
        <w:t>直近決算の売上高総利益率が直近決算前期の売上高総利益率と比較して５％以</w:t>
      </w:r>
    </w:p>
    <w:p w:rsidR="00480DFD" w:rsidRPr="00480DFD" w:rsidRDefault="00480DFD" w:rsidP="00480DFD">
      <w:pPr>
        <w:overflowPunct w:val="0"/>
        <w:ind w:firstLineChars="450" w:firstLine="1080"/>
        <w:jc w:val="left"/>
        <w:textAlignment w:val="baseline"/>
        <w:rPr>
          <w:rFonts w:asciiTheme="minorEastAsia" w:hAnsiTheme="minorEastAsia" w:cs="Century"/>
          <w:kern w:val="0"/>
          <w:sz w:val="24"/>
          <w:szCs w:val="24"/>
        </w:rPr>
      </w:pPr>
      <w:r w:rsidRPr="00480DFD">
        <w:rPr>
          <w:rFonts w:asciiTheme="minorEastAsia" w:hAnsiTheme="minorEastAsia" w:cs="Century" w:hint="eastAsia"/>
          <w:kern w:val="0"/>
          <w:sz w:val="24"/>
          <w:szCs w:val="24"/>
        </w:rPr>
        <w:t>上減少していること</w:t>
      </w:r>
    </w:p>
    <w:p w:rsidR="00480DFD" w:rsidRDefault="00480DFD" w:rsidP="00480DFD">
      <w:pPr>
        <w:overflowPunct w:val="0"/>
        <w:ind w:firstLineChars="250" w:firstLine="600"/>
        <w:jc w:val="left"/>
        <w:textAlignment w:val="baseline"/>
        <w:rPr>
          <w:rFonts w:asciiTheme="minorEastAsia" w:hAnsiTheme="minorEastAsia" w:cs="Century"/>
          <w:kern w:val="0"/>
          <w:sz w:val="24"/>
          <w:szCs w:val="24"/>
        </w:rPr>
      </w:pPr>
      <w:r w:rsidRPr="00480DFD">
        <w:rPr>
          <w:rFonts w:asciiTheme="minorEastAsia" w:hAnsiTheme="minorEastAsia" w:cs="Century" w:hint="eastAsia"/>
          <w:kern w:val="0"/>
          <w:sz w:val="24"/>
          <w:szCs w:val="24"/>
        </w:rPr>
        <w:t>(d)</w:t>
      </w:r>
      <w:r w:rsidRPr="00480DFD">
        <w:rPr>
          <w:rFonts w:asciiTheme="minorEastAsia" w:hAnsiTheme="minorEastAsia" w:cs="Century"/>
          <w:kern w:val="0"/>
          <w:sz w:val="24"/>
          <w:szCs w:val="24"/>
        </w:rPr>
        <w:t xml:space="preserve"> </w:t>
      </w:r>
      <w:r w:rsidRPr="00480DFD">
        <w:rPr>
          <w:rFonts w:asciiTheme="minorEastAsia" w:hAnsiTheme="minorEastAsia" w:cs="Century" w:hint="eastAsia"/>
          <w:kern w:val="0"/>
          <w:sz w:val="24"/>
          <w:szCs w:val="24"/>
        </w:rPr>
        <w:t>最近１か月間の売上高営業利益率が前年同月の売上高営業利益率と比較して</w:t>
      </w:r>
    </w:p>
    <w:p w:rsidR="00480DFD" w:rsidRPr="00480DFD" w:rsidRDefault="00480DFD" w:rsidP="00480DFD">
      <w:pPr>
        <w:overflowPunct w:val="0"/>
        <w:ind w:firstLineChars="450" w:firstLine="1080"/>
        <w:jc w:val="left"/>
        <w:textAlignment w:val="baseline"/>
        <w:rPr>
          <w:rFonts w:asciiTheme="minorEastAsia" w:hAnsiTheme="minorEastAsia" w:cs="Century"/>
          <w:kern w:val="0"/>
          <w:sz w:val="24"/>
          <w:szCs w:val="24"/>
        </w:rPr>
      </w:pPr>
      <w:r w:rsidRPr="00480DFD">
        <w:rPr>
          <w:rFonts w:asciiTheme="minorEastAsia" w:hAnsiTheme="minorEastAsia" w:cs="Century" w:hint="eastAsia"/>
          <w:kern w:val="0"/>
          <w:sz w:val="24"/>
          <w:szCs w:val="24"/>
        </w:rPr>
        <w:t>５％以上減少していること</w:t>
      </w:r>
    </w:p>
    <w:p w:rsidR="00480DFD" w:rsidRDefault="00480DFD" w:rsidP="00480DFD">
      <w:pPr>
        <w:overflowPunct w:val="0"/>
        <w:ind w:firstLineChars="250" w:firstLine="600"/>
        <w:jc w:val="left"/>
        <w:textAlignment w:val="baseline"/>
        <w:rPr>
          <w:rFonts w:asciiTheme="minorEastAsia" w:hAnsiTheme="minorEastAsia" w:cs="Century"/>
          <w:kern w:val="0"/>
          <w:sz w:val="24"/>
          <w:szCs w:val="24"/>
        </w:rPr>
      </w:pPr>
      <w:r w:rsidRPr="00480DFD">
        <w:rPr>
          <w:rFonts w:asciiTheme="minorEastAsia" w:hAnsiTheme="minorEastAsia" w:cs="Century"/>
          <w:kern w:val="0"/>
          <w:sz w:val="24"/>
          <w:szCs w:val="24"/>
        </w:rPr>
        <w:t xml:space="preserve">(e) </w:t>
      </w:r>
      <w:r w:rsidRPr="00480DFD">
        <w:rPr>
          <w:rFonts w:asciiTheme="minorEastAsia" w:hAnsiTheme="minorEastAsia" w:cs="Century" w:hint="eastAsia"/>
          <w:kern w:val="0"/>
          <w:sz w:val="24"/>
          <w:szCs w:val="24"/>
        </w:rPr>
        <w:t>最近１か月間の売上高営業利益率が直近決算の売上高営業利益率と比較して</w:t>
      </w:r>
    </w:p>
    <w:p w:rsidR="00480DFD" w:rsidRPr="00480DFD" w:rsidRDefault="00480DFD" w:rsidP="00480DFD">
      <w:pPr>
        <w:overflowPunct w:val="0"/>
        <w:ind w:firstLineChars="450" w:firstLine="1080"/>
        <w:jc w:val="left"/>
        <w:textAlignment w:val="baseline"/>
        <w:rPr>
          <w:rFonts w:asciiTheme="minorEastAsia" w:hAnsiTheme="minorEastAsia" w:cs="Century"/>
          <w:kern w:val="0"/>
          <w:sz w:val="24"/>
          <w:szCs w:val="24"/>
        </w:rPr>
      </w:pPr>
      <w:r w:rsidRPr="00480DFD">
        <w:rPr>
          <w:rFonts w:asciiTheme="minorEastAsia" w:hAnsiTheme="minorEastAsia" w:cs="Century" w:hint="eastAsia"/>
          <w:kern w:val="0"/>
          <w:sz w:val="24"/>
          <w:szCs w:val="24"/>
        </w:rPr>
        <w:t>５％以上減少していること</w:t>
      </w:r>
    </w:p>
    <w:p w:rsidR="00480DFD" w:rsidRDefault="00480DFD" w:rsidP="00480DFD">
      <w:pPr>
        <w:overflowPunct w:val="0"/>
        <w:ind w:firstLineChars="250" w:firstLine="600"/>
        <w:jc w:val="left"/>
        <w:textAlignment w:val="baseline"/>
        <w:rPr>
          <w:rFonts w:asciiTheme="minorEastAsia" w:hAnsiTheme="minorEastAsia" w:cs="Century"/>
          <w:kern w:val="0"/>
          <w:sz w:val="24"/>
          <w:szCs w:val="24"/>
        </w:rPr>
      </w:pPr>
      <w:r w:rsidRPr="00480DFD">
        <w:rPr>
          <w:rFonts w:asciiTheme="minorEastAsia" w:hAnsiTheme="minorEastAsia" w:cs="Century" w:hint="eastAsia"/>
          <w:kern w:val="0"/>
          <w:sz w:val="24"/>
          <w:szCs w:val="24"/>
        </w:rPr>
        <w:t>(f)</w:t>
      </w:r>
      <w:r w:rsidRPr="00480DFD">
        <w:rPr>
          <w:rFonts w:asciiTheme="minorEastAsia" w:hAnsiTheme="minorEastAsia" w:cs="Century"/>
          <w:kern w:val="0"/>
          <w:sz w:val="24"/>
          <w:szCs w:val="24"/>
        </w:rPr>
        <w:t xml:space="preserve"> </w:t>
      </w:r>
      <w:r w:rsidRPr="00480DFD">
        <w:rPr>
          <w:rFonts w:asciiTheme="minorEastAsia" w:hAnsiTheme="minorEastAsia" w:cs="Century" w:hint="eastAsia"/>
          <w:kern w:val="0"/>
          <w:sz w:val="24"/>
          <w:szCs w:val="24"/>
        </w:rPr>
        <w:t>直近決算の売上高営業利益率が直近決算前期の売上高営業利益率と比較して</w:t>
      </w:r>
    </w:p>
    <w:p w:rsidR="00E23C2C" w:rsidRDefault="00480DFD" w:rsidP="00480DFD">
      <w:pPr>
        <w:overflowPunct w:val="0"/>
        <w:ind w:firstLineChars="450" w:firstLine="1080"/>
        <w:jc w:val="left"/>
        <w:textAlignment w:val="baseline"/>
        <w:rPr>
          <w:rFonts w:asciiTheme="minorEastAsia" w:hAnsiTheme="minorEastAsia" w:cs="Century"/>
          <w:kern w:val="0"/>
          <w:sz w:val="24"/>
          <w:szCs w:val="24"/>
        </w:rPr>
      </w:pPr>
      <w:r w:rsidRPr="00480DFD">
        <w:rPr>
          <w:rFonts w:asciiTheme="minorEastAsia" w:hAnsiTheme="minorEastAsia" w:cs="Century" w:hint="eastAsia"/>
          <w:kern w:val="0"/>
          <w:sz w:val="24"/>
          <w:szCs w:val="24"/>
        </w:rPr>
        <w:t>５％以上減少していること</w:t>
      </w:r>
    </w:p>
    <w:p w:rsidR="00AB40E0" w:rsidRDefault="00AB40E0" w:rsidP="00AB40E0">
      <w:pPr>
        <w:overflowPunct w:val="0"/>
        <w:ind w:firstLineChars="100" w:firstLine="240"/>
        <w:jc w:val="left"/>
        <w:textAlignment w:val="baseline"/>
        <w:rPr>
          <w:rFonts w:asciiTheme="minorEastAsia" w:hAnsiTheme="minorEastAsia" w:cs="Century"/>
          <w:color w:val="FF0000"/>
          <w:kern w:val="0"/>
          <w:sz w:val="24"/>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8"/>
      </w:tblGrid>
      <w:tr w:rsidR="00527C1D" w:rsidRPr="00527C1D" w:rsidTr="00E559E0">
        <w:trPr>
          <w:trHeight w:val="331"/>
        </w:trPr>
        <w:tc>
          <w:tcPr>
            <w:tcW w:w="9508" w:type="dxa"/>
          </w:tcPr>
          <w:p w:rsidR="00DE11EE" w:rsidRPr="00527C1D" w:rsidRDefault="00F43ED2" w:rsidP="00904B96">
            <w:pPr>
              <w:jc w:val="left"/>
              <w:rPr>
                <w:color w:val="000000" w:themeColor="text1"/>
                <w:sz w:val="24"/>
                <w:szCs w:val="24"/>
              </w:rPr>
            </w:pPr>
            <w:r w:rsidRPr="000D64FD">
              <w:rPr>
                <w:rFonts w:hint="eastAsia"/>
                <w:color w:val="000000" w:themeColor="text1"/>
                <w:sz w:val="24"/>
                <w:szCs w:val="24"/>
              </w:rPr>
              <w:t>６</w:t>
            </w:r>
            <w:r w:rsidR="00DE11EE" w:rsidRPr="00527C1D">
              <w:rPr>
                <w:rFonts w:hint="eastAsia"/>
                <w:color w:val="000000" w:themeColor="text1"/>
                <w:sz w:val="24"/>
                <w:szCs w:val="24"/>
              </w:rPr>
              <w:t xml:space="preserve">　提出が必要な書類は。</w:t>
            </w:r>
          </w:p>
        </w:tc>
      </w:tr>
    </w:tbl>
    <w:p w:rsidR="00AB40E0" w:rsidRPr="00527C1D" w:rsidRDefault="00DE11EE" w:rsidP="00AB40E0">
      <w:pPr>
        <w:ind w:left="240" w:hangingChars="100" w:hanging="240"/>
        <w:jc w:val="left"/>
        <w:rPr>
          <w:color w:val="000000" w:themeColor="text1"/>
          <w:sz w:val="24"/>
          <w:szCs w:val="24"/>
        </w:rPr>
      </w:pPr>
      <w:r w:rsidRPr="00527C1D">
        <w:rPr>
          <w:rFonts w:hint="eastAsia"/>
          <w:color w:val="000000" w:themeColor="text1"/>
          <w:sz w:val="24"/>
          <w:szCs w:val="24"/>
        </w:rPr>
        <w:t>Ａ：</w:t>
      </w:r>
    </w:p>
    <w:p w:rsidR="00DE11EE" w:rsidRPr="00527C1D" w:rsidRDefault="00DE11EE" w:rsidP="00DE11EE">
      <w:pPr>
        <w:ind w:left="240" w:hangingChars="100" w:hanging="240"/>
        <w:jc w:val="left"/>
        <w:rPr>
          <w:color w:val="000000" w:themeColor="text1"/>
          <w:sz w:val="24"/>
          <w:szCs w:val="24"/>
        </w:rPr>
      </w:pPr>
      <w:r w:rsidRPr="00527C1D">
        <w:rPr>
          <w:rFonts w:hint="eastAsia"/>
          <w:color w:val="000000" w:themeColor="text1"/>
          <w:sz w:val="24"/>
          <w:szCs w:val="24"/>
        </w:rPr>
        <w:t xml:space="preserve">　　〇島根県中小企業制度融資　融資申込書（様式第</w:t>
      </w:r>
      <w:r w:rsidR="00C7407E" w:rsidRPr="00527C1D">
        <w:rPr>
          <w:rFonts w:hint="eastAsia"/>
          <w:color w:val="000000" w:themeColor="text1"/>
          <w:sz w:val="24"/>
          <w:szCs w:val="24"/>
        </w:rPr>
        <w:t>１</w:t>
      </w:r>
      <w:r w:rsidRPr="00527C1D">
        <w:rPr>
          <w:rFonts w:hint="eastAsia"/>
          <w:color w:val="000000" w:themeColor="text1"/>
          <w:sz w:val="24"/>
          <w:szCs w:val="24"/>
        </w:rPr>
        <w:t>号）</w:t>
      </w:r>
    </w:p>
    <w:p w:rsidR="00DE11EE" w:rsidRPr="00527C1D" w:rsidRDefault="00DE11EE" w:rsidP="00494125">
      <w:pPr>
        <w:ind w:left="240" w:hangingChars="100" w:hanging="240"/>
        <w:jc w:val="left"/>
        <w:rPr>
          <w:color w:val="000000" w:themeColor="text1"/>
          <w:sz w:val="24"/>
          <w:szCs w:val="24"/>
        </w:rPr>
      </w:pPr>
      <w:r w:rsidRPr="00527C1D">
        <w:rPr>
          <w:rFonts w:hint="eastAsia"/>
          <w:color w:val="000000" w:themeColor="text1"/>
          <w:sz w:val="24"/>
          <w:szCs w:val="24"/>
        </w:rPr>
        <w:t xml:space="preserve">　　〇島根県中小企業制度融資意見書（様式第２号）</w:t>
      </w:r>
    </w:p>
    <w:p w:rsidR="00DE11EE" w:rsidRPr="00527C1D" w:rsidRDefault="00DE11EE" w:rsidP="00DE11EE">
      <w:pPr>
        <w:ind w:left="240" w:hangingChars="100" w:hanging="240"/>
        <w:jc w:val="left"/>
        <w:rPr>
          <w:color w:val="000000" w:themeColor="text1"/>
          <w:sz w:val="24"/>
          <w:szCs w:val="24"/>
        </w:rPr>
      </w:pPr>
      <w:r w:rsidRPr="00527C1D">
        <w:rPr>
          <w:rFonts w:hint="eastAsia"/>
          <w:color w:val="000000" w:themeColor="text1"/>
          <w:sz w:val="24"/>
          <w:szCs w:val="24"/>
        </w:rPr>
        <w:t xml:space="preserve">　　〇前２期の決算書（必要に応じて試算表）</w:t>
      </w:r>
    </w:p>
    <w:p w:rsidR="00DE11EE" w:rsidRPr="00527C1D" w:rsidRDefault="00DE11EE" w:rsidP="00DE11EE">
      <w:pPr>
        <w:jc w:val="left"/>
        <w:rPr>
          <w:color w:val="000000" w:themeColor="text1"/>
          <w:sz w:val="24"/>
          <w:szCs w:val="24"/>
        </w:rPr>
      </w:pPr>
      <w:r w:rsidRPr="00527C1D">
        <w:rPr>
          <w:rFonts w:hint="eastAsia"/>
          <w:color w:val="000000" w:themeColor="text1"/>
          <w:sz w:val="24"/>
          <w:szCs w:val="24"/>
        </w:rPr>
        <w:t xml:space="preserve">　　〇法人にあっては登記事項証明書</w:t>
      </w:r>
    </w:p>
    <w:p w:rsidR="001264C7" w:rsidRPr="000600CD" w:rsidRDefault="00494125" w:rsidP="001264C7">
      <w:pPr>
        <w:ind w:firstLineChars="200" w:firstLine="480"/>
        <w:jc w:val="left"/>
        <w:rPr>
          <w:color w:val="000000" w:themeColor="text1"/>
          <w:sz w:val="24"/>
          <w:szCs w:val="24"/>
        </w:rPr>
      </w:pPr>
      <w:r w:rsidRPr="00527C1D">
        <w:rPr>
          <w:rFonts w:hint="eastAsia"/>
          <w:color w:val="000000" w:themeColor="text1"/>
          <w:sz w:val="24"/>
          <w:szCs w:val="24"/>
        </w:rPr>
        <w:t>○経営行動計画</w:t>
      </w:r>
      <w:r w:rsidRPr="000600CD">
        <w:rPr>
          <w:rFonts w:hint="eastAsia"/>
          <w:color w:val="000000" w:themeColor="text1"/>
          <w:sz w:val="24"/>
          <w:szCs w:val="24"/>
        </w:rPr>
        <w:t>書</w:t>
      </w:r>
      <w:r w:rsidR="00E22D48" w:rsidRPr="000600CD">
        <w:rPr>
          <w:rFonts w:hint="eastAsia"/>
          <w:color w:val="000000" w:themeColor="text1"/>
          <w:sz w:val="24"/>
          <w:szCs w:val="24"/>
        </w:rPr>
        <w:t>※</w:t>
      </w:r>
      <w:r w:rsidR="001264C7" w:rsidRPr="000600CD">
        <w:rPr>
          <w:rFonts w:hint="eastAsia"/>
          <w:color w:val="000000" w:themeColor="text1"/>
          <w:sz w:val="24"/>
          <w:szCs w:val="24"/>
        </w:rPr>
        <w:t>１、※２</w:t>
      </w:r>
    </w:p>
    <w:p w:rsidR="00527C1D" w:rsidRPr="000600CD" w:rsidRDefault="00062682" w:rsidP="00E225BE">
      <w:pPr>
        <w:ind w:firstLineChars="200" w:firstLine="480"/>
        <w:jc w:val="left"/>
        <w:rPr>
          <w:color w:val="000000" w:themeColor="text1"/>
          <w:sz w:val="24"/>
          <w:szCs w:val="24"/>
        </w:rPr>
      </w:pPr>
      <w:r w:rsidRPr="000600CD">
        <w:rPr>
          <w:rFonts w:hint="eastAsia"/>
          <w:color w:val="000000" w:themeColor="text1"/>
          <w:sz w:val="24"/>
          <w:szCs w:val="24"/>
        </w:rPr>
        <w:t xml:space="preserve">　　　　</w:t>
      </w:r>
      <w:r w:rsidR="00AB40E0" w:rsidRPr="000600CD">
        <w:rPr>
          <w:rFonts w:hint="eastAsia"/>
          <w:color w:val="000000" w:themeColor="text1"/>
          <w:sz w:val="24"/>
          <w:szCs w:val="24"/>
        </w:rPr>
        <w:t>＋</w:t>
      </w:r>
    </w:p>
    <w:p w:rsidR="00AB40E0" w:rsidRPr="000600CD" w:rsidRDefault="00CD46CB" w:rsidP="00062682">
      <w:pPr>
        <w:ind w:firstLineChars="200" w:firstLine="480"/>
        <w:jc w:val="left"/>
        <w:rPr>
          <w:color w:val="000000" w:themeColor="text1"/>
          <w:sz w:val="24"/>
          <w:szCs w:val="24"/>
        </w:rPr>
      </w:pPr>
      <w:r w:rsidRPr="000600CD">
        <w:rPr>
          <w:rFonts w:hint="eastAsia"/>
          <w:color w:val="000000" w:themeColor="text1"/>
          <w:sz w:val="24"/>
          <w:szCs w:val="24"/>
        </w:rPr>
        <w:t>上記</w:t>
      </w:r>
      <w:r w:rsidR="00AB40E0" w:rsidRPr="000600CD">
        <w:rPr>
          <w:rFonts w:hint="eastAsia"/>
          <w:color w:val="000000" w:themeColor="text1"/>
          <w:sz w:val="24"/>
          <w:szCs w:val="24"/>
        </w:rPr>
        <w:t>対象者</w:t>
      </w:r>
      <w:r w:rsidRPr="000600CD">
        <w:rPr>
          <w:rFonts w:hint="eastAsia"/>
          <w:color w:val="000000" w:themeColor="text1"/>
          <w:sz w:val="24"/>
          <w:szCs w:val="24"/>
        </w:rPr>
        <w:t>（１）～（３）</w:t>
      </w:r>
      <w:r w:rsidR="00AB40E0" w:rsidRPr="000600CD">
        <w:rPr>
          <w:rFonts w:hint="eastAsia"/>
          <w:color w:val="000000" w:themeColor="text1"/>
          <w:sz w:val="24"/>
          <w:szCs w:val="24"/>
        </w:rPr>
        <w:t>の必要書類</w:t>
      </w:r>
      <w:r w:rsidR="006E3AE7" w:rsidRPr="000600CD">
        <w:rPr>
          <w:rFonts w:hint="eastAsia"/>
          <w:color w:val="000000" w:themeColor="text1"/>
          <w:sz w:val="24"/>
          <w:szCs w:val="24"/>
        </w:rPr>
        <w:t>（下記のとおり）</w:t>
      </w:r>
    </w:p>
    <w:p w:rsidR="001264C7" w:rsidRPr="000600CD" w:rsidRDefault="001264C7" w:rsidP="001264C7">
      <w:pPr>
        <w:jc w:val="left"/>
        <w:rPr>
          <w:color w:val="000000" w:themeColor="text1"/>
          <w:sz w:val="24"/>
          <w:szCs w:val="24"/>
        </w:rPr>
      </w:pPr>
    </w:p>
    <w:p w:rsidR="00494125" w:rsidRPr="00527C1D" w:rsidRDefault="00EA458C" w:rsidP="00494125">
      <w:pPr>
        <w:ind w:leftChars="200" w:left="660" w:hangingChars="100" w:hanging="240"/>
        <w:jc w:val="left"/>
        <w:rPr>
          <w:color w:val="000000" w:themeColor="text1"/>
          <w:sz w:val="24"/>
          <w:szCs w:val="24"/>
        </w:rPr>
      </w:pPr>
      <w:r w:rsidRPr="000600CD">
        <w:rPr>
          <w:rFonts w:hint="eastAsia"/>
          <w:color w:val="000000" w:themeColor="text1"/>
          <w:sz w:val="24"/>
          <w:szCs w:val="24"/>
        </w:rPr>
        <w:t>＜</w:t>
      </w:r>
      <w:r w:rsidR="00E225BE" w:rsidRPr="000600CD">
        <w:rPr>
          <w:rFonts w:hint="eastAsia"/>
          <w:color w:val="000000" w:themeColor="text1"/>
          <w:sz w:val="24"/>
          <w:szCs w:val="24"/>
        </w:rPr>
        <w:t>上記</w:t>
      </w:r>
      <w:r w:rsidR="00494125" w:rsidRPr="000600CD">
        <w:rPr>
          <w:rFonts w:hint="eastAsia"/>
          <w:color w:val="000000" w:themeColor="text1"/>
          <w:sz w:val="24"/>
          <w:szCs w:val="24"/>
        </w:rPr>
        <w:t>対象者のうち</w:t>
      </w:r>
      <w:r w:rsidR="00E225BE" w:rsidRPr="000600CD">
        <w:rPr>
          <w:rFonts w:hint="eastAsia"/>
          <w:color w:val="000000" w:themeColor="text1"/>
          <w:sz w:val="24"/>
          <w:szCs w:val="24"/>
        </w:rPr>
        <w:t>（１）</w:t>
      </w:r>
      <w:r w:rsidR="001264C7" w:rsidRPr="000600CD">
        <w:rPr>
          <w:rFonts w:hint="eastAsia"/>
          <w:color w:val="000000" w:themeColor="text1"/>
          <w:sz w:val="24"/>
          <w:szCs w:val="24"/>
        </w:rPr>
        <w:t>セーフティネット保証（４号又は５号）を取得</w:t>
      </w:r>
      <w:r w:rsidR="006E3AE7" w:rsidRPr="000600CD">
        <w:rPr>
          <w:rFonts w:hint="eastAsia"/>
          <w:color w:val="000000" w:themeColor="text1"/>
          <w:sz w:val="24"/>
          <w:szCs w:val="24"/>
        </w:rPr>
        <w:t>した</w:t>
      </w:r>
      <w:r w:rsidR="00E225BE" w:rsidRPr="000600CD">
        <w:rPr>
          <w:rFonts w:hint="eastAsia"/>
          <w:color w:val="000000" w:themeColor="text1"/>
          <w:sz w:val="24"/>
          <w:szCs w:val="24"/>
        </w:rPr>
        <w:t>者</w:t>
      </w:r>
      <w:r w:rsidRPr="000600CD">
        <w:rPr>
          <w:rFonts w:hint="eastAsia"/>
          <w:color w:val="000000" w:themeColor="text1"/>
          <w:sz w:val="24"/>
          <w:szCs w:val="24"/>
        </w:rPr>
        <w:t>＞</w:t>
      </w:r>
    </w:p>
    <w:p w:rsidR="00EA458C" w:rsidRDefault="00494125" w:rsidP="00E225BE">
      <w:pPr>
        <w:ind w:firstLineChars="200" w:firstLine="480"/>
        <w:jc w:val="left"/>
        <w:rPr>
          <w:color w:val="000000" w:themeColor="text1"/>
          <w:sz w:val="24"/>
          <w:szCs w:val="24"/>
        </w:rPr>
      </w:pPr>
      <w:r w:rsidRPr="00527C1D">
        <w:rPr>
          <w:rFonts w:hint="eastAsia"/>
          <w:color w:val="000000" w:themeColor="text1"/>
          <w:sz w:val="24"/>
          <w:szCs w:val="24"/>
        </w:rPr>
        <w:t>〇中小企業信用保険法第２条第５項４号、５号の規定による認定申請書</w:t>
      </w:r>
    </w:p>
    <w:p w:rsidR="00527C1D" w:rsidRPr="00527C1D" w:rsidRDefault="00527C1D" w:rsidP="00E225BE">
      <w:pPr>
        <w:ind w:firstLineChars="200" w:firstLine="480"/>
        <w:jc w:val="left"/>
        <w:rPr>
          <w:color w:val="000000" w:themeColor="text1"/>
          <w:sz w:val="24"/>
          <w:szCs w:val="24"/>
        </w:rPr>
      </w:pPr>
    </w:p>
    <w:p w:rsidR="00494125" w:rsidRPr="00527C1D" w:rsidRDefault="00EA458C" w:rsidP="00494125">
      <w:pPr>
        <w:ind w:firstLineChars="200" w:firstLine="480"/>
        <w:jc w:val="left"/>
        <w:rPr>
          <w:color w:val="000000" w:themeColor="text1"/>
          <w:sz w:val="24"/>
          <w:szCs w:val="24"/>
        </w:rPr>
      </w:pPr>
      <w:r w:rsidRPr="00527C1D">
        <w:rPr>
          <w:rFonts w:hint="eastAsia"/>
          <w:color w:val="000000" w:themeColor="text1"/>
          <w:sz w:val="24"/>
          <w:szCs w:val="24"/>
        </w:rPr>
        <w:t>＜</w:t>
      </w:r>
      <w:r w:rsidR="00E225BE" w:rsidRPr="00062682">
        <w:rPr>
          <w:rFonts w:hint="eastAsia"/>
          <w:sz w:val="24"/>
          <w:szCs w:val="24"/>
        </w:rPr>
        <w:t>上記</w:t>
      </w:r>
      <w:r w:rsidR="00494125" w:rsidRPr="00527C1D">
        <w:rPr>
          <w:rFonts w:hint="eastAsia"/>
          <w:color w:val="000000" w:themeColor="text1"/>
          <w:sz w:val="24"/>
          <w:szCs w:val="24"/>
        </w:rPr>
        <w:t>対象者</w:t>
      </w:r>
      <w:r w:rsidR="00527C1D" w:rsidRPr="00527C1D">
        <w:rPr>
          <w:rFonts w:hint="eastAsia"/>
          <w:color w:val="000000" w:themeColor="text1"/>
          <w:sz w:val="24"/>
          <w:szCs w:val="24"/>
        </w:rPr>
        <w:t>のうち</w:t>
      </w:r>
      <w:r w:rsidR="00E225BE" w:rsidRPr="00527C1D">
        <w:rPr>
          <w:rFonts w:hint="eastAsia"/>
          <w:color w:val="000000" w:themeColor="text1"/>
          <w:sz w:val="24"/>
          <w:szCs w:val="24"/>
        </w:rPr>
        <w:t>（２）</w:t>
      </w:r>
      <w:r w:rsidR="001264C7" w:rsidRPr="000600CD">
        <w:rPr>
          <w:rFonts w:hint="eastAsia"/>
          <w:color w:val="000000" w:themeColor="text1"/>
          <w:sz w:val="24"/>
          <w:szCs w:val="24"/>
        </w:rPr>
        <w:t>一般枠（売上又は利益率が５％以上減少）</w:t>
      </w:r>
      <w:r w:rsidR="00E225BE" w:rsidRPr="000600CD">
        <w:rPr>
          <w:rFonts w:hint="eastAsia"/>
          <w:color w:val="000000" w:themeColor="text1"/>
          <w:sz w:val="24"/>
          <w:szCs w:val="24"/>
        </w:rPr>
        <w:t>に</w:t>
      </w:r>
      <w:r w:rsidR="00E225BE" w:rsidRPr="00527C1D">
        <w:rPr>
          <w:rFonts w:hint="eastAsia"/>
          <w:color w:val="000000" w:themeColor="text1"/>
          <w:sz w:val="24"/>
          <w:szCs w:val="24"/>
        </w:rPr>
        <w:t>該当する者</w:t>
      </w:r>
      <w:r w:rsidRPr="00527C1D">
        <w:rPr>
          <w:rFonts w:hint="eastAsia"/>
          <w:color w:val="000000" w:themeColor="text1"/>
          <w:sz w:val="24"/>
          <w:szCs w:val="24"/>
        </w:rPr>
        <w:t>＞</w:t>
      </w:r>
      <w:r w:rsidR="00AB40E0">
        <w:rPr>
          <w:rFonts w:hint="eastAsia"/>
          <w:color w:val="000000" w:themeColor="text1"/>
          <w:sz w:val="24"/>
          <w:szCs w:val="24"/>
        </w:rPr>
        <w:t xml:space="preserve">　</w:t>
      </w:r>
    </w:p>
    <w:p w:rsidR="00EA458C" w:rsidRPr="00A60A6C" w:rsidRDefault="00494125" w:rsidP="00DE11EE">
      <w:pPr>
        <w:jc w:val="left"/>
        <w:rPr>
          <w:color w:val="000000" w:themeColor="text1"/>
          <w:sz w:val="24"/>
          <w:szCs w:val="24"/>
        </w:rPr>
      </w:pPr>
      <w:r w:rsidRPr="00527C1D">
        <w:rPr>
          <w:rFonts w:hint="eastAsia"/>
          <w:color w:val="000000" w:themeColor="text1"/>
          <w:sz w:val="24"/>
          <w:szCs w:val="24"/>
        </w:rPr>
        <w:t xml:space="preserve">　　○減少要件確認書（売上高／売上高総利益率／売上高営業</w:t>
      </w:r>
      <w:r w:rsidRPr="000600CD">
        <w:rPr>
          <w:rFonts w:hint="eastAsia"/>
          <w:color w:val="000000" w:themeColor="text1"/>
          <w:sz w:val="24"/>
          <w:szCs w:val="24"/>
        </w:rPr>
        <w:t>利益</w:t>
      </w:r>
      <w:r w:rsidRPr="00A60A6C">
        <w:rPr>
          <w:rFonts w:hint="eastAsia"/>
          <w:color w:val="000000" w:themeColor="text1"/>
          <w:sz w:val="24"/>
          <w:szCs w:val="24"/>
        </w:rPr>
        <w:t>率）</w:t>
      </w:r>
      <w:r w:rsidR="00E22D48" w:rsidRPr="00A60A6C">
        <w:rPr>
          <w:rFonts w:hint="eastAsia"/>
          <w:color w:val="000000" w:themeColor="text1"/>
          <w:sz w:val="24"/>
          <w:szCs w:val="24"/>
        </w:rPr>
        <w:t>※</w:t>
      </w:r>
      <w:r w:rsidR="001264C7" w:rsidRPr="00A60A6C">
        <w:rPr>
          <w:rFonts w:hint="eastAsia"/>
          <w:color w:val="000000" w:themeColor="text1"/>
          <w:sz w:val="24"/>
          <w:szCs w:val="24"/>
        </w:rPr>
        <w:t>１</w:t>
      </w:r>
    </w:p>
    <w:p w:rsidR="00527C1D" w:rsidRPr="00527C1D" w:rsidRDefault="00527C1D" w:rsidP="00DE11EE">
      <w:pPr>
        <w:jc w:val="left"/>
        <w:rPr>
          <w:color w:val="000000" w:themeColor="text1"/>
          <w:sz w:val="24"/>
          <w:szCs w:val="24"/>
        </w:rPr>
      </w:pPr>
    </w:p>
    <w:p w:rsidR="00527C1D" w:rsidRPr="000600CD" w:rsidRDefault="001264C7" w:rsidP="00527C1D">
      <w:pPr>
        <w:ind w:leftChars="200" w:left="660" w:hangingChars="100" w:hanging="240"/>
        <w:jc w:val="left"/>
        <w:rPr>
          <w:color w:val="000000" w:themeColor="text1"/>
          <w:sz w:val="24"/>
          <w:szCs w:val="24"/>
        </w:rPr>
      </w:pPr>
      <w:r w:rsidRPr="000600CD">
        <w:rPr>
          <w:rFonts w:hint="eastAsia"/>
          <w:color w:val="000000" w:themeColor="text1"/>
          <w:sz w:val="24"/>
          <w:szCs w:val="24"/>
        </w:rPr>
        <w:t>＜</w:t>
      </w:r>
      <w:r w:rsidR="00062682" w:rsidRPr="000600CD">
        <w:rPr>
          <w:rFonts w:hint="eastAsia"/>
          <w:color w:val="000000" w:themeColor="text1"/>
          <w:sz w:val="24"/>
          <w:szCs w:val="24"/>
        </w:rPr>
        <w:t>上記</w:t>
      </w:r>
      <w:r w:rsidR="00527C1D" w:rsidRPr="000600CD">
        <w:rPr>
          <w:rFonts w:hint="eastAsia"/>
          <w:color w:val="000000" w:themeColor="text1"/>
          <w:sz w:val="24"/>
          <w:szCs w:val="24"/>
        </w:rPr>
        <w:t>対象者のうち（３）</w:t>
      </w:r>
      <w:r w:rsidRPr="000600CD">
        <w:rPr>
          <w:rFonts w:hint="eastAsia"/>
          <w:color w:val="000000" w:themeColor="text1"/>
          <w:sz w:val="24"/>
          <w:szCs w:val="24"/>
        </w:rPr>
        <w:t>令和６年能登半島地震による災害により被災</w:t>
      </w:r>
      <w:r w:rsidR="006E3AE7" w:rsidRPr="000600CD">
        <w:rPr>
          <w:rFonts w:hint="eastAsia"/>
          <w:color w:val="000000" w:themeColor="text1"/>
          <w:sz w:val="24"/>
          <w:szCs w:val="24"/>
        </w:rPr>
        <w:t>した</w:t>
      </w:r>
      <w:r w:rsidR="00527C1D" w:rsidRPr="000600CD">
        <w:rPr>
          <w:rFonts w:hint="eastAsia"/>
          <w:color w:val="000000" w:themeColor="text1"/>
          <w:sz w:val="24"/>
          <w:szCs w:val="24"/>
        </w:rPr>
        <w:t>者＞</w:t>
      </w:r>
    </w:p>
    <w:p w:rsidR="00527C1D" w:rsidRPr="000600CD" w:rsidRDefault="00527C1D" w:rsidP="00527C1D">
      <w:pPr>
        <w:ind w:firstLineChars="200" w:firstLine="480"/>
        <w:jc w:val="left"/>
        <w:rPr>
          <w:color w:val="000000" w:themeColor="text1"/>
          <w:sz w:val="24"/>
          <w:szCs w:val="24"/>
        </w:rPr>
      </w:pPr>
      <w:r w:rsidRPr="000600CD">
        <w:rPr>
          <w:rFonts w:hint="eastAsia"/>
          <w:color w:val="000000" w:themeColor="text1"/>
          <w:sz w:val="24"/>
          <w:szCs w:val="24"/>
        </w:rPr>
        <w:t>〇罹災証明書（令和６年能登半島地震にかかるもの）の写し</w:t>
      </w:r>
    </w:p>
    <w:p w:rsidR="00527C1D" w:rsidRPr="000600CD" w:rsidRDefault="00527C1D" w:rsidP="00527C1D">
      <w:pPr>
        <w:ind w:firstLineChars="200" w:firstLine="480"/>
        <w:jc w:val="left"/>
        <w:rPr>
          <w:color w:val="000000" w:themeColor="text1"/>
          <w:sz w:val="24"/>
          <w:szCs w:val="24"/>
        </w:rPr>
      </w:pPr>
    </w:p>
    <w:p w:rsidR="00494125" w:rsidRPr="000600CD" w:rsidRDefault="00494125" w:rsidP="00DE11EE">
      <w:pPr>
        <w:jc w:val="left"/>
        <w:rPr>
          <w:color w:val="000000" w:themeColor="text1"/>
          <w:sz w:val="24"/>
          <w:szCs w:val="24"/>
        </w:rPr>
      </w:pPr>
      <w:r w:rsidRPr="000600CD">
        <w:rPr>
          <w:rFonts w:hint="eastAsia"/>
          <w:color w:val="000000" w:themeColor="text1"/>
          <w:sz w:val="24"/>
          <w:szCs w:val="24"/>
        </w:rPr>
        <w:t xml:space="preserve">　　</w:t>
      </w:r>
      <w:r w:rsidR="00EA458C" w:rsidRPr="000600CD">
        <w:rPr>
          <w:rFonts w:hint="eastAsia"/>
          <w:color w:val="000000" w:themeColor="text1"/>
          <w:sz w:val="24"/>
          <w:szCs w:val="24"/>
        </w:rPr>
        <w:t>＜</w:t>
      </w:r>
      <w:r w:rsidR="00D43152" w:rsidRPr="000600CD">
        <w:rPr>
          <w:rFonts w:hint="eastAsia"/>
          <w:color w:val="000000" w:themeColor="text1"/>
          <w:sz w:val="24"/>
          <w:szCs w:val="24"/>
        </w:rPr>
        <w:t>経営者保証免除対応適用</w:t>
      </w:r>
      <w:r w:rsidRPr="000600CD">
        <w:rPr>
          <w:rFonts w:hint="eastAsia"/>
          <w:color w:val="000000" w:themeColor="text1"/>
          <w:sz w:val="24"/>
          <w:szCs w:val="24"/>
        </w:rPr>
        <w:t>のもの</w:t>
      </w:r>
      <w:r w:rsidR="00EA458C" w:rsidRPr="000600CD">
        <w:rPr>
          <w:rFonts w:hint="eastAsia"/>
          <w:color w:val="000000" w:themeColor="text1"/>
          <w:sz w:val="24"/>
          <w:szCs w:val="24"/>
        </w:rPr>
        <w:t>＞</w:t>
      </w:r>
    </w:p>
    <w:p w:rsidR="00EA458C" w:rsidRPr="00527C1D" w:rsidRDefault="00494125" w:rsidP="00DE11EE">
      <w:pPr>
        <w:jc w:val="left"/>
        <w:rPr>
          <w:color w:val="000000" w:themeColor="text1"/>
          <w:sz w:val="24"/>
          <w:szCs w:val="24"/>
        </w:rPr>
      </w:pPr>
      <w:r w:rsidRPr="00527C1D">
        <w:rPr>
          <w:rFonts w:hint="eastAsia"/>
          <w:color w:val="000000" w:themeColor="text1"/>
          <w:sz w:val="24"/>
          <w:szCs w:val="24"/>
        </w:rPr>
        <w:t xml:space="preserve">　　○経営者保証免除対応確認書</w:t>
      </w:r>
      <w:r w:rsidR="00E22D48" w:rsidRPr="000600CD">
        <w:rPr>
          <w:rFonts w:hint="eastAsia"/>
          <w:color w:val="000000" w:themeColor="text1"/>
          <w:sz w:val="24"/>
          <w:szCs w:val="24"/>
        </w:rPr>
        <w:t>※</w:t>
      </w:r>
      <w:r w:rsidR="001264C7" w:rsidRPr="000600CD">
        <w:rPr>
          <w:rFonts w:hint="eastAsia"/>
          <w:color w:val="000000" w:themeColor="text1"/>
          <w:sz w:val="24"/>
          <w:szCs w:val="24"/>
        </w:rPr>
        <w:t>１</w:t>
      </w:r>
    </w:p>
    <w:p w:rsidR="00DE11EE" w:rsidRDefault="00DE11EE" w:rsidP="00DE11EE">
      <w:pPr>
        <w:ind w:left="240" w:hangingChars="100" w:hanging="240"/>
        <w:jc w:val="left"/>
        <w:rPr>
          <w:color w:val="000000" w:themeColor="text1"/>
          <w:sz w:val="24"/>
          <w:szCs w:val="24"/>
        </w:rPr>
      </w:pPr>
      <w:r w:rsidRPr="00527C1D">
        <w:rPr>
          <w:rFonts w:hint="eastAsia"/>
          <w:color w:val="000000" w:themeColor="text1"/>
          <w:sz w:val="24"/>
          <w:szCs w:val="24"/>
        </w:rPr>
        <w:t xml:space="preserve">　　〇その他、資金繰り表、収支計画表、見積書の写し等、融資の際に必要な書類</w:t>
      </w:r>
    </w:p>
    <w:p w:rsidR="00527C1D" w:rsidRPr="00527C1D" w:rsidRDefault="00527C1D" w:rsidP="00DE11EE">
      <w:pPr>
        <w:ind w:left="240" w:hangingChars="100" w:hanging="240"/>
        <w:jc w:val="left"/>
        <w:rPr>
          <w:color w:val="000000" w:themeColor="text1"/>
          <w:sz w:val="24"/>
          <w:szCs w:val="24"/>
        </w:rPr>
      </w:pPr>
    </w:p>
    <w:p w:rsidR="00E22D48" w:rsidRPr="000600CD" w:rsidRDefault="00E22D48" w:rsidP="00DE11EE">
      <w:pPr>
        <w:ind w:left="240" w:hangingChars="100" w:hanging="240"/>
        <w:jc w:val="left"/>
        <w:rPr>
          <w:color w:val="000000" w:themeColor="text1"/>
          <w:sz w:val="24"/>
          <w:szCs w:val="24"/>
        </w:rPr>
      </w:pPr>
      <w:r w:rsidRPr="00527C1D">
        <w:rPr>
          <w:rFonts w:hint="eastAsia"/>
          <w:color w:val="000000" w:themeColor="text1"/>
          <w:sz w:val="24"/>
          <w:szCs w:val="24"/>
        </w:rPr>
        <w:t xml:space="preserve">　　</w:t>
      </w:r>
      <w:r w:rsidRPr="000600CD">
        <w:rPr>
          <w:rFonts w:hint="eastAsia"/>
          <w:color w:val="000000" w:themeColor="text1"/>
          <w:sz w:val="24"/>
          <w:szCs w:val="24"/>
        </w:rPr>
        <w:t>※</w:t>
      </w:r>
      <w:r w:rsidR="001264C7" w:rsidRPr="000600CD">
        <w:rPr>
          <w:rFonts w:hint="eastAsia"/>
          <w:color w:val="000000" w:themeColor="text1"/>
          <w:sz w:val="24"/>
          <w:szCs w:val="24"/>
        </w:rPr>
        <w:t xml:space="preserve">１　</w:t>
      </w:r>
      <w:r w:rsidRPr="000600CD">
        <w:rPr>
          <w:rFonts w:hint="eastAsia"/>
          <w:color w:val="000000" w:themeColor="text1"/>
          <w:sz w:val="24"/>
          <w:szCs w:val="24"/>
        </w:rPr>
        <w:t>伴走支援型特別保証制度で定める様式を提出のこと。</w:t>
      </w:r>
    </w:p>
    <w:p w:rsidR="006E3AE7" w:rsidRPr="000600CD" w:rsidRDefault="001264C7" w:rsidP="006E3AE7">
      <w:pPr>
        <w:ind w:left="240" w:hangingChars="100" w:hanging="240"/>
        <w:jc w:val="left"/>
        <w:rPr>
          <w:rFonts w:ascii="ＭＳ 明朝" w:eastAsia="ＭＳ 明朝" w:hAnsi="ＭＳ 明朝" w:cs="ＭＳ 明朝"/>
          <w:color w:val="000000" w:themeColor="text1"/>
          <w:sz w:val="24"/>
          <w:szCs w:val="24"/>
        </w:rPr>
      </w:pPr>
      <w:r w:rsidRPr="000600CD">
        <w:rPr>
          <w:rFonts w:hint="eastAsia"/>
          <w:color w:val="000000" w:themeColor="text1"/>
          <w:sz w:val="24"/>
          <w:szCs w:val="24"/>
        </w:rPr>
        <w:t xml:space="preserve">　　</w:t>
      </w:r>
      <w:r w:rsidRPr="000600CD">
        <w:rPr>
          <w:rFonts w:ascii="ＭＳ 明朝" w:eastAsia="ＭＳ 明朝" w:hAnsi="ＭＳ 明朝" w:cs="ＭＳ 明朝" w:hint="eastAsia"/>
          <w:color w:val="000000" w:themeColor="text1"/>
          <w:sz w:val="24"/>
          <w:szCs w:val="24"/>
        </w:rPr>
        <w:t xml:space="preserve">※２　</w:t>
      </w:r>
      <w:r w:rsidR="006E3AE7" w:rsidRPr="000600CD">
        <w:rPr>
          <w:rFonts w:ascii="ＭＳ 明朝" w:eastAsia="ＭＳ 明朝" w:hAnsi="ＭＳ 明朝" w:cs="ＭＳ 明朝" w:hint="eastAsia"/>
          <w:color w:val="000000" w:themeColor="text1"/>
          <w:sz w:val="24"/>
          <w:szCs w:val="24"/>
        </w:rPr>
        <w:t>対象者</w:t>
      </w:r>
      <w:r w:rsidRPr="000600CD">
        <w:rPr>
          <w:rFonts w:ascii="ＭＳ 明朝" w:eastAsia="ＭＳ 明朝" w:hAnsi="ＭＳ 明朝" w:cs="ＭＳ 明朝" w:hint="eastAsia"/>
          <w:color w:val="000000" w:themeColor="text1"/>
          <w:sz w:val="24"/>
          <w:szCs w:val="24"/>
        </w:rPr>
        <w:t>（３）令和６年能登半島地震による災害により被災</w:t>
      </w:r>
      <w:r w:rsidR="006E3AE7" w:rsidRPr="000600CD">
        <w:rPr>
          <w:rFonts w:ascii="ＭＳ 明朝" w:eastAsia="ＭＳ 明朝" w:hAnsi="ＭＳ 明朝" w:cs="ＭＳ 明朝" w:hint="eastAsia"/>
          <w:color w:val="000000" w:themeColor="text1"/>
          <w:sz w:val="24"/>
          <w:szCs w:val="24"/>
        </w:rPr>
        <w:t>した者のうち、石川</w:t>
      </w:r>
    </w:p>
    <w:p w:rsidR="006E3AE7" w:rsidRPr="000600CD" w:rsidRDefault="006E3AE7" w:rsidP="006E3AE7">
      <w:pPr>
        <w:ind w:leftChars="100" w:left="210" w:firstLineChars="300" w:firstLine="720"/>
        <w:jc w:val="left"/>
        <w:rPr>
          <w:rFonts w:ascii="ＭＳ 明朝" w:eastAsia="ＭＳ 明朝" w:hAnsi="ＭＳ 明朝" w:cs="ＭＳ 明朝"/>
          <w:color w:val="000000" w:themeColor="text1"/>
          <w:sz w:val="24"/>
          <w:szCs w:val="24"/>
        </w:rPr>
      </w:pPr>
      <w:r w:rsidRPr="000600CD">
        <w:rPr>
          <w:rFonts w:ascii="ＭＳ 明朝" w:eastAsia="ＭＳ 明朝" w:hAnsi="ＭＳ 明朝" w:cs="ＭＳ 明朝" w:hint="eastAsia"/>
          <w:color w:val="000000" w:themeColor="text1"/>
          <w:sz w:val="24"/>
          <w:szCs w:val="24"/>
        </w:rPr>
        <w:t>県内の災害救助法適用地域に事業所を有し、直接被害を受けた事業者において、</w:t>
      </w:r>
    </w:p>
    <w:p w:rsidR="00062682" w:rsidRPr="000600CD" w:rsidRDefault="00F43ED2" w:rsidP="00062682">
      <w:pPr>
        <w:ind w:leftChars="100" w:left="210" w:firstLineChars="300" w:firstLine="720"/>
        <w:jc w:val="left"/>
        <w:rPr>
          <w:rFonts w:ascii="ＭＳ 明朝" w:eastAsia="ＭＳ 明朝" w:hAnsi="ＭＳ 明朝" w:cs="ＭＳ 明朝"/>
          <w:color w:val="000000" w:themeColor="text1"/>
          <w:sz w:val="24"/>
          <w:szCs w:val="24"/>
        </w:rPr>
      </w:pPr>
      <w:r w:rsidRPr="000600CD">
        <w:rPr>
          <w:rFonts w:ascii="ＭＳ 明朝" w:eastAsia="ＭＳ 明朝" w:hAnsi="ＭＳ 明朝" w:cs="ＭＳ 明朝" w:hint="eastAsia"/>
          <w:color w:val="000000" w:themeColor="text1"/>
          <w:sz w:val="24"/>
          <w:szCs w:val="24"/>
        </w:rPr>
        <w:t>保証申込までに</w:t>
      </w:r>
      <w:r w:rsidR="001264C7" w:rsidRPr="000600CD">
        <w:rPr>
          <w:rFonts w:ascii="ＭＳ 明朝" w:eastAsia="ＭＳ 明朝" w:hAnsi="ＭＳ 明朝" w:cs="ＭＳ 明朝" w:hint="eastAsia"/>
          <w:color w:val="000000" w:themeColor="text1"/>
          <w:sz w:val="24"/>
          <w:szCs w:val="24"/>
        </w:rPr>
        <w:t>経営行動計画書の作成が困難な場合</w:t>
      </w:r>
      <w:r w:rsidRPr="000600CD">
        <w:rPr>
          <w:rFonts w:ascii="ＭＳ 明朝" w:eastAsia="ＭＳ 明朝" w:hAnsi="ＭＳ 明朝" w:cs="ＭＳ 明朝" w:hint="eastAsia"/>
          <w:color w:val="000000" w:themeColor="text1"/>
          <w:sz w:val="24"/>
          <w:szCs w:val="24"/>
        </w:rPr>
        <w:t>、</w:t>
      </w:r>
      <w:r w:rsidR="001264C7" w:rsidRPr="000600CD">
        <w:rPr>
          <w:rFonts w:ascii="ＭＳ 明朝" w:eastAsia="ＭＳ 明朝" w:hAnsi="ＭＳ 明朝" w:cs="ＭＳ 明朝" w:hint="eastAsia"/>
          <w:color w:val="000000" w:themeColor="text1"/>
          <w:sz w:val="24"/>
          <w:szCs w:val="24"/>
        </w:rPr>
        <w:t>経営行動計画中１．事業者</w:t>
      </w:r>
    </w:p>
    <w:p w:rsidR="00062682" w:rsidRPr="000600CD" w:rsidRDefault="001264C7" w:rsidP="00062682">
      <w:pPr>
        <w:ind w:leftChars="100" w:left="210" w:firstLineChars="300" w:firstLine="720"/>
        <w:jc w:val="left"/>
        <w:rPr>
          <w:rFonts w:ascii="ＭＳ 明朝" w:eastAsia="ＭＳ 明朝" w:hAnsi="ＭＳ 明朝" w:cs="ＭＳ 明朝"/>
          <w:color w:val="000000" w:themeColor="text1"/>
          <w:sz w:val="24"/>
          <w:szCs w:val="24"/>
        </w:rPr>
      </w:pPr>
      <w:r w:rsidRPr="000600CD">
        <w:rPr>
          <w:rFonts w:ascii="ＭＳ 明朝" w:eastAsia="ＭＳ 明朝" w:hAnsi="ＭＳ 明朝" w:cs="ＭＳ 明朝" w:hint="eastAsia"/>
          <w:color w:val="000000" w:themeColor="text1"/>
          <w:sz w:val="24"/>
          <w:szCs w:val="24"/>
        </w:rPr>
        <w:t>名等（【情報提供の同意】及び【確認状況記載欄】を含</w:t>
      </w:r>
      <w:r w:rsidR="00903078" w:rsidRPr="000600CD">
        <w:rPr>
          <w:rFonts w:ascii="ＭＳ 明朝" w:eastAsia="ＭＳ 明朝" w:hAnsi="ＭＳ 明朝" w:cs="ＭＳ 明朝" w:hint="eastAsia"/>
          <w:color w:val="000000" w:themeColor="text1"/>
          <w:sz w:val="24"/>
          <w:szCs w:val="24"/>
        </w:rPr>
        <w:t>む。）以外の項目について</w:t>
      </w:r>
    </w:p>
    <w:p w:rsidR="00062682" w:rsidRPr="000600CD" w:rsidRDefault="001264C7" w:rsidP="00062682">
      <w:pPr>
        <w:ind w:leftChars="100" w:left="210" w:firstLineChars="300" w:firstLine="720"/>
        <w:jc w:val="left"/>
        <w:rPr>
          <w:rFonts w:ascii="ＭＳ 明朝" w:eastAsia="ＭＳ 明朝" w:hAnsi="ＭＳ 明朝" w:cs="ＭＳ 明朝"/>
          <w:color w:val="000000" w:themeColor="text1"/>
          <w:sz w:val="24"/>
          <w:szCs w:val="24"/>
        </w:rPr>
      </w:pPr>
      <w:r w:rsidRPr="000600CD">
        <w:rPr>
          <w:rFonts w:ascii="ＭＳ 明朝" w:eastAsia="ＭＳ 明朝" w:hAnsi="ＭＳ 明朝" w:cs="ＭＳ 明朝" w:hint="eastAsia"/>
          <w:color w:val="000000" w:themeColor="text1"/>
          <w:sz w:val="24"/>
          <w:szCs w:val="24"/>
        </w:rPr>
        <w:t>可能な範囲で記載した経営行動計画書を提出することをもって</w:t>
      </w:r>
      <w:r w:rsidR="00F43ED2" w:rsidRPr="000600CD">
        <w:rPr>
          <w:rFonts w:ascii="ＭＳ 明朝" w:eastAsia="ＭＳ 明朝" w:hAnsi="ＭＳ 明朝" w:cs="ＭＳ 明朝" w:hint="eastAsia"/>
          <w:color w:val="000000" w:themeColor="text1"/>
          <w:sz w:val="24"/>
          <w:szCs w:val="24"/>
        </w:rPr>
        <w:t>、</w:t>
      </w:r>
      <w:r w:rsidRPr="000600CD">
        <w:rPr>
          <w:rFonts w:ascii="ＭＳ 明朝" w:eastAsia="ＭＳ 明朝" w:hAnsi="ＭＳ 明朝" w:cs="ＭＳ 明朝" w:hint="eastAsia"/>
          <w:color w:val="000000" w:themeColor="text1"/>
          <w:sz w:val="24"/>
          <w:szCs w:val="24"/>
        </w:rPr>
        <w:t>経営行動計画の</w:t>
      </w:r>
    </w:p>
    <w:p w:rsidR="00062682" w:rsidRPr="000600CD" w:rsidRDefault="001264C7" w:rsidP="00062682">
      <w:pPr>
        <w:ind w:leftChars="100" w:left="210" w:firstLineChars="300" w:firstLine="720"/>
        <w:jc w:val="left"/>
        <w:rPr>
          <w:rFonts w:ascii="ＭＳ 明朝" w:eastAsia="ＭＳ 明朝" w:hAnsi="ＭＳ 明朝" w:cs="ＭＳ 明朝"/>
          <w:color w:val="000000" w:themeColor="text1"/>
          <w:sz w:val="24"/>
          <w:szCs w:val="24"/>
        </w:rPr>
      </w:pPr>
      <w:r w:rsidRPr="000600CD">
        <w:rPr>
          <w:rFonts w:ascii="ＭＳ 明朝" w:eastAsia="ＭＳ 明朝" w:hAnsi="ＭＳ 明朝" w:cs="ＭＳ 明朝" w:hint="eastAsia"/>
          <w:color w:val="000000" w:themeColor="text1"/>
          <w:sz w:val="24"/>
          <w:szCs w:val="24"/>
        </w:rPr>
        <w:t>提出があったものと見做すとともに、</w:t>
      </w:r>
      <w:r w:rsidR="00F43ED2" w:rsidRPr="000600CD">
        <w:rPr>
          <w:rFonts w:ascii="ＭＳ 明朝" w:eastAsia="ＭＳ 明朝" w:hAnsi="ＭＳ 明朝" w:cs="ＭＳ 明朝" w:hint="eastAsia"/>
          <w:color w:val="000000" w:themeColor="text1"/>
          <w:sz w:val="24"/>
          <w:szCs w:val="24"/>
        </w:rPr>
        <w:t>本制度による</w:t>
      </w:r>
      <w:r w:rsidRPr="000600CD">
        <w:rPr>
          <w:rFonts w:ascii="ＭＳ 明朝" w:eastAsia="ＭＳ 明朝" w:hAnsi="ＭＳ 明朝" w:cs="ＭＳ 明朝" w:hint="eastAsia"/>
          <w:color w:val="000000" w:themeColor="text1"/>
          <w:sz w:val="24"/>
          <w:szCs w:val="24"/>
        </w:rPr>
        <w:t>融資を受けた後に改めて全て</w:t>
      </w:r>
    </w:p>
    <w:p w:rsidR="00062682" w:rsidRPr="000600CD" w:rsidRDefault="001264C7" w:rsidP="00062682">
      <w:pPr>
        <w:ind w:leftChars="100" w:left="210" w:firstLineChars="300" w:firstLine="720"/>
        <w:jc w:val="left"/>
        <w:rPr>
          <w:rFonts w:ascii="ＭＳ 明朝" w:eastAsia="ＭＳ 明朝" w:hAnsi="ＭＳ 明朝" w:cs="ＭＳ 明朝"/>
          <w:color w:val="000000" w:themeColor="text1"/>
          <w:sz w:val="24"/>
          <w:szCs w:val="24"/>
        </w:rPr>
      </w:pPr>
      <w:r w:rsidRPr="000600CD">
        <w:rPr>
          <w:rFonts w:ascii="ＭＳ 明朝" w:eastAsia="ＭＳ 明朝" w:hAnsi="ＭＳ 明朝" w:cs="ＭＳ 明朝" w:hint="eastAsia"/>
          <w:color w:val="000000" w:themeColor="text1"/>
          <w:sz w:val="24"/>
          <w:szCs w:val="24"/>
        </w:rPr>
        <w:t>の項目を記載した経営行動計画を提出することでも差し支えない</w:t>
      </w:r>
      <w:r w:rsidR="00F43ED2" w:rsidRPr="000600CD">
        <w:rPr>
          <w:rFonts w:ascii="ＭＳ 明朝" w:eastAsia="ＭＳ 明朝" w:hAnsi="ＭＳ 明朝" w:cs="ＭＳ 明朝" w:hint="eastAsia"/>
          <w:color w:val="000000" w:themeColor="text1"/>
          <w:sz w:val="24"/>
          <w:szCs w:val="24"/>
        </w:rPr>
        <w:t>。</w:t>
      </w:r>
      <w:r w:rsidRPr="000600CD">
        <w:rPr>
          <w:rFonts w:ascii="ＭＳ 明朝" w:eastAsia="ＭＳ 明朝" w:hAnsi="ＭＳ 明朝" w:cs="ＭＳ 明朝" w:hint="eastAsia"/>
          <w:color w:val="000000" w:themeColor="text1"/>
          <w:sz w:val="24"/>
          <w:szCs w:val="24"/>
        </w:rPr>
        <w:t>この取扱いに</w:t>
      </w:r>
    </w:p>
    <w:p w:rsidR="00062682" w:rsidRPr="000600CD" w:rsidRDefault="001264C7" w:rsidP="00062682">
      <w:pPr>
        <w:ind w:leftChars="100" w:left="210" w:firstLineChars="300" w:firstLine="720"/>
        <w:jc w:val="left"/>
        <w:rPr>
          <w:rFonts w:ascii="ＭＳ 明朝" w:eastAsia="ＭＳ 明朝" w:hAnsi="ＭＳ 明朝" w:cs="ＭＳ 明朝"/>
          <w:color w:val="000000" w:themeColor="text1"/>
          <w:sz w:val="24"/>
          <w:szCs w:val="24"/>
        </w:rPr>
      </w:pPr>
      <w:r w:rsidRPr="000600CD">
        <w:rPr>
          <w:rFonts w:ascii="ＭＳ 明朝" w:eastAsia="ＭＳ 明朝" w:hAnsi="ＭＳ 明朝" w:cs="ＭＳ 明朝" w:hint="eastAsia"/>
          <w:color w:val="000000" w:themeColor="text1"/>
          <w:sz w:val="24"/>
          <w:szCs w:val="24"/>
        </w:rPr>
        <w:t>際しては、保証申込時に、申込金融機関は信用保証協会に対して、全ての項目を</w:t>
      </w:r>
    </w:p>
    <w:p w:rsidR="00062682" w:rsidRPr="000600CD" w:rsidRDefault="001264C7" w:rsidP="00062682">
      <w:pPr>
        <w:ind w:firstLineChars="400" w:firstLine="960"/>
        <w:jc w:val="left"/>
        <w:rPr>
          <w:rFonts w:ascii="ＭＳ 明朝" w:eastAsia="ＭＳ 明朝" w:hAnsi="ＭＳ 明朝" w:cs="ＭＳ 明朝"/>
          <w:color w:val="000000" w:themeColor="text1"/>
          <w:sz w:val="24"/>
          <w:szCs w:val="24"/>
        </w:rPr>
      </w:pPr>
      <w:r w:rsidRPr="000600CD">
        <w:rPr>
          <w:rFonts w:ascii="ＭＳ 明朝" w:eastAsia="ＭＳ 明朝" w:hAnsi="ＭＳ 明朝" w:cs="ＭＳ 明朝" w:hint="eastAsia"/>
          <w:color w:val="000000" w:themeColor="text1"/>
          <w:sz w:val="24"/>
          <w:szCs w:val="24"/>
        </w:rPr>
        <w:t>記載した経営行動計画書を後日提出する旨を記載した書面</w:t>
      </w:r>
      <w:r w:rsidR="00F43ED2" w:rsidRPr="000600CD">
        <w:rPr>
          <w:rFonts w:ascii="ＭＳ 明朝" w:eastAsia="ＭＳ 明朝" w:hAnsi="ＭＳ 明朝" w:cs="ＭＳ 明朝" w:hint="eastAsia"/>
          <w:color w:val="000000" w:themeColor="text1"/>
          <w:sz w:val="24"/>
          <w:szCs w:val="24"/>
        </w:rPr>
        <w:t>（</w:t>
      </w:r>
      <w:r w:rsidRPr="000600CD">
        <w:rPr>
          <w:rFonts w:ascii="ＭＳ 明朝" w:eastAsia="ＭＳ 明朝" w:hAnsi="ＭＳ 明朝" w:cs="ＭＳ 明朝" w:hint="eastAsia"/>
          <w:color w:val="000000" w:themeColor="text1"/>
          <w:sz w:val="24"/>
          <w:szCs w:val="24"/>
        </w:rPr>
        <w:t>様式は問わない。）</w:t>
      </w:r>
    </w:p>
    <w:p w:rsidR="00A3790F" w:rsidRPr="000600CD" w:rsidRDefault="00062682" w:rsidP="00062682">
      <w:pPr>
        <w:ind w:firstLineChars="400" w:firstLine="960"/>
        <w:jc w:val="left"/>
        <w:rPr>
          <w:rFonts w:ascii="ＭＳ 明朝" w:eastAsia="ＭＳ 明朝" w:hAnsi="ＭＳ 明朝" w:cs="ＭＳ 明朝"/>
          <w:color w:val="000000" w:themeColor="text1"/>
          <w:sz w:val="24"/>
          <w:szCs w:val="24"/>
        </w:rPr>
      </w:pPr>
      <w:r w:rsidRPr="000600CD">
        <w:rPr>
          <w:rFonts w:ascii="ＭＳ 明朝" w:eastAsia="ＭＳ 明朝" w:hAnsi="ＭＳ 明朝" w:cs="ＭＳ 明朝" w:hint="eastAsia"/>
          <w:color w:val="000000" w:themeColor="text1"/>
          <w:sz w:val="24"/>
          <w:szCs w:val="24"/>
        </w:rPr>
        <w:t>を提出す</w:t>
      </w:r>
      <w:r w:rsidR="001264C7" w:rsidRPr="000600CD">
        <w:rPr>
          <w:rFonts w:ascii="ＭＳ 明朝" w:eastAsia="ＭＳ 明朝" w:hAnsi="ＭＳ 明朝" w:cs="ＭＳ 明朝" w:hint="eastAsia"/>
          <w:color w:val="000000" w:themeColor="text1"/>
          <w:sz w:val="24"/>
          <w:szCs w:val="24"/>
        </w:rPr>
        <w:t>ることが必要。</w:t>
      </w:r>
    </w:p>
    <w:p w:rsidR="000D64FD" w:rsidRPr="00131294" w:rsidRDefault="000D64FD" w:rsidP="00A3790F">
      <w:pPr>
        <w:jc w:val="left"/>
        <w:rPr>
          <w:color w:val="000000" w:themeColor="text1"/>
          <w:sz w:val="24"/>
          <w:szCs w:val="24"/>
        </w:rPr>
      </w:pPr>
    </w:p>
    <w:tbl>
      <w:tblPr>
        <w:tblW w:w="973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5"/>
      </w:tblGrid>
      <w:tr w:rsidR="00A3790F" w:rsidRPr="00131294" w:rsidTr="0084079D">
        <w:trPr>
          <w:trHeight w:val="173"/>
        </w:trPr>
        <w:tc>
          <w:tcPr>
            <w:tcW w:w="9735" w:type="dxa"/>
          </w:tcPr>
          <w:p w:rsidR="00A3790F" w:rsidRPr="00131294" w:rsidRDefault="00A3790F" w:rsidP="0084079D">
            <w:pPr>
              <w:ind w:left="-36"/>
              <w:jc w:val="left"/>
              <w:rPr>
                <w:color w:val="000000" w:themeColor="text1"/>
                <w:sz w:val="24"/>
                <w:szCs w:val="24"/>
              </w:rPr>
            </w:pPr>
            <w:r w:rsidRPr="000D64FD">
              <w:rPr>
                <w:rFonts w:hint="eastAsia"/>
                <w:color w:val="000000" w:themeColor="text1"/>
                <w:sz w:val="24"/>
                <w:szCs w:val="24"/>
              </w:rPr>
              <w:t>７</w:t>
            </w:r>
            <w:r w:rsidRPr="00131294">
              <w:rPr>
                <w:rFonts w:hint="eastAsia"/>
                <w:color w:val="000000" w:themeColor="text1"/>
                <w:sz w:val="24"/>
                <w:szCs w:val="24"/>
              </w:rPr>
              <w:t xml:space="preserve">　セーフティネット指定期間が経過後の本資金の取扱いはどうなるか。</w:t>
            </w:r>
          </w:p>
        </w:tc>
      </w:tr>
    </w:tbl>
    <w:p w:rsidR="00A3790F" w:rsidRPr="00131294" w:rsidRDefault="00A3790F" w:rsidP="00A3790F">
      <w:pPr>
        <w:jc w:val="left"/>
        <w:rPr>
          <w:color w:val="000000" w:themeColor="text1"/>
          <w:sz w:val="24"/>
          <w:szCs w:val="24"/>
        </w:rPr>
      </w:pPr>
      <w:r w:rsidRPr="00131294">
        <w:rPr>
          <w:rFonts w:hint="eastAsia"/>
          <w:color w:val="000000" w:themeColor="text1"/>
          <w:sz w:val="24"/>
          <w:szCs w:val="24"/>
        </w:rPr>
        <w:t>Ａ：</w:t>
      </w:r>
    </w:p>
    <w:p w:rsidR="00A3790F" w:rsidRPr="000600CD" w:rsidRDefault="00A3790F" w:rsidP="00A3790F">
      <w:pPr>
        <w:ind w:left="240" w:hangingChars="100" w:hanging="240"/>
        <w:jc w:val="left"/>
        <w:rPr>
          <w:color w:val="000000" w:themeColor="text1"/>
          <w:sz w:val="24"/>
          <w:szCs w:val="24"/>
        </w:rPr>
      </w:pPr>
      <w:r w:rsidRPr="00131294">
        <w:rPr>
          <w:rFonts w:hint="eastAsia"/>
          <w:color w:val="000000" w:themeColor="text1"/>
          <w:sz w:val="24"/>
          <w:szCs w:val="24"/>
        </w:rPr>
        <w:t xml:space="preserve">　　現状、セーフティネットの指定期間は以下の通りである。指定期間延長の措置が取られな</w:t>
      </w:r>
      <w:r>
        <w:rPr>
          <w:rFonts w:hint="eastAsia"/>
          <w:color w:val="000000" w:themeColor="text1"/>
          <w:sz w:val="24"/>
          <w:szCs w:val="24"/>
        </w:rPr>
        <w:t>い場合、取扱期間中であっても</w:t>
      </w:r>
      <w:r w:rsidR="00D1643D">
        <w:rPr>
          <w:rFonts w:hint="eastAsia"/>
          <w:color w:val="000000" w:themeColor="text1"/>
          <w:sz w:val="24"/>
          <w:szCs w:val="24"/>
        </w:rPr>
        <w:t>本資金の</w:t>
      </w:r>
      <w:r>
        <w:rPr>
          <w:rFonts w:hint="eastAsia"/>
          <w:color w:val="000000" w:themeColor="text1"/>
          <w:sz w:val="24"/>
          <w:szCs w:val="24"/>
        </w:rPr>
        <w:t>対象者</w:t>
      </w:r>
      <w:r w:rsidR="002574C3">
        <w:rPr>
          <w:rFonts w:hint="eastAsia"/>
          <w:color w:val="000000" w:themeColor="text1"/>
          <w:sz w:val="24"/>
          <w:szCs w:val="24"/>
        </w:rPr>
        <w:t>は</w:t>
      </w:r>
      <w:r>
        <w:rPr>
          <w:rFonts w:hint="eastAsia"/>
          <w:color w:val="000000" w:themeColor="text1"/>
          <w:sz w:val="24"/>
          <w:szCs w:val="24"/>
        </w:rPr>
        <w:t>（</w:t>
      </w:r>
      <w:r w:rsidRPr="000600CD">
        <w:rPr>
          <w:rFonts w:hint="eastAsia"/>
          <w:color w:val="000000" w:themeColor="text1"/>
          <w:sz w:val="24"/>
          <w:szCs w:val="24"/>
        </w:rPr>
        <w:t>２）</w:t>
      </w:r>
      <w:r w:rsidR="008C2817" w:rsidRPr="000600CD">
        <w:rPr>
          <w:rFonts w:hint="eastAsia"/>
          <w:color w:val="000000" w:themeColor="text1"/>
          <w:sz w:val="24"/>
          <w:szCs w:val="24"/>
        </w:rPr>
        <w:t>及び（３）</w:t>
      </w:r>
      <w:r w:rsidRPr="000600CD">
        <w:rPr>
          <w:rFonts w:hint="eastAsia"/>
          <w:color w:val="000000" w:themeColor="text1"/>
          <w:sz w:val="24"/>
          <w:szCs w:val="24"/>
        </w:rPr>
        <w:t>のみとなる可能</w:t>
      </w:r>
      <w:r w:rsidRPr="000600CD">
        <w:rPr>
          <w:rFonts w:hint="eastAsia"/>
          <w:color w:val="000000" w:themeColor="text1"/>
          <w:sz w:val="24"/>
          <w:szCs w:val="24"/>
        </w:rPr>
        <w:lastRenderedPageBreak/>
        <w:t>性があることに留意いただきたい。</w:t>
      </w:r>
    </w:p>
    <w:p w:rsidR="00A3790F" w:rsidRPr="00131294" w:rsidRDefault="00A3790F" w:rsidP="00A3790F">
      <w:pPr>
        <w:ind w:left="240" w:hangingChars="100" w:hanging="240"/>
        <w:jc w:val="left"/>
        <w:rPr>
          <w:color w:val="000000" w:themeColor="text1"/>
          <w:sz w:val="24"/>
          <w:szCs w:val="24"/>
        </w:rPr>
      </w:pPr>
      <w:r w:rsidRPr="00131294">
        <w:rPr>
          <w:rFonts w:hint="eastAsia"/>
          <w:color w:val="000000" w:themeColor="text1"/>
          <w:sz w:val="24"/>
          <w:szCs w:val="24"/>
        </w:rPr>
        <w:t xml:space="preserve">　　なお、指定期間とはセーフティネット保証４号、５号においては事業者が市町村へ認定申請できる期間</w:t>
      </w:r>
      <w:r w:rsidRPr="0097575C">
        <w:rPr>
          <w:rFonts w:hint="eastAsia"/>
          <w:sz w:val="24"/>
          <w:szCs w:val="24"/>
        </w:rPr>
        <w:t>を</w:t>
      </w:r>
      <w:r w:rsidRPr="00131294">
        <w:rPr>
          <w:rFonts w:hint="eastAsia"/>
          <w:color w:val="000000" w:themeColor="text1"/>
          <w:sz w:val="24"/>
          <w:szCs w:val="24"/>
        </w:rPr>
        <w:t>指す。</w:t>
      </w:r>
    </w:p>
    <w:p w:rsidR="00A3790F" w:rsidRPr="00A60A6C" w:rsidRDefault="00A3790F" w:rsidP="00A3790F">
      <w:pPr>
        <w:ind w:firstLineChars="100" w:firstLine="240"/>
        <w:jc w:val="left"/>
        <w:rPr>
          <w:color w:val="000000" w:themeColor="text1"/>
          <w:sz w:val="24"/>
          <w:szCs w:val="24"/>
        </w:rPr>
      </w:pPr>
      <w:r w:rsidRPr="000600CD">
        <w:rPr>
          <w:rFonts w:hint="eastAsia"/>
          <w:color w:val="000000" w:themeColor="text1"/>
          <w:sz w:val="24"/>
          <w:szCs w:val="24"/>
        </w:rPr>
        <w:t>＜指定期間</w:t>
      </w:r>
      <w:r w:rsidRPr="000600CD">
        <w:rPr>
          <w:rFonts w:asciiTheme="minorEastAsia" w:hAnsiTheme="minorEastAsia" w:hint="eastAsia"/>
          <w:color w:val="000000" w:themeColor="text1"/>
          <w:sz w:val="24"/>
          <w:szCs w:val="24"/>
        </w:rPr>
        <w:t>(</w:t>
      </w:r>
      <w:r w:rsidR="00EE549C" w:rsidRPr="00A60A6C">
        <w:rPr>
          <w:rFonts w:asciiTheme="minorEastAsia" w:hAnsiTheme="minorEastAsia" w:hint="eastAsia"/>
          <w:color w:val="000000" w:themeColor="text1"/>
          <w:sz w:val="24"/>
          <w:szCs w:val="24"/>
        </w:rPr>
        <w:t>令和</w:t>
      </w:r>
      <w:r w:rsidR="008C2817" w:rsidRPr="00A60A6C">
        <w:rPr>
          <w:rFonts w:asciiTheme="minorEastAsia" w:hAnsiTheme="minorEastAsia" w:hint="eastAsia"/>
          <w:color w:val="000000" w:themeColor="text1"/>
          <w:sz w:val="24"/>
          <w:szCs w:val="24"/>
        </w:rPr>
        <w:t>６</w:t>
      </w:r>
      <w:r w:rsidR="00EE549C" w:rsidRPr="00A60A6C">
        <w:rPr>
          <w:rFonts w:asciiTheme="minorEastAsia" w:hAnsiTheme="minorEastAsia" w:hint="eastAsia"/>
          <w:color w:val="000000" w:themeColor="text1"/>
          <w:sz w:val="24"/>
          <w:szCs w:val="24"/>
        </w:rPr>
        <w:t>年</w:t>
      </w:r>
      <w:r w:rsidR="00587930" w:rsidRPr="00A60A6C">
        <w:rPr>
          <w:rFonts w:asciiTheme="minorEastAsia" w:hAnsiTheme="minorEastAsia" w:hint="eastAsia"/>
          <w:color w:val="000000" w:themeColor="text1"/>
          <w:sz w:val="24"/>
          <w:szCs w:val="24"/>
        </w:rPr>
        <w:t>４</w:t>
      </w:r>
      <w:r w:rsidR="00EE549C" w:rsidRPr="00A60A6C">
        <w:rPr>
          <w:rFonts w:asciiTheme="minorEastAsia" w:hAnsiTheme="minorEastAsia" w:hint="eastAsia"/>
          <w:color w:val="000000" w:themeColor="text1"/>
          <w:sz w:val="24"/>
          <w:szCs w:val="24"/>
        </w:rPr>
        <w:t>月</w:t>
      </w:r>
      <w:r w:rsidR="00587930" w:rsidRPr="00A60A6C">
        <w:rPr>
          <w:rFonts w:asciiTheme="minorEastAsia" w:hAnsiTheme="minorEastAsia" w:hint="eastAsia"/>
          <w:color w:val="000000" w:themeColor="text1"/>
          <w:sz w:val="24"/>
          <w:szCs w:val="24"/>
        </w:rPr>
        <w:t>１</w:t>
      </w:r>
      <w:r w:rsidRPr="00A60A6C">
        <w:rPr>
          <w:rFonts w:asciiTheme="minorEastAsia" w:hAnsiTheme="minorEastAsia" w:hint="eastAsia"/>
          <w:color w:val="000000" w:themeColor="text1"/>
          <w:sz w:val="24"/>
          <w:szCs w:val="24"/>
        </w:rPr>
        <w:t>日時点)</w:t>
      </w:r>
      <w:r w:rsidRPr="00A60A6C">
        <w:rPr>
          <w:rFonts w:hint="eastAsia"/>
          <w:color w:val="000000" w:themeColor="text1"/>
          <w:sz w:val="24"/>
          <w:szCs w:val="24"/>
        </w:rPr>
        <w:t>＞</w:t>
      </w:r>
    </w:p>
    <w:p w:rsidR="00A3790F" w:rsidRPr="00A60A6C" w:rsidRDefault="00A3790F" w:rsidP="000216A8">
      <w:pPr>
        <w:ind w:firstLineChars="200" w:firstLine="480"/>
        <w:jc w:val="left"/>
        <w:rPr>
          <w:color w:val="000000" w:themeColor="text1"/>
          <w:kern w:val="0"/>
          <w:sz w:val="24"/>
          <w:szCs w:val="24"/>
        </w:rPr>
      </w:pPr>
      <w:r w:rsidRPr="00A60A6C">
        <w:rPr>
          <w:rFonts w:hint="eastAsia"/>
          <w:color w:val="000000" w:themeColor="text1"/>
          <w:sz w:val="24"/>
          <w:szCs w:val="24"/>
        </w:rPr>
        <w:t>セーフティネット保証４号</w:t>
      </w:r>
      <w:r w:rsidRPr="00A60A6C">
        <w:rPr>
          <w:rFonts w:hint="eastAsia"/>
          <w:color w:val="000000" w:themeColor="text1"/>
          <w:sz w:val="24"/>
          <w:szCs w:val="24"/>
        </w:rPr>
        <w:t>:</w:t>
      </w:r>
      <w:r w:rsidRPr="00A60A6C">
        <w:rPr>
          <w:rFonts w:hint="eastAsia"/>
          <w:color w:val="000000" w:themeColor="text1"/>
          <w:sz w:val="24"/>
          <w:szCs w:val="24"/>
        </w:rPr>
        <w:t>令和５年</w:t>
      </w:r>
      <w:r w:rsidR="00CD46CB" w:rsidRPr="00A60A6C">
        <w:rPr>
          <w:rFonts w:hint="eastAsia"/>
          <w:color w:val="000000" w:themeColor="text1"/>
          <w:sz w:val="24"/>
          <w:szCs w:val="24"/>
        </w:rPr>
        <w:t>４</w:t>
      </w:r>
      <w:r w:rsidRPr="00A60A6C">
        <w:rPr>
          <w:rFonts w:hint="eastAsia"/>
          <w:color w:val="000000" w:themeColor="text1"/>
          <w:sz w:val="24"/>
          <w:szCs w:val="24"/>
        </w:rPr>
        <w:t>月１日から</w:t>
      </w:r>
      <w:r w:rsidRPr="00A60A6C">
        <w:rPr>
          <w:rFonts w:asciiTheme="minorEastAsia" w:hAnsiTheme="minorEastAsia" w:hint="eastAsia"/>
          <w:color w:val="000000" w:themeColor="text1"/>
          <w:kern w:val="0"/>
          <w:sz w:val="24"/>
          <w:szCs w:val="24"/>
        </w:rPr>
        <w:t>令和５年</w:t>
      </w:r>
      <w:r w:rsidR="00CD46CB" w:rsidRPr="00A60A6C">
        <w:rPr>
          <w:rFonts w:asciiTheme="minorEastAsia" w:hAnsiTheme="minorEastAsia" w:hint="eastAsia"/>
          <w:color w:val="000000" w:themeColor="text1"/>
          <w:kern w:val="0"/>
          <w:sz w:val="24"/>
          <w:szCs w:val="24"/>
        </w:rPr>
        <w:t>６</w:t>
      </w:r>
      <w:r w:rsidRPr="00A60A6C">
        <w:rPr>
          <w:rFonts w:asciiTheme="minorEastAsia" w:hAnsiTheme="minorEastAsia" w:hint="eastAsia"/>
          <w:color w:val="000000" w:themeColor="text1"/>
          <w:kern w:val="0"/>
          <w:sz w:val="24"/>
          <w:szCs w:val="24"/>
        </w:rPr>
        <w:t>月</w:t>
      </w:r>
      <w:r w:rsidR="00CD46CB" w:rsidRPr="00A60A6C">
        <w:rPr>
          <w:rFonts w:asciiTheme="minorEastAsia" w:hAnsiTheme="minorEastAsia"/>
          <w:color w:val="000000" w:themeColor="text1"/>
          <w:kern w:val="0"/>
          <w:sz w:val="24"/>
          <w:szCs w:val="24"/>
        </w:rPr>
        <w:t>30</w:t>
      </w:r>
      <w:r w:rsidRPr="00A60A6C">
        <w:rPr>
          <w:rFonts w:asciiTheme="minorEastAsia" w:hAnsiTheme="minorEastAsia" w:hint="eastAsia"/>
          <w:color w:val="000000" w:themeColor="text1"/>
          <w:kern w:val="0"/>
          <w:sz w:val="24"/>
          <w:szCs w:val="24"/>
        </w:rPr>
        <w:t>日</w:t>
      </w:r>
      <w:r w:rsidRPr="00A60A6C">
        <w:rPr>
          <w:rFonts w:hint="eastAsia"/>
          <w:color w:val="000000" w:themeColor="text1"/>
          <w:kern w:val="0"/>
          <w:sz w:val="24"/>
          <w:szCs w:val="24"/>
        </w:rPr>
        <w:t>認定申請分まで</w:t>
      </w:r>
    </w:p>
    <w:p w:rsidR="00587930" w:rsidRPr="00A60A6C" w:rsidRDefault="00A3790F" w:rsidP="000600CD">
      <w:pPr>
        <w:ind w:firstLineChars="200" w:firstLine="480"/>
        <w:jc w:val="left"/>
        <w:rPr>
          <w:color w:val="000000" w:themeColor="text1"/>
          <w:kern w:val="0"/>
          <w:sz w:val="24"/>
          <w:szCs w:val="24"/>
        </w:rPr>
      </w:pPr>
      <w:r w:rsidRPr="00A60A6C">
        <w:rPr>
          <w:rFonts w:hint="eastAsia"/>
          <w:color w:val="000000" w:themeColor="text1"/>
          <w:sz w:val="24"/>
          <w:szCs w:val="24"/>
        </w:rPr>
        <w:t>セーフティネット保証５号</w:t>
      </w:r>
      <w:r w:rsidRPr="00A60A6C">
        <w:rPr>
          <w:rFonts w:hint="eastAsia"/>
          <w:color w:val="000000" w:themeColor="text1"/>
          <w:sz w:val="24"/>
          <w:szCs w:val="24"/>
        </w:rPr>
        <w:t>:</w:t>
      </w:r>
      <w:r w:rsidR="008C2817" w:rsidRPr="00A60A6C">
        <w:rPr>
          <w:rFonts w:hint="eastAsia"/>
          <w:color w:val="000000" w:themeColor="text1"/>
          <w:sz w:val="24"/>
          <w:szCs w:val="24"/>
        </w:rPr>
        <w:t>令和６年</w:t>
      </w:r>
      <w:r w:rsidR="00587930" w:rsidRPr="00A60A6C">
        <w:rPr>
          <w:rFonts w:hint="eastAsia"/>
          <w:color w:val="000000" w:themeColor="text1"/>
          <w:sz w:val="24"/>
          <w:szCs w:val="24"/>
        </w:rPr>
        <w:t>４</w:t>
      </w:r>
      <w:r w:rsidR="008C2817" w:rsidRPr="00A60A6C">
        <w:rPr>
          <w:rFonts w:hint="eastAsia"/>
          <w:color w:val="000000" w:themeColor="text1"/>
          <w:sz w:val="24"/>
          <w:szCs w:val="24"/>
        </w:rPr>
        <w:t>月１日から</w:t>
      </w:r>
      <w:r w:rsidR="008C2817" w:rsidRPr="00A60A6C">
        <w:rPr>
          <w:rFonts w:asciiTheme="minorEastAsia" w:hAnsiTheme="minorEastAsia" w:hint="eastAsia"/>
          <w:color w:val="000000" w:themeColor="text1"/>
          <w:kern w:val="0"/>
          <w:sz w:val="24"/>
          <w:szCs w:val="24"/>
        </w:rPr>
        <w:t>令和６年</w:t>
      </w:r>
      <w:r w:rsidR="00587930" w:rsidRPr="00A60A6C">
        <w:rPr>
          <w:rFonts w:asciiTheme="minorEastAsia" w:hAnsiTheme="minorEastAsia" w:hint="eastAsia"/>
          <w:color w:val="000000" w:themeColor="text1"/>
          <w:kern w:val="0"/>
          <w:sz w:val="24"/>
          <w:szCs w:val="24"/>
        </w:rPr>
        <w:t>６</w:t>
      </w:r>
      <w:r w:rsidR="008C2817" w:rsidRPr="00A60A6C">
        <w:rPr>
          <w:rFonts w:asciiTheme="minorEastAsia" w:hAnsiTheme="minorEastAsia" w:hint="eastAsia"/>
          <w:color w:val="000000" w:themeColor="text1"/>
          <w:kern w:val="0"/>
          <w:sz w:val="24"/>
          <w:szCs w:val="24"/>
        </w:rPr>
        <w:t>月</w:t>
      </w:r>
      <w:r w:rsidR="00587930" w:rsidRPr="00A60A6C">
        <w:rPr>
          <w:rFonts w:asciiTheme="minorEastAsia" w:hAnsiTheme="minorEastAsia"/>
          <w:color w:val="000000" w:themeColor="text1"/>
          <w:kern w:val="0"/>
          <w:sz w:val="24"/>
          <w:szCs w:val="24"/>
        </w:rPr>
        <w:t>30</w:t>
      </w:r>
      <w:r w:rsidR="008C2817" w:rsidRPr="00A60A6C">
        <w:rPr>
          <w:rFonts w:asciiTheme="minorEastAsia" w:hAnsiTheme="minorEastAsia" w:hint="eastAsia"/>
          <w:color w:val="000000" w:themeColor="text1"/>
          <w:kern w:val="0"/>
          <w:sz w:val="24"/>
          <w:szCs w:val="24"/>
        </w:rPr>
        <w:t>日</w:t>
      </w:r>
      <w:r w:rsidR="008C2817" w:rsidRPr="00A60A6C">
        <w:rPr>
          <w:rFonts w:hint="eastAsia"/>
          <w:color w:val="000000" w:themeColor="text1"/>
          <w:kern w:val="0"/>
          <w:sz w:val="24"/>
          <w:szCs w:val="24"/>
        </w:rPr>
        <w:t>認定申請</w:t>
      </w:r>
    </w:p>
    <w:p w:rsidR="00A3790F" w:rsidRPr="00A60A6C" w:rsidRDefault="008C2817" w:rsidP="00587930">
      <w:pPr>
        <w:ind w:firstLineChars="1450" w:firstLine="3480"/>
        <w:jc w:val="left"/>
        <w:rPr>
          <w:color w:val="000000" w:themeColor="text1"/>
          <w:kern w:val="0"/>
          <w:sz w:val="24"/>
          <w:szCs w:val="24"/>
        </w:rPr>
      </w:pPr>
      <w:r w:rsidRPr="00A60A6C">
        <w:rPr>
          <w:rFonts w:hint="eastAsia"/>
          <w:color w:val="000000" w:themeColor="text1"/>
          <w:kern w:val="0"/>
          <w:sz w:val="24"/>
          <w:szCs w:val="24"/>
        </w:rPr>
        <w:t>分まで</w:t>
      </w:r>
      <w:r w:rsidR="00A3790F" w:rsidRPr="00A60A6C">
        <w:rPr>
          <w:rFonts w:hint="eastAsia"/>
          <w:color w:val="000000" w:themeColor="text1"/>
          <w:kern w:val="0"/>
          <w:sz w:val="24"/>
          <w:szCs w:val="24"/>
        </w:rPr>
        <w:t>（指定業種をその都度指定）</w:t>
      </w:r>
    </w:p>
    <w:p w:rsidR="00C83DEB" w:rsidRPr="000600CD" w:rsidRDefault="00C83DEB" w:rsidP="00DE11EE">
      <w:pPr>
        <w:ind w:left="240" w:hangingChars="100" w:hanging="240"/>
        <w:jc w:val="left"/>
        <w:rPr>
          <w:color w:val="000000" w:themeColor="text1"/>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8"/>
      </w:tblGrid>
      <w:tr w:rsidR="00C83DEB" w:rsidRPr="00C83DEB" w:rsidTr="00C83DEB">
        <w:trPr>
          <w:trHeight w:val="390"/>
        </w:trPr>
        <w:tc>
          <w:tcPr>
            <w:tcW w:w="9538" w:type="dxa"/>
          </w:tcPr>
          <w:p w:rsidR="007E234A" w:rsidRPr="00C83DEB" w:rsidRDefault="006E137D" w:rsidP="00904B96">
            <w:pPr>
              <w:jc w:val="left"/>
              <w:rPr>
                <w:sz w:val="24"/>
                <w:szCs w:val="24"/>
              </w:rPr>
            </w:pPr>
            <w:r w:rsidRPr="000D64FD">
              <w:rPr>
                <w:rFonts w:hint="eastAsia"/>
                <w:color w:val="000000" w:themeColor="text1"/>
                <w:sz w:val="24"/>
                <w:szCs w:val="24"/>
              </w:rPr>
              <w:t>８</w:t>
            </w:r>
            <w:r>
              <w:rPr>
                <w:rFonts w:hint="eastAsia"/>
                <w:sz w:val="24"/>
                <w:szCs w:val="24"/>
              </w:rPr>
              <w:t xml:space="preserve">　上記７</w:t>
            </w:r>
            <w:r w:rsidR="007E234A" w:rsidRPr="00C83DEB">
              <w:rPr>
                <w:rFonts w:hint="eastAsia"/>
                <w:sz w:val="24"/>
                <w:szCs w:val="24"/>
              </w:rPr>
              <w:t>において「県税の納税証明書」の記載がないが、不要ということか。</w:t>
            </w:r>
          </w:p>
        </w:tc>
      </w:tr>
    </w:tbl>
    <w:p w:rsidR="00EA458C" w:rsidRPr="00C83DEB" w:rsidRDefault="007E234A" w:rsidP="00EA458C">
      <w:pPr>
        <w:ind w:left="240" w:hangingChars="100" w:hanging="240"/>
        <w:jc w:val="left"/>
        <w:rPr>
          <w:sz w:val="24"/>
          <w:szCs w:val="24"/>
        </w:rPr>
      </w:pPr>
      <w:r w:rsidRPr="00C83DEB">
        <w:rPr>
          <w:rFonts w:hint="eastAsia"/>
          <w:sz w:val="24"/>
          <w:szCs w:val="24"/>
        </w:rPr>
        <w:t>Ａ：</w:t>
      </w:r>
    </w:p>
    <w:p w:rsidR="00EA458C" w:rsidRDefault="007E234A" w:rsidP="00EA458C">
      <w:pPr>
        <w:jc w:val="left"/>
        <w:rPr>
          <w:sz w:val="24"/>
          <w:szCs w:val="24"/>
        </w:rPr>
      </w:pPr>
      <w:r w:rsidRPr="00C83DEB">
        <w:rPr>
          <w:rFonts w:hint="eastAsia"/>
          <w:sz w:val="24"/>
          <w:szCs w:val="24"/>
        </w:rPr>
        <w:t xml:space="preserve">　　本資金に</w:t>
      </w:r>
      <w:r w:rsidR="00EA458C">
        <w:rPr>
          <w:rFonts w:hint="eastAsia"/>
          <w:sz w:val="24"/>
          <w:szCs w:val="24"/>
        </w:rPr>
        <w:t>おいては、令和２年創設の</w:t>
      </w:r>
      <w:r w:rsidRPr="00C83DEB">
        <w:rPr>
          <w:rFonts w:hint="eastAsia"/>
          <w:sz w:val="24"/>
          <w:szCs w:val="24"/>
        </w:rPr>
        <w:t>「新型コロナウイルス感染症対応資金」</w:t>
      </w:r>
      <w:r w:rsidR="00EA458C">
        <w:rPr>
          <w:rFonts w:hint="eastAsia"/>
          <w:sz w:val="24"/>
          <w:szCs w:val="24"/>
        </w:rPr>
        <w:t>、令和３</w:t>
      </w:r>
    </w:p>
    <w:p w:rsidR="00EA458C" w:rsidRDefault="00EA458C" w:rsidP="00EA458C">
      <w:pPr>
        <w:ind w:firstLineChars="100" w:firstLine="240"/>
        <w:jc w:val="left"/>
        <w:rPr>
          <w:sz w:val="24"/>
          <w:szCs w:val="24"/>
        </w:rPr>
      </w:pPr>
      <w:r>
        <w:rPr>
          <w:rFonts w:hint="eastAsia"/>
          <w:sz w:val="24"/>
          <w:szCs w:val="24"/>
        </w:rPr>
        <w:t>年創設の「セーフティネット資金（新型コロナウイルス感染症対応枠）」</w:t>
      </w:r>
      <w:r w:rsidR="007E234A" w:rsidRPr="00C83DEB">
        <w:rPr>
          <w:rFonts w:hint="eastAsia"/>
          <w:sz w:val="24"/>
          <w:szCs w:val="24"/>
        </w:rPr>
        <w:t>同様、県税の</w:t>
      </w:r>
    </w:p>
    <w:p w:rsidR="00EA458C" w:rsidRDefault="007E234A" w:rsidP="00EA458C">
      <w:pPr>
        <w:ind w:firstLineChars="100" w:firstLine="240"/>
        <w:jc w:val="left"/>
        <w:rPr>
          <w:sz w:val="24"/>
          <w:szCs w:val="24"/>
        </w:rPr>
      </w:pPr>
      <w:r w:rsidRPr="00C83DEB">
        <w:rPr>
          <w:rFonts w:hint="eastAsia"/>
          <w:sz w:val="24"/>
          <w:szCs w:val="24"/>
        </w:rPr>
        <w:t>納税証明書の提出は不要とする。ただし、信用保証協会の「信用保証委託申込書」の</w:t>
      </w:r>
    </w:p>
    <w:p w:rsidR="00EA458C" w:rsidRDefault="007E234A" w:rsidP="00EA458C">
      <w:pPr>
        <w:ind w:firstLineChars="100" w:firstLine="240"/>
        <w:jc w:val="left"/>
        <w:rPr>
          <w:sz w:val="24"/>
          <w:szCs w:val="24"/>
        </w:rPr>
      </w:pPr>
      <w:r w:rsidRPr="00C83DEB">
        <w:rPr>
          <w:rFonts w:hint="eastAsia"/>
          <w:sz w:val="24"/>
          <w:szCs w:val="24"/>
        </w:rPr>
        <w:t>「納税状況」の欄で滞納の有無を確認し、疑義がある場合は必要に応じて聞き取りや県</w:t>
      </w:r>
    </w:p>
    <w:p w:rsidR="00EA458C" w:rsidRDefault="007E234A" w:rsidP="00EA458C">
      <w:pPr>
        <w:ind w:firstLineChars="100" w:firstLine="240"/>
        <w:jc w:val="left"/>
        <w:rPr>
          <w:sz w:val="24"/>
          <w:szCs w:val="24"/>
        </w:rPr>
      </w:pPr>
      <w:r w:rsidRPr="00C83DEB">
        <w:rPr>
          <w:rFonts w:hint="eastAsia"/>
          <w:sz w:val="24"/>
          <w:szCs w:val="24"/>
        </w:rPr>
        <w:t>税の納税証明書を提出すること。なお、県税の徴収猶予の特例を受けている場合は滞納</w:t>
      </w:r>
    </w:p>
    <w:p w:rsidR="007E234A" w:rsidRPr="00C83DEB" w:rsidRDefault="007E234A" w:rsidP="00EA458C">
      <w:pPr>
        <w:ind w:firstLineChars="100" w:firstLine="240"/>
        <w:jc w:val="left"/>
        <w:rPr>
          <w:sz w:val="24"/>
          <w:szCs w:val="24"/>
        </w:rPr>
      </w:pPr>
      <w:r w:rsidRPr="00C83DEB">
        <w:rPr>
          <w:rFonts w:hint="eastAsia"/>
          <w:sz w:val="24"/>
          <w:szCs w:val="24"/>
        </w:rPr>
        <w:t>とはならない。</w:t>
      </w:r>
    </w:p>
    <w:p w:rsidR="001A1384" w:rsidRPr="00527C1D" w:rsidRDefault="001A1384" w:rsidP="007E234A">
      <w:pPr>
        <w:jc w:val="left"/>
        <w:rPr>
          <w:color w:val="FF0000"/>
          <w:sz w:val="24"/>
          <w:szCs w:val="24"/>
        </w:rPr>
      </w:pPr>
    </w:p>
    <w:sectPr w:rsidR="001A1384" w:rsidRPr="00527C1D" w:rsidSect="00AE4E1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4EA" w:rsidRDefault="004624EA" w:rsidP="00934AA1">
      <w:r>
        <w:separator/>
      </w:r>
    </w:p>
  </w:endnote>
  <w:endnote w:type="continuationSeparator" w:id="0">
    <w:p w:rsidR="004624EA" w:rsidRDefault="004624EA" w:rsidP="0093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4EA" w:rsidRDefault="004624EA" w:rsidP="00934AA1">
      <w:r>
        <w:separator/>
      </w:r>
    </w:p>
  </w:footnote>
  <w:footnote w:type="continuationSeparator" w:id="0">
    <w:p w:rsidR="004624EA" w:rsidRDefault="004624EA" w:rsidP="00934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19"/>
    <w:rsid w:val="000216A8"/>
    <w:rsid w:val="0003241B"/>
    <w:rsid w:val="00036789"/>
    <w:rsid w:val="00050977"/>
    <w:rsid w:val="00053B58"/>
    <w:rsid w:val="000559D1"/>
    <w:rsid w:val="000600CD"/>
    <w:rsid w:val="00062682"/>
    <w:rsid w:val="00066C7D"/>
    <w:rsid w:val="0007259E"/>
    <w:rsid w:val="000A22B6"/>
    <w:rsid w:val="000B01A0"/>
    <w:rsid w:val="000B0579"/>
    <w:rsid w:val="000C2BBA"/>
    <w:rsid w:val="000D2ABA"/>
    <w:rsid w:val="000D64FD"/>
    <w:rsid w:val="000D7213"/>
    <w:rsid w:val="000E01E8"/>
    <w:rsid w:val="001264C7"/>
    <w:rsid w:val="00131294"/>
    <w:rsid w:val="00131F04"/>
    <w:rsid w:val="00144757"/>
    <w:rsid w:val="00166A25"/>
    <w:rsid w:val="00173FE3"/>
    <w:rsid w:val="001A1384"/>
    <w:rsid w:val="001A70D1"/>
    <w:rsid w:val="001E3E58"/>
    <w:rsid w:val="001E5CBB"/>
    <w:rsid w:val="001E7C2C"/>
    <w:rsid w:val="002012D6"/>
    <w:rsid w:val="00202DAD"/>
    <w:rsid w:val="002209E1"/>
    <w:rsid w:val="00230084"/>
    <w:rsid w:val="002424EA"/>
    <w:rsid w:val="002574C3"/>
    <w:rsid w:val="00272AA7"/>
    <w:rsid w:val="00275113"/>
    <w:rsid w:val="002E0E31"/>
    <w:rsid w:val="00304983"/>
    <w:rsid w:val="00316550"/>
    <w:rsid w:val="00331BD6"/>
    <w:rsid w:val="00345556"/>
    <w:rsid w:val="00362369"/>
    <w:rsid w:val="00362B20"/>
    <w:rsid w:val="003661A9"/>
    <w:rsid w:val="00366C52"/>
    <w:rsid w:val="00380C6B"/>
    <w:rsid w:val="0038551C"/>
    <w:rsid w:val="003A5A3A"/>
    <w:rsid w:val="003B2DFB"/>
    <w:rsid w:val="003C102A"/>
    <w:rsid w:val="003D6599"/>
    <w:rsid w:val="003F5EA6"/>
    <w:rsid w:val="00410A23"/>
    <w:rsid w:val="00422C33"/>
    <w:rsid w:val="00435623"/>
    <w:rsid w:val="004624EA"/>
    <w:rsid w:val="00473E7A"/>
    <w:rsid w:val="00480DFD"/>
    <w:rsid w:val="00482251"/>
    <w:rsid w:val="00487268"/>
    <w:rsid w:val="00494125"/>
    <w:rsid w:val="0049563C"/>
    <w:rsid w:val="004A3424"/>
    <w:rsid w:val="004B268F"/>
    <w:rsid w:val="004C0940"/>
    <w:rsid w:val="004D3D62"/>
    <w:rsid w:val="0050362F"/>
    <w:rsid w:val="00512585"/>
    <w:rsid w:val="00527C1D"/>
    <w:rsid w:val="00554D59"/>
    <w:rsid w:val="00562240"/>
    <w:rsid w:val="00562731"/>
    <w:rsid w:val="00564C88"/>
    <w:rsid w:val="005824F0"/>
    <w:rsid w:val="00587930"/>
    <w:rsid w:val="005A78BE"/>
    <w:rsid w:val="005C1CFF"/>
    <w:rsid w:val="005D4B39"/>
    <w:rsid w:val="005F0FD3"/>
    <w:rsid w:val="0061594F"/>
    <w:rsid w:val="00615EC0"/>
    <w:rsid w:val="006225B7"/>
    <w:rsid w:val="006603FF"/>
    <w:rsid w:val="00661CEE"/>
    <w:rsid w:val="00661EAA"/>
    <w:rsid w:val="00663319"/>
    <w:rsid w:val="006E137D"/>
    <w:rsid w:val="006E13D4"/>
    <w:rsid w:val="006E3AE7"/>
    <w:rsid w:val="006F08DE"/>
    <w:rsid w:val="007159C2"/>
    <w:rsid w:val="00775DBF"/>
    <w:rsid w:val="00781303"/>
    <w:rsid w:val="007A24B4"/>
    <w:rsid w:val="007C4EEC"/>
    <w:rsid w:val="007D6A31"/>
    <w:rsid w:val="007E234A"/>
    <w:rsid w:val="007E2448"/>
    <w:rsid w:val="007E4529"/>
    <w:rsid w:val="007F2EF1"/>
    <w:rsid w:val="00810016"/>
    <w:rsid w:val="00845986"/>
    <w:rsid w:val="00846352"/>
    <w:rsid w:val="008A03DB"/>
    <w:rsid w:val="008C2817"/>
    <w:rsid w:val="008C60DE"/>
    <w:rsid w:val="008D004E"/>
    <w:rsid w:val="008E1067"/>
    <w:rsid w:val="00903078"/>
    <w:rsid w:val="00914793"/>
    <w:rsid w:val="00921EFC"/>
    <w:rsid w:val="00934AA1"/>
    <w:rsid w:val="009433EB"/>
    <w:rsid w:val="0097575C"/>
    <w:rsid w:val="00995284"/>
    <w:rsid w:val="009A21D7"/>
    <w:rsid w:val="009B3D98"/>
    <w:rsid w:val="009F1389"/>
    <w:rsid w:val="009F4654"/>
    <w:rsid w:val="00A12618"/>
    <w:rsid w:val="00A308AC"/>
    <w:rsid w:val="00A3790F"/>
    <w:rsid w:val="00A60A6C"/>
    <w:rsid w:val="00A84FB1"/>
    <w:rsid w:val="00AA314B"/>
    <w:rsid w:val="00AB40E0"/>
    <w:rsid w:val="00AB4102"/>
    <w:rsid w:val="00AB4A79"/>
    <w:rsid w:val="00AB6278"/>
    <w:rsid w:val="00AD6A22"/>
    <w:rsid w:val="00AE04A8"/>
    <w:rsid w:val="00AE4E14"/>
    <w:rsid w:val="00B02375"/>
    <w:rsid w:val="00B15E3F"/>
    <w:rsid w:val="00B3209B"/>
    <w:rsid w:val="00B457D3"/>
    <w:rsid w:val="00B50DA8"/>
    <w:rsid w:val="00B73C7F"/>
    <w:rsid w:val="00B74E00"/>
    <w:rsid w:val="00B84A8A"/>
    <w:rsid w:val="00BA0362"/>
    <w:rsid w:val="00BB211C"/>
    <w:rsid w:val="00BB40B1"/>
    <w:rsid w:val="00BB586E"/>
    <w:rsid w:val="00BB6820"/>
    <w:rsid w:val="00BD1891"/>
    <w:rsid w:val="00C32C74"/>
    <w:rsid w:val="00C341E4"/>
    <w:rsid w:val="00C456EB"/>
    <w:rsid w:val="00C54EDE"/>
    <w:rsid w:val="00C7407E"/>
    <w:rsid w:val="00C83DEB"/>
    <w:rsid w:val="00C979D9"/>
    <w:rsid w:val="00CA6410"/>
    <w:rsid w:val="00CB50D0"/>
    <w:rsid w:val="00CD4357"/>
    <w:rsid w:val="00CD46CB"/>
    <w:rsid w:val="00D12640"/>
    <w:rsid w:val="00D138F6"/>
    <w:rsid w:val="00D13C37"/>
    <w:rsid w:val="00D1643D"/>
    <w:rsid w:val="00D17732"/>
    <w:rsid w:val="00D22E72"/>
    <w:rsid w:val="00D3052D"/>
    <w:rsid w:val="00D43152"/>
    <w:rsid w:val="00D465BB"/>
    <w:rsid w:val="00D7333D"/>
    <w:rsid w:val="00D815E8"/>
    <w:rsid w:val="00DA0151"/>
    <w:rsid w:val="00DA2702"/>
    <w:rsid w:val="00DA53BA"/>
    <w:rsid w:val="00DB235B"/>
    <w:rsid w:val="00DC2631"/>
    <w:rsid w:val="00DE11EE"/>
    <w:rsid w:val="00DF5667"/>
    <w:rsid w:val="00E02D16"/>
    <w:rsid w:val="00E225BE"/>
    <w:rsid w:val="00E2263A"/>
    <w:rsid w:val="00E22D48"/>
    <w:rsid w:val="00E23C2C"/>
    <w:rsid w:val="00E365BA"/>
    <w:rsid w:val="00E37922"/>
    <w:rsid w:val="00E44B40"/>
    <w:rsid w:val="00E559E0"/>
    <w:rsid w:val="00E65783"/>
    <w:rsid w:val="00EA29EC"/>
    <w:rsid w:val="00EA458C"/>
    <w:rsid w:val="00EB3126"/>
    <w:rsid w:val="00EB68A2"/>
    <w:rsid w:val="00EC74AE"/>
    <w:rsid w:val="00ED4D40"/>
    <w:rsid w:val="00EE549C"/>
    <w:rsid w:val="00EF1A0D"/>
    <w:rsid w:val="00F114C4"/>
    <w:rsid w:val="00F1656A"/>
    <w:rsid w:val="00F16661"/>
    <w:rsid w:val="00F256E9"/>
    <w:rsid w:val="00F43ED2"/>
    <w:rsid w:val="00F70035"/>
    <w:rsid w:val="00F86F20"/>
    <w:rsid w:val="00F91888"/>
    <w:rsid w:val="00F94C7B"/>
    <w:rsid w:val="00F94CE0"/>
    <w:rsid w:val="00F960F5"/>
    <w:rsid w:val="00FE5149"/>
    <w:rsid w:val="00FF0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DD95396"/>
  <w15:docId w15:val="{5405A155-2861-4291-966C-CFCB29A4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AA1"/>
    <w:pPr>
      <w:tabs>
        <w:tab w:val="center" w:pos="4252"/>
        <w:tab w:val="right" w:pos="8504"/>
      </w:tabs>
      <w:snapToGrid w:val="0"/>
    </w:pPr>
  </w:style>
  <w:style w:type="character" w:customStyle="1" w:styleId="a4">
    <w:name w:val="ヘッダー (文字)"/>
    <w:basedOn w:val="a0"/>
    <w:link w:val="a3"/>
    <w:uiPriority w:val="99"/>
    <w:rsid w:val="00934AA1"/>
  </w:style>
  <w:style w:type="paragraph" w:styleId="a5">
    <w:name w:val="footer"/>
    <w:basedOn w:val="a"/>
    <w:link w:val="a6"/>
    <w:uiPriority w:val="99"/>
    <w:unhideWhenUsed/>
    <w:rsid w:val="00934AA1"/>
    <w:pPr>
      <w:tabs>
        <w:tab w:val="center" w:pos="4252"/>
        <w:tab w:val="right" w:pos="8504"/>
      </w:tabs>
      <w:snapToGrid w:val="0"/>
    </w:pPr>
  </w:style>
  <w:style w:type="character" w:customStyle="1" w:styleId="a6">
    <w:name w:val="フッター (文字)"/>
    <w:basedOn w:val="a0"/>
    <w:link w:val="a5"/>
    <w:uiPriority w:val="99"/>
    <w:rsid w:val="00934AA1"/>
  </w:style>
  <w:style w:type="paragraph" w:styleId="a7">
    <w:name w:val="Balloon Text"/>
    <w:basedOn w:val="a"/>
    <w:link w:val="a8"/>
    <w:uiPriority w:val="99"/>
    <w:semiHidden/>
    <w:unhideWhenUsed/>
    <w:rsid w:val="004872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7268"/>
    <w:rPr>
      <w:rFonts w:asciiTheme="majorHAnsi" w:eastAsiaTheme="majorEastAsia" w:hAnsiTheme="majorHAnsi" w:cstheme="majorBidi"/>
      <w:sz w:val="18"/>
      <w:szCs w:val="18"/>
    </w:rPr>
  </w:style>
  <w:style w:type="table" w:styleId="a9">
    <w:name w:val="Table Grid"/>
    <w:basedOn w:val="a1"/>
    <w:uiPriority w:val="59"/>
    <w:rsid w:val="00DE1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83DEB"/>
  </w:style>
  <w:style w:type="character" w:customStyle="1" w:styleId="ab">
    <w:name w:val="日付 (文字)"/>
    <w:basedOn w:val="a0"/>
    <w:link w:val="aa"/>
    <w:uiPriority w:val="99"/>
    <w:semiHidden/>
    <w:rsid w:val="00C83DEB"/>
  </w:style>
  <w:style w:type="paragraph" w:styleId="ac">
    <w:name w:val="List Paragraph"/>
    <w:basedOn w:val="a"/>
    <w:uiPriority w:val="34"/>
    <w:qFormat/>
    <w:rsid w:val="006E3A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06864-5624-4F93-8A38-790A0BB5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4</Pages>
  <Words>455</Words>
  <Characters>2599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310000</dc:creator>
  <cp:lastModifiedBy>黒瀬　浩喜</cp:lastModifiedBy>
  <cp:revision>56</cp:revision>
  <cp:lastPrinted>2024-02-22T04:08:00Z</cp:lastPrinted>
  <dcterms:created xsi:type="dcterms:W3CDTF">2021-06-25T04:17:00Z</dcterms:created>
  <dcterms:modified xsi:type="dcterms:W3CDTF">2024-03-28T05:58:00Z</dcterms:modified>
</cp:coreProperties>
</file>